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95A8" w14:textId="77777777" w:rsidR="004B7CCB" w:rsidRDefault="006345AF" w:rsidP="006345AF">
      <w:pPr>
        <w:jc w:val="center"/>
        <w:rPr>
          <w:rFonts w:ascii="Arial" w:hAnsi="Arial" w:cs="Arial"/>
          <w:b/>
          <w:sz w:val="24"/>
          <w:szCs w:val="24"/>
        </w:rPr>
      </w:pPr>
      <w:r>
        <w:rPr>
          <w:rFonts w:ascii="Arial" w:hAnsi="Arial" w:cs="Arial"/>
          <w:b/>
          <w:noProof/>
          <w:color w:val="006666"/>
          <w:sz w:val="40"/>
          <w:szCs w:val="40"/>
          <w:lang w:eastAsia="en-GB"/>
        </w:rPr>
        <w:drawing>
          <wp:inline distT="0" distB="0" distL="0" distR="0" wp14:anchorId="3CD7CD00" wp14:editId="679D27E1">
            <wp:extent cx="4159250" cy="55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C_2COLOUR_LO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6892" cy="580956"/>
                    </a:xfrm>
                    <a:prstGeom prst="rect">
                      <a:avLst/>
                    </a:prstGeom>
                  </pic:spPr>
                </pic:pic>
              </a:graphicData>
            </a:graphic>
          </wp:inline>
        </w:drawing>
      </w:r>
    </w:p>
    <w:p w14:paraId="7C3BF6CA" w14:textId="2D697E42" w:rsidR="007176D5" w:rsidRPr="007176D5" w:rsidRDefault="00A626DC" w:rsidP="34FAA67F">
      <w:pPr>
        <w:rPr>
          <w:rFonts w:ascii="Arial" w:hAnsi="Arial" w:cs="Arial"/>
          <w:b/>
          <w:bCs/>
          <w:sz w:val="4"/>
          <w:szCs w:val="4"/>
        </w:rPr>
      </w:pPr>
      <w:r>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60C89FEF" wp14:editId="2E3BDF0F">
                <wp:simplePos x="0" y="0"/>
                <wp:positionH relativeFrom="column">
                  <wp:posOffset>-44450</wp:posOffset>
                </wp:positionH>
                <wp:positionV relativeFrom="page">
                  <wp:posOffset>1727200</wp:posOffset>
                </wp:positionV>
                <wp:extent cx="5828030" cy="1244600"/>
                <wp:effectExtent l="0" t="0" r="2032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244600"/>
                        </a:xfrm>
                        <a:prstGeom prst="rect">
                          <a:avLst/>
                        </a:prstGeom>
                        <a:solidFill>
                          <a:srgbClr val="006666">
                            <a:alpha val="7000"/>
                          </a:srgbClr>
                        </a:solidFill>
                        <a:ln w="9525">
                          <a:solidFill>
                            <a:srgbClr val="006666"/>
                          </a:solidFill>
                          <a:miter lim="800000"/>
                          <a:headEnd/>
                          <a:tailEnd/>
                        </a:ln>
                      </wps:spPr>
                      <wps:txbx>
                        <w:txbxContent>
                          <w:p w14:paraId="3273F8EB" w14:textId="77777777" w:rsidR="000349E9" w:rsidRPr="00874C77" w:rsidRDefault="000349E9" w:rsidP="004B7CCB">
                            <w:pPr>
                              <w:jc w:val="center"/>
                              <w:rPr>
                                <w:rFonts w:ascii="Arial" w:hAnsi="Arial" w:cs="Arial"/>
                                <w:b/>
                                <w:color w:val="006666"/>
                                <w:sz w:val="4"/>
                                <w:szCs w:val="4"/>
                                <w14:textFill>
                                  <w14:gradFill>
                                    <w14:gsLst>
                                      <w14:gs w14:pos="36000">
                                        <w14:schemeClr w14:val="accent3">
                                          <w14:alpha w14:val="34000"/>
                                          <w14:lumMod w14:val="0"/>
                                          <w14:lumOff w14:val="100000"/>
                                        </w14:schemeClr>
                                      </w14:gs>
                                      <w14:gs w14:pos="100000">
                                        <w14:srgbClr w14:val="008080"/>
                                      </w14:gs>
                                    </w14:gsLst>
                                    <w14:path w14:path="circle">
                                      <w14:fillToRect w14:l="50000" w14:t="-80000" w14:r="50000" w14:b="180000"/>
                                    </w14:path>
                                  </w14:gradFill>
                                </w14:textFill>
                              </w:rPr>
                            </w:pPr>
                          </w:p>
                          <w:p w14:paraId="5FEC3D29" w14:textId="50ECBD69" w:rsidR="005A3B84" w:rsidRPr="001276EB" w:rsidRDefault="005D3668" w:rsidP="004B7CCB">
                            <w:pPr>
                              <w:jc w:val="center"/>
                              <w:rPr>
                                <w:rFonts w:ascii="Arial" w:hAnsi="Arial" w:cs="Arial"/>
                                <w:b/>
                                <w:color w:val="006666"/>
                                <w:sz w:val="48"/>
                                <w:szCs w:val="48"/>
                              </w:rPr>
                            </w:pPr>
                            <w:r>
                              <w:rPr>
                                <w:rFonts w:ascii="Arial" w:hAnsi="Arial" w:cs="Arial"/>
                                <w:b/>
                                <w:color w:val="006666"/>
                                <w:sz w:val="40"/>
                                <w:szCs w:val="40"/>
                              </w:rPr>
                              <w:t xml:space="preserve">Walking and </w:t>
                            </w:r>
                            <w:r w:rsidR="00B728F2">
                              <w:rPr>
                                <w:rFonts w:ascii="Arial" w:hAnsi="Arial" w:cs="Arial"/>
                                <w:b/>
                                <w:color w:val="006666"/>
                                <w:sz w:val="40"/>
                                <w:szCs w:val="40"/>
                              </w:rPr>
                              <w:t>Cycling</w:t>
                            </w:r>
                            <w:r w:rsidR="006345AF">
                              <w:rPr>
                                <w:rFonts w:ascii="Arial" w:hAnsi="Arial" w:cs="Arial"/>
                                <w:b/>
                                <w:color w:val="006666"/>
                                <w:sz w:val="40"/>
                                <w:szCs w:val="40"/>
                              </w:rPr>
                              <w:t xml:space="preserve"> </w:t>
                            </w:r>
                            <w:r w:rsidR="00BB0232">
                              <w:rPr>
                                <w:rFonts w:ascii="Arial" w:hAnsi="Arial" w:cs="Arial"/>
                                <w:b/>
                                <w:color w:val="006666"/>
                                <w:sz w:val="40"/>
                                <w:szCs w:val="40"/>
                              </w:rPr>
                              <w:t xml:space="preserve">Project </w:t>
                            </w:r>
                            <w:r w:rsidR="006345AF">
                              <w:rPr>
                                <w:rFonts w:ascii="Arial" w:hAnsi="Arial" w:cs="Arial"/>
                                <w:b/>
                                <w:color w:val="006666"/>
                                <w:sz w:val="40"/>
                                <w:szCs w:val="40"/>
                              </w:rPr>
                              <w:t xml:space="preserve">Funding </w:t>
                            </w:r>
                            <w:r w:rsidR="00BB0232">
                              <w:rPr>
                                <w:rFonts w:ascii="Arial" w:hAnsi="Arial" w:cs="Arial"/>
                                <w:b/>
                                <w:color w:val="006666"/>
                                <w:sz w:val="40"/>
                                <w:szCs w:val="40"/>
                              </w:rPr>
                              <w:t>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C89FEF" id="_x0000_t202" coordsize="21600,21600" o:spt="202" path="m,l,21600r21600,l21600,xe">
                <v:stroke joinstyle="miter"/>
                <v:path gradientshapeok="t" o:connecttype="rect"/>
              </v:shapetype>
              <v:shape id="Text Box 4" o:spid="_x0000_s1026" type="#_x0000_t202" style="position:absolute;margin-left:-3.5pt;margin-top:136pt;width:458.9pt;height: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" fillcolor="#066" strokecolor="#066">
                <v:fill opacity="4626f"/>
                <v:textbox>
                  <w:txbxContent>
                    <w:p w14:paraId="3273F8EB" w14:textId="77777777" w:rsidR="000349E9" w:rsidRPr="00874C77" w:rsidRDefault="000349E9" w:rsidP="004B7CCB">
                      <w:pPr>
                        <w:jc w:val="center"/>
                        <w:rPr>
                          <w:rFonts w:ascii="Arial" w:hAnsi="Arial" w:cs="Arial"/>
                          <w:b/>
                          <w:color w:val="006666"/>
                          <w:sz w:val="4"/>
                          <w:szCs w:val="4"/>
                          <w14:textFill>
                            <w14:gradFill>
                              <w14:gsLst>
                                <w14:gs w14:pos="36000">
                                  <w14:schemeClr w14:val="accent3">
                                    <w14:alpha w14:val="34000"/>
                                    <w14:lumMod w14:val="0"/>
                                    <w14:lumOff w14:val="100000"/>
                                  </w14:schemeClr>
                                </w14:gs>
                                <w14:gs w14:pos="100000">
                                  <w14:srgbClr w14:val="008080"/>
                                </w14:gs>
                              </w14:gsLst>
                              <w14:path w14:path="circle">
                                <w14:fillToRect w14:l="50000" w14:t="-80000" w14:r="50000" w14:b="180000"/>
                              </w14:path>
                            </w14:gradFill>
                          </w14:textFill>
                        </w:rPr>
                      </w:pPr>
                    </w:p>
                    <w:p w14:paraId="5FEC3D29" w14:textId="50ECBD69" w:rsidR="005A3B84" w:rsidRPr="001276EB" w:rsidRDefault="005D3668" w:rsidP="004B7CCB">
                      <w:pPr>
                        <w:jc w:val="center"/>
                        <w:rPr>
                          <w:rFonts w:ascii="Arial" w:hAnsi="Arial" w:cs="Arial"/>
                          <w:b/>
                          <w:color w:val="006666"/>
                          <w:sz w:val="48"/>
                          <w:szCs w:val="48"/>
                        </w:rPr>
                      </w:pPr>
                      <w:r>
                        <w:rPr>
                          <w:rFonts w:ascii="Arial" w:hAnsi="Arial" w:cs="Arial"/>
                          <w:b/>
                          <w:color w:val="006666"/>
                          <w:sz w:val="40"/>
                          <w:szCs w:val="40"/>
                        </w:rPr>
                        <w:t xml:space="preserve">Walking and </w:t>
                      </w:r>
                      <w:r w:rsidR="00B728F2">
                        <w:rPr>
                          <w:rFonts w:ascii="Arial" w:hAnsi="Arial" w:cs="Arial"/>
                          <w:b/>
                          <w:color w:val="006666"/>
                          <w:sz w:val="40"/>
                          <w:szCs w:val="40"/>
                        </w:rPr>
                        <w:t>Cycling</w:t>
                      </w:r>
                      <w:r w:rsidR="006345AF">
                        <w:rPr>
                          <w:rFonts w:ascii="Arial" w:hAnsi="Arial" w:cs="Arial"/>
                          <w:b/>
                          <w:color w:val="006666"/>
                          <w:sz w:val="40"/>
                          <w:szCs w:val="40"/>
                        </w:rPr>
                        <w:t xml:space="preserve"> </w:t>
                      </w:r>
                      <w:r w:rsidR="00BB0232">
                        <w:rPr>
                          <w:rFonts w:ascii="Arial" w:hAnsi="Arial" w:cs="Arial"/>
                          <w:b/>
                          <w:color w:val="006666"/>
                          <w:sz w:val="40"/>
                          <w:szCs w:val="40"/>
                        </w:rPr>
                        <w:t xml:space="preserve">Project </w:t>
                      </w:r>
                      <w:r w:rsidR="006345AF">
                        <w:rPr>
                          <w:rFonts w:ascii="Arial" w:hAnsi="Arial" w:cs="Arial"/>
                          <w:b/>
                          <w:color w:val="006666"/>
                          <w:sz w:val="40"/>
                          <w:szCs w:val="40"/>
                        </w:rPr>
                        <w:t xml:space="preserve">Funding </w:t>
                      </w:r>
                      <w:r w:rsidR="00BB0232">
                        <w:rPr>
                          <w:rFonts w:ascii="Arial" w:hAnsi="Arial" w:cs="Arial"/>
                          <w:b/>
                          <w:color w:val="006666"/>
                          <w:sz w:val="40"/>
                          <w:szCs w:val="40"/>
                        </w:rPr>
                        <w:t>Application</w:t>
                      </w:r>
                    </w:p>
                  </w:txbxContent>
                </v:textbox>
                <w10:wrap anchory="page"/>
              </v:shape>
            </w:pict>
          </mc:Fallback>
        </mc:AlternateContent>
      </w:r>
    </w:p>
    <w:p w14:paraId="23779C65" w14:textId="222CD80F" w:rsidR="009C1621" w:rsidRDefault="009C1621">
      <w:pPr>
        <w:rPr>
          <w:rFonts w:ascii="Arial" w:hAnsi="Arial" w:cs="Arial"/>
          <w:b/>
          <w:sz w:val="24"/>
          <w:szCs w:val="24"/>
        </w:rPr>
      </w:pPr>
    </w:p>
    <w:p w14:paraId="3EB78FA8" w14:textId="77777777" w:rsidR="009C1621" w:rsidRDefault="009C1621">
      <w:pPr>
        <w:rPr>
          <w:rFonts w:ascii="Arial" w:hAnsi="Arial" w:cs="Arial"/>
          <w:b/>
          <w:sz w:val="24"/>
          <w:szCs w:val="24"/>
        </w:rPr>
      </w:pPr>
    </w:p>
    <w:p w14:paraId="230EE604" w14:textId="77777777" w:rsidR="009C1621" w:rsidRDefault="009C1621">
      <w:pPr>
        <w:rPr>
          <w:rFonts w:ascii="Arial" w:hAnsi="Arial" w:cs="Arial"/>
          <w:b/>
          <w:sz w:val="24"/>
          <w:szCs w:val="24"/>
        </w:rPr>
      </w:pPr>
    </w:p>
    <w:p w14:paraId="0D9AF3F5" w14:textId="77777777" w:rsidR="009C1621" w:rsidRDefault="009C1621">
      <w:pPr>
        <w:rPr>
          <w:rFonts w:ascii="Arial" w:hAnsi="Arial" w:cs="Arial"/>
          <w:b/>
          <w:sz w:val="24"/>
          <w:szCs w:val="24"/>
        </w:rPr>
      </w:pPr>
    </w:p>
    <w:p w14:paraId="275DE432" w14:textId="77777777" w:rsidR="00A626DC" w:rsidRPr="00A626DC" w:rsidRDefault="00A626DC" w:rsidP="00C20496">
      <w:pPr>
        <w:ind w:right="-46"/>
        <w:jc w:val="both"/>
        <w:rPr>
          <w:rFonts w:ascii="Arial" w:hAnsi="Arial" w:cs="Arial"/>
          <w:sz w:val="8"/>
          <w:szCs w:val="8"/>
        </w:rPr>
      </w:pPr>
    </w:p>
    <w:p w14:paraId="546FCA3F" w14:textId="10175BA2" w:rsidR="006345AF" w:rsidRDefault="00BB0232" w:rsidP="00C20496">
      <w:pPr>
        <w:ind w:right="-46"/>
        <w:jc w:val="both"/>
        <w:rPr>
          <w:rFonts w:ascii="Arial" w:hAnsi="Arial" w:cs="Arial"/>
        </w:rPr>
      </w:pPr>
      <w:r>
        <w:rPr>
          <w:rFonts w:ascii="Arial" w:hAnsi="Arial" w:cs="Arial"/>
          <w:b/>
          <w:bCs/>
        </w:rPr>
        <w:t xml:space="preserve">This form should be completed by Parish and Town Councils, or an incorporated </w:t>
      </w:r>
      <w:r w:rsidR="007D532E">
        <w:rPr>
          <w:rFonts w:ascii="Arial" w:hAnsi="Arial" w:cs="Arial"/>
          <w:b/>
          <w:bCs/>
        </w:rPr>
        <w:t>c</w:t>
      </w:r>
      <w:r>
        <w:rPr>
          <w:rFonts w:ascii="Arial" w:hAnsi="Arial" w:cs="Arial"/>
          <w:b/>
          <w:bCs/>
        </w:rPr>
        <w:t xml:space="preserve">ommunity </w:t>
      </w:r>
      <w:r w:rsidR="007D532E">
        <w:rPr>
          <w:rFonts w:ascii="Arial" w:hAnsi="Arial" w:cs="Arial"/>
          <w:b/>
          <w:bCs/>
        </w:rPr>
        <w:t>group.</w:t>
      </w:r>
    </w:p>
    <w:p w14:paraId="665F2903" w14:textId="535677D1" w:rsidR="000246D8" w:rsidRPr="002A1ED7" w:rsidRDefault="000246D8" w:rsidP="00C20496">
      <w:pPr>
        <w:ind w:right="-46"/>
        <w:jc w:val="both"/>
        <w:rPr>
          <w:rFonts w:ascii="Arial" w:hAnsi="Arial" w:cs="Arial"/>
        </w:rPr>
      </w:pPr>
      <w:r>
        <w:rPr>
          <w:rFonts w:ascii="Arial" w:hAnsi="Arial" w:cs="Arial"/>
        </w:rPr>
        <w:t>Please complete as much of the form as possible, however not all sections may be relevant to your project and can be left blank.</w:t>
      </w:r>
    </w:p>
    <w:p w14:paraId="4BA87181" w14:textId="510CE250" w:rsidR="000569FE" w:rsidRPr="00FF0600" w:rsidRDefault="00AE2C4C" w:rsidP="00FF0600">
      <w:pPr>
        <w:ind w:right="-46"/>
        <w:jc w:val="both"/>
        <w:rPr>
          <w:rFonts w:ascii="Arial" w:hAnsi="Arial" w:cs="Arial"/>
          <w:sz w:val="8"/>
          <w:szCs w:val="8"/>
        </w:rPr>
      </w:pPr>
      <w:r w:rsidRPr="002A1ED7">
        <w:rPr>
          <w:rFonts w:ascii="Arial" w:hAnsi="Arial" w:cs="Arial"/>
        </w:rPr>
        <w:t xml:space="preserve">This </w:t>
      </w:r>
      <w:r w:rsidR="00F7780D" w:rsidRPr="002A1ED7">
        <w:rPr>
          <w:rFonts w:ascii="Arial" w:hAnsi="Arial" w:cs="Arial"/>
        </w:rPr>
        <w:t>form</w:t>
      </w:r>
      <w:r w:rsidRPr="002A1ED7">
        <w:rPr>
          <w:rFonts w:ascii="Arial" w:hAnsi="Arial" w:cs="Arial"/>
        </w:rPr>
        <w:t xml:space="preserve"> </w:t>
      </w:r>
      <w:r w:rsidR="005A3B84" w:rsidRPr="002A1ED7">
        <w:rPr>
          <w:rFonts w:ascii="Arial" w:hAnsi="Arial" w:cs="Arial"/>
        </w:rPr>
        <w:t xml:space="preserve">should be </w:t>
      </w:r>
      <w:r w:rsidR="00D058E9" w:rsidRPr="002A1ED7">
        <w:rPr>
          <w:rFonts w:ascii="Arial" w:hAnsi="Arial" w:cs="Arial"/>
        </w:rPr>
        <w:t xml:space="preserve">submitted to </w:t>
      </w:r>
      <w:r w:rsidR="008B6AE9">
        <w:rPr>
          <w:rFonts w:ascii="Arial" w:hAnsi="Arial" w:cs="Arial"/>
          <w:b/>
          <w:bCs/>
        </w:rPr>
        <w:t>climate</w:t>
      </w:r>
      <w:r w:rsidR="00000BFF" w:rsidRPr="00000BFF">
        <w:rPr>
          <w:rFonts w:ascii="Arial" w:hAnsi="Arial" w:cs="Arial"/>
          <w:b/>
          <w:bCs/>
        </w:rPr>
        <w:t>@stroud.gov.uk</w:t>
      </w:r>
      <w:r w:rsidR="00000BFF">
        <w:rPr>
          <w:rFonts w:ascii="Arial" w:hAnsi="Arial" w:cs="Arial"/>
        </w:rPr>
        <w:t>.</w:t>
      </w:r>
    </w:p>
    <w:p w14:paraId="769FD0D9" w14:textId="77777777" w:rsidR="00A626DC" w:rsidRPr="00A626DC" w:rsidRDefault="00A626DC" w:rsidP="007C1C6E">
      <w:pPr>
        <w:ind w:right="-45"/>
        <w:jc w:val="both"/>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9782"/>
      </w:tblGrid>
      <w:tr w:rsidR="00C20496" w:rsidRPr="002A1ED7" w14:paraId="0D084FE0" w14:textId="77777777" w:rsidTr="00AB6E6F">
        <w:tc>
          <w:tcPr>
            <w:tcW w:w="9782" w:type="dxa"/>
            <w:shd w:val="clear" w:color="auto" w:fill="D9D9D9" w:themeFill="background1" w:themeFillShade="D9"/>
          </w:tcPr>
          <w:p w14:paraId="3348DB0D" w14:textId="47D8660B" w:rsidR="00D83FCA" w:rsidRPr="002A1ED7" w:rsidRDefault="00275B1D" w:rsidP="00AB6E6F">
            <w:pPr>
              <w:rPr>
                <w:rFonts w:ascii="Arial" w:hAnsi="Arial" w:cs="Arial"/>
                <w:b/>
                <w:color w:val="005856"/>
              </w:rPr>
            </w:pPr>
            <w:r>
              <w:rPr>
                <w:rFonts w:ascii="Arial" w:hAnsi="Arial" w:cs="Arial"/>
                <w:b/>
                <w:color w:val="005856"/>
              </w:rPr>
              <w:t>Tell us the n</w:t>
            </w:r>
            <w:r w:rsidR="00C20496" w:rsidRPr="002A1ED7">
              <w:rPr>
                <w:rFonts w:ascii="Arial" w:hAnsi="Arial" w:cs="Arial"/>
                <w:b/>
                <w:color w:val="005856"/>
              </w:rPr>
              <w:t>ame</w:t>
            </w:r>
            <w:r>
              <w:rPr>
                <w:rFonts w:ascii="Arial" w:hAnsi="Arial" w:cs="Arial"/>
                <w:b/>
                <w:color w:val="005856"/>
              </w:rPr>
              <w:t xml:space="preserve"> of your project</w:t>
            </w:r>
            <w:r w:rsidR="00C20496" w:rsidRPr="002A1ED7">
              <w:rPr>
                <w:rFonts w:ascii="Arial" w:hAnsi="Arial" w:cs="Arial"/>
                <w:b/>
                <w:color w:val="005856"/>
              </w:rPr>
              <w:t>:</w:t>
            </w:r>
          </w:p>
        </w:tc>
      </w:tr>
      <w:tr w:rsidR="00C20496" w:rsidRPr="002A1ED7" w14:paraId="540EA5C8" w14:textId="77777777" w:rsidTr="00267CD8">
        <w:trPr>
          <w:trHeight w:val="810"/>
        </w:trPr>
        <w:tc>
          <w:tcPr>
            <w:tcW w:w="9782" w:type="dxa"/>
            <w:shd w:val="clear" w:color="auto" w:fill="ECECEC"/>
            <w:vAlign w:val="center"/>
          </w:tcPr>
          <w:p w14:paraId="2A8539FF" w14:textId="0D742998" w:rsidR="00124280" w:rsidRPr="009A63E5" w:rsidRDefault="00B542C7" w:rsidP="00267CD8">
            <w:pPr>
              <w:rPr>
                <w:rFonts w:ascii="Arial" w:hAnsi="Arial" w:cs="Arial"/>
                <w:b/>
                <w:sz w:val="20"/>
                <w:szCs w:val="20"/>
              </w:rPr>
            </w:pPr>
            <w:r w:rsidRPr="009A63E5">
              <w:rPr>
                <w:rFonts w:ascii="Arial" w:hAnsi="Arial" w:cs="Arial"/>
                <w:b/>
                <w:sz w:val="20"/>
                <w:szCs w:val="20"/>
              </w:rPr>
              <w:t>King Street/King Street Carriageway and Drainage Improvements</w:t>
            </w:r>
          </w:p>
        </w:tc>
      </w:tr>
    </w:tbl>
    <w:p w14:paraId="50FAC1B2" w14:textId="43274AFC" w:rsidR="009E26F5" w:rsidRDefault="009E26F5" w:rsidP="00687106">
      <w:pPr>
        <w:rPr>
          <w:rFonts w:ascii="Arial" w:hAnsi="Arial" w:cs="Arial"/>
          <w:sz w:val="8"/>
          <w:szCs w:val="8"/>
        </w:rPr>
      </w:pPr>
    </w:p>
    <w:p w14:paraId="16CF984F" w14:textId="77777777" w:rsidR="00275B1D" w:rsidRDefault="00275B1D" w:rsidP="00687106">
      <w:pPr>
        <w:rPr>
          <w:rFonts w:ascii="Arial" w:hAnsi="Arial" w:cs="Arial"/>
          <w:sz w:val="8"/>
          <w:szCs w:val="8"/>
        </w:rPr>
      </w:pPr>
    </w:p>
    <w:tbl>
      <w:tblPr>
        <w:tblStyle w:val="TableGrid"/>
        <w:tblW w:w="9782" w:type="dxa"/>
        <w:tblInd w:w="-289" w:type="dxa"/>
        <w:shd w:val="clear" w:color="auto" w:fill="ECECEC"/>
        <w:tblLook w:val="04A0" w:firstRow="1" w:lastRow="0" w:firstColumn="1" w:lastColumn="0" w:noHBand="0" w:noVBand="1"/>
      </w:tblPr>
      <w:tblGrid>
        <w:gridCol w:w="3545"/>
        <w:gridCol w:w="6237"/>
      </w:tblGrid>
      <w:tr w:rsidR="00AC5E8A" w:rsidRPr="002A1ED7" w14:paraId="6C413EE6" w14:textId="77777777" w:rsidTr="00EC49E6">
        <w:tc>
          <w:tcPr>
            <w:tcW w:w="3545" w:type="dxa"/>
            <w:shd w:val="clear" w:color="auto" w:fill="D9D9D9" w:themeFill="background1" w:themeFillShade="D9"/>
            <w:vAlign w:val="center"/>
          </w:tcPr>
          <w:p w14:paraId="4AE4075E" w14:textId="77777777" w:rsidR="00AC5E8A" w:rsidRPr="002A1ED7" w:rsidRDefault="00AC5E8A" w:rsidP="00EC49E6">
            <w:pPr>
              <w:jc w:val="both"/>
              <w:rPr>
                <w:rFonts w:ascii="Arial" w:hAnsi="Arial" w:cs="Arial"/>
                <w:b/>
                <w:color w:val="005856"/>
              </w:rPr>
            </w:pPr>
            <w:r w:rsidRPr="002A1ED7">
              <w:rPr>
                <w:rFonts w:ascii="Arial" w:hAnsi="Arial" w:cs="Arial"/>
              </w:rPr>
              <w:br w:type="page"/>
            </w:r>
            <w:r w:rsidRPr="002A1ED7">
              <w:rPr>
                <w:rFonts w:ascii="Arial" w:hAnsi="Arial" w:cs="Arial"/>
                <w:b/>
                <w:color w:val="005856"/>
              </w:rPr>
              <w:t xml:space="preserve">Your Organisation’s name:  </w:t>
            </w:r>
          </w:p>
          <w:p w14:paraId="28FB8B2C" w14:textId="77777777" w:rsidR="00AC5E8A" w:rsidRPr="002A1ED7" w:rsidRDefault="00AC5E8A" w:rsidP="00EC49E6">
            <w:pPr>
              <w:tabs>
                <w:tab w:val="left" w:pos="322"/>
              </w:tabs>
              <w:jc w:val="both"/>
              <w:rPr>
                <w:rFonts w:ascii="Arial" w:hAnsi="Arial" w:cs="Arial"/>
                <w:b/>
                <w:color w:val="005856"/>
              </w:rPr>
            </w:pPr>
            <w:r w:rsidRPr="002A1ED7">
              <w:rPr>
                <w:rFonts w:ascii="Arial" w:hAnsi="Arial" w:cs="Arial"/>
                <w:color w:val="005856"/>
              </w:rPr>
              <w:tab/>
            </w:r>
          </w:p>
        </w:tc>
        <w:tc>
          <w:tcPr>
            <w:tcW w:w="6237" w:type="dxa"/>
            <w:shd w:val="pct5" w:color="auto" w:fill="auto"/>
            <w:vAlign w:val="center"/>
          </w:tcPr>
          <w:p w14:paraId="5516F1A6" w14:textId="7BEF7FF7" w:rsidR="00AC5E8A" w:rsidRPr="009A63E5" w:rsidRDefault="00B542C7" w:rsidP="00EC49E6">
            <w:pPr>
              <w:jc w:val="both"/>
              <w:rPr>
                <w:rFonts w:ascii="Arial" w:hAnsi="Arial" w:cs="Arial"/>
                <w:sz w:val="20"/>
                <w:szCs w:val="20"/>
              </w:rPr>
            </w:pPr>
            <w:r w:rsidRPr="009A63E5">
              <w:rPr>
                <w:rFonts w:ascii="Arial" w:hAnsi="Arial" w:cs="Arial"/>
                <w:sz w:val="20"/>
                <w:szCs w:val="20"/>
              </w:rPr>
              <w:t>Gloucestershire Highways</w:t>
            </w:r>
          </w:p>
        </w:tc>
      </w:tr>
    </w:tbl>
    <w:p w14:paraId="5B42BC77" w14:textId="77777777" w:rsidR="00AC5E8A" w:rsidRPr="002A1ED7" w:rsidRDefault="00AC5E8A" w:rsidP="00AC5E8A">
      <w:pPr>
        <w:rPr>
          <w:rFonts w:ascii="Arial" w:hAnsi="Arial" w:cs="Arial"/>
          <w:b/>
        </w:rPr>
      </w:pPr>
    </w:p>
    <w:p w14:paraId="3F4084C6" w14:textId="77777777" w:rsidR="00124280" w:rsidRPr="003F6AED" w:rsidRDefault="00124280" w:rsidP="00124280">
      <w:pPr>
        <w:rPr>
          <w:rFonts w:ascii="Arial" w:hAnsi="Arial" w:cs="Arial"/>
          <w:b/>
          <w:sz w:val="24"/>
          <w:szCs w:val="24"/>
        </w:rPr>
      </w:pPr>
      <w:r w:rsidRPr="003F6AED">
        <w:rPr>
          <w:rFonts w:ascii="Arial" w:hAnsi="Arial" w:cs="Arial"/>
          <w:b/>
          <w:sz w:val="24"/>
          <w:szCs w:val="24"/>
        </w:rPr>
        <w:t>PART 1 – Project details.</w:t>
      </w: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0466E2EF" w14:textId="77777777" w:rsidTr="00420651">
        <w:tc>
          <w:tcPr>
            <w:tcW w:w="9782" w:type="dxa"/>
            <w:shd w:val="clear" w:color="auto" w:fill="D9D9D9" w:themeFill="background1" w:themeFillShade="D9"/>
          </w:tcPr>
          <w:p w14:paraId="0D3D515C" w14:textId="09215F22" w:rsidR="00D83FCA" w:rsidRPr="002A1ED7" w:rsidRDefault="009B10A1" w:rsidP="00000BFF">
            <w:pPr>
              <w:rPr>
                <w:rFonts w:ascii="Arial" w:hAnsi="Arial" w:cs="Arial"/>
                <w:bCs/>
                <w:color w:val="006666"/>
              </w:rPr>
            </w:pPr>
            <w:r w:rsidRPr="002A1ED7">
              <w:rPr>
                <w:rFonts w:ascii="Arial" w:hAnsi="Arial" w:cs="Arial"/>
                <w:b/>
                <w:color w:val="005856"/>
              </w:rPr>
              <w:t>1</w:t>
            </w:r>
            <w:r w:rsidR="00124280" w:rsidRPr="002A1ED7">
              <w:rPr>
                <w:rFonts w:ascii="Arial" w:hAnsi="Arial" w:cs="Arial"/>
                <w:b/>
                <w:color w:val="005856"/>
              </w:rPr>
              <w:t xml:space="preserve">.  </w:t>
            </w:r>
            <w:r w:rsidR="00CF5317" w:rsidRPr="002A1ED7">
              <w:rPr>
                <w:rFonts w:ascii="Arial" w:hAnsi="Arial" w:cs="Arial"/>
                <w:b/>
                <w:color w:val="005856"/>
              </w:rPr>
              <w:t>P</w:t>
            </w:r>
            <w:r w:rsidR="0057371D" w:rsidRPr="002A1ED7">
              <w:rPr>
                <w:rFonts w:ascii="Arial" w:hAnsi="Arial" w:cs="Arial"/>
                <w:b/>
                <w:color w:val="005856"/>
              </w:rPr>
              <w:t xml:space="preserve">roject </w:t>
            </w:r>
            <w:r w:rsidR="00016A4B" w:rsidRPr="002A1ED7">
              <w:rPr>
                <w:rFonts w:ascii="Arial" w:hAnsi="Arial" w:cs="Arial"/>
                <w:b/>
                <w:color w:val="005856"/>
              </w:rPr>
              <w:t>summary:</w:t>
            </w:r>
            <w:r w:rsidR="0046278E" w:rsidRPr="002A1ED7">
              <w:rPr>
                <w:rFonts w:ascii="Arial" w:hAnsi="Arial" w:cs="Arial"/>
                <w:b/>
                <w:color w:val="005856"/>
              </w:rPr>
              <w:t xml:space="preserve"> </w:t>
            </w:r>
            <w:r w:rsidR="0057371D" w:rsidRPr="002A1ED7">
              <w:rPr>
                <w:rFonts w:ascii="Arial" w:hAnsi="Arial" w:cs="Arial"/>
                <w:b/>
                <w:color w:val="005856"/>
              </w:rPr>
              <w:t xml:space="preserve"> </w:t>
            </w:r>
            <w:r w:rsidR="0057371D" w:rsidRPr="002A1ED7">
              <w:rPr>
                <w:rFonts w:ascii="Arial" w:hAnsi="Arial" w:cs="Arial"/>
                <w:bCs/>
                <w:color w:val="006666"/>
              </w:rPr>
              <w:t>C</w:t>
            </w:r>
            <w:r w:rsidR="00C60E5D" w:rsidRPr="002A1ED7">
              <w:rPr>
                <w:rFonts w:ascii="Arial" w:hAnsi="Arial" w:cs="Arial"/>
                <w:bCs/>
                <w:color w:val="006666"/>
              </w:rPr>
              <w:t xml:space="preserve">learly explain </w:t>
            </w:r>
            <w:r w:rsidR="00000BFF">
              <w:rPr>
                <w:rFonts w:ascii="Arial" w:hAnsi="Arial" w:cs="Arial"/>
                <w:bCs/>
                <w:color w:val="006666"/>
              </w:rPr>
              <w:t xml:space="preserve">the nature of your project </w:t>
            </w:r>
            <w:r w:rsidR="00016A4B">
              <w:rPr>
                <w:rFonts w:ascii="Arial" w:hAnsi="Arial" w:cs="Arial"/>
                <w:bCs/>
                <w:color w:val="006666"/>
              </w:rPr>
              <w:t xml:space="preserve">and what you expect to be delivered on completion e.g. feasibility </w:t>
            </w:r>
            <w:r w:rsidR="00854908">
              <w:rPr>
                <w:rFonts w:ascii="Arial" w:hAnsi="Arial" w:cs="Arial"/>
                <w:bCs/>
                <w:color w:val="006666"/>
              </w:rPr>
              <w:t xml:space="preserve">or design </w:t>
            </w:r>
            <w:r w:rsidR="00016A4B">
              <w:rPr>
                <w:rFonts w:ascii="Arial" w:hAnsi="Arial" w:cs="Arial"/>
                <w:bCs/>
                <w:color w:val="006666"/>
              </w:rPr>
              <w:t>study, physical implementation of a scheme etc</w:t>
            </w:r>
            <w:r w:rsidR="00854908">
              <w:rPr>
                <w:rFonts w:ascii="Arial" w:hAnsi="Arial" w:cs="Arial"/>
                <w:bCs/>
                <w:color w:val="006666"/>
              </w:rPr>
              <w:t>.</w:t>
            </w:r>
          </w:p>
        </w:tc>
      </w:tr>
      <w:tr w:rsidR="00124280" w:rsidRPr="002A1ED7" w14:paraId="179518A3" w14:textId="77777777" w:rsidTr="00420651">
        <w:tc>
          <w:tcPr>
            <w:tcW w:w="9782" w:type="dxa"/>
            <w:shd w:val="clear" w:color="auto" w:fill="ECECEC"/>
          </w:tcPr>
          <w:p w14:paraId="7F2EABFA" w14:textId="77777777" w:rsidR="0057371D" w:rsidRPr="002A1ED7" w:rsidRDefault="0057371D" w:rsidP="00420651">
            <w:pPr>
              <w:rPr>
                <w:rFonts w:ascii="Arial" w:hAnsi="Arial" w:cs="Arial"/>
              </w:rPr>
            </w:pPr>
          </w:p>
          <w:p w14:paraId="5ECF97AB" w14:textId="7AAF9C06" w:rsidR="00CA2D3D" w:rsidRPr="001E4972" w:rsidRDefault="00CA2D3D" w:rsidP="00CA2D3D">
            <w:pPr>
              <w:pStyle w:val="NormalWeb"/>
              <w:rPr>
                <w:rFonts w:ascii="Arial" w:eastAsia="Times New Roman" w:hAnsi="Arial" w:cs="Arial"/>
                <w:sz w:val="20"/>
                <w:szCs w:val="20"/>
                <w:lang w:eastAsia="en-GB"/>
              </w:rPr>
            </w:pPr>
            <w:r w:rsidRPr="001E4972">
              <w:rPr>
                <w:rFonts w:ascii="Arial" w:eastAsia="Times New Roman" w:hAnsi="Arial" w:cs="Arial"/>
                <w:sz w:val="20"/>
                <w:szCs w:val="20"/>
                <w:lang w:eastAsia="en-GB"/>
              </w:rPr>
              <w:t>This project involves the resurfacing and drainage improvements within the pedestrianised area of King Street/King Street Parade. The primary aim is to enhance the safety, accessibility, and usability of the space for all users, particularly pedestrians.</w:t>
            </w:r>
          </w:p>
          <w:p w14:paraId="5CFA56E8" w14:textId="77777777" w:rsidR="00CA2D3D" w:rsidRPr="00CA2D3D" w:rsidRDefault="00CA2D3D" w:rsidP="00CA2D3D">
            <w:p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sz w:val="20"/>
                <w:szCs w:val="20"/>
                <w:lang w:eastAsia="en-GB"/>
              </w:rPr>
              <w:t>On completion, the following outcomes are expected:</w:t>
            </w:r>
          </w:p>
          <w:p w14:paraId="0AE4EFAE" w14:textId="77777777" w:rsidR="00CA2D3D" w:rsidRPr="00CA2D3D" w:rsidRDefault="00CA2D3D" w:rsidP="00CA2D3D">
            <w:pPr>
              <w:numPr>
                <w:ilvl w:val="0"/>
                <w:numId w:val="17"/>
              </w:num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b/>
                <w:bCs/>
                <w:sz w:val="20"/>
                <w:szCs w:val="20"/>
                <w:lang w:eastAsia="en-GB"/>
              </w:rPr>
              <w:t>Physical implementation</w:t>
            </w:r>
            <w:r w:rsidRPr="00CA2D3D">
              <w:rPr>
                <w:rFonts w:ascii="Arial" w:eastAsia="Times New Roman" w:hAnsi="Arial" w:cs="Arial"/>
                <w:sz w:val="20"/>
                <w:szCs w:val="20"/>
                <w:lang w:eastAsia="en-GB"/>
              </w:rPr>
              <w:t xml:space="preserve"> of resurfacing works to eliminate uneven surfaces, trip hazards, and degraded paving materials.</w:t>
            </w:r>
          </w:p>
          <w:p w14:paraId="0BCBA12F" w14:textId="77777777" w:rsidR="00CA2D3D" w:rsidRPr="00CA2D3D" w:rsidRDefault="00CA2D3D" w:rsidP="00CA2D3D">
            <w:pPr>
              <w:numPr>
                <w:ilvl w:val="0"/>
                <w:numId w:val="17"/>
              </w:num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b/>
                <w:bCs/>
                <w:sz w:val="20"/>
                <w:szCs w:val="20"/>
                <w:lang w:eastAsia="en-GB"/>
              </w:rPr>
              <w:t>Installation or upgrade of drainage infrastructure</w:t>
            </w:r>
            <w:r w:rsidRPr="00CA2D3D">
              <w:rPr>
                <w:rFonts w:ascii="Arial" w:eastAsia="Times New Roman" w:hAnsi="Arial" w:cs="Arial"/>
                <w:sz w:val="20"/>
                <w:szCs w:val="20"/>
                <w:lang w:eastAsia="en-GB"/>
              </w:rPr>
              <w:t xml:space="preserve"> to prevent surface water accumulation, reduce flooding risk, and improve year-round usability.</w:t>
            </w:r>
          </w:p>
          <w:p w14:paraId="1DF339AE" w14:textId="77777777" w:rsidR="00CA2D3D" w:rsidRPr="001E4972" w:rsidRDefault="00CA2D3D" w:rsidP="00CA2D3D">
            <w:pPr>
              <w:numPr>
                <w:ilvl w:val="0"/>
                <w:numId w:val="17"/>
              </w:num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b/>
                <w:bCs/>
                <w:sz w:val="20"/>
                <w:szCs w:val="20"/>
                <w:lang w:eastAsia="en-GB"/>
              </w:rPr>
              <w:t>Improved accessibility</w:t>
            </w:r>
            <w:r w:rsidRPr="00CA2D3D">
              <w:rPr>
                <w:rFonts w:ascii="Arial" w:eastAsia="Times New Roman" w:hAnsi="Arial" w:cs="Arial"/>
                <w:sz w:val="20"/>
                <w:szCs w:val="20"/>
                <w:lang w:eastAsia="en-GB"/>
              </w:rPr>
              <w:t xml:space="preserve"> for people with mobility impairments, wheelchair users, and those using pushchairs, through smoother, more level surfaces and better water management.</w:t>
            </w:r>
          </w:p>
          <w:p w14:paraId="35158E60" w14:textId="77777777" w:rsidR="00CA2D3D" w:rsidRPr="00CA2D3D" w:rsidRDefault="00CA2D3D" w:rsidP="00CA2D3D">
            <w:pPr>
              <w:spacing w:before="100" w:beforeAutospacing="1" w:after="100" w:afterAutospacing="1"/>
              <w:rPr>
                <w:rFonts w:ascii="Arial" w:eastAsia="Times New Roman" w:hAnsi="Arial" w:cs="Arial"/>
                <w:lang w:eastAsia="en-GB"/>
              </w:rPr>
            </w:pPr>
          </w:p>
          <w:p w14:paraId="16F88521" w14:textId="77777777" w:rsidR="00CA2D3D" w:rsidRPr="00CA2D3D" w:rsidRDefault="00CA2D3D" w:rsidP="00CA2D3D">
            <w:pPr>
              <w:numPr>
                <w:ilvl w:val="0"/>
                <w:numId w:val="17"/>
              </w:num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b/>
                <w:bCs/>
                <w:sz w:val="20"/>
                <w:szCs w:val="20"/>
                <w:lang w:eastAsia="en-GB"/>
              </w:rPr>
              <w:lastRenderedPageBreak/>
              <w:t>Compliance with Gloucestershire County Council’s accessibility and equality standards</w:t>
            </w:r>
            <w:r w:rsidRPr="00CA2D3D">
              <w:rPr>
                <w:rFonts w:ascii="Arial" w:eastAsia="Times New Roman" w:hAnsi="Arial" w:cs="Arial"/>
                <w:sz w:val="20"/>
                <w:szCs w:val="20"/>
                <w:lang w:eastAsia="en-GB"/>
              </w:rPr>
              <w:t>, supporting inclusive public realm improvements.</w:t>
            </w:r>
          </w:p>
          <w:p w14:paraId="35309DE6" w14:textId="77777777" w:rsidR="00124280" w:rsidRPr="009A63E5" w:rsidRDefault="00CA2D3D" w:rsidP="009A63E5">
            <w:pPr>
              <w:spacing w:before="100" w:beforeAutospacing="1" w:after="100" w:afterAutospacing="1"/>
              <w:rPr>
                <w:rFonts w:ascii="Arial" w:eastAsia="Times New Roman" w:hAnsi="Arial" w:cs="Arial"/>
                <w:sz w:val="20"/>
                <w:szCs w:val="20"/>
                <w:lang w:eastAsia="en-GB"/>
              </w:rPr>
            </w:pPr>
            <w:r w:rsidRPr="00CA2D3D">
              <w:rPr>
                <w:rFonts w:ascii="Arial" w:eastAsia="Times New Roman" w:hAnsi="Arial" w:cs="Arial"/>
                <w:sz w:val="20"/>
                <w:szCs w:val="20"/>
                <w:lang w:eastAsia="en-GB"/>
              </w:rPr>
              <w:t>This scheme supports the Council’s goals under the Local Transport Plan and Accessibility Strategy, contributing to safer, more inclusive walking environments and encouraging active travel.</w:t>
            </w:r>
          </w:p>
          <w:p w14:paraId="77C69027" w14:textId="30A78201" w:rsidR="009A63E5" w:rsidRPr="002A1ED7" w:rsidRDefault="009A63E5" w:rsidP="009A63E5">
            <w:pPr>
              <w:spacing w:before="100" w:beforeAutospacing="1" w:after="100" w:afterAutospacing="1"/>
              <w:rPr>
                <w:rFonts w:ascii="Arial" w:hAnsi="Arial" w:cs="Arial"/>
                <w:b/>
              </w:rPr>
            </w:pPr>
          </w:p>
        </w:tc>
      </w:tr>
    </w:tbl>
    <w:p w14:paraId="4DDEF16B" w14:textId="77777777" w:rsidR="00124280" w:rsidRPr="002A1ED7" w:rsidRDefault="00124280" w:rsidP="00124280">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479ADCC4" w14:textId="77777777" w:rsidTr="00420651">
        <w:tc>
          <w:tcPr>
            <w:tcW w:w="9782" w:type="dxa"/>
            <w:shd w:val="clear" w:color="auto" w:fill="D9D9D9" w:themeFill="background1" w:themeFillShade="D9"/>
          </w:tcPr>
          <w:p w14:paraId="7E049275" w14:textId="388312B7" w:rsidR="00124280" w:rsidRDefault="009B10A1" w:rsidP="00143223">
            <w:pPr>
              <w:rPr>
                <w:rFonts w:ascii="Arial" w:hAnsi="Arial" w:cs="Arial"/>
                <w:color w:val="005856"/>
              </w:rPr>
            </w:pPr>
            <w:r w:rsidRPr="002A1ED7">
              <w:rPr>
                <w:rFonts w:ascii="Arial" w:hAnsi="Arial" w:cs="Arial"/>
                <w:b/>
                <w:color w:val="005856"/>
              </w:rPr>
              <w:t>2</w:t>
            </w:r>
            <w:r w:rsidR="00124280" w:rsidRPr="002A1ED7">
              <w:rPr>
                <w:rFonts w:ascii="Arial" w:hAnsi="Arial" w:cs="Arial"/>
                <w:b/>
                <w:color w:val="005856"/>
              </w:rPr>
              <w:t xml:space="preserve">.  </w:t>
            </w:r>
            <w:r w:rsidR="0057371D" w:rsidRPr="002A1ED7">
              <w:rPr>
                <w:rFonts w:ascii="Arial" w:hAnsi="Arial" w:cs="Arial"/>
                <w:b/>
                <w:color w:val="005856"/>
              </w:rPr>
              <w:t>P</w:t>
            </w:r>
            <w:r w:rsidR="00CF5317" w:rsidRPr="002A1ED7">
              <w:rPr>
                <w:rFonts w:ascii="Arial" w:hAnsi="Arial" w:cs="Arial"/>
                <w:b/>
                <w:color w:val="005856"/>
              </w:rPr>
              <w:t xml:space="preserve">roject </w:t>
            </w:r>
            <w:r w:rsidR="001968BD">
              <w:rPr>
                <w:rFonts w:ascii="Arial" w:hAnsi="Arial" w:cs="Arial"/>
                <w:b/>
                <w:color w:val="005856"/>
              </w:rPr>
              <w:t>location</w:t>
            </w:r>
            <w:r w:rsidR="0057371D" w:rsidRPr="002A1ED7">
              <w:rPr>
                <w:rFonts w:ascii="Arial" w:hAnsi="Arial" w:cs="Arial"/>
                <w:b/>
                <w:color w:val="005856"/>
              </w:rPr>
              <w:t>:</w:t>
            </w:r>
            <w:r w:rsidR="00CF5317" w:rsidRPr="002A1ED7">
              <w:rPr>
                <w:rFonts w:ascii="Arial" w:hAnsi="Arial" w:cs="Arial"/>
                <w:b/>
                <w:color w:val="005856"/>
              </w:rPr>
              <w:t xml:space="preserve"> </w:t>
            </w:r>
            <w:r w:rsidR="001968BD">
              <w:rPr>
                <w:rFonts w:ascii="Arial" w:hAnsi="Arial" w:cs="Arial"/>
                <w:bCs/>
                <w:color w:val="005856"/>
              </w:rPr>
              <w:t xml:space="preserve">Please provide a map if </w:t>
            </w:r>
            <w:r w:rsidR="00AA3A13">
              <w:rPr>
                <w:rFonts w:ascii="Arial" w:hAnsi="Arial" w:cs="Arial"/>
                <w:bCs/>
                <w:color w:val="005856"/>
              </w:rPr>
              <w:t>applicable</w:t>
            </w:r>
          </w:p>
          <w:p w14:paraId="7CE0654B" w14:textId="75D16B0C" w:rsidR="00D83FCA" w:rsidRPr="002A1ED7" w:rsidRDefault="00D83FCA" w:rsidP="00143223">
            <w:pPr>
              <w:rPr>
                <w:rFonts w:ascii="Arial" w:hAnsi="Arial" w:cs="Arial"/>
                <w:color w:val="005856"/>
              </w:rPr>
            </w:pPr>
          </w:p>
        </w:tc>
      </w:tr>
      <w:tr w:rsidR="00124280" w:rsidRPr="002A1ED7" w14:paraId="7C6F32C9" w14:textId="77777777" w:rsidTr="00420651">
        <w:tc>
          <w:tcPr>
            <w:tcW w:w="9782" w:type="dxa"/>
            <w:shd w:val="clear" w:color="auto" w:fill="ECECEC"/>
          </w:tcPr>
          <w:p w14:paraId="1B14220C" w14:textId="77777777" w:rsidR="00124280" w:rsidRDefault="00124280" w:rsidP="00420651">
            <w:pPr>
              <w:rPr>
                <w:rFonts w:ascii="Arial" w:hAnsi="Arial" w:cs="Arial"/>
              </w:rPr>
            </w:pPr>
          </w:p>
          <w:p w14:paraId="3C9A360D" w14:textId="7D0BF79B" w:rsidR="004620E4" w:rsidRPr="002A1ED7" w:rsidRDefault="004620E4" w:rsidP="00420651">
            <w:pPr>
              <w:rPr>
                <w:rFonts w:ascii="Arial" w:hAnsi="Arial" w:cs="Arial"/>
              </w:rPr>
            </w:pPr>
          </w:p>
          <w:p w14:paraId="6E6AEDD7" w14:textId="5E6E1BC8" w:rsidR="00124280" w:rsidRPr="002A1ED7" w:rsidRDefault="00F50F95" w:rsidP="00420651">
            <w:pPr>
              <w:rPr>
                <w:rFonts w:ascii="Arial" w:hAnsi="Arial" w:cs="Arial"/>
              </w:rPr>
            </w:pPr>
            <w:r>
              <w:rPr>
                <w:noProof/>
              </w:rPr>
              <w:drawing>
                <wp:inline distT="0" distB="0" distL="0" distR="0" wp14:anchorId="412CB8B9" wp14:editId="4501F277">
                  <wp:extent cx="6065158" cy="4467225"/>
                  <wp:effectExtent l="0" t="0" r="0" b="0"/>
                  <wp:docPr id="9926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8133" name=""/>
                          <pic:cNvPicPr/>
                        </pic:nvPicPr>
                        <pic:blipFill>
                          <a:blip r:embed="rId6"/>
                          <a:stretch>
                            <a:fillRect/>
                          </a:stretch>
                        </pic:blipFill>
                        <pic:spPr>
                          <a:xfrm>
                            <a:off x="0" y="0"/>
                            <a:ext cx="6068231" cy="4469488"/>
                          </a:xfrm>
                          <a:prstGeom prst="rect">
                            <a:avLst/>
                          </a:prstGeom>
                        </pic:spPr>
                      </pic:pic>
                    </a:graphicData>
                  </a:graphic>
                </wp:inline>
              </w:drawing>
            </w:r>
          </w:p>
          <w:p w14:paraId="173335E3" w14:textId="77777777" w:rsidR="00124280" w:rsidRPr="002A1ED7" w:rsidRDefault="00124280" w:rsidP="00420651">
            <w:pPr>
              <w:rPr>
                <w:rFonts w:ascii="Arial" w:hAnsi="Arial" w:cs="Arial"/>
                <w:b/>
              </w:rPr>
            </w:pPr>
          </w:p>
          <w:p w14:paraId="22A704C8" w14:textId="77777777" w:rsidR="00124280" w:rsidRPr="002A1ED7" w:rsidRDefault="00124280" w:rsidP="00420651">
            <w:pPr>
              <w:rPr>
                <w:rFonts w:ascii="Arial" w:hAnsi="Arial" w:cs="Arial"/>
                <w:b/>
              </w:rPr>
            </w:pPr>
          </w:p>
        </w:tc>
      </w:tr>
    </w:tbl>
    <w:p w14:paraId="50FC49D2" w14:textId="77777777" w:rsidR="00124280" w:rsidRPr="002A1ED7" w:rsidRDefault="00124280" w:rsidP="00124280">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2E36635C" w14:textId="77777777" w:rsidTr="00420651">
        <w:tc>
          <w:tcPr>
            <w:tcW w:w="9782" w:type="dxa"/>
            <w:shd w:val="clear" w:color="auto" w:fill="D9D9D9" w:themeFill="background1" w:themeFillShade="D9"/>
          </w:tcPr>
          <w:p w14:paraId="5EB64E9F" w14:textId="555A6B0F" w:rsidR="00A15AFC" w:rsidRPr="00000BFF" w:rsidRDefault="009B10A1" w:rsidP="00CF5317">
            <w:pPr>
              <w:rPr>
                <w:rFonts w:ascii="Arial" w:hAnsi="Arial" w:cs="Arial"/>
                <w:bCs/>
                <w:color w:val="005856"/>
              </w:rPr>
            </w:pPr>
            <w:r w:rsidRPr="002A1ED7">
              <w:rPr>
                <w:rFonts w:ascii="Arial" w:hAnsi="Arial" w:cs="Arial"/>
                <w:b/>
                <w:color w:val="005856"/>
              </w:rPr>
              <w:t>3</w:t>
            </w:r>
            <w:r w:rsidR="00124280" w:rsidRPr="002A1ED7">
              <w:rPr>
                <w:rFonts w:ascii="Arial" w:hAnsi="Arial" w:cs="Arial"/>
                <w:b/>
                <w:color w:val="005856"/>
              </w:rPr>
              <w:t xml:space="preserve">.  </w:t>
            </w:r>
            <w:r w:rsidR="00CF5317" w:rsidRPr="002A1ED7">
              <w:rPr>
                <w:rFonts w:ascii="Arial" w:hAnsi="Arial" w:cs="Arial"/>
                <w:b/>
                <w:color w:val="005856"/>
              </w:rPr>
              <w:t xml:space="preserve">Project </w:t>
            </w:r>
            <w:r w:rsidR="00000BFF">
              <w:rPr>
                <w:rFonts w:ascii="Arial" w:hAnsi="Arial" w:cs="Arial"/>
                <w:b/>
                <w:color w:val="005856"/>
              </w:rPr>
              <w:t>costs</w:t>
            </w:r>
            <w:r w:rsidR="00CF5317" w:rsidRPr="002A1ED7">
              <w:rPr>
                <w:rFonts w:ascii="Arial" w:hAnsi="Arial" w:cs="Arial"/>
                <w:b/>
                <w:color w:val="005856"/>
              </w:rPr>
              <w:t xml:space="preserve">: </w:t>
            </w:r>
            <w:r w:rsidR="00000BFF">
              <w:rPr>
                <w:rFonts w:ascii="Arial" w:hAnsi="Arial" w:cs="Arial"/>
                <w:bCs/>
                <w:color w:val="005856"/>
              </w:rPr>
              <w:t xml:space="preserve">Bids should only be made once </w:t>
            </w:r>
            <w:r w:rsidR="001968BD">
              <w:rPr>
                <w:rFonts w:ascii="Arial" w:hAnsi="Arial" w:cs="Arial"/>
                <w:bCs/>
                <w:color w:val="005856"/>
              </w:rPr>
              <w:t>accurate costs have been established. Please attach any quotations you have received.</w:t>
            </w:r>
          </w:p>
          <w:p w14:paraId="12F31D61" w14:textId="77777777" w:rsidR="00A15AFC" w:rsidRPr="002A1ED7" w:rsidRDefault="00A15AFC" w:rsidP="00CF5317">
            <w:pPr>
              <w:rPr>
                <w:rFonts w:ascii="Arial" w:hAnsi="Arial" w:cs="Arial"/>
                <w:b/>
                <w:color w:val="005856"/>
              </w:rPr>
            </w:pPr>
          </w:p>
          <w:p w14:paraId="3C73FFA4" w14:textId="604ECACF" w:rsidR="00CF5317" w:rsidRDefault="00A15AFC" w:rsidP="00143223">
            <w:pPr>
              <w:rPr>
                <w:rFonts w:ascii="Arial" w:hAnsi="Arial" w:cs="Arial"/>
                <w:b/>
                <w:color w:val="005856"/>
              </w:rPr>
            </w:pPr>
            <w:r w:rsidRPr="002A1ED7">
              <w:rPr>
                <w:rFonts w:ascii="Arial" w:hAnsi="Arial" w:cs="Arial"/>
                <w:b/>
                <w:color w:val="005856"/>
              </w:rPr>
              <w:t xml:space="preserve">a) </w:t>
            </w:r>
            <w:r w:rsidR="001968BD">
              <w:rPr>
                <w:rFonts w:ascii="Arial" w:hAnsi="Arial" w:cs="Arial"/>
                <w:b/>
                <w:color w:val="005856"/>
              </w:rPr>
              <w:t>What is the total cost of the project?</w:t>
            </w:r>
          </w:p>
          <w:p w14:paraId="00CF5D2E" w14:textId="10739050" w:rsidR="00D83FCA" w:rsidRPr="002A1ED7" w:rsidRDefault="00D83FCA" w:rsidP="00143223">
            <w:pPr>
              <w:rPr>
                <w:rFonts w:ascii="Arial" w:hAnsi="Arial" w:cs="Arial"/>
                <w:color w:val="005856"/>
              </w:rPr>
            </w:pPr>
          </w:p>
        </w:tc>
      </w:tr>
      <w:tr w:rsidR="00124280" w:rsidRPr="002A1ED7" w14:paraId="78AE0ECC" w14:textId="77777777" w:rsidTr="00420651">
        <w:tc>
          <w:tcPr>
            <w:tcW w:w="9782" w:type="dxa"/>
            <w:shd w:val="clear" w:color="auto" w:fill="ECECEC"/>
          </w:tcPr>
          <w:p w14:paraId="6C165EF7" w14:textId="77777777" w:rsidR="00CB1EBC" w:rsidRDefault="00CB1EBC" w:rsidP="00420651">
            <w:pPr>
              <w:rPr>
                <w:rFonts w:ascii="Arial" w:hAnsi="Arial" w:cs="Arial"/>
                <w:sz w:val="20"/>
                <w:szCs w:val="20"/>
              </w:rPr>
            </w:pPr>
          </w:p>
          <w:p w14:paraId="778E9C5B" w14:textId="44872EF9" w:rsidR="00124280" w:rsidRPr="00CB1EBC" w:rsidRDefault="004620E4" w:rsidP="00420651">
            <w:pPr>
              <w:rPr>
                <w:rFonts w:ascii="Arial" w:hAnsi="Arial" w:cs="Arial"/>
                <w:sz w:val="20"/>
                <w:szCs w:val="20"/>
              </w:rPr>
            </w:pPr>
            <w:r w:rsidRPr="00CB1EBC">
              <w:rPr>
                <w:rFonts w:ascii="Arial" w:hAnsi="Arial" w:cs="Arial"/>
                <w:sz w:val="20"/>
                <w:szCs w:val="20"/>
              </w:rPr>
              <w:t>Current estimate - £</w:t>
            </w:r>
            <w:r w:rsidR="00CB1EBC" w:rsidRPr="00CB1EBC">
              <w:rPr>
                <w:rFonts w:ascii="Arial" w:hAnsi="Arial" w:cs="Arial"/>
                <w:sz w:val="20"/>
                <w:szCs w:val="20"/>
              </w:rPr>
              <w:t>130,013.08</w:t>
            </w:r>
          </w:p>
          <w:p w14:paraId="351155E5" w14:textId="5747768D" w:rsidR="00124280" w:rsidRPr="002A1ED7" w:rsidRDefault="00124280" w:rsidP="00420651">
            <w:pPr>
              <w:rPr>
                <w:rFonts w:ascii="Arial" w:hAnsi="Arial" w:cs="Arial"/>
              </w:rPr>
            </w:pPr>
          </w:p>
          <w:p w14:paraId="7518F39A" w14:textId="77777777" w:rsidR="00124280" w:rsidRPr="002A1ED7" w:rsidRDefault="00124280" w:rsidP="00420651">
            <w:pPr>
              <w:rPr>
                <w:rFonts w:ascii="Arial" w:hAnsi="Arial" w:cs="Arial"/>
                <w:b/>
              </w:rPr>
            </w:pPr>
          </w:p>
          <w:p w14:paraId="59464ABD" w14:textId="77777777" w:rsidR="00124280" w:rsidRPr="002A1ED7" w:rsidRDefault="00124280" w:rsidP="00420651">
            <w:pPr>
              <w:rPr>
                <w:rFonts w:ascii="Arial" w:hAnsi="Arial" w:cs="Arial"/>
                <w:b/>
              </w:rPr>
            </w:pPr>
          </w:p>
        </w:tc>
      </w:tr>
      <w:tr w:rsidR="00CF5317" w:rsidRPr="002A1ED7" w14:paraId="2D9E84A7" w14:textId="77777777" w:rsidTr="00420651">
        <w:tc>
          <w:tcPr>
            <w:tcW w:w="9782" w:type="dxa"/>
            <w:shd w:val="clear" w:color="auto" w:fill="D9D9D9" w:themeFill="background1" w:themeFillShade="D9"/>
          </w:tcPr>
          <w:p w14:paraId="335526A7" w14:textId="5775E13D" w:rsidR="00CF5317" w:rsidRDefault="00CF5317" w:rsidP="00143223">
            <w:pPr>
              <w:rPr>
                <w:rFonts w:ascii="Arial" w:hAnsi="Arial" w:cs="Arial"/>
                <w:b/>
                <w:color w:val="005856"/>
              </w:rPr>
            </w:pPr>
            <w:r w:rsidRPr="002A1ED7">
              <w:rPr>
                <w:rFonts w:ascii="Arial" w:hAnsi="Arial" w:cs="Arial"/>
                <w:b/>
                <w:color w:val="005856"/>
              </w:rPr>
              <w:lastRenderedPageBreak/>
              <w:t xml:space="preserve">b) </w:t>
            </w:r>
            <w:r w:rsidR="00E75FDE" w:rsidRPr="002A1ED7">
              <w:rPr>
                <w:rFonts w:ascii="Arial" w:hAnsi="Arial" w:cs="Arial"/>
                <w:b/>
                <w:color w:val="005856"/>
              </w:rPr>
              <w:t xml:space="preserve"> </w:t>
            </w:r>
            <w:r w:rsidR="001968BD">
              <w:rPr>
                <w:rFonts w:ascii="Arial" w:hAnsi="Arial" w:cs="Arial"/>
                <w:b/>
                <w:color w:val="005856"/>
              </w:rPr>
              <w:t>How much of the above cost are you seeking from the SDC Walking and Cycling fund?</w:t>
            </w:r>
            <w:r w:rsidR="00466DEC" w:rsidRPr="002A1ED7">
              <w:rPr>
                <w:rFonts w:ascii="Arial" w:hAnsi="Arial" w:cs="Arial"/>
                <w:b/>
                <w:color w:val="005856"/>
              </w:rPr>
              <w:t xml:space="preserve"> </w:t>
            </w:r>
          </w:p>
          <w:p w14:paraId="21CC1717" w14:textId="7F607AD4" w:rsidR="00D83FCA" w:rsidRPr="002A1ED7" w:rsidRDefault="00D83FCA" w:rsidP="00143223">
            <w:pPr>
              <w:rPr>
                <w:rFonts w:ascii="Arial" w:hAnsi="Arial" w:cs="Arial"/>
                <w:color w:val="005856"/>
              </w:rPr>
            </w:pPr>
          </w:p>
        </w:tc>
      </w:tr>
      <w:tr w:rsidR="00CF5317" w:rsidRPr="002A1ED7" w14:paraId="73BC177C" w14:textId="77777777" w:rsidTr="00420651">
        <w:tc>
          <w:tcPr>
            <w:tcW w:w="9782" w:type="dxa"/>
            <w:shd w:val="clear" w:color="auto" w:fill="ECECEC"/>
          </w:tcPr>
          <w:p w14:paraId="7FCA48C7" w14:textId="77777777" w:rsidR="00CB1EBC" w:rsidRDefault="00CB1EBC" w:rsidP="00420651">
            <w:pPr>
              <w:rPr>
                <w:rFonts w:ascii="Arial" w:hAnsi="Arial" w:cs="Arial"/>
                <w:bCs/>
                <w:sz w:val="20"/>
                <w:szCs w:val="20"/>
              </w:rPr>
            </w:pPr>
          </w:p>
          <w:p w14:paraId="3553D675" w14:textId="2ED6C181" w:rsidR="00CF5317" w:rsidRPr="00CB1EBC" w:rsidRDefault="00CB1EBC" w:rsidP="00420651">
            <w:pPr>
              <w:rPr>
                <w:rFonts w:ascii="Arial" w:hAnsi="Arial" w:cs="Arial"/>
                <w:bCs/>
                <w:sz w:val="20"/>
                <w:szCs w:val="20"/>
              </w:rPr>
            </w:pPr>
            <w:r w:rsidRPr="00CB1EBC">
              <w:rPr>
                <w:rFonts w:ascii="Arial" w:hAnsi="Arial" w:cs="Arial"/>
                <w:bCs/>
                <w:sz w:val="20"/>
                <w:szCs w:val="20"/>
              </w:rPr>
              <w:t>£27,000</w:t>
            </w:r>
          </w:p>
          <w:p w14:paraId="6C570D89" w14:textId="77777777" w:rsidR="00CF5317" w:rsidRPr="002A1ED7" w:rsidRDefault="00CF5317" w:rsidP="00420651">
            <w:pPr>
              <w:rPr>
                <w:rFonts w:ascii="Arial" w:hAnsi="Arial" w:cs="Arial"/>
                <w:b/>
              </w:rPr>
            </w:pPr>
          </w:p>
          <w:p w14:paraId="62AF2219" w14:textId="77777777" w:rsidR="00466DEC" w:rsidRPr="002A1ED7" w:rsidRDefault="00466DEC" w:rsidP="00420651">
            <w:pPr>
              <w:rPr>
                <w:rFonts w:ascii="Arial" w:hAnsi="Arial" w:cs="Arial"/>
                <w:b/>
              </w:rPr>
            </w:pPr>
          </w:p>
        </w:tc>
      </w:tr>
    </w:tbl>
    <w:p w14:paraId="107DFB4E" w14:textId="77777777" w:rsidR="00466DEC" w:rsidRPr="002A1ED7" w:rsidRDefault="00466DEC" w:rsidP="00466DEC">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466DEC" w:rsidRPr="002A1ED7" w14:paraId="7059018D" w14:textId="77777777" w:rsidTr="00420651">
        <w:tc>
          <w:tcPr>
            <w:tcW w:w="9782" w:type="dxa"/>
            <w:shd w:val="clear" w:color="auto" w:fill="D9D9D9" w:themeFill="background1" w:themeFillShade="D9"/>
          </w:tcPr>
          <w:p w14:paraId="7C51E881" w14:textId="670FBFAA" w:rsidR="00A57235" w:rsidRPr="002A1ED7" w:rsidRDefault="009B10A1" w:rsidP="00243D12">
            <w:pPr>
              <w:rPr>
                <w:rFonts w:ascii="Arial" w:hAnsi="Arial" w:cs="Arial"/>
                <w:b/>
                <w:color w:val="005856"/>
              </w:rPr>
            </w:pPr>
            <w:r w:rsidRPr="002A1ED7">
              <w:rPr>
                <w:rFonts w:ascii="Arial" w:hAnsi="Arial" w:cs="Arial"/>
                <w:b/>
                <w:color w:val="005856"/>
              </w:rPr>
              <w:t>4</w:t>
            </w:r>
            <w:r w:rsidR="00466DEC" w:rsidRPr="002A1ED7">
              <w:rPr>
                <w:rFonts w:ascii="Arial" w:hAnsi="Arial" w:cs="Arial"/>
                <w:b/>
                <w:color w:val="005856"/>
              </w:rPr>
              <w:t xml:space="preserve">.  </w:t>
            </w:r>
            <w:r w:rsidR="00243D12" w:rsidRPr="002A1ED7">
              <w:rPr>
                <w:rFonts w:ascii="Arial" w:hAnsi="Arial" w:cs="Arial"/>
                <w:b/>
                <w:color w:val="005856"/>
              </w:rPr>
              <w:t xml:space="preserve">Project timescales:  </w:t>
            </w:r>
            <w:r w:rsidR="001968BD" w:rsidRPr="001968BD">
              <w:rPr>
                <w:rFonts w:ascii="Arial" w:hAnsi="Arial" w:cs="Arial"/>
                <w:bCs/>
                <w:color w:val="005856"/>
              </w:rPr>
              <w:t>When can the project be delivered?</w:t>
            </w:r>
          </w:p>
          <w:p w14:paraId="4E460C77" w14:textId="29D1635B" w:rsidR="00D83FCA" w:rsidRPr="001968BD" w:rsidRDefault="00D83FCA" w:rsidP="001968BD">
            <w:pPr>
              <w:rPr>
                <w:rFonts w:ascii="Arial" w:hAnsi="Arial" w:cs="Arial"/>
                <w:color w:val="005856"/>
              </w:rPr>
            </w:pPr>
          </w:p>
        </w:tc>
      </w:tr>
      <w:tr w:rsidR="001968BD" w:rsidRPr="002A1ED7" w14:paraId="74B98BD3" w14:textId="77777777" w:rsidTr="001968BD">
        <w:trPr>
          <w:trHeight w:val="934"/>
        </w:trPr>
        <w:tc>
          <w:tcPr>
            <w:tcW w:w="9782" w:type="dxa"/>
            <w:shd w:val="clear" w:color="auto" w:fill="ECECEC"/>
          </w:tcPr>
          <w:p w14:paraId="61816706" w14:textId="77777777" w:rsidR="009A63E5" w:rsidRDefault="009A63E5" w:rsidP="00420651">
            <w:pPr>
              <w:rPr>
                <w:rFonts w:ascii="Arial" w:hAnsi="Arial" w:cs="Arial"/>
                <w:color w:val="000000" w:themeColor="text1"/>
                <w:sz w:val="20"/>
                <w:szCs w:val="20"/>
              </w:rPr>
            </w:pPr>
          </w:p>
          <w:p w14:paraId="6C36286B" w14:textId="71E4619B" w:rsidR="001968BD" w:rsidRPr="009A63E5" w:rsidRDefault="009A63E5" w:rsidP="00420651">
            <w:pPr>
              <w:rPr>
                <w:rFonts w:ascii="Arial" w:hAnsi="Arial" w:cs="Arial"/>
                <w:color w:val="006666"/>
                <w:sz w:val="20"/>
                <w:szCs w:val="20"/>
              </w:rPr>
            </w:pPr>
            <w:r w:rsidRPr="009A63E5">
              <w:rPr>
                <w:rFonts w:ascii="Arial" w:hAnsi="Arial" w:cs="Arial"/>
                <w:color w:val="000000" w:themeColor="text1"/>
                <w:sz w:val="20"/>
                <w:szCs w:val="20"/>
              </w:rPr>
              <w:t>2025/26</w:t>
            </w:r>
          </w:p>
        </w:tc>
      </w:tr>
    </w:tbl>
    <w:p w14:paraId="2672C26E" w14:textId="77777777" w:rsidR="00FA4D9F" w:rsidRDefault="00FA4D9F" w:rsidP="009B10A1">
      <w:pPr>
        <w:rPr>
          <w:rFonts w:ascii="Arial" w:hAnsi="Arial" w:cs="Arial"/>
          <w:b/>
          <w:sz w:val="24"/>
          <w:szCs w:val="24"/>
        </w:rPr>
      </w:pPr>
    </w:p>
    <w:p w14:paraId="43D5E1C3" w14:textId="3759B2AB" w:rsidR="009B10A1" w:rsidRPr="003F6AED" w:rsidRDefault="009B10A1" w:rsidP="009B10A1">
      <w:pPr>
        <w:rPr>
          <w:rFonts w:ascii="Arial" w:hAnsi="Arial" w:cs="Arial"/>
          <w:b/>
          <w:sz w:val="24"/>
          <w:szCs w:val="24"/>
        </w:rPr>
      </w:pPr>
      <w:bookmarkStart w:id="0" w:name="_Hlk133574203"/>
      <w:r w:rsidRPr="003F6AED">
        <w:rPr>
          <w:rFonts w:ascii="Arial" w:hAnsi="Arial" w:cs="Arial"/>
          <w:b/>
          <w:sz w:val="24"/>
          <w:szCs w:val="24"/>
        </w:rPr>
        <w:t xml:space="preserve">PART </w:t>
      </w:r>
      <w:r w:rsidR="009D52D5" w:rsidRPr="003F6AED">
        <w:rPr>
          <w:rFonts w:ascii="Arial" w:hAnsi="Arial" w:cs="Arial"/>
          <w:b/>
          <w:sz w:val="24"/>
          <w:szCs w:val="24"/>
        </w:rPr>
        <w:t>2</w:t>
      </w:r>
      <w:r w:rsidRPr="003F6AED">
        <w:rPr>
          <w:rFonts w:ascii="Arial" w:hAnsi="Arial" w:cs="Arial"/>
          <w:b/>
          <w:sz w:val="24"/>
          <w:szCs w:val="24"/>
        </w:rPr>
        <w:t xml:space="preserve"> – </w:t>
      </w:r>
      <w:r w:rsidR="001968BD">
        <w:rPr>
          <w:rFonts w:ascii="Arial" w:hAnsi="Arial" w:cs="Arial"/>
          <w:b/>
          <w:sz w:val="24"/>
          <w:szCs w:val="24"/>
        </w:rPr>
        <w:t>Alignment with Policies and Plans</w:t>
      </w:r>
    </w:p>
    <w:tbl>
      <w:tblPr>
        <w:tblStyle w:val="TableGrid"/>
        <w:tblW w:w="9782" w:type="dxa"/>
        <w:tblInd w:w="-289" w:type="dxa"/>
        <w:shd w:val="clear" w:color="auto" w:fill="ECECEC"/>
        <w:tblLook w:val="04A0" w:firstRow="1" w:lastRow="0" w:firstColumn="1" w:lastColumn="0" w:noHBand="0" w:noVBand="1"/>
      </w:tblPr>
      <w:tblGrid>
        <w:gridCol w:w="9782"/>
      </w:tblGrid>
      <w:tr w:rsidR="009B10A1" w:rsidRPr="002A1ED7" w14:paraId="44E93968" w14:textId="77777777" w:rsidTr="00420651">
        <w:tc>
          <w:tcPr>
            <w:tcW w:w="9782" w:type="dxa"/>
            <w:shd w:val="clear" w:color="auto" w:fill="D9D9D9" w:themeFill="background1" w:themeFillShade="D9"/>
          </w:tcPr>
          <w:bookmarkEnd w:id="0"/>
          <w:p w14:paraId="79B236B2" w14:textId="765B0DBF" w:rsidR="00D83FCA" w:rsidRPr="00D83FCA" w:rsidRDefault="001E7C8E" w:rsidP="001968BD">
            <w:pPr>
              <w:rPr>
                <w:rFonts w:ascii="Arial" w:hAnsi="Arial" w:cs="Arial"/>
                <w:b/>
                <w:color w:val="005856"/>
                <w:sz w:val="21"/>
                <w:szCs w:val="21"/>
              </w:rPr>
            </w:pPr>
            <w:r w:rsidRPr="002A1ED7">
              <w:rPr>
                <w:rFonts w:ascii="Arial" w:hAnsi="Arial" w:cs="Arial"/>
                <w:b/>
                <w:color w:val="005856"/>
              </w:rPr>
              <w:t>7</w:t>
            </w:r>
            <w:r w:rsidR="009B10A1" w:rsidRPr="002A1ED7">
              <w:rPr>
                <w:rFonts w:ascii="Arial" w:hAnsi="Arial" w:cs="Arial"/>
                <w:b/>
                <w:color w:val="005856"/>
              </w:rPr>
              <w:t xml:space="preserve">.  </w:t>
            </w:r>
            <w:r w:rsidR="000246D8">
              <w:rPr>
                <w:rFonts w:ascii="Arial" w:hAnsi="Arial" w:cs="Arial"/>
                <w:b/>
                <w:color w:val="005856"/>
              </w:rPr>
              <w:t xml:space="preserve">Does the </w:t>
            </w:r>
            <w:r w:rsidR="00FB15B2">
              <w:rPr>
                <w:rFonts w:ascii="Arial" w:hAnsi="Arial" w:cs="Arial"/>
                <w:b/>
                <w:color w:val="005856"/>
              </w:rPr>
              <w:t>project</w:t>
            </w:r>
            <w:r w:rsidR="000246D8">
              <w:rPr>
                <w:rFonts w:ascii="Arial" w:hAnsi="Arial" w:cs="Arial"/>
                <w:b/>
                <w:color w:val="005856"/>
              </w:rPr>
              <w:t xml:space="preserve"> align</w:t>
            </w:r>
            <w:r w:rsidR="001968BD">
              <w:rPr>
                <w:rFonts w:ascii="Arial" w:hAnsi="Arial" w:cs="Arial"/>
                <w:b/>
                <w:color w:val="005856"/>
              </w:rPr>
              <w:t xml:space="preserve"> with </w:t>
            </w:r>
            <w:r w:rsidR="000246D8">
              <w:rPr>
                <w:rFonts w:ascii="Arial" w:hAnsi="Arial" w:cs="Arial"/>
                <w:b/>
                <w:color w:val="005856"/>
              </w:rPr>
              <w:t xml:space="preserve">current </w:t>
            </w:r>
            <w:r w:rsidR="001968BD">
              <w:rPr>
                <w:rFonts w:ascii="Arial" w:hAnsi="Arial" w:cs="Arial"/>
                <w:b/>
                <w:color w:val="005856"/>
              </w:rPr>
              <w:t>policies and plans</w:t>
            </w:r>
            <w:r w:rsidR="000246D8">
              <w:rPr>
                <w:rFonts w:ascii="Arial" w:hAnsi="Arial" w:cs="Arial"/>
                <w:b/>
                <w:color w:val="005856"/>
              </w:rPr>
              <w:t>?</w:t>
            </w:r>
            <w:r w:rsidR="009B10A1" w:rsidRPr="002A1ED7">
              <w:rPr>
                <w:rFonts w:ascii="Arial" w:hAnsi="Arial" w:cs="Arial"/>
                <w:b/>
                <w:color w:val="005856"/>
              </w:rPr>
              <w:t xml:space="preserve"> </w:t>
            </w:r>
            <w:r w:rsidR="00850CA3">
              <w:rPr>
                <w:rFonts w:ascii="Arial" w:hAnsi="Arial" w:cs="Arial"/>
                <w:bCs/>
                <w:color w:val="005856"/>
              </w:rPr>
              <w:t>i.e</w:t>
            </w:r>
            <w:r w:rsidR="001968BD" w:rsidRPr="001968BD">
              <w:rPr>
                <w:rFonts w:ascii="Arial" w:hAnsi="Arial" w:cs="Arial"/>
                <w:bCs/>
                <w:color w:val="005856"/>
              </w:rPr>
              <w:t xml:space="preserve">. Is the scheme in a policy or plan such as </w:t>
            </w:r>
            <w:r w:rsidR="00854908">
              <w:rPr>
                <w:rFonts w:ascii="Arial" w:hAnsi="Arial" w:cs="Arial"/>
                <w:bCs/>
                <w:color w:val="005856"/>
              </w:rPr>
              <w:t xml:space="preserve">a </w:t>
            </w:r>
            <w:r w:rsidR="001968BD" w:rsidRPr="001968BD">
              <w:rPr>
                <w:rFonts w:ascii="Arial" w:hAnsi="Arial" w:cs="Arial"/>
                <w:bCs/>
                <w:color w:val="005856"/>
              </w:rPr>
              <w:t>L</w:t>
            </w:r>
            <w:r w:rsidR="00783E82">
              <w:rPr>
                <w:rFonts w:ascii="Arial" w:hAnsi="Arial" w:cs="Arial"/>
                <w:bCs/>
                <w:color w:val="005856"/>
              </w:rPr>
              <w:t xml:space="preserve">ocal </w:t>
            </w:r>
            <w:r w:rsidR="001968BD" w:rsidRPr="001968BD">
              <w:rPr>
                <w:rFonts w:ascii="Arial" w:hAnsi="Arial" w:cs="Arial"/>
                <w:bCs/>
                <w:color w:val="005856"/>
              </w:rPr>
              <w:t>C</w:t>
            </w:r>
            <w:r w:rsidR="00783E82">
              <w:rPr>
                <w:rFonts w:ascii="Arial" w:hAnsi="Arial" w:cs="Arial"/>
                <w:bCs/>
                <w:color w:val="005856"/>
              </w:rPr>
              <w:t xml:space="preserve">ycling and </w:t>
            </w:r>
            <w:r w:rsidR="001968BD" w:rsidRPr="001968BD">
              <w:rPr>
                <w:rFonts w:ascii="Arial" w:hAnsi="Arial" w:cs="Arial"/>
                <w:bCs/>
                <w:color w:val="005856"/>
              </w:rPr>
              <w:t>W</w:t>
            </w:r>
            <w:r w:rsidR="00783E82">
              <w:rPr>
                <w:rFonts w:ascii="Arial" w:hAnsi="Arial" w:cs="Arial"/>
                <w:bCs/>
                <w:color w:val="005856"/>
              </w:rPr>
              <w:t xml:space="preserve">alking Infrastructure </w:t>
            </w:r>
            <w:r w:rsidR="001968BD" w:rsidRPr="001968BD">
              <w:rPr>
                <w:rFonts w:ascii="Arial" w:hAnsi="Arial" w:cs="Arial"/>
                <w:bCs/>
                <w:color w:val="005856"/>
              </w:rPr>
              <w:t>P</w:t>
            </w:r>
            <w:r w:rsidR="00783E82">
              <w:rPr>
                <w:rFonts w:ascii="Arial" w:hAnsi="Arial" w:cs="Arial"/>
                <w:bCs/>
                <w:color w:val="005856"/>
              </w:rPr>
              <w:t>lan</w:t>
            </w:r>
            <w:r w:rsidR="001968BD" w:rsidRPr="001968BD">
              <w:rPr>
                <w:rFonts w:ascii="Arial" w:hAnsi="Arial" w:cs="Arial"/>
                <w:bCs/>
                <w:color w:val="005856"/>
              </w:rPr>
              <w:t>, L</w:t>
            </w:r>
            <w:r w:rsidR="00783E82">
              <w:rPr>
                <w:rFonts w:ascii="Arial" w:hAnsi="Arial" w:cs="Arial"/>
                <w:bCs/>
                <w:color w:val="005856"/>
              </w:rPr>
              <w:t>ocal Transport Plan</w:t>
            </w:r>
            <w:r w:rsidR="001968BD" w:rsidRPr="001968BD">
              <w:rPr>
                <w:rFonts w:ascii="Arial" w:hAnsi="Arial" w:cs="Arial"/>
                <w:bCs/>
                <w:color w:val="005856"/>
              </w:rPr>
              <w:t xml:space="preserve">, </w:t>
            </w:r>
            <w:r w:rsidR="00850CA3">
              <w:rPr>
                <w:rFonts w:ascii="Arial" w:hAnsi="Arial" w:cs="Arial"/>
                <w:bCs/>
                <w:color w:val="005856"/>
              </w:rPr>
              <w:t xml:space="preserve">Stroud District Local Plan, </w:t>
            </w:r>
            <w:r w:rsidR="001968BD" w:rsidRPr="001968BD">
              <w:rPr>
                <w:rFonts w:ascii="Arial" w:hAnsi="Arial" w:cs="Arial"/>
                <w:bCs/>
                <w:color w:val="005856"/>
              </w:rPr>
              <w:t>N</w:t>
            </w:r>
            <w:r w:rsidR="00783E82">
              <w:rPr>
                <w:rFonts w:ascii="Arial" w:hAnsi="Arial" w:cs="Arial"/>
                <w:bCs/>
                <w:color w:val="005856"/>
              </w:rPr>
              <w:t>eighbourhood Development Plan</w:t>
            </w:r>
            <w:r w:rsidR="001968BD" w:rsidRPr="001968BD">
              <w:rPr>
                <w:rFonts w:ascii="Arial" w:hAnsi="Arial" w:cs="Arial"/>
                <w:bCs/>
                <w:color w:val="005856"/>
              </w:rPr>
              <w:t xml:space="preserve"> etc</w:t>
            </w:r>
            <w:r w:rsidR="00854908">
              <w:rPr>
                <w:rFonts w:ascii="Arial" w:hAnsi="Arial" w:cs="Arial"/>
                <w:bCs/>
                <w:color w:val="005856"/>
              </w:rPr>
              <w:t>.</w:t>
            </w:r>
            <w:r w:rsidR="009B10A1" w:rsidRPr="001968BD">
              <w:rPr>
                <w:rFonts w:ascii="Arial" w:hAnsi="Arial" w:cs="Arial"/>
                <w:bCs/>
                <w:color w:val="005856"/>
              </w:rPr>
              <w:t xml:space="preserve">  </w:t>
            </w:r>
          </w:p>
        </w:tc>
      </w:tr>
      <w:tr w:rsidR="009B10A1" w:rsidRPr="002A1ED7" w14:paraId="58DE5B5F" w14:textId="77777777" w:rsidTr="00420651">
        <w:tc>
          <w:tcPr>
            <w:tcW w:w="9782" w:type="dxa"/>
            <w:shd w:val="clear" w:color="auto" w:fill="ECECEC"/>
          </w:tcPr>
          <w:p w14:paraId="424C369A" w14:textId="47CF6581" w:rsidR="009B10A1" w:rsidRPr="002A1ED7" w:rsidRDefault="009B10A1" w:rsidP="00420651">
            <w:pPr>
              <w:rPr>
                <w:rFonts w:ascii="Arial" w:hAnsi="Arial" w:cs="Arial"/>
              </w:rPr>
            </w:pPr>
          </w:p>
          <w:p w14:paraId="612C3111" w14:textId="09FFA5CD" w:rsidR="009A63E5" w:rsidRPr="009A63E5" w:rsidRDefault="009A63E5" w:rsidP="009A63E5">
            <w:pPr>
              <w:spacing w:before="100" w:beforeAutospacing="1" w:after="100" w:afterAutospacing="1"/>
              <w:rPr>
                <w:rFonts w:ascii="Arial" w:eastAsia="Times New Roman" w:hAnsi="Arial" w:cs="Arial"/>
                <w:sz w:val="20"/>
                <w:szCs w:val="20"/>
                <w:lang w:eastAsia="en-GB"/>
              </w:rPr>
            </w:pPr>
            <w:r w:rsidRPr="009A63E5">
              <w:rPr>
                <w:rFonts w:ascii="Arial" w:eastAsia="Times New Roman" w:hAnsi="Arial" w:cs="Arial"/>
                <w:sz w:val="20"/>
                <w:szCs w:val="20"/>
                <w:lang w:eastAsia="en-GB"/>
              </w:rPr>
              <w:t>Yes, the Stroud Town Centre resurfacing scheme aligns with several key local and county-level policies and plans:</w:t>
            </w:r>
          </w:p>
          <w:p w14:paraId="77633C27" w14:textId="2E1AC1BF" w:rsidR="009A63E5" w:rsidRPr="009A63E5" w:rsidRDefault="009A63E5" w:rsidP="009A63E5">
            <w:pPr>
              <w:numPr>
                <w:ilvl w:val="0"/>
                <w:numId w:val="19"/>
              </w:numPr>
              <w:spacing w:before="100" w:beforeAutospacing="1" w:after="100" w:afterAutospacing="1"/>
              <w:rPr>
                <w:rFonts w:ascii="Arial" w:eastAsia="Times New Roman" w:hAnsi="Arial" w:cs="Arial"/>
                <w:sz w:val="20"/>
                <w:szCs w:val="20"/>
                <w:lang w:eastAsia="en-GB"/>
              </w:rPr>
            </w:pPr>
            <w:r w:rsidRPr="009A63E5">
              <w:rPr>
                <w:rFonts w:ascii="Arial" w:eastAsia="Times New Roman" w:hAnsi="Arial" w:cs="Arial"/>
                <w:b/>
                <w:bCs/>
                <w:sz w:val="20"/>
                <w:szCs w:val="20"/>
                <w:lang w:eastAsia="en-GB"/>
              </w:rPr>
              <w:t>Local Cycling and Walking Infrastructure Plan (LCWIP)</w:t>
            </w:r>
            <w:r w:rsidRPr="009A63E5">
              <w:rPr>
                <w:rFonts w:ascii="Arial" w:eastAsia="Times New Roman" w:hAnsi="Arial" w:cs="Arial"/>
                <w:sz w:val="20"/>
                <w:szCs w:val="20"/>
                <w:lang w:eastAsia="en-GB"/>
              </w:rPr>
              <w:t xml:space="preserve">: The scheme supports infrastructure improvements identified in the Stroud LCWIP, which prioritises enhanced walking and cycling access in and around the town centre, including connections to strategic routes. </w:t>
            </w:r>
          </w:p>
          <w:p w14:paraId="3507A259" w14:textId="13DFFDA4" w:rsidR="009A63E5" w:rsidRPr="009A63E5" w:rsidRDefault="009A63E5" w:rsidP="009A63E5">
            <w:pPr>
              <w:numPr>
                <w:ilvl w:val="0"/>
                <w:numId w:val="19"/>
              </w:numPr>
              <w:spacing w:before="100" w:beforeAutospacing="1" w:after="100" w:afterAutospacing="1"/>
              <w:rPr>
                <w:rFonts w:ascii="Arial" w:eastAsia="Times New Roman" w:hAnsi="Arial" w:cs="Arial"/>
                <w:sz w:val="20"/>
                <w:szCs w:val="20"/>
                <w:lang w:eastAsia="en-GB"/>
              </w:rPr>
            </w:pPr>
            <w:r w:rsidRPr="009A63E5">
              <w:rPr>
                <w:rFonts w:ascii="Arial" w:eastAsia="Times New Roman" w:hAnsi="Arial" w:cs="Arial"/>
                <w:b/>
                <w:bCs/>
                <w:sz w:val="20"/>
                <w:szCs w:val="20"/>
                <w:lang w:eastAsia="en-GB"/>
              </w:rPr>
              <w:t>Local Transport Plan (LTP)</w:t>
            </w:r>
            <w:r w:rsidRPr="009A63E5">
              <w:rPr>
                <w:rFonts w:ascii="Arial" w:eastAsia="Times New Roman" w:hAnsi="Arial" w:cs="Arial"/>
                <w:sz w:val="20"/>
                <w:szCs w:val="20"/>
                <w:lang w:eastAsia="en-GB"/>
              </w:rPr>
              <w:t xml:space="preserve">: The resurfacing contributes to the objectives of the Gloucestershire LTP by improving active travel infrastructure, reducing barriers to walking and cycling, and supporting modal shift. </w:t>
            </w:r>
          </w:p>
          <w:p w14:paraId="00EC05AE" w14:textId="13123FCB" w:rsidR="009A63E5" w:rsidRPr="009A63E5" w:rsidRDefault="009A63E5" w:rsidP="009A63E5">
            <w:pPr>
              <w:numPr>
                <w:ilvl w:val="0"/>
                <w:numId w:val="19"/>
              </w:numPr>
              <w:spacing w:before="100" w:beforeAutospacing="1" w:after="100" w:afterAutospacing="1"/>
              <w:rPr>
                <w:rFonts w:ascii="Arial" w:eastAsia="Times New Roman" w:hAnsi="Arial" w:cs="Arial"/>
                <w:sz w:val="20"/>
                <w:szCs w:val="20"/>
                <w:lang w:eastAsia="en-GB"/>
              </w:rPr>
            </w:pPr>
            <w:r w:rsidRPr="009A63E5">
              <w:rPr>
                <w:rFonts w:ascii="Arial" w:eastAsia="Times New Roman" w:hAnsi="Arial" w:cs="Arial"/>
                <w:b/>
                <w:bCs/>
                <w:sz w:val="20"/>
                <w:szCs w:val="20"/>
                <w:lang w:eastAsia="en-GB"/>
              </w:rPr>
              <w:t>Stroud Town Centre Neighbourhood Development Plan (NDP)</w:t>
            </w:r>
            <w:r w:rsidRPr="009A63E5">
              <w:rPr>
                <w:rFonts w:ascii="Arial" w:eastAsia="Times New Roman" w:hAnsi="Arial" w:cs="Arial"/>
                <w:sz w:val="20"/>
                <w:szCs w:val="20"/>
                <w:lang w:eastAsia="en-GB"/>
              </w:rPr>
              <w:t xml:space="preserve">: The scheme is consistent with the NDP’s goals to improve public realm quality, accessibility, and connectivity for pedestrians and cyclists within the town centre. </w:t>
            </w:r>
          </w:p>
          <w:p w14:paraId="4E0733C0" w14:textId="1DF78E14" w:rsidR="00B17BB1" w:rsidRPr="00F50F95" w:rsidRDefault="009A63E5" w:rsidP="00F82D52">
            <w:pPr>
              <w:numPr>
                <w:ilvl w:val="0"/>
                <w:numId w:val="19"/>
              </w:numPr>
              <w:spacing w:before="100" w:beforeAutospacing="1" w:after="100" w:afterAutospacing="1"/>
              <w:rPr>
                <w:rFonts w:ascii="Arial" w:hAnsi="Arial" w:cs="Arial"/>
              </w:rPr>
            </w:pPr>
            <w:r w:rsidRPr="009A63E5">
              <w:rPr>
                <w:rFonts w:ascii="Arial" w:eastAsia="Times New Roman" w:hAnsi="Arial" w:cs="Arial"/>
                <w:b/>
                <w:bCs/>
                <w:sz w:val="20"/>
                <w:szCs w:val="20"/>
                <w:lang w:eastAsia="en-GB"/>
              </w:rPr>
              <w:t>Stroud District Local Plan</w:t>
            </w:r>
            <w:r w:rsidRPr="009A63E5">
              <w:rPr>
                <w:rFonts w:ascii="Arial" w:eastAsia="Times New Roman" w:hAnsi="Arial" w:cs="Arial"/>
                <w:sz w:val="20"/>
                <w:szCs w:val="20"/>
                <w:lang w:eastAsia="en-GB"/>
              </w:rPr>
              <w:t xml:space="preserve">: The scheme complements broader strategic aims for sustainable transport and town centre regeneration as outlined in the Local Plan. </w:t>
            </w:r>
          </w:p>
          <w:p w14:paraId="6A4AF678" w14:textId="77777777" w:rsidR="009B10A1" w:rsidRPr="002A1ED7" w:rsidRDefault="009B10A1" w:rsidP="00420651">
            <w:pPr>
              <w:rPr>
                <w:rFonts w:ascii="Arial" w:hAnsi="Arial" w:cs="Arial"/>
                <w:b/>
              </w:rPr>
            </w:pPr>
          </w:p>
        </w:tc>
      </w:tr>
    </w:tbl>
    <w:p w14:paraId="65642187" w14:textId="77777777" w:rsidR="009B10A1" w:rsidRPr="002A1ED7" w:rsidRDefault="009B10A1" w:rsidP="009B10A1">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9B10A1" w:rsidRPr="002A1ED7" w14:paraId="674A4C04" w14:textId="77777777" w:rsidTr="00420651">
        <w:tc>
          <w:tcPr>
            <w:tcW w:w="9782" w:type="dxa"/>
            <w:shd w:val="clear" w:color="auto" w:fill="D9D9D9" w:themeFill="background1" w:themeFillShade="D9"/>
          </w:tcPr>
          <w:p w14:paraId="09283A1E" w14:textId="1E2B6016" w:rsidR="00D83FCA" w:rsidRPr="002A1ED7" w:rsidRDefault="009B10A1" w:rsidP="000246D8">
            <w:pPr>
              <w:rPr>
                <w:rFonts w:ascii="Arial" w:hAnsi="Arial" w:cs="Arial"/>
                <w:b/>
                <w:color w:val="005856"/>
              </w:rPr>
            </w:pPr>
            <w:r w:rsidRPr="002A1ED7">
              <w:rPr>
                <w:rFonts w:ascii="Arial" w:hAnsi="Arial" w:cs="Arial"/>
              </w:rPr>
              <w:br w:type="page"/>
            </w:r>
            <w:r w:rsidR="001E7C8E" w:rsidRPr="002A1ED7">
              <w:rPr>
                <w:rFonts w:ascii="Arial" w:hAnsi="Arial" w:cs="Arial"/>
                <w:b/>
                <w:color w:val="005856"/>
              </w:rPr>
              <w:t>8</w:t>
            </w:r>
            <w:r w:rsidR="008E17BF" w:rsidRPr="002A1ED7">
              <w:rPr>
                <w:rFonts w:ascii="Arial" w:hAnsi="Arial" w:cs="Arial"/>
                <w:b/>
                <w:color w:val="005856"/>
              </w:rPr>
              <w:t xml:space="preserve">.  </w:t>
            </w:r>
            <w:r w:rsidR="000246D8">
              <w:rPr>
                <w:rFonts w:ascii="Arial" w:hAnsi="Arial" w:cs="Arial"/>
                <w:b/>
                <w:color w:val="005856"/>
              </w:rPr>
              <w:t xml:space="preserve">Does the </w:t>
            </w:r>
            <w:r w:rsidR="00FB15B2">
              <w:rPr>
                <w:rFonts w:ascii="Arial" w:hAnsi="Arial" w:cs="Arial"/>
                <w:b/>
                <w:color w:val="005856"/>
              </w:rPr>
              <w:t>project</w:t>
            </w:r>
            <w:r w:rsidR="000246D8">
              <w:rPr>
                <w:rFonts w:ascii="Arial" w:hAnsi="Arial" w:cs="Arial"/>
                <w:b/>
                <w:color w:val="005856"/>
              </w:rPr>
              <w:t xml:space="preserve"> link to the</w:t>
            </w:r>
            <w:r w:rsidR="000246D8" w:rsidRPr="000246D8">
              <w:rPr>
                <w:rFonts w:ascii="Arial" w:hAnsi="Arial" w:cs="Arial"/>
                <w:b/>
                <w:color w:val="005856"/>
              </w:rPr>
              <w:t xml:space="preserve"> Strategic Network</w:t>
            </w:r>
            <w:r w:rsidR="000246D8">
              <w:rPr>
                <w:rFonts w:ascii="Arial" w:hAnsi="Arial" w:cs="Arial"/>
                <w:b/>
                <w:color w:val="005856"/>
              </w:rPr>
              <w:t xml:space="preserve">? </w:t>
            </w:r>
            <w:r w:rsidR="00783E82">
              <w:rPr>
                <w:rFonts w:ascii="Arial" w:hAnsi="Arial" w:cs="Arial"/>
                <w:bCs/>
                <w:color w:val="005856"/>
              </w:rPr>
              <w:t>i.e</w:t>
            </w:r>
            <w:r w:rsidR="000246D8" w:rsidRPr="000246D8">
              <w:rPr>
                <w:rFonts w:ascii="Arial" w:hAnsi="Arial" w:cs="Arial"/>
                <w:bCs/>
                <w:color w:val="005856"/>
              </w:rPr>
              <w:t xml:space="preserve">. </w:t>
            </w:r>
            <w:r w:rsidR="00783E82">
              <w:rPr>
                <w:rFonts w:ascii="Arial" w:hAnsi="Arial" w:cs="Arial"/>
                <w:bCs/>
                <w:color w:val="005856"/>
              </w:rPr>
              <w:t>does it connect to</w:t>
            </w:r>
            <w:r w:rsidR="00850CA3">
              <w:rPr>
                <w:rFonts w:ascii="Arial" w:hAnsi="Arial" w:cs="Arial"/>
                <w:bCs/>
                <w:color w:val="005856"/>
              </w:rPr>
              <w:t xml:space="preserve">, or allow easier access to, </w:t>
            </w:r>
            <w:r w:rsidR="00783E82">
              <w:rPr>
                <w:rFonts w:ascii="Arial" w:hAnsi="Arial" w:cs="Arial"/>
                <w:bCs/>
                <w:color w:val="005856"/>
              </w:rPr>
              <w:t>the longer cross district routes as identified in the above plans and policies, whether existing or proposed</w:t>
            </w:r>
          </w:p>
        </w:tc>
      </w:tr>
      <w:tr w:rsidR="009B10A1" w:rsidRPr="002A1ED7" w14:paraId="358E90B6" w14:textId="77777777" w:rsidTr="00420651">
        <w:tc>
          <w:tcPr>
            <w:tcW w:w="9782" w:type="dxa"/>
            <w:shd w:val="clear" w:color="auto" w:fill="ECECEC"/>
          </w:tcPr>
          <w:p w14:paraId="174D4D19" w14:textId="12785B1E" w:rsidR="009B10A1" w:rsidRPr="002A1ED7" w:rsidRDefault="009B10A1" w:rsidP="00420651">
            <w:pPr>
              <w:rPr>
                <w:rFonts w:ascii="Arial" w:hAnsi="Arial" w:cs="Arial"/>
              </w:rPr>
            </w:pPr>
          </w:p>
          <w:p w14:paraId="2A94C744" w14:textId="3F9FD025" w:rsidR="009B10A1" w:rsidRPr="00B06F40" w:rsidRDefault="001E4972" w:rsidP="00420651">
            <w:pPr>
              <w:rPr>
                <w:rFonts w:ascii="Arial" w:hAnsi="Arial" w:cs="Arial"/>
                <w:b/>
                <w:sz w:val="20"/>
                <w:szCs w:val="20"/>
              </w:rPr>
            </w:pPr>
            <w:r w:rsidRPr="00B06F40">
              <w:rPr>
                <w:rFonts w:ascii="Arial" w:hAnsi="Arial" w:cs="Arial"/>
                <w:sz w:val="20"/>
                <w:szCs w:val="20"/>
              </w:rPr>
              <w:t xml:space="preserve">Yes, the Stroud Town Centre resurfacing scheme contributes to Gloucestershire County Council’s Strategic Network for walking and cycling. The town centre is a key node within the </w:t>
            </w:r>
            <w:r w:rsidRPr="00B06F40">
              <w:rPr>
                <w:rStyle w:val="Strong"/>
                <w:rFonts w:ascii="Arial" w:hAnsi="Arial" w:cs="Arial"/>
                <w:b w:val="0"/>
                <w:bCs w:val="0"/>
                <w:sz w:val="20"/>
                <w:szCs w:val="20"/>
              </w:rPr>
              <w:t>Gloucestershire Cycle Spine</w:t>
            </w:r>
            <w:r w:rsidRPr="00B06F40">
              <w:rPr>
                <w:rFonts w:ascii="Arial" w:hAnsi="Arial" w:cs="Arial"/>
                <w:sz w:val="20"/>
                <w:szCs w:val="20"/>
              </w:rPr>
              <w:t xml:space="preserve">,  - this scheme supports the delivery of high-quality infrastructure that aligns with the </w:t>
            </w:r>
            <w:r w:rsidRPr="00B06F40">
              <w:rPr>
                <w:rStyle w:val="Strong"/>
                <w:rFonts w:ascii="Arial" w:hAnsi="Arial" w:cs="Arial"/>
                <w:b w:val="0"/>
                <w:bCs w:val="0"/>
                <w:sz w:val="20"/>
                <w:szCs w:val="20"/>
              </w:rPr>
              <w:t>Local Cycling and Walking Infrastructure Plan (LCWIP)</w:t>
            </w:r>
            <w:r w:rsidRPr="00B06F40">
              <w:rPr>
                <w:rFonts w:ascii="Arial" w:hAnsi="Arial" w:cs="Arial"/>
                <w:b/>
                <w:bCs/>
                <w:sz w:val="20"/>
                <w:szCs w:val="20"/>
              </w:rPr>
              <w:t xml:space="preserve"> </w:t>
            </w:r>
            <w:r w:rsidRPr="00B06F40">
              <w:rPr>
                <w:rFonts w:ascii="Arial" w:hAnsi="Arial" w:cs="Arial"/>
                <w:sz w:val="20"/>
                <w:szCs w:val="20"/>
              </w:rPr>
              <w:t>for Stroud, which identifies the town centre as a priority area for improving pedestrian and cycle connectivity.</w:t>
            </w:r>
          </w:p>
          <w:p w14:paraId="0B938629" w14:textId="524134D6" w:rsidR="00532797" w:rsidRPr="002A1ED7" w:rsidRDefault="00532797" w:rsidP="00420651">
            <w:pPr>
              <w:rPr>
                <w:rFonts w:ascii="Arial" w:hAnsi="Arial" w:cs="Arial"/>
                <w:b/>
              </w:rPr>
            </w:pPr>
          </w:p>
        </w:tc>
      </w:tr>
    </w:tbl>
    <w:p w14:paraId="39526A56" w14:textId="77777777" w:rsidR="009B10A1" w:rsidRPr="002A1ED7" w:rsidRDefault="009B10A1" w:rsidP="009B10A1">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9B10A1" w:rsidRPr="002A1ED7" w14:paraId="170BBB97" w14:textId="77777777" w:rsidTr="00420651">
        <w:tc>
          <w:tcPr>
            <w:tcW w:w="9782" w:type="dxa"/>
            <w:shd w:val="clear" w:color="auto" w:fill="D9D9D9" w:themeFill="background1" w:themeFillShade="D9"/>
          </w:tcPr>
          <w:p w14:paraId="1075ECD7" w14:textId="7B40C09A" w:rsidR="007327F0" w:rsidRPr="000246D8" w:rsidRDefault="001E7C8E" w:rsidP="00F32680">
            <w:pPr>
              <w:rPr>
                <w:rFonts w:ascii="Arial" w:hAnsi="Arial" w:cs="Arial"/>
                <w:b/>
                <w:color w:val="005856"/>
              </w:rPr>
            </w:pPr>
            <w:r w:rsidRPr="002A1ED7">
              <w:rPr>
                <w:rFonts w:ascii="Arial" w:hAnsi="Arial" w:cs="Arial"/>
                <w:b/>
                <w:color w:val="005856"/>
              </w:rPr>
              <w:t>9</w:t>
            </w:r>
            <w:r w:rsidR="009B10A1" w:rsidRPr="002A1ED7">
              <w:rPr>
                <w:rFonts w:ascii="Arial" w:hAnsi="Arial" w:cs="Arial"/>
                <w:b/>
                <w:color w:val="005856"/>
              </w:rPr>
              <w:t xml:space="preserve">.  </w:t>
            </w:r>
            <w:r w:rsidR="000246D8">
              <w:rPr>
                <w:rFonts w:ascii="Arial" w:hAnsi="Arial" w:cs="Arial"/>
                <w:b/>
                <w:color w:val="005856"/>
              </w:rPr>
              <w:t>Have o</w:t>
            </w:r>
            <w:r w:rsidR="000246D8" w:rsidRPr="000246D8">
              <w:rPr>
                <w:rFonts w:ascii="Arial" w:hAnsi="Arial" w:cs="Arial"/>
                <w:b/>
                <w:color w:val="005856"/>
              </w:rPr>
              <w:t>p</w:t>
            </w:r>
            <w:r w:rsidR="000246D8">
              <w:rPr>
                <w:rFonts w:ascii="Arial" w:hAnsi="Arial" w:cs="Arial"/>
                <w:b/>
                <w:color w:val="005856"/>
              </w:rPr>
              <w:t>p</w:t>
            </w:r>
            <w:r w:rsidR="000246D8" w:rsidRPr="000246D8">
              <w:rPr>
                <w:rFonts w:ascii="Arial" w:hAnsi="Arial" w:cs="Arial"/>
                <w:b/>
                <w:color w:val="005856"/>
              </w:rPr>
              <w:t xml:space="preserve">ortunities </w:t>
            </w:r>
            <w:r w:rsidR="00783E82">
              <w:rPr>
                <w:rFonts w:ascii="Arial" w:hAnsi="Arial" w:cs="Arial"/>
                <w:b/>
                <w:color w:val="005856"/>
              </w:rPr>
              <w:t xml:space="preserve">been </w:t>
            </w:r>
            <w:r w:rsidR="000246D8" w:rsidRPr="000246D8">
              <w:rPr>
                <w:rFonts w:ascii="Arial" w:hAnsi="Arial" w:cs="Arial"/>
                <w:b/>
                <w:color w:val="005856"/>
              </w:rPr>
              <w:t>identified through Propensity to Cycle Tool Analysis?</w:t>
            </w:r>
            <w:r w:rsidR="000246D8">
              <w:rPr>
                <w:rFonts w:ascii="Arial" w:hAnsi="Arial" w:cs="Arial"/>
                <w:b/>
                <w:color w:val="005856"/>
              </w:rPr>
              <w:t xml:space="preserve"> </w:t>
            </w:r>
            <w:hyperlink r:id="rId7" w:history="1">
              <w:r w:rsidR="000246D8" w:rsidRPr="00E6070D">
                <w:rPr>
                  <w:rStyle w:val="Hyperlink"/>
                  <w:rFonts w:ascii="Arial" w:hAnsi="Arial" w:cs="Arial"/>
                  <w:b/>
                </w:rPr>
                <w:t>https://www.pct.bike/</w:t>
              </w:r>
            </w:hyperlink>
            <w:r w:rsidR="00783E82" w:rsidRPr="00783E82">
              <w:rPr>
                <w:rStyle w:val="Hyperlink"/>
                <w:rFonts w:ascii="Arial" w:hAnsi="Arial" w:cs="Arial"/>
                <w:b/>
                <w:u w:val="none"/>
              </w:rPr>
              <w:t xml:space="preserve">  </w:t>
            </w:r>
            <w:r w:rsidR="00783E82" w:rsidRPr="00854908">
              <w:rPr>
                <w:rFonts w:ascii="Arial" w:hAnsi="Arial" w:cs="Arial"/>
                <w:bCs/>
                <w:color w:val="005856"/>
              </w:rPr>
              <w:t xml:space="preserve">This will mainly apply to larger </w:t>
            </w:r>
            <w:r w:rsidR="00F32680" w:rsidRPr="00854908">
              <w:rPr>
                <w:rFonts w:ascii="Arial" w:hAnsi="Arial" w:cs="Arial"/>
                <w:bCs/>
                <w:color w:val="005856"/>
              </w:rPr>
              <w:t xml:space="preserve">cycling </w:t>
            </w:r>
            <w:r w:rsidR="00783E82" w:rsidRPr="00854908">
              <w:rPr>
                <w:rFonts w:ascii="Arial" w:hAnsi="Arial" w:cs="Arial"/>
                <w:bCs/>
                <w:color w:val="005856"/>
              </w:rPr>
              <w:t xml:space="preserve">projects, but the tool may be useful for organisations </w:t>
            </w:r>
            <w:r w:rsidR="00F32680" w:rsidRPr="00854908">
              <w:rPr>
                <w:rFonts w:ascii="Arial" w:hAnsi="Arial" w:cs="Arial"/>
                <w:bCs/>
                <w:color w:val="005856"/>
              </w:rPr>
              <w:t>to show evidence to justify cycling investment</w:t>
            </w:r>
          </w:p>
        </w:tc>
      </w:tr>
      <w:tr w:rsidR="009B10A1" w:rsidRPr="002A1ED7" w14:paraId="01282DEA" w14:textId="77777777" w:rsidTr="00420651">
        <w:tc>
          <w:tcPr>
            <w:tcW w:w="9782" w:type="dxa"/>
            <w:shd w:val="clear" w:color="auto" w:fill="ECECEC"/>
          </w:tcPr>
          <w:p w14:paraId="0A8890A8" w14:textId="77777777" w:rsidR="00F50F95" w:rsidRDefault="00F50F95" w:rsidP="00420651">
            <w:pPr>
              <w:rPr>
                <w:rFonts w:ascii="Arial" w:hAnsi="Arial" w:cs="Arial"/>
                <w:sz w:val="20"/>
                <w:szCs w:val="20"/>
              </w:rPr>
            </w:pPr>
          </w:p>
          <w:p w14:paraId="38284E46" w14:textId="1C1C7386" w:rsidR="009B10A1" w:rsidRPr="001E4972" w:rsidRDefault="001E4972" w:rsidP="00420651">
            <w:pPr>
              <w:rPr>
                <w:rFonts w:ascii="Arial" w:hAnsi="Arial" w:cs="Arial"/>
                <w:sz w:val="20"/>
                <w:szCs w:val="20"/>
              </w:rPr>
            </w:pPr>
            <w:r w:rsidRPr="001E4972">
              <w:rPr>
                <w:rFonts w:ascii="Arial" w:hAnsi="Arial" w:cs="Arial"/>
                <w:sz w:val="20"/>
                <w:szCs w:val="20"/>
              </w:rPr>
              <w:t>No.</w:t>
            </w:r>
          </w:p>
          <w:p w14:paraId="7D4F92AA" w14:textId="1A16BFF5" w:rsidR="009B10A1" w:rsidRPr="002A1ED7" w:rsidRDefault="009B10A1" w:rsidP="00420651">
            <w:pPr>
              <w:rPr>
                <w:rFonts w:ascii="Arial" w:hAnsi="Arial" w:cs="Arial"/>
              </w:rPr>
            </w:pPr>
          </w:p>
          <w:p w14:paraId="4025B1F0" w14:textId="77777777" w:rsidR="009B10A1" w:rsidRPr="002A1ED7" w:rsidRDefault="009B10A1" w:rsidP="00420651">
            <w:pPr>
              <w:rPr>
                <w:rFonts w:ascii="Arial" w:hAnsi="Arial" w:cs="Arial"/>
                <w:b/>
              </w:rPr>
            </w:pPr>
          </w:p>
        </w:tc>
      </w:tr>
    </w:tbl>
    <w:p w14:paraId="491FAA13" w14:textId="17FF92C2" w:rsidR="000246D8" w:rsidRPr="003F6AED" w:rsidRDefault="000246D8" w:rsidP="000246D8">
      <w:pPr>
        <w:rPr>
          <w:rFonts w:ascii="Arial" w:hAnsi="Arial" w:cs="Arial"/>
          <w:b/>
          <w:sz w:val="24"/>
          <w:szCs w:val="24"/>
        </w:rPr>
      </w:pPr>
      <w:r w:rsidRPr="003F6AED">
        <w:rPr>
          <w:rFonts w:ascii="Arial" w:hAnsi="Arial" w:cs="Arial"/>
          <w:b/>
          <w:sz w:val="24"/>
          <w:szCs w:val="24"/>
        </w:rPr>
        <w:t xml:space="preserve">PART </w:t>
      </w:r>
      <w:r>
        <w:rPr>
          <w:rFonts w:ascii="Arial" w:hAnsi="Arial" w:cs="Arial"/>
          <w:b/>
          <w:sz w:val="24"/>
          <w:szCs w:val="24"/>
        </w:rPr>
        <w:t>3</w:t>
      </w:r>
      <w:r w:rsidRPr="003F6AED">
        <w:rPr>
          <w:rFonts w:ascii="Arial" w:hAnsi="Arial" w:cs="Arial"/>
          <w:b/>
          <w:sz w:val="24"/>
          <w:szCs w:val="24"/>
        </w:rPr>
        <w:t xml:space="preserve"> – </w:t>
      </w:r>
      <w:r>
        <w:rPr>
          <w:rFonts w:ascii="Arial" w:hAnsi="Arial" w:cs="Arial"/>
          <w:b/>
          <w:sz w:val="24"/>
          <w:szCs w:val="24"/>
        </w:rPr>
        <w:t>Wider Benefits</w:t>
      </w:r>
    </w:p>
    <w:tbl>
      <w:tblPr>
        <w:tblStyle w:val="TableGrid"/>
        <w:tblW w:w="9782" w:type="dxa"/>
        <w:tblInd w:w="-289" w:type="dxa"/>
        <w:shd w:val="clear" w:color="auto" w:fill="ECECEC"/>
        <w:tblLook w:val="04A0" w:firstRow="1" w:lastRow="0" w:firstColumn="1" w:lastColumn="0" w:noHBand="0" w:noVBand="1"/>
      </w:tblPr>
      <w:tblGrid>
        <w:gridCol w:w="9782"/>
      </w:tblGrid>
      <w:tr w:rsidR="009B10A1" w:rsidRPr="002A1ED7" w14:paraId="5F435A9D" w14:textId="77777777" w:rsidTr="00420651">
        <w:tc>
          <w:tcPr>
            <w:tcW w:w="9782" w:type="dxa"/>
            <w:shd w:val="clear" w:color="auto" w:fill="D9D9D9" w:themeFill="background1" w:themeFillShade="D9"/>
          </w:tcPr>
          <w:p w14:paraId="7176FDB4" w14:textId="60ACD126" w:rsidR="007327F0" w:rsidRPr="00F32680" w:rsidRDefault="00DE35DB" w:rsidP="000246D8">
            <w:pPr>
              <w:rPr>
                <w:rFonts w:ascii="Arial" w:hAnsi="Arial" w:cs="Arial"/>
                <w:bCs/>
              </w:rPr>
            </w:pPr>
            <w:r w:rsidRPr="002A1ED7">
              <w:rPr>
                <w:rFonts w:ascii="Arial" w:hAnsi="Arial" w:cs="Arial"/>
                <w:b/>
                <w:color w:val="005856"/>
              </w:rPr>
              <w:t>10</w:t>
            </w:r>
            <w:r w:rsidR="009B10A1" w:rsidRPr="002A1ED7">
              <w:rPr>
                <w:rFonts w:ascii="Arial" w:hAnsi="Arial" w:cs="Arial"/>
                <w:b/>
                <w:color w:val="005856"/>
              </w:rPr>
              <w:t xml:space="preserve">.  </w:t>
            </w:r>
            <w:r w:rsidR="00A92BF5">
              <w:rPr>
                <w:rFonts w:ascii="Arial" w:hAnsi="Arial" w:cs="Arial"/>
                <w:b/>
                <w:color w:val="005856"/>
              </w:rPr>
              <w:t>How w</w:t>
            </w:r>
            <w:r w:rsidR="000246D8">
              <w:rPr>
                <w:rFonts w:ascii="Arial" w:hAnsi="Arial" w:cs="Arial"/>
                <w:b/>
                <w:color w:val="005856"/>
              </w:rPr>
              <w:t>ill the project improve wider access to travel choices?</w:t>
            </w:r>
            <w:r w:rsidR="00F32680">
              <w:rPr>
                <w:rFonts w:ascii="Arial" w:hAnsi="Arial" w:cs="Arial"/>
                <w:bCs/>
                <w:color w:val="005856"/>
              </w:rPr>
              <w:t xml:space="preserve"> i.e. will the project allow people to walk or cycle to key locations (schools, employment sites, transport hubs</w:t>
            </w:r>
            <w:r w:rsidR="00485432">
              <w:rPr>
                <w:rFonts w:ascii="Arial" w:hAnsi="Arial" w:cs="Arial"/>
                <w:bCs/>
                <w:color w:val="005856"/>
              </w:rPr>
              <w:t xml:space="preserve"> etc</w:t>
            </w:r>
            <w:r w:rsidR="00F016EF">
              <w:rPr>
                <w:rFonts w:ascii="Arial" w:hAnsi="Arial" w:cs="Arial"/>
                <w:bCs/>
                <w:color w:val="005856"/>
              </w:rPr>
              <w:t>.</w:t>
            </w:r>
            <w:r w:rsidR="00F32680">
              <w:rPr>
                <w:rFonts w:ascii="Arial" w:hAnsi="Arial" w:cs="Arial"/>
                <w:bCs/>
                <w:color w:val="005856"/>
              </w:rPr>
              <w:t>)</w:t>
            </w:r>
            <w:r w:rsidR="00F016EF">
              <w:rPr>
                <w:rFonts w:ascii="Arial" w:hAnsi="Arial" w:cs="Arial"/>
                <w:bCs/>
                <w:color w:val="005856"/>
              </w:rPr>
              <w:t>?</w:t>
            </w:r>
          </w:p>
          <w:p w14:paraId="445A823E" w14:textId="29EABF52" w:rsidR="00D83FCA" w:rsidRPr="00D83FCA" w:rsidRDefault="00D83FCA" w:rsidP="00D83FCA">
            <w:pPr>
              <w:pStyle w:val="ListParagraph"/>
              <w:rPr>
                <w:rFonts w:ascii="Arial" w:hAnsi="Arial" w:cs="Arial"/>
              </w:rPr>
            </w:pPr>
          </w:p>
        </w:tc>
      </w:tr>
      <w:tr w:rsidR="009B10A1" w:rsidRPr="002A1ED7" w14:paraId="24438BC8" w14:textId="77777777" w:rsidTr="00420651">
        <w:tc>
          <w:tcPr>
            <w:tcW w:w="9782" w:type="dxa"/>
            <w:shd w:val="clear" w:color="auto" w:fill="ECECEC"/>
          </w:tcPr>
          <w:p w14:paraId="54D48CCF" w14:textId="77777777" w:rsidR="00F50F95" w:rsidRDefault="00F50F95" w:rsidP="001E4972">
            <w:pPr>
              <w:spacing w:before="100" w:beforeAutospacing="1" w:after="100" w:afterAutospacing="1"/>
              <w:rPr>
                <w:rFonts w:ascii="Arial" w:eastAsia="Times New Roman" w:hAnsi="Arial" w:cs="Arial"/>
                <w:sz w:val="20"/>
                <w:szCs w:val="20"/>
                <w:lang w:eastAsia="en-GB"/>
              </w:rPr>
            </w:pPr>
          </w:p>
          <w:p w14:paraId="3F267849" w14:textId="291CE6F2" w:rsidR="001E4972" w:rsidRPr="001E4972" w:rsidRDefault="001E4972" w:rsidP="001E4972">
            <w:pPr>
              <w:spacing w:before="100" w:beforeAutospacing="1" w:after="100" w:afterAutospacing="1"/>
              <w:rPr>
                <w:rFonts w:ascii="Arial" w:eastAsia="Times New Roman" w:hAnsi="Arial" w:cs="Arial"/>
                <w:sz w:val="20"/>
                <w:szCs w:val="20"/>
                <w:lang w:eastAsia="en-GB"/>
              </w:rPr>
            </w:pPr>
            <w:r w:rsidRPr="00F50F95">
              <w:rPr>
                <w:rFonts w:ascii="Arial" w:eastAsia="Times New Roman" w:hAnsi="Arial" w:cs="Arial"/>
                <w:sz w:val="20"/>
                <w:szCs w:val="20"/>
                <w:lang w:eastAsia="en-GB"/>
              </w:rPr>
              <w:t>T</w:t>
            </w:r>
            <w:r w:rsidRPr="001E4972">
              <w:rPr>
                <w:rFonts w:ascii="Arial" w:eastAsia="Times New Roman" w:hAnsi="Arial" w:cs="Arial"/>
                <w:sz w:val="20"/>
                <w:szCs w:val="20"/>
                <w:lang w:eastAsia="en-GB"/>
              </w:rPr>
              <w:t xml:space="preserve">he </w:t>
            </w:r>
            <w:r w:rsidRPr="00F50F95">
              <w:rPr>
                <w:rFonts w:ascii="Arial" w:eastAsia="Times New Roman" w:hAnsi="Arial" w:cs="Arial"/>
                <w:sz w:val="20"/>
                <w:szCs w:val="20"/>
                <w:lang w:eastAsia="en-GB"/>
              </w:rPr>
              <w:t>King Street/King Street Parade</w:t>
            </w:r>
            <w:r w:rsidRPr="001E4972">
              <w:rPr>
                <w:rFonts w:ascii="Arial" w:eastAsia="Times New Roman" w:hAnsi="Arial" w:cs="Arial"/>
                <w:sz w:val="20"/>
                <w:szCs w:val="20"/>
                <w:lang w:eastAsia="en-GB"/>
              </w:rPr>
              <w:t xml:space="preserve"> resurfacing scheme will enhance access to sustainable travel options by improving the pedestrian environment in a key urban hub. By delivering smoother, safer, and more accessible walking routes, the scheme supports active travel to essential destinations including:</w:t>
            </w:r>
          </w:p>
          <w:p w14:paraId="41E166B4" w14:textId="77777777" w:rsidR="001E4972" w:rsidRPr="001E4972" w:rsidRDefault="001E4972" w:rsidP="001E4972">
            <w:pPr>
              <w:numPr>
                <w:ilvl w:val="0"/>
                <w:numId w:val="18"/>
              </w:numPr>
              <w:spacing w:before="100" w:beforeAutospacing="1" w:after="100" w:afterAutospacing="1"/>
              <w:rPr>
                <w:rFonts w:ascii="Arial" w:eastAsia="Times New Roman" w:hAnsi="Arial" w:cs="Arial"/>
                <w:sz w:val="20"/>
                <w:szCs w:val="20"/>
                <w:lang w:eastAsia="en-GB"/>
              </w:rPr>
            </w:pPr>
            <w:r w:rsidRPr="001E4972">
              <w:rPr>
                <w:rFonts w:ascii="Arial" w:eastAsia="Times New Roman" w:hAnsi="Arial" w:cs="Arial"/>
                <w:sz w:val="20"/>
                <w:szCs w:val="20"/>
                <w:lang w:eastAsia="en-GB"/>
              </w:rPr>
              <w:t>Local schools and colleges</w:t>
            </w:r>
          </w:p>
          <w:p w14:paraId="7F2DED97" w14:textId="77777777" w:rsidR="001E4972" w:rsidRPr="001E4972" w:rsidRDefault="001E4972" w:rsidP="001E4972">
            <w:pPr>
              <w:numPr>
                <w:ilvl w:val="0"/>
                <w:numId w:val="18"/>
              </w:numPr>
              <w:spacing w:before="100" w:beforeAutospacing="1" w:after="100" w:afterAutospacing="1"/>
              <w:rPr>
                <w:rFonts w:ascii="Arial" w:eastAsia="Times New Roman" w:hAnsi="Arial" w:cs="Arial"/>
                <w:sz w:val="20"/>
                <w:szCs w:val="20"/>
                <w:lang w:eastAsia="en-GB"/>
              </w:rPr>
            </w:pPr>
            <w:r w:rsidRPr="001E4972">
              <w:rPr>
                <w:rFonts w:ascii="Arial" w:eastAsia="Times New Roman" w:hAnsi="Arial" w:cs="Arial"/>
                <w:sz w:val="20"/>
                <w:szCs w:val="20"/>
                <w:lang w:eastAsia="en-GB"/>
              </w:rPr>
              <w:t>Employment centres and retail areas</w:t>
            </w:r>
          </w:p>
          <w:p w14:paraId="2000B0C5" w14:textId="77777777" w:rsidR="001E4972" w:rsidRPr="001E4972" w:rsidRDefault="001E4972" w:rsidP="001E4972">
            <w:pPr>
              <w:numPr>
                <w:ilvl w:val="0"/>
                <w:numId w:val="18"/>
              </w:numPr>
              <w:spacing w:before="100" w:beforeAutospacing="1" w:after="100" w:afterAutospacing="1"/>
              <w:rPr>
                <w:rFonts w:ascii="Arial" w:eastAsia="Times New Roman" w:hAnsi="Arial" w:cs="Arial"/>
                <w:sz w:val="20"/>
                <w:szCs w:val="20"/>
                <w:lang w:eastAsia="en-GB"/>
              </w:rPr>
            </w:pPr>
            <w:r w:rsidRPr="001E4972">
              <w:rPr>
                <w:rFonts w:ascii="Arial" w:eastAsia="Times New Roman" w:hAnsi="Arial" w:cs="Arial"/>
                <w:sz w:val="20"/>
                <w:szCs w:val="20"/>
                <w:lang w:eastAsia="en-GB"/>
              </w:rPr>
              <w:t>Stroud railway station and bus interchange</w:t>
            </w:r>
          </w:p>
          <w:p w14:paraId="558A333B" w14:textId="77777777" w:rsidR="001E4972" w:rsidRPr="001E4972" w:rsidRDefault="001E4972" w:rsidP="001E4972">
            <w:pPr>
              <w:numPr>
                <w:ilvl w:val="0"/>
                <w:numId w:val="18"/>
              </w:numPr>
              <w:spacing w:before="100" w:beforeAutospacing="1" w:after="100" w:afterAutospacing="1"/>
              <w:rPr>
                <w:rFonts w:ascii="Arial" w:eastAsia="Times New Roman" w:hAnsi="Arial" w:cs="Arial"/>
                <w:sz w:val="20"/>
                <w:szCs w:val="20"/>
                <w:lang w:eastAsia="en-GB"/>
              </w:rPr>
            </w:pPr>
            <w:r w:rsidRPr="001E4972">
              <w:rPr>
                <w:rFonts w:ascii="Arial" w:eastAsia="Times New Roman" w:hAnsi="Arial" w:cs="Arial"/>
                <w:sz w:val="20"/>
                <w:szCs w:val="20"/>
                <w:lang w:eastAsia="en-GB"/>
              </w:rPr>
              <w:t>Connections to strategic walking and cycling routes, including those identified in the Local Cycling and Walking Infrastructure Plan (LCWIP)</w:t>
            </w:r>
          </w:p>
          <w:p w14:paraId="6801B32C" w14:textId="6762AA15" w:rsidR="004620E4" w:rsidRPr="001E4972" w:rsidRDefault="004620E4" w:rsidP="004620E4">
            <w:pPr>
              <w:spacing w:before="100" w:beforeAutospacing="1" w:after="100" w:afterAutospacing="1"/>
              <w:rPr>
                <w:rFonts w:cstheme="minorHAnsi"/>
                <w:b/>
              </w:rPr>
            </w:pPr>
          </w:p>
        </w:tc>
      </w:tr>
    </w:tbl>
    <w:p w14:paraId="4E56479B" w14:textId="77777777" w:rsidR="007C1C6E" w:rsidRPr="002A1ED7" w:rsidRDefault="007C1C6E" w:rsidP="007C1C6E">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7C1C6E" w:rsidRPr="002A1ED7" w14:paraId="3C07E3AD" w14:textId="77777777" w:rsidTr="00E53310">
        <w:tc>
          <w:tcPr>
            <w:tcW w:w="9782" w:type="dxa"/>
            <w:shd w:val="clear" w:color="auto" w:fill="D9D9D9" w:themeFill="background1" w:themeFillShade="D9"/>
          </w:tcPr>
          <w:p w14:paraId="7E37B305" w14:textId="48EED24A" w:rsidR="007C1C6E" w:rsidRDefault="007C1C6E" w:rsidP="005117BB">
            <w:pPr>
              <w:rPr>
                <w:rFonts w:ascii="Arial" w:hAnsi="Arial" w:cs="Arial"/>
                <w:bCs/>
                <w:color w:val="005856"/>
              </w:rPr>
            </w:pPr>
            <w:bookmarkStart w:id="1" w:name="_Hlk133574302"/>
            <w:r w:rsidRPr="002A1ED7">
              <w:rPr>
                <w:rFonts w:ascii="Arial" w:hAnsi="Arial" w:cs="Arial"/>
                <w:b/>
                <w:color w:val="005856"/>
              </w:rPr>
              <w:t>1</w:t>
            </w:r>
            <w:r w:rsidR="00DE35DB" w:rsidRPr="002A1ED7">
              <w:rPr>
                <w:rFonts w:ascii="Arial" w:hAnsi="Arial" w:cs="Arial"/>
                <w:b/>
                <w:color w:val="005856"/>
              </w:rPr>
              <w:t>1</w:t>
            </w:r>
            <w:r w:rsidRPr="002A1ED7">
              <w:rPr>
                <w:rFonts w:ascii="Arial" w:hAnsi="Arial" w:cs="Arial"/>
                <w:b/>
                <w:color w:val="005856"/>
              </w:rPr>
              <w:t xml:space="preserve">.  </w:t>
            </w:r>
            <w:r w:rsidR="00700E71">
              <w:rPr>
                <w:rFonts w:ascii="Arial" w:hAnsi="Arial" w:cs="Arial"/>
                <w:b/>
                <w:color w:val="005856"/>
              </w:rPr>
              <w:t>How d</w:t>
            </w:r>
            <w:r w:rsidR="000246D8">
              <w:rPr>
                <w:rFonts w:ascii="Arial" w:hAnsi="Arial" w:cs="Arial"/>
                <w:b/>
                <w:color w:val="005856"/>
              </w:rPr>
              <w:t>oes the project support disadvantaged areas within the district?</w:t>
            </w:r>
            <w:r w:rsidR="00485432">
              <w:rPr>
                <w:rFonts w:ascii="Arial" w:hAnsi="Arial" w:cs="Arial"/>
                <w:b/>
                <w:color w:val="005856"/>
              </w:rPr>
              <w:t xml:space="preserve"> </w:t>
            </w:r>
            <w:r w:rsidR="00485432" w:rsidRPr="00485432">
              <w:rPr>
                <w:rFonts w:ascii="Arial" w:hAnsi="Arial" w:cs="Arial"/>
                <w:bCs/>
                <w:color w:val="005856"/>
              </w:rPr>
              <w:t>If relevant</w:t>
            </w:r>
            <w:r w:rsidR="00485432">
              <w:rPr>
                <w:rFonts w:ascii="Arial" w:hAnsi="Arial" w:cs="Arial"/>
                <w:bCs/>
                <w:color w:val="005856"/>
              </w:rPr>
              <w:t xml:space="preserve">, identify the </w:t>
            </w:r>
            <w:r w:rsidR="00854908">
              <w:rPr>
                <w:rFonts w:ascii="Arial" w:hAnsi="Arial" w:cs="Arial"/>
                <w:bCs/>
                <w:color w:val="005856"/>
              </w:rPr>
              <w:t>issues</w:t>
            </w:r>
            <w:r w:rsidR="00485432">
              <w:rPr>
                <w:rFonts w:ascii="Arial" w:hAnsi="Arial" w:cs="Arial"/>
                <w:bCs/>
                <w:color w:val="005856"/>
              </w:rPr>
              <w:t xml:space="preserve"> which the project will </w:t>
            </w:r>
            <w:r w:rsidR="00854908">
              <w:rPr>
                <w:rFonts w:ascii="Arial" w:hAnsi="Arial" w:cs="Arial"/>
                <w:bCs/>
                <w:color w:val="005856"/>
              </w:rPr>
              <w:t>address</w:t>
            </w:r>
            <w:r w:rsidR="00485432">
              <w:rPr>
                <w:rFonts w:ascii="Arial" w:hAnsi="Arial" w:cs="Arial"/>
                <w:bCs/>
                <w:color w:val="005856"/>
              </w:rPr>
              <w:t xml:space="preserve">. </w:t>
            </w:r>
            <w:r w:rsidR="00854908">
              <w:rPr>
                <w:rFonts w:ascii="Arial" w:hAnsi="Arial" w:cs="Arial"/>
                <w:bCs/>
                <w:color w:val="005856"/>
              </w:rPr>
              <w:t>It may be helpful to refer to</w:t>
            </w:r>
            <w:r w:rsidR="00485432">
              <w:rPr>
                <w:rFonts w:ascii="Arial" w:hAnsi="Arial" w:cs="Arial"/>
                <w:bCs/>
                <w:color w:val="005856"/>
              </w:rPr>
              <w:t xml:space="preserve"> the 2019 Indices of Deprivation</w:t>
            </w:r>
            <w:r w:rsidR="00065FFF">
              <w:rPr>
                <w:rFonts w:ascii="Arial" w:hAnsi="Arial" w:cs="Arial"/>
                <w:bCs/>
                <w:color w:val="005856"/>
              </w:rPr>
              <w:t xml:space="preserve"> map</w:t>
            </w:r>
            <w:r w:rsidR="00485432">
              <w:rPr>
                <w:rFonts w:ascii="Arial" w:hAnsi="Arial" w:cs="Arial"/>
                <w:bCs/>
                <w:color w:val="005856"/>
              </w:rPr>
              <w:t xml:space="preserve"> </w:t>
            </w:r>
            <w:hyperlink r:id="rId8" w:history="1">
              <w:r w:rsidR="00485432" w:rsidRPr="00C522F1">
                <w:rPr>
                  <w:rStyle w:val="Hyperlink"/>
                  <w:rFonts w:ascii="Arial" w:hAnsi="Arial" w:cs="Arial"/>
                  <w:bCs/>
                </w:rPr>
                <w:t>http://dclgapps.communities.gov.uk/imd/iod_index.html</w:t>
              </w:r>
            </w:hyperlink>
          </w:p>
          <w:p w14:paraId="39DBB051" w14:textId="77777777" w:rsidR="007C1C6E" w:rsidRPr="002A1ED7" w:rsidRDefault="007C1C6E" w:rsidP="00E53310">
            <w:pPr>
              <w:rPr>
                <w:rFonts w:ascii="Arial" w:hAnsi="Arial" w:cs="Arial"/>
              </w:rPr>
            </w:pPr>
          </w:p>
        </w:tc>
      </w:tr>
      <w:tr w:rsidR="007C1C6E" w:rsidRPr="002A1ED7" w14:paraId="180718F0" w14:textId="77777777" w:rsidTr="00E53310">
        <w:tc>
          <w:tcPr>
            <w:tcW w:w="9782" w:type="dxa"/>
            <w:shd w:val="clear" w:color="auto" w:fill="ECECEC"/>
          </w:tcPr>
          <w:p w14:paraId="15B62BEE" w14:textId="77777777" w:rsidR="007C1C6E" w:rsidRPr="002A1ED7" w:rsidRDefault="007C1C6E" w:rsidP="00E53310">
            <w:pPr>
              <w:rPr>
                <w:rFonts w:ascii="Arial" w:hAnsi="Arial" w:cs="Arial"/>
              </w:rPr>
            </w:pPr>
          </w:p>
          <w:p w14:paraId="08C01943" w14:textId="57A0C0C0" w:rsidR="007C1C6E" w:rsidRPr="00F50F95" w:rsidRDefault="00F50F95" w:rsidP="00E53310">
            <w:pPr>
              <w:rPr>
                <w:rFonts w:ascii="Arial" w:hAnsi="Arial" w:cs="Arial"/>
                <w:sz w:val="20"/>
                <w:szCs w:val="20"/>
              </w:rPr>
            </w:pPr>
            <w:r>
              <w:rPr>
                <w:rFonts w:eastAsia="Times New Roman" w:cstheme="minorHAnsi"/>
                <w:lang w:eastAsia="en-GB"/>
              </w:rPr>
              <w:t>T</w:t>
            </w:r>
            <w:r w:rsidRPr="001E4972">
              <w:rPr>
                <w:rFonts w:eastAsia="Times New Roman" w:cstheme="minorHAnsi"/>
                <w:lang w:eastAsia="en-GB"/>
              </w:rPr>
              <w:t xml:space="preserve">he </w:t>
            </w:r>
            <w:r>
              <w:rPr>
                <w:rFonts w:eastAsia="Times New Roman" w:cstheme="minorHAnsi"/>
                <w:lang w:eastAsia="en-GB"/>
              </w:rPr>
              <w:t>King Street/King Street Parade</w:t>
            </w:r>
            <w:r w:rsidRPr="001E4972">
              <w:rPr>
                <w:rFonts w:eastAsia="Times New Roman" w:cstheme="minorHAnsi"/>
                <w:lang w:eastAsia="en-GB"/>
              </w:rPr>
              <w:t xml:space="preserve"> </w:t>
            </w:r>
            <w:r w:rsidRPr="00F50F95">
              <w:rPr>
                <w:rFonts w:ascii="Arial" w:hAnsi="Arial" w:cs="Arial"/>
                <w:sz w:val="20"/>
                <w:szCs w:val="20"/>
              </w:rPr>
              <w:t>resurfacing scheme supports disadvantaged communities by improving access to safe, high-quality pedestrian infrastructure in an area that serves as a key link between residential neighbourhoods and essential services. According to the 2019 Indices of Multiple Deprivation, parts of Stroud district exhibit higher levels of income, health, and access deprivation</w:t>
            </w:r>
            <w:r>
              <w:rPr>
                <w:rFonts w:ascii="Arial" w:hAnsi="Arial" w:cs="Arial"/>
                <w:sz w:val="20"/>
                <w:szCs w:val="20"/>
              </w:rPr>
              <w:t>, however, t</w:t>
            </w:r>
            <w:r w:rsidRPr="00F50F95">
              <w:rPr>
                <w:rFonts w:ascii="Arial" w:hAnsi="Arial" w:cs="Arial"/>
                <w:sz w:val="20"/>
                <w:szCs w:val="20"/>
              </w:rPr>
              <w:t>his project addresses issues such as poor surface conditions, inadequate drainage, and limited accessibility, which disproportionately affect individuals with mobility challenges, low-income households, and those reliant on walking or public transport. By enhancing connectivity to employment, education, and transport hubs, the scheme contributes to reducing inequality and promoting inclusive economic and social participation.</w:t>
            </w:r>
          </w:p>
          <w:p w14:paraId="4C95E3F9" w14:textId="77777777" w:rsidR="007C1C6E" w:rsidRPr="002A1ED7" w:rsidRDefault="007C1C6E" w:rsidP="00E53310">
            <w:pPr>
              <w:rPr>
                <w:rFonts w:ascii="Arial" w:hAnsi="Arial" w:cs="Arial"/>
                <w:b/>
              </w:rPr>
            </w:pPr>
          </w:p>
          <w:p w14:paraId="2D57AFFC" w14:textId="77777777" w:rsidR="007C1C6E" w:rsidRPr="002A1ED7" w:rsidRDefault="007C1C6E" w:rsidP="00E53310">
            <w:pPr>
              <w:rPr>
                <w:rFonts w:ascii="Arial" w:hAnsi="Arial" w:cs="Arial"/>
                <w:b/>
              </w:rPr>
            </w:pPr>
          </w:p>
        </w:tc>
      </w:tr>
      <w:bookmarkEnd w:id="1"/>
    </w:tbl>
    <w:p w14:paraId="2355EAD5" w14:textId="77777777" w:rsidR="000246D8" w:rsidRDefault="000246D8" w:rsidP="00243D12">
      <w:pPr>
        <w:rPr>
          <w:rFonts w:ascii="Arial" w:hAnsi="Arial" w:cs="Arial"/>
          <w:b/>
          <w:sz w:val="24"/>
          <w:szCs w:val="24"/>
        </w:rPr>
      </w:pPr>
    </w:p>
    <w:tbl>
      <w:tblPr>
        <w:tblStyle w:val="TableGrid"/>
        <w:tblW w:w="9782" w:type="dxa"/>
        <w:tblInd w:w="-289" w:type="dxa"/>
        <w:shd w:val="clear" w:color="auto" w:fill="ECECEC"/>
        <w:tblLook w:val="04A0" w:firstRow="1" w:lastRow="0" w:firstColumn="1" w:lastColumn="0" w:noHBand="0" w:noVBand="1"/>
      </w:tblPr>
      <w:tblGrid>
        <w:gridCol w:w="9782"/>
      </w:tblGrid>
      <w:tr w:rsidR="000246D8" w:rsidRPr="002A1ED7" w14:paraId="098D47AA" w14:textId="77777777" w:rsidTr="00E1190A">
        <w:tc>
          <w:tcPr>
            <w:tcW w:w="9782" w:type="dxa"/>
            <w:shd w:val="clear" w:color="auto" w:fill="D9D9D9" w:themeFill="background1" w:themeFillShade="D9"/>
          </w:tcPr>
          <w:p w14:paraId="4B081C12" w14:textId="7AEBA7A5" w:rsidR="000246D8" w:rsidRPr="00016A4B" w:rsidRDefault="000246D8" w:rsidP="00E1190A">
            <w:pPr>
              <w:rPr>
                <w:rFonts w:ascii="Arial" w:hAnsi="Arial" w:cs="Arial"/>
                <w:bCs/>
                <w:color w:val="005856"/>
              </w:rPr>
            </w:pPr>
            <w:r w:rsidRPr="002A1ED7">
              <w:rPr>
                <w:rFonts w:ascii="Arial" w:hAnsi="Arial" w:cs="Arial"/>
                <w:b/>
                <w:color w:val="005856"/>
              </w:rPr>
              <w:t>1</w:t>
            </w:r>
            <w:r>
              <w:rPr>
                <w:rFonts w:ascii="Arial" w:hAnsi="Arial" w:cs="Arial"/>
                <w:b/>
                <w:color w:val="005856"/>
              </w:rPr>
              <w:t>2</w:t>
            </w:r>
            <w:r w:rsidRPr="002A1ED7">
              <w:rPr>
                <w:rFonts w:ascii="Arial" w:hAnsi="Arial" w:cs="Arial"/>
                <w:b/>
                <w:color w:val="005856"/>
              </w:rPr>
              <w:t xml:space="preserve">.  </w:t>
            </w:r>
            <w:r>
              <w:rPr>
                <w:rFonts w:ascii="Arial" w:hAnsi="Arial" w:cs="Arial"/>
                <w:b/>
                <w:color w:val="005856"/>
              </w:rPr>
              <w:t>Is the project located in</w:t>
            </w:r>
            <w:r w:rsidR="00B35F54">
              <w:rPr>
                <w:rFonts w:ascii="Arial" w:hAnsi="Arial" w:cs="Arial"/>
                <w:b/>
                <w:color w:val="005856"/>
              </w:rPr>
              <w:t>,</w:t>
            </w:r>
            <w:r>
              <w:rPr>
                <w:rFonts w:ascii="Arial" w:hAnsi="Arial" w:cs="Arial"/>
                <w:b/>
                <w:color w:val="005856"/>
              </w:rPr>
              <w:t xml:space="preserve"> </w:t>
            </w:r>
            <w:r w:rsidR="00B35F54">
              <w:rPr>
                <w:rFonts w:ascii="Arial" w:hAnsi="Arial" w:cs="Arial"/>
                <w:b/>
                <w:color w:val="005856"/>
              </w:rPr>
              <w:t xml:space="preserve">or adjacent to, </w:t>
            </w:r>
            <w:r>
              <w:rPr>
                <w:rFonts w:ascii="Arial" w:hAnsi="Arial" w:cs="Arial"/>
                <w:b/>
                <w:color w:val="005856"/>
              </w:rPr>
              <w:t>an environmentally sensitive are</w:t>
            </w:r>
            <w:r w:rsidR="00016A4B">
              <w:rPr>
                <w:rFonts w:ascii="Arial" w:hAnsi="Arial" w:cs="Arial"/>
                <w:b/>
                <w:color w:val="005856"/>
              </w:rPr>
              <w:t>a</w:t>
            </w:r>
            <w:r>
              <w:rPr>
                <w:rFonts w:ascii="Arial" w:hAnsi="Arial" w:cs="Arial"/>
                <w:b/>
                <w:color w:val="005856"/>
              </w:rPr>
              <w:t>?</w:t>
            </w:r>
            <w:r w:rsidR="00016A4B">
              <w:rPr>
                <w:rFonts w:ascii="Arial" w:hAnsi="Arial" w:cs="Arial"/>
                <w:b/>
                <w:color w:val="005856"/>
              </w:rPr>
              <w:t xml:space="preserve"> </w:t>
            </w:r>
            <w:r w:rsidR="00016A4B" w:rsidRPr="00016A4B">
              <w:rPr>
                <w:rFonts w:ascii="Arial" w:hAnsi="Arial" w:cs="Arial"/>
                <w:bCs/>
                <w:color w:val="005856"/>
              </w:rPr>
              <w:t xml:space="preserve">e.g. </w:t>
            </w:r>
            <w:r w:rsidR="00B35F54">
              <w:rPr>
                <w:rFonts w:ascii="Arial" w:hAnsi="Arial" w:cs="Arial"/>
                <w:bCs/>
                <w:color w:val="005856"/>
              </w:rPr>
              <w:t xml:space="preserve">Cotswolds </w:t>
            </w:r>
            <w:r w:rsidR="00016A4B" w:rsidRPr="00016A4B">
              <w:rPr>
                <w:rFonts w:ascii="Arial" w:hAnsi="Arial" w:cs="Arial"/>
                <w:bCs/>
                <w:color w:val="005856"/>
              </w:rPr>
              <w:t>A</w:t>
            </w:r>
            <w:r w:rsidR="00B35F54">
              <w:rPr>
                <w:rFonts w:ascii="Arial" w:hAnsi="Arial" w:cs="Arial"/>
                <w:bCs/>
                <w:color w:val="005856"/>
              </w:rPr>
              <w:t xml:space="preserve">rea of </w:t>
            </w:r>
            <w:r w:rsidR="00016A4B" w:rsidRPr="00016A4B">
              <w:rPr>
                <w:rFonts w:ascii="Arial" w:hAnsi="Arial" w:cs="Arial"/>
                <w:bCs/>
                <w:color w:val="005856"/>
              </w:rPr>
              <w:t>O</w:t>
            </w:r>
            <w:r w:rsidR="00B35F54">
              <w:rPr>
                <w:rFonts w:ascii="Arial" w:hAnsi="Arial" w:cs="Arial"/>
                <w:bCs/>
                <w:color w:val="005856"/>
              </w:rPr>
              <w:t xml:space="preserve">utstanding </w:t>
            </w:r>
            <w:r w:rsidR="00016A4B" w:rsidRPr="00016A4B">
              <w:rPr>
                <w:rFonts w:ascii="Arial" w:hAnsi="Arial" w:cs="Arial"/>
                <w:bCs/>
                <w:color w:val="005856"/>
              </w:rPr>
              <w:t>N</w:t>
            </w:r>
            <w:r w:rsidR="00B35F54">
              <w:rPr>
                <w:rFonts w:ascii="Arial" w:hAnsi="Arial" w:cs="Arial"/>
                <w:bCs/>
                <w:color w:val="005856"/>
              </w:rPr>
              <w:t xml:space="preserve">atural </w:t>
            </w:r>
            <w:r w:rsidR="00016A4B" w:rsidRPr="00016A4B">
              <w:rPr>
                <w:rFonts w:ascii="Arial" w:hAnsi="Arial" w:cs="Arial"/>
                <w:bCs/>
                <w:color w:val="005856"/>
              </w:rPr>
              <w:t>B</w:t>
            </w:r>
            <w:r w:rsidR="00B35F54">
              <w:rPr>
                <w:rFonts w:ascii="Arial" w:hAnsi="Arial" w:cs="Arial"/>
                <w:bCs/>
                <w:color w:val="005856"/>
              </w:rPr>
              <w:t>eauty</w:t>
            </w:r>
            <w:r w:rsidR="00016A4B" w:rsidRPr="00016A4B">
              <w:rPr>
                <w:rFonts w:ascii="Arial" w:hAnsi="Arial" w:cs="Arial"/>
                <w:bCs/>
                <w:color w:val="005856"/>
              </w:rPr>
              <w:t xml:space="preserve">, </w:t>
            </w:r>
            <w:r w:rsidR="00854908">
              <w:rPr>
                <w:rFonts w:ascii="Arial" w:hAnsi="Arial" w:cs="Arial"/>
                <w:bCs/>
                <w:color w:val="005856"/>
              </w:rPr>
              <w:t>c</w:t>
            </w:r>
            <w:r w:rsidR="00016A4B" w:rsidRPr="00016A4B">
              <w:rPr>
                <w:rFonts w:ascii="Arial" w:hAnsi="Arial" w:cs="Arial"/>
                <w:bCs/>
                <w:color w:val="005856"/>
              </w:rPr>
              <w:t xml:space="preserve">onservation </w:t>
            </w:r>
            <w:r w:rsidR="00854908">
              <w:rPr>
                <w:rFonts w:ascii="Arial" w:hAnsi="Arial" w:cs="Arial"/>
                <w:bCs/>
                <w:color w:val="005856"/>
              </w:rPr>
              <w:t>a</w:t>
            </w:r>
            <w:r w:rsidR="00016A4B" w:rsidRPr="00016A4B">
              <w:rPr>
                <w:rFonts w:ascii="Arial" w:hAnsi="Arial" w:cs="Arial"/>
                <w:bCs/>
                <w:color w:val="005856"/>
              </w:rPr>
              <w:t>rea</w:t>
            </w:r>
            <w:r w:rsidR="00B35F54">
              <w:rPr>
                <w:rFonts w:ascii="Arial" w:hAnsi="Arial" w:cs="Arial"/>
                <w:bCs/>
                <w:color w:val="005856"/>
              </w:rPr>
              <w:t xml:space="preserve">, </w:t>
            </w:r>
            <w:r w:rsidR="00854908">
              <w:rPr>
                <w:rFonts w:ascii="Arial" w:hAnsi="Arial" w:cs="Arial"/>
                <w:bCs/>
                <w:color w:val="005856"/>
              </w:rPr>
              <w:t>i</w:t>
            </w:r>
            <w:r w:rsidR="00B35F54">
              <w:rPr>
                <w:rFonts w:ascii="Arial" w:hAnsi="Arial" w:cs="Arial"/>
                <w:bCs/>
                <w:color w:val="005856"/>
              </w:rPr>
              <w:t>nternational, national or local designated nature conservation site</w:t>
            </w:r>
            <w:r w:rsidR="00854908">
              <w:rPr>
                <w:rFonts w:ascii="Arial" w:hAnsi="Arial" w:cs="Arial"/>
                <w:bCs/>
                <w:color w:val="005856"/>
              </w:rPr>
              <w:t>, such as SSSI or local nature reserve</w:t>
            </w:r>
          </w:p>
          <w:p w14:paraId="1129BEE6" w14:textId="77777777" w:rsidR="000246D8" w:rsidRPr="002A1ED7" w:rsidRDefault="000246D8" w:rsidP="00E1190A">
            <w:pPr>
              <w:rPr>
                <w:rFonts w:ascii="Arial" w:hAnsi="Arial" w:cs="Arial"/>
              </w:rPr>
            </w:pPr>
          </w:p>
        </w:tc>
      </w:tr>
      <w:tr w:rsidR="000246D8" w:rsidRPr="002A1ED7" w14:paraId="29272729" w14:textId="77777777" w:rsidTr="00E1190A">
        <w:tc>
          <w:tcPr>
            <w:tcW w:w="9782" w:type="dxa"/>
            <w:shd w:val="clear" w:color="auto" w:fill="ECECEC"/>
          </w:tcPr>
          <w:p w14:paraId="2115C118" w14:textId="77777777" w:rsidR="00F50F95" w:rsidRDefault="00F50F95" w:rsidP="00E1190A">
            <w:pPr>
              <w:rPr>
                <w:rFonts w:ascii="Arial" w:hAnsi="Arial" w:cs="Arial"/>
                <w:sz w:val="20"/>
                <w:szCs w:val="20"/>
              </w:rPr>
            </w:pPr>
          </w:p>
          <w:p w14:paraId="0C02EA86" w14:textId="3422409E" w:rsidR="000246D8" w:rsidRPr="00F50F95" w:rsidRDefault="00B542C7" w:rsidP="00E1190A">
            <w:pPr>
              <w:rPr>
                <w:rFonts w:ascii="Arial" w:hAnsi="Arial" w:cs="Arial"/>
                <w:sz w:val="20"/>
                <w:szCs w:val="20"/>
              </w:rPr>
            </w:pPr>
            <w:r w:rsidRPr="00F50F95">
              <w:rPr>
                <w:rFonts w:ascii="Arial" w:hAnsi="Arial" w:cs="Arial"/>
                <w:sz w:val="20"/>
                <w:szCs w:val="20"/>
              </w:rPr>
              <w:t>No</w:t>
            </w:r>
          </w:p>
          <w:p w14:paraId="66EBDF22" w14:textId="77777777" w:rsidR="000246D8" w:rsidRPr="002A1ED7" w:rsidRDefault="000246D8" w:rsidP="00E1190A">
            <w:pPr>
              <w:rPr>
                <w:rFonts w:ascii="Arial" w:hAnsi="Arial" w:cs="Arial"/>
              </w:rPr>
            </w:pPr>
          </w:p>
          <w:p w14:paraId="01DC0DFF" w14:textId="77777777" w:rsidR="000246D8" w:rsidRPr="002A1ED7" w:rsidRDefault="000246D8" w:rsidP="00E1190A">
            <w:pPr>
              <w:rPr>
                <w:rFonts w:ascii="Arial" w:hAnsi="Arial" w:cs="Arial"/>
                <w:b/>
              </w:rPr>
            </w:pPr>
          </w:p>
          <w:p w14:paraId="72119FAA" w14:textId="77777777" w:rsidR="000246D8" w:rsidRPr="002A1ED7" w:rsidRDefault="000246D8" w:rsidP="00E1190A">
            <w:pPr>
              <w:rPr>
                <w:rFonts w:ascii="Arial" w:hAnsi="Arial" w:cs="Arial"/>
                <w:b/>
              </w:rPr>
            </w:pPr>
          </w:p>
        </w:tc>
      </w:tr>
    </w:tbl>
    <w:p w14:paraId="76030F90" w14:textId="77777777" w:rsidR="00F50F95" w:rsidRDefault="00F50F95" w:rsidP="00243D12">
      <w:pPr>
        <w:rPr>
          <w:rFonts w:ascii="Arial" w:hAnsi="Arial" w:cs="Arial"/>
          <w:b/>
          <w:sz w:val="24"/>
          <w:szCs w:val="24"/>
        </w:rPr>
      </w:pPr>
    </w:p>
    <w:p w14:paraId="3233BAF2" w14:textId="77777777" w:rsidR="00F50F95" w:rsidRDefault="00F50F95" w:rsidP="00243D12">
      <w:pPr>
        <w:rPr>
          <w:rFonts w:ascii="Arial" w:hAnsi="Arial" w:cs="Arial"/>
          <w:b/>
          <w:sz w:val="24"/>
          <w:szCs w:val="24"/>
        </w:rPr>
      </w:pPr>
    </w:p>
    <w:p w14:paraId="2538E811" w14:textId="77777777" w:rsidR="00F50F95" w:rsidRDefault="00F50F95" w:rsidP="00243D12">
      <w:pPr>
        <w:rPr>
          <w:rFonts w:ascii="Arial" w:hAnsi="Arial" w:cs="Arial"/>
          <w:b/>
          <w:sz w:val="24"/>
          <w:szCs w:val="24"/>
        </w:rPr>
      </w:pPr>
    </w:p>
    <w:p w14:paraId="0DE35208" w14:textId="0597A245" w:rsidR="001276EB" w:rsidRPr="002A1ED7" w:rsidRDefault="00243D12" w:rsidP="00243D12">
      <w:pPr>
        <w:rPr>
          <w:rFonts w:ascii="Arial" w:hAnsi="Arial" w:cs="Arial"/>
          <w:b/>
        </w:rPr>
      </w:pPr>
      <w:r w:rsidRPr="003F6AED">
        <w:rPr>
          <w:rFonts w:ascii="Arial" w:hAnsi="Arial" w:cs="Arial"/>
          <w:b/>
          <w:sz w:val="24"/>
          <w:szCs w:val="24"/>
        </w:rPr>
        <w:lastRenderedPageBreak/>
        <w:t xml:space="preserve">PART </w:t>
      </w:r>
      <w:r w:rsidR="00016A4B">
        <w:rPr>
          <w:rFonts w:ascii="Arial" w:hAnsi="Arial" w:cs="Arial"/>
          <w:b/>
          <w:sz w:val="24"/>
          <w:szCs w:val="24"/>
        </w:rPr>
        <w:t>4</w:t>
      </w:r>
      <w:r w:rsidRPr="003F6AED">
        <w:rPr>
          <w:rFonts w:ascii="Arial" w:hAnsi="Arial" w:cs="Arial"/>
          <w:b/>
          <w:sz w:val="24"/>
          <w:szCs w:val="24"/>
        </w:rPr>
        <w:t xml:space="preserve"> –</w:t>
      </w:r>
      <w:r w:rsidR="00A62649" w:rsidRPr="003F6AED">
        <w:rPr>
          <w:rFonts w:ascii="Arial" w:hAnsi="Arial" w:cs="Arial"/>
          <w:b/>
          <w:sz w:val="24"/>
          <w:szCs w:val="24"/>
        </w:rPr>
        <w:t xml:space="preserve"> </w:t>
      </w:r>
      <w:r w:rsidR="00016A4B">
        <w:rPr>
          <w:rFonts w:ascii="Arial" w:hAnsi="Arial" w:cs="Arial"/>
          <w:b/>
          <w:sz w:val="24"/>
          <w:szCs w:val="24"/>
        </w:rPr>
        <w:t>Deliverability</w:t>
      </w: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50CB4598" w14:textId="77777777" w:rsidTr="00420651">
        <w:tc>
          <w:tcPr>
            <w:tcW w:w="9782" w:type="dxa"/>
            <w:shd w:val="clear" w:color="auto" w:fill="D9D9D9" w:themeFill="background1" w:themeFillShade="D9"/>
          </w:tcPr>
          <w:p w14:paraId="0FACE80D" w14:textId="38EB43B5" w:rsidR="00124280" w:rsidRPr="00065FFF" w:rsidRDefault="009D52D5" w:rsidP="00DE35DB">
            <w:pPr>
              <w:rPr>
                <w:rFonts w:ascii="Arial" w:hAnsi="Arial" w:cs="Arial"/>
                <w:bCs/>
                <w:color w:val="005856"/>
              </w:rPr>
            </w:pPr>
            <w:r w:rsidRPr="002A1ED7">
              <w:rPr>
                <w:rFonts w:ascii="Arial" w:hAnsi="Arial" w:cs="Arial"/>
                <w:b/>
                <w:color w:val="005856"/>
              </w:rPr>
              <w:t>1</w:t>
            </w:r>
            <w:r w:rsidR="00016A4B">
              <w:rPr>
                <w:rFonts w:ascii="Arial" w:hAnsi="Arial" w:cs="Arial"/>
                <w:b/>
                <w:color w:val="005856"/>
              </w:rPr>
              <w:t>3</w:t>
            </w:r>
            <w:r w:rsidR="00124280" w:rsidRPr="002A1ED7">
              <w:rPr>
                <w:rFonts w:ascii="Arial" w:hAnsi="Arial" w:cs="Arial"/>
                <w:b/>
                <w:color w:val="005856"/>
              </w:rPr>
              <w:t xml:space="preserve">.  </w:t>
            </w:r>
            <w:r w:rsidR="00016A4B">
              <w:rPr>
                <w:rFonts w:ascii="Arial" w:hAnsi="Arial" w:cs="Arial"/>
                <w:b/>
                <w:color w:val="005856"/>
              </w:rPr>
              <w:t xml:space="preserve">Is third party land required to deliver the project? </w:t>
            </w:r>
            <w:r w:rsidR="00854908">
              <w:rPr>
                <w:rFonts w:ascii="Arial" w:hAnsi="Arial" w:cs="Arial"/>
                <w:bCs/>
                <w:color w:val="005856"/>
              </w:rPr>
              <w:t>i.e.</w:t>
            </w:r>
            <w:r w:rsidR="00065FFF" w:rsidRPr="00065FFF">
              <w:rPr>
                <w:rFonts w:ascii="Arial" w:hAnsi="Arial" w:cs="Arial"/>
                <w:bCs/>
                <w:color w:val="005856"/>
              </w:rPr>
              <w:t xml:space="preserve"> land not owned by</w:t>
            </w:r>
            <w:r w:rsidR="00854908">
              <w:rPr>
                <w:rFonts w:ascii="Arial" w:hAnsi="Arial" w:cs="Arial"/>
                <w:bCs/>
                <w:color w:val="005856"/>
              </w:rPr>
              <w:t xml:space="preserve"> the promoting organisation,</w:t>
            </w:r>
            <w:r w:rsidR="00065FFF" w:rsidRPr="00065FFF">
              <w:rPr>
                <w:rFonts w:ascii="Arial" w:hAnsi="Arial" w:cs="Arial"/>
                <w:bCs/>
                <w:color w:val="005856"/>
              </w:rPr>
              <w:t xml:space="preserve"> Gloucestershire County Council or Stroud District Council</w:t>
            </w:r>
          </w:p>
          <w:p w14:paraId="66E74191" w14:textId="613A2BBD" w:rsidR="005117BB" w:rsidRPr="002A1ED7" w:rsidRDefault="005117BB" w:rsidP="00DE35DB">
            <w:pPr>
              <w:rPr>
                <w:rFonts w:ascii="Arial" w:hAnsi="Arial" w:cs="Arial"/>
                <w:color w:val="005856"/>
              </w:rPr>
            </w:pPr>
          </w:p>
        </w:tc>
      </w:tr>
      <w:tr w:rsidR="00124280" w:rsidRPr="002A1ED7" w14:paraId="589BC722" w14:textId="77777777" w:rsidTr="00420651">
        <w:tc>
          <w:tcPr>
            <w:tcW w:w="9782" w:type="dxa"/>
            <w:shd w:val="clear" w:color="auto" w:fill="ECECEC"/>
          </w:tcPr>
          <w:p w14:paraId="746492B7" w14:textId="77777777" w:rsidR="00A5293F" w:rsidRDefault="00A5293F" w:rsidP="00420651">
            <w:pPr>
              <w:rPr>
                <w:rFonts w:ascii="Arial" w:hAnsi="Arial" w:cs="Arial"/>
                <w:b/>
              </w:rPr>
            </w:pPr>
            <w:r>
              <w:rPr>
                <w:rFonts w:ascii="Arial" w:hAnsi="Arial" w:cs="Arial"/>
                <w:b/>
              </w:rPr>
              <w:t xml:space="preserve">                                                          </w:t>
            </w:r>
          </w:p>
          <w:p w14:paraId="68FB19BB" w14:textId="77777777" w:rsidR="00124280" w:rsidRDefault="00B542C7" w:rsidP="00420651">
            <w:pPr>
              <w:rPr>
                <w:rFonts w:ascii="Arial" w:hAnsi="Arial" w:cs="Arial"/>
                <w:bCs/>
                <w:sz w:val="20"/>
                <w:szCs w:val="20"/>
              </w:rPr>
            </w:pPr>
            <w:r>
              <w:rPr>
                <w:rFonts w:ascii="Arial" w:hAnsi="Arial" w:cs="Arial"/>
                <w:bCs/>
                <w:sz w:val="20"/>
                <w:szCs w:val="20"/>
              </w:rPr>
              <w:t>No</w:t>
            </w:r>
          </w:p>
          <w:p w14:paraId="1A054E5B" w14:textId="2C3FC70E" w:rsidR="00F50F95" w:rsidRPr="0042199E" w:rsidRDefault="00F50F95" w:rsidP="00420651">
            <w:pPr>
              <w:rPr>
                <w:rFonts w:ascii="Arial" w:hAnsi="Arial" w:cs="Arial"/>
                <w:bCs/>
                <w:sz w:val="20"/>
                <w:szCs w:val="20"/>
              </w:rPr>
            </w:pPr>
          </w:p>
        </w:tc>
      </w:tr>
    </w:tbl>
    <w:p w14:paraId="6B334787" w14:textId="77777777" w:rsidR="003A3A6E" w:rsidRPr="002A1ED7" w:rsidRDefault="003A3A6E" w:rsidP="003A3A6E">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3A3A6E" w:rsidRPr="002A1ED7" w14:paraId="7881F189" w14:textId="77777777" w:rsidTr="00420651">
        <w:tc>
          <w:tcPr>
            <w:tcW w:w="9782" w:type="dxa"/>
            <w:shd w:val="clear" w:color="auto" w:fill="D9D9D9" w:themeFill="background1" w:themeFillShade="D9"/>
          </w:tcPr>
          <w:p w14:paraId="63C0DA42" w14:textId="3F38F2F8" w:rsidR="003A3A6E" w:rsidRPr="002A1ED7" w:rsidRDefault="009D52D5" w:rsidP="00420651">
            <w:pPr>
              <w:rPr>
                <w:rFonts w:ascii="Arial" w:hAnsi="Arial" w:cs="Arial"/>
                <w:bCs/>
                <w:color w:val="005856"/>
              </w:rPr>
            </w:pPr>
            <w:r w:rsidRPr="002A1ED7">
              <w:rPr>
                <w:rFonts w:ascii="Arial" w:hAnsi="Arial" w:cs="Arial"/>
                <w:b/>
                <w:color w:val="005856"/>
              </w:rPr>
              <w:t>1</w:t>
            </w:r>
            <w:r w:rsidR="00016A4B">
              <w:rPr>
                <w:rFonts w:ascii="Arial" w:hAnsi="Arial" w:cs="Arial"/>
                <w:b/>
                <w:color w:val="005856"/>
              </w:rPr>
              <w:t>4</w:t>
            </w:r>
            <w:r w:rsidR="003A3A6E" w:rsidRPr="002A1ED7">
              <w:rPr>
                <w:rFonts w:ascii="Arial" w:hAnsi="Arial" w:cs="Arial"/>
                <w:b/>
                <w:color w:val="005856"/>
              </w:rPr>
              <w:t xml:space="preserve">.  </w:t>
            </w:r>
            <w:r w:rsidR="00783E82">
              <w:rPr>
                <w:rFonts w:ascii="Arial" w:hAnsi="Arial" w:cs="Arial"/>
                <w:b/>
                <w:color w:val="005856"/>
              </w:rPr>
              <w:t>H</w:t>
            </w:r>
            <w:r w:rsidR="00016A4B">
              <w:rPr>
                <w:rFonts w:ascii="Arial" w:hAnsi="Arial" w:cs="Arial"/>
                <w:b/>
                <w:color w:val="005856"/>
              </w:rPr>
              <w:t>as any other funding been secured or identified?</w:t>
            </w:r>
            <w:r w:rsidR="00065FFF">
              <w:rPr>
                <w:rFonts w:ascii="Arial" w:hAnsi="Arial" w:cs="Arial"/>
                <w:b/>
                <w:color w:val="005856"/>
              </w:rPr>
              <w:t xml:space="preserve"> </w:t>
            </w:r>
            <w:r w:rsidR="00065FFF" w:rsidRPr="00FB15B2">
              <w:rPr>
                <w:rFonts w:ascii="Arial" w:hAnsi="Arial" w:cs="Arial"/>
                <w:bCs/>
                <w:color w:val="005856"/>
              </w:rPr>
              <w:t>If you are applying for a portion of the total project cost, please state where the remainder of the funding will come from. We can help to identify other funding sources</w:t>
            </w:r>
            <w:r w:rsidR="00FB15B2" w:rsidRPr="00FB15B2">
              <w:rPr>
                <w:rFonts w:ascii="Arial" w:hAnsi="Arial" w:cs="Arial"/>
                <w:bCs/>
                <w:color w:val="005856"/>
              </w:rPr>
              <w:t>, but this should be done before this form is submitted</w:t>
            </w:r>
          </w:p>
        </w:tc>
      </w:tr>
      <w:tr w:rsidR="003A3A6E" w:rsidRPr="002A1ED7" w14:paraId="4B3FF2B4" w14:textId="77777777" w:rsidTr="00420651">
        <w:tc>
          <w:tcPr>
            <w:tcW w:w="9782" w:type="dxa"/>
            <w:shd w:val="clear" w:color="auto" w:fill="ECECEC"/>
          </w:tcPr>
          <w:p w14:paraId="2C1C13A0" w14:textId="77777777" w:rsidR="003A3A6E" w:rsidRPr="002A1ED7" w:rsidRDefault="003A3A6E" w:rsidP="00420651">
            <w:pPr>
              <w:rPr>
                <w:rFonts w:ascii="Arial" w:hAnsi="Arial" w:cs="Arial"/>
              </w:rPr>
            </w:pPr>
          </w:p>
          <w:p w14:paraId="4C29A888" w14:textId="3F05F7BA" w:rsidR="003A3A6E" w:rsidRPr="004620E4" w:rsidRDefault="00B542C7" w:rsidP="00420651">
            <w:pPr>
              <w:rPr>
                <w:rFonts w:ascii="Arial" w:hAnsi="Arial" w:cs="Arial"/>
                <w:sz w:val="20"/>
                <w:szCs w:val="20"/>
              </w:rPr>
            </w:pPr>
            <w:r w:rsidRPr="004620E4">
              <w:rPr>
                <w:rFonts w:ascii="Arial" w:hAnsi="Arial" w:cs="Arial"/>
                <w:sz w:val="20"/>
                <w:szCs w:val="20"/>
              </w:rPr>
              <w:t xml:space="preserve">£9k Stroud Town Council </w:t>
            </w:r>
          </w:p>
          <w:p w14:paraId="7945DC59" w14:textId="515E3858" w:rsidR="00B542C7" w:rsidRPr="004620E4" w:rsidRDefault="00B542C7" w:rsidP="00420651">
            <w:pPr>
              <w:rPr>
                <w:rFonts w:ascii="Arial" w:hAnsi="Arial" w:cs="Arial"/>
                <w:sz w:val="20"/>
                <w:szCs w:val="20"/>
              </w:rPr>
            </w:pPr>
            <w:r w:rsidRPr="004620E4">
              <w:rPr>
                <w:rFonts w:ascii="Arial" w:hAnsi="Arial" w:cs="Arial"/>
                <w:sz w:val="20"/>
                <w:szCs w:val="20"/>
              </w:rPr>
              <w:t>£30k Highways Local (elected member fund)</w:t>
            </w:r>
          </w:p>
          <w:p w14:paraId="0F2027A5" w14:textId="3527F1E9" w:rsidR="00B542C7" w:rsidRPr="004620E4" w:rsidRDefault="00B542C7" w:rsidP="00420651">
            <w:pPr>
              <w:rPr>
                <w:rFonts w:ascii="Arial" w:hAnsi="Arial" w:cs="Arial"/>
                <w:sz w:val="20"/>
                <w:szCs w:val="20"/>
              </w:rPr>
            </w:pPr>
            <w:r w:rsidRPr="004620E4">
              <w:rPr>
                <w:rFonts w:ascii="Arial" w:hAnsi="Arial" w:cs="Arial"/>
                <w:sz w:val="20"/>
                <w:szCs w:val="20"/>
              </w:rPr>
              <w:t>£64, 013.08 Gloucestershire Highways</w:t>
            </w:r>
          </w:p>
          <w:p w14:paraId="7FAD3986" w14:textId="77777777" w:rsidR="005117BB" w:rsidRPr="002A1ED7" w:rsidRDefault="005117BB" w:rsidP="00420651">
            <w:pPr>
              <w:rPr>
                <w:rFonts w:ascii="Arial" w:hAnsi="Arial" w:cs="Arial"/>
              </w:rPr>
            </w:pPr>
          </w:p>
          <w:p w14:paraId="75334737" w14:textId="77777777" w:rsidR="003A3A6E" w:rsidRPr="002A1ED7" w:rsidRDefault="003A3A6E" w:rsidP="00420651">
            <w:pPr>
              <w:rPr>
                <w:rFonts w:ascii="Arial" w:hAnsi="Arial" w:cs="Arial"/>
                <w:b/>
              </w:rPr>
            </w:pPr>
          </w:p>
        </w:tc>
      </w:tr>
    </w:tbl>
    <w:p w14:paraId="0890F112" w14:textId="77777777" w:rsidR="00F016EF" w:rsidRDefault="00F016EF" w:rsidP="00016A4B">
      <w:pPr>
        <w:rPr>
          <w:rFonts w:ascii="Arial" w:hAnsi="Arial" w:cs="Arial"/>
          <w:b/>
          <w:sz w:val="24"/>
          <w:szCs w:val="24"/>
        </w:rPr>
      </w:pPr>
    </w:p>
    <w:p w14:paraId="5514CDA2" w14:textId="7029A44C" w:rsidR="00016A4B" w:rsidRPr="002A1ED7" w:rsidRDefault="00016A4B" w:rsidP="00016A4B">
      <w:pPr>
        <w:rPr>
          <w:rFonts w:ascii="Arial" w:hAnsi="Arial" w:cs="Arial"/>
          <w:b/>
        </w:rPr>
      </w:pPr>
      <w:r w:rsidRPr="003F6AED">
        <w:rPr>
          <w:rFonts w:ascii="Arial" w:hAnsi="Arial" w:cs="Arial"/>
          <w:b/>
          <w:sz w:val="24"/>
          <w:szCs w:val="24"/>
        </w:rPr>
        <w:t xml:space="preserve">PART </w:t>
      </w:r>
      <w:r>
        <w:rPr>
          <w:rFonts w:ascii="Arial" w:hAnsi="Arial" w:cs="Arial"/>
          <w:b/>
          <w:sz w:val="24"/>
          <w:szCs w:val="24"/>
        </w:rPr>
        <w:t>5</w:t>
      </w:r>
      <w:r w:rsidRPr="003F6AED">
        <w:rPr>
          <w:rFonts w:ascii="Arial" w:hAnsi="Arial" w:cs="Arial"/>
          <w:b/>
          <w:sz w:val="24"/>
          <w:szCs w:val="24"/>
        </w:rPr>
        <w:t xml:space="preserve"> – </w:t>
      </w:r>
      <w:r>
        <w:rPr>
          <w:rFonts w:ascii="Arial" w:hAnsi="Arial" w:cs="Arial"/>
          <w:b/>
          <w:sz w:val="24"/>
          <w:szCs w:val="24"/>
        </w:rPr>
        <w:t>Fundamentals</w:t>
      </w:r>
    </w:p>
    <w:tbl>
      <w:tblPr>
        <w:tblStyle w:val="TableGrid"/>
        <w:tblW w:w="9782" w:type="dxa"/>
        <w:tblInd w:w="-289" w:type="dxa"/>
        <w:shd w:val="clear" w:color="auto" w:fill="ECECEC"/>
        <w:tblLook w:val="04A0" w:firstRow="1" w:lastRow="0" w:firstColumn="1" w:lastColumn="0" w:noHBand="0" w:noVBand="1"/>
      </w:tblPr>
      <w:tblGrid>
        <w:gridCol w:w="9782"/>
      </w:tblGrid>
      <w:tr w:rsidR="001503E8" w:rsidRPr="002A1ED7" w14:paraId="0DA99C41" w14:textId="77777777" w:rsidTr="00B40B43">
        <w:tc>
          <w:tcPr>
            <w:tcW w:w="9782" w:type="dxa"/>
            <w:shd w:val="clear" w:color="auto" w:fill="D9D9D9" w:themeFill="background1" w:themeFillShade="D9"/>
          </w:tcPr>
          <w:p w14:paraId="34F50B66" w14:textId="4D22120B" w:rsidR="0042199E" w:rsidRPr="00485432" w:rsidRDefault="001503E8" w:rsidP="001503E8">
            <w:pPr>
              <w:rPr>
                <w:rFonts w:ascii="Arial" w:hAnsi="Arial" w:cs="Arial"/>
                <w:bCs/>
                <w:color w:val="005856"/>
              </w:rPr>
            </w:pPr>
            <w:r w:rsidRPr="002A1ED7">
              <w:rPr>
                <w:rFonts w:ascii="Arial" w:hAnsi="Arial" w:cs="Arial"/>
                <w:b/>
                <w:color w:val="005856"/>
              </w:rPr>
              <w:t>1</w:t>
            </w:r>
            <w:r w:rsidR="00E144DF">
              <w:rPr>
                <w:rFonts w:ascii="Arial" w:hAnsi="Arial" w:cs="Arial"/>
                <w:b/>
                <w:color w:val="005856"/>
              </w:rPr>
              <w:t>5</w:t>
            </w:r>
            <w:r w:rsidRPr="002A1ED7">
              <w:rPr>
                <w:rFonts w:ascii="Arial" w:hAnsi="Arial" w:cs="Arial"/>
                <w:b/>
                <w:color w:val="005856"/>
              </w:rPr>
              <w:t xml:space="preserve">.  </w:t>
            </w:r>
            <w:r w:rsidR="00700E71">
              <w:rPr>
                <w:rFonts w:ascii="Arial" w:hAnsi="Arial" w:cs="Arial"/>
                <w:b/>
                <w:color w:val="005856"/>
              </w:rPr>
              <w:t>How d</w:t>
            </w:r>
            <w:r w:rsidR="00393F2B">
              <w:rPr>
                <w:rFonts w:ascii="Arial" w:hAnsi="Arial" w:cs="Arial"/>
                <w:b/>
                <w:color w:val="005856"/>
              </w:rPr>
              <w:t xml:space="preserve">oes the </w:t>
            </w:r>
            <w:r w:rsidR="00FB15B2">
              <w:rPr>
                <w:rFonts w:ascii="Arial" w:hAnsi="Arial" w:cs="Arial"/>
                <w:b/>
                <w:color w:val="005856"/>
              </w:rPr>
              <w:t>project</w:t>
            </w:r>
            <w:r w:rsidR="00393F2B">
              <w:rPr>
                <w:rFonts w:ascii="Arial" w:hAnsi="Arial" w:cs="Arial"/>
                <w:b/>
                <w:color w:val="005856"/>
              </w:rPr>
              <w:t xml:space="preserve"> address safety issues</w:t>
            </w:r>
            <w:r w:rsidR="0042199E">
              <w:rPr>
                <w:rFonts w:ascii="Arial" w:hAnsi="Arial" w:cs="Arial"/>
                <w:b/>
                <w:color w:val="005856"/>
              </w:rPr>
              <w:t xml:space="preserve"> </w:t>
            </w:r>
            <w:r w:rsidR="00393F2B">
              <w:rPr>
                <w:rFonts w:ascii="Arial" w:hAnsi="Arial" w:cs="Arial"/>
                <w:b/>
                <w:color w:val="005856"/>
              </w:rPr>
              <w:t>around active travel?</w:t>
            </w:r>
            <w:r w:rsidR="00485432">
              <w:rPr>
                <w:rFonts w:ascii="Arial" w:hAnsi="Arial" w:cs="Arial"/>
                <w:b/>
                <w:color w:val="005856"/>
              </w:rPr>
              <w:t xml:space="preserve"> </w:t>
            </w:r>
            <w:r w:rsidR="00FB15B2">
              <w:rPr>
                <w:rFonts w:ascii="Arial" w:hAnsi="Arial" w:cs="Arial"/>
                <w:bCs/>
                <w:color w:val="005856"/>
              </w:rPr>
              <w:t>i.e</w:t>
            </w:r>
            <w:r w:rsidR="00485432" w:rsidRPr="00485432">
              <w:rPr>
                <w:rFonts w:ascii="Arial" w:hAnsi="Arial" w:cs="Arial"/>
                <w:bCs/>
                <w:color w:val="005856"/>
              </w:rPr>
              <w:t>.</w:t>
            </w:r>
            <w:r w:rsidR="00485432">
              <w:rPr>
                <w:rFonts w:ascii="Arial" w:hAnsi="Arial" w:cs="Arial"/>
                <w:bCs/>
                <w:color w:val="005856"/>
              </w:rPr>
              <w:t xml:space="preserve"> </w:t>
            </w:r>
            <w:r w:rsidR="00485432" w:rsidRPr="00485432">
              <w:rPr>
                <w:rFonts w:ascii="Arial" w:hAnsi="Arial" w:cs="Arial"/>
                <w:bCs/>
                <w:color w:val="005856"/>
              </w:rPr>
              <w:t xml:space="preserve">does the project address a specific </w:t>
            </w:r>
            <w:r w:rsidR="00854908">
              <w:rPr>
                <w:rFonts w:ascii="Arial" w:hAnsi="Arial" w:cs="Arial"/>
                <w:bCs/>
                <w:color w:val="005856"/>
              </w:rPr>
              <w:t xml:space="preserve">existing </w:t>
            </w:r>
            <w:r w:rsidR="00485432" w:rsidRPr="00485432">
              <w:rPr>
                <w:rFonts w:ascii="Arial" w:hAnsi="Arial" w:cs="Arial"/>
                <w:bCs/>
                <w:color w:val="005856"/>
              </w:rPr>
              <w:t>safety issue</w:t>
            </w:r>
            <w:r w:rsidR="00F016EF">
              <w:rPr>
                <w:rFonts w:ascii="Arial" w:hAnsi="Arial" w:cs="Arial"/>
                <w:bCs/>
                <w:color w:val="005856"/>
              </w:rPr>
              <w:t>?</w:t>
            </w:r>
          </w:p>
          <w:p w14:paraId="03A5E0B1" w14:textId="16B0E41B" w:rsidR="001503E8" w:rsidRPr="002A1ED7" w:rsidRDefault="001503E8" w:rsidP="001503E8">
            <w:pPr>
              <w:rPr>
                <w:rFonts w:ascii="Arial" w:hAnsi="Arial" w:cs="Arial"/>
                <w:color w:val="005856"/>
              </w:rPr>
            </w:pPr>
          </w:p>
        </w:tc>
      </w:tr>
      <w:tr w:rsidR="001503E8" w:rsidRPr="002A1ED7" w14:paraId="23C5AE57" w14:textId="77777777" w:rsidTr="00B40B43">
        <w:tc>
          <w:tcPr>
            <w:tcW w:w="9782" w:type="dxa"/>
            <w:shd w:val="clear" w:color="auto" w:fill="ECECEC"/>
          </w:tcPr>
          <w:p w14:paraId="479FDBE5" w14:textId="77777777" w:rsidR="004620E4" w:rsidRDefault="004620E4" w:rsidP="004620E4">
            <w:pPr>
              <w:spacing w:before="100" w:beforeAutospacing="1" w:after="100" w:afterAutospacing="1"/>
              <w:rPr>
                <w:rFonts w:eastAsia="Times New Roman" w:cstheme="minorHAnsi"/>
                <w:lang w:eastAsia="en-GB"/>
              </w:rPr>
            </w:pPr>
            <w:r w:rsidRPr="001E4972">
              <w:rPr>
                <w:rFonts w:eastAsia="Times New Roman" w:cstheme="minorHAnsi"/>
                <w:lang w:eastAsia="en-GB"/>
              </w:rPr>
              <w:t>The improved surface quality and drainage will make the area more usable year-round, particularly for people with mobility impairments, parents with pushchairs, and cyclists. This aligns with Gloucestershire County Council’s goals to promote modal shift, reduce car dependency, and support inclusive access to key services and opportunities.</w:t>
            </w:r>
          </w:p>
          <w:p w14:paraId="1A7C0B2E" w14:textId="21575B7F" w:rsidR="001503E8" w:rsidRPr="002A1ED7" w:rsidRDefault="00A5293F" w:rsidP="004620E4">
            <w:pPr>
              <w:rPr>
                <w:rFonts w:ascii="Arial" w:hAnsi="Arial" w:cs="Arial"/>
                <w:b/>
              </w:rPr>
            </w:pPr>
            <w:r>
              <w:rPr>
                <w:rFonts w:ascii="Arial" w:hAnsi="Arial" w:cs="Arial"/>
                <w:b/>
              </w:rPr>
              <w:t xml:space="preserve">  </w:t>
            </w:r>
            <w:r w:rsidR="0042199E">
              <w:rPr>
                <w:rFonts w:ascii="Arial" w:hAnsi="Arial" w:cs="Arial"/>
                <w:bCs/>
              </w:rPr>
              <w:t xml:space="preserve"> </w:t>
            </w:r>
            <w:r>
              <w:rPr>
                <w:rFonts w:ascii="Arial" w:hAnsi="Arial" w:cs="Arial"/>
                <w:b/>
              </w:rPr>
              <w:t xml:space="preserve"> </w:t>
            </w:r>
          </w:p>
        </w:tc>
      </w:tr>
    </w:tbl>
    <w:p w14:paraId="71BE1625" w14:textId="77777777" w:rsidR="001503E8" w:rsidRPr="002A1ED7" w:rsidRDefault="001503E8" w:rsidP="001503E8">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A62649" w:rsidRPr="002A1ED7" w14:paraId="3EBF4A87" w14:textId="77777777" w:rsidTr="00420651">
        <w:tc>
          <w:tcPr>
            <w:tcW w:w="9782" w:type="dxa"/>
            <w:shd w:val="clear" w:color="auto" w:fill="D9D9D9" w:themeFill="background1" w:themeFillShade="D9"/>
          </w:tcPr>
          <w:p w14:paraId="773EC959" w14:textId="5C0A2ED3" w:rsidR="005117BB" w:rsidRPr="002A1ED7" w:rsidRDefault="009B10A1" w:rsidP="00393F2B">
            <w:pPr>
              <w:pBdr>
                <w:top w:val="single" w:sz="4" w:space="1" w:color="auto"/>
                <w:left w:val="single" w:sz="4" w:space="4" w:color="auto"/>
                <w:bottom w:val="single" w:sz="4" w:space="1" w:color="auto"/>
                <w:right w:val="single" w:sz="4" w:space="4" w:color="auto"/>
              </w:pBdr>
              <w:rPr>
                <w:rFonts w:ascii="Arial" w:hAnsi="Arial" w:cs="Arial"/>
                <w:b/>
                <w:color w:val="005856"/>
              </w:rPr>
            </w:pPr>
            <w:r w:rsidRPr="002A1ED7">
              <w:rPr>
                <w:rFonts w:ascii="Arial" w:hAnsi="Arial" w:cs="Arial"/>
                <w:b/>
                <w:color w:val="005856"/>
              </w:rPr>
              <w:t>1</w:t>
            </w:r>
            <w:r w:rsidR="00E144DF">
              <w:rPr>
                <w:rFonts w:ascii="Arial" w:hAnsi="Arial" w:cs="Arial"/>
                <w:b/>
                <w:color w:val="005856"/>
              </w:rPr>
              <w:t>6</w:t>
            </w:r>
            <w:r w:rsidR="00A62649" w:rsidRPr="002A1ED7">
              <w:rPr>
                <w:rFonts w:ascii="Arial" w:hAnsi="Arial" w:cs="Arial"/>
                <w:b/>
                <w:color w:val="005856"/>
              </w:rPr>
              <w:t xml:space="preserve">.  </w:t>
            </w:r>
            <w:r w:rsidR="00700E71">
              <w:rPr>
                <w:rFonts w:ascii="Arial" w:hAnsi="Arial" w:cs="Arial"/>
                <w:b/>
                <w:color w:val="005856"/>
              </w:rPr>
              <w:t>How does</w:t>
            </w:r>
            <w:r w:rsidR="00393F2B">
              <w:rPr>
                <w:rFonts w:ascii="Arial" w:hAnsi="Arial" w:cs="Arial"/>
                <w:b/>
                <w:color w:val="005856"/>
              </w:rPr>
              <w:t xml:space="preserve"> the </w:t>
            </w:r>
            <w:r w:rsidR="00FB15B2">
              <w:rPr>
                <w:rFonts w:ascii="Arial" w:hAnsi="Arial" w:cs="Arial"/>
                <w:b/>
                <w:color w:val="005856"/>
              </w:rPr>
              <w:t>project</w:t>
            </w:r>
            <w:r w:rsidR="00393F2B">
              <w:rPr>
                <w:rFonts w:ascii="Arial" w:hAnsi="Arial" w:cs="Arial"/>
                <w:b/>
                <w:color w:val="005856"/>
              </w:rPr>
              <w:t xml:space="preserve"> improve </w:t>
            </w:r>
            <w:r w:rsidR="00065FFF">
              <w:rPr>
                <w:rFonts w:ascii="Arial" w:hAnsi="Arial" w:cs="Arial"/>
                <w:b/>
                <w:color w:val="005856"/>
              </w:rPr>
              <w:t xml:space="preserve">equality, </w:t>
            </w:r>
            <w:r w:rsidR="00393F2B">
              <w:rPr>
                <w:rFonts w:ascii="Arial" w:hAnsi="Arial" w:cs="Arial"/>
                <w:b/>
                <w:color w:val="005856"/>
              </w:rPr>
              <w:t>accessibility and inclusivity?</w:t>
            </w:r>
            <w:r w:rsidR="00065FFF">
              <w:rPr>
                <w:rFonts w:ascii="Arial" w:hAnsi="Arial" w:cs="Arial"/>
                <w:b/>
                <w:color w:val="005856"/>
              </w:rPr>
              <w:t xml:space="preserve"> </w:t>
            </w:r>
            <w:r w:rsidR="00065FFF" w:rsidRPr="009E07AB">
              <w:rPr>
                <w:rFonts w:ascii="Arial" w:hAnsi="Arial" w:cs="Arial"/>
                <w:bCs/>
                <w:color w:val="005856"/>
              </w:rPr>
              <w:t xml:space="preserve">i.e. will the project </w:t>
            </w:r>
            <w:r w:rsidR="009E07AB" w:rsidRPr="009E07AB">
              <w:rPr>
                <w:rFonts w:ascii="Arial" w:hAnsi="Arial" w:cs="Arial"/>
                <w:bCs/>
                <w:color w:val="005856"/>
              </w:rPr>
              <w:t xml:space="preserve">improve accessibility to a particular group of people who are currently </w:t>
            </w:r>
            <w:r w:rsidR="009E07AB">
              <w:rPr>
                <w:rFonts w:ascii="Arial" w:hAnsi="Arial" w:cs="Arial"/>
                <w:bCs/>
                <w:color w:val="005856"/>
              </w:rPr>
              <w:t xml:space="preserve">at a </w:t>
            </w:r>
            <w:r w:rsidR="009E07AB" w:rsidRPr="009E07AB">
              <w:rPr>
                <w:rFonts w:ascii="Arial" w:hAnsi="Arial" w:cs="Arial"/>
                <w:bCs/>
                <w:color w:val="005856"/>
              </w:rPr>
              <w:t>disadvantage in terms of accessibility to walking and cycling?</w:t>
            </w:r>
            <w:r w:rsidR="009E07AB">
              <w:rPr>
                <w:rFonts w:ascii="Arial" w:hAnsi="Arial" w:cs="Arial"/>
                <w:b/>
                <w:color w:val="005856"/>
              </w:rPr>
              <w:t xml:space="preserve"> </w:t>
            </w:r>
          </w:p>
        </w:tc>
      </w:tr>
      <w:tr w:rsidR="00A62649" w:rsidRPr="002A1ED7" w14:paraId="05632FCA" w14:textId="77777777" w:rsidTr="00420651">
        <w:tc>
          <w:tcPr>
            <w:tcW w:w="9782" w:type="dxa"/>
            <w:shd w:val="clear" w:color="auto" w:fill="ECECEC"/>
          </w:tcPr>
          <w:p w14:paraId="5A175563" w14:textId="77777777" w:rsidR="00C44E6F" w:rsidRDefault="00C44E6F" w:rsidP="00C44E6F">
            <w:pPr>
              <w:tabs>
                <w:tab w:val="num" w:pos="720"/>
              </w:tabs>
              <w:rPr>
                <w:rFonts w:ascii="Arial" w:hAnsi="Arial" w:cs="Arial"/>
                <w:sz w:val="20"/>
                <w:szCs w:val="20"/>
              </w:rPr>
            </w:pPr>
          </w:p>
          <w:p w14:paraId="79D94240" w14:textId="0C740603" w:rsidR="00C44E6F" w:rsidRPr="00C44E6F" w:rsidRDefault="00C44E6F" w:rsidP="00C44E6F">
            <w:pPr>
              <w:tabs>
                <w:tab w:val="num" w:pos="720"/>
              </w:tabs>
              <w:rPr>
                <w:rFonts w:ascii="Arial" w:eastAsia="Times New Roman" w:hAnsi="Arial" w:cs="Arial"/>
                <w:sz w:val="20"/>
                <w:szCs w:val="20"/>
                <w:lang w:eastAsia="en-GB"/>
              </w:rPr>
            </w:pPr>
            <w:r w:rsidRPr="00C44E6F">
              <w:rPr>
                <w:rFonts w:ascii="Arial" w:hAnsi="Arial" w:cs="Arial"/>
                <w:sz w:val="20"/>
                <w:szCs w:val="20"/>
              </w:rPr>
              <w:t>Th</w:t>
            </w:r>
            <w:r w:rsidRPr="00C44E6F">
              <w:rPr>
                <w:rFonts w:ascii="Arial" w:eastAsia="Times New Roman" w:hAnsi="Arial" w:cs="Arial"/>
                <w:sz w:val="20"/>
                <w:szCs w:val="20"/>
                <w:lang w:eastAsia="en-GB"/>
              </w:rPr>
              <w:t xml:space="preserve">is project directly supports Gloucestershire County Council’s commitment to advancing equality of opportunity and improving accessibility for all residents, as outlined in the Council’s Equality Policy and the Public Sector Equality Duty under the Equality Act 2010. </w:t>
            </w:r>
          </w:p>
          <w:p w14:paraId="7B21BDAA" w14:textId="77777777" w:rsidR="00C44E6F" w:rsidRPr="00C44E6F" w:rsidRDefault="00C44E6F" w:rsidP="00C44E6F">
            <w:pPr>
              <w:tabs>
                <w:tab w:val="num" w:pos="720"/>
              </w:tabs>
              <w:rPr>
                <w:rFonts w:ascii="Arial" w:eastAsia="Times New Roman" w:hAnsi="Arial" w:cs="Arial"/>
                <w:sz w:val="20"/>
                <w:szCs w:val="20"/>
                <w:lang w:eastAsia="en-GB"/>
              </w:rPr>
            </w:pPr>
          </w:p>
          <w:p w14:paraId="6BE95A34" w14:textId="77777777" w:rsidR="00C44E6F" w:rsidRPr="00C44E6F" w:rsidRDefault="00C44E6F" w:rsidP="006770F3">
            <w:pPr>
              <w:pStyle w:val="ListParagraph"/>
              <w:numPr>
                <w:ilvl w:val="0"/>
                <w:numId w:val="15"/>
              </w:numPr>
              <w:spacing w:before="100" w:beforeAutospacing="1" w:after="100" w:afterAutospacing="1"/>
              <w:rPr>
                <w:rFonts w:ascii="Arial" w:eastAsia="Times New Roman" w:hAnsi="Arial" w:cs="Arial"/>
                <w:sz w:val="20"/>
                <w:szCs w:val="20"/>
                <w:lang w:eastAsia="en-GB"/>
              </w:rPr>
            </w:pPr>
            <w:r w:rsidRPr="00C44E6F">
              <w:rPr>
                <w:rFonts w:ascii="Arial" w:eastAsia="Times New Roman" w:hAnsi="Arial" w:cs="Arial"/>
                <w:b/>
                <w:bCs/>
                <w:sz w:val="20"/>
                <w:szCs w:val="20"/>
                <w:lang w:eastAsia="en-GB"/>
              </w:rPr>
              <w:t>People with disabilities</w:t>
            </w:r>
            <w:r w:rsidRPr="00C44E6F">
              <w:rPr>
                <w:rFonts w:ascii="Arial" w:eastAsia="Times New Roman" w:hAnsi="Arial" w:cs="Arial"/>
                <w:sz w:val="20"/>
                <w:szCs w:val="20"/>
                <w:lang w:eastAsia="en-GB"/>
              </w:rPr>
              <w:t>: By improving infrastructure the project ensures that individuals with mobility impairments can navigate public spaces more safely and independently.</w:t>
            </w:r>
          </w:p>
          <w:p w14:paraId="0D704279" w14:textId="72365F1E" w:rsidR="00C44E6F" w:rsidRPr="00C44E6F" w:rsidRDefault="00C44E6F" w:rsidP="006770F3">
            <w:pPr>
              <w:pStyle w:val="ListParagraph"/>
              <w:numPr>
                <w:ilvl w:val="0"/>
                <w:numId w:val="15"/>
              </w:numPr>
              <w:spacing w:before="100" w:beforeAutospacing="1" w:after="100" w:afterAutospacing="1"/>
              <w:rPr>
                <w:rFonts w:ascii="Arial" w:eastAsia="Times New Roman" w:hAnsi="Arial" w:cs="Arial"/>
                <w:sz w:val="20"/>
                <w:szCs w:val="20"/>
                <w:lang w:eastAsia="en-GB"/>
              </w:rPr>
            </w:pPr>
            <w:r w:rsidRPr="00C44E6F">
              <w:rPr>
                <w:rFonts w:ascii="Arial" w:eastAsia="Times New Roman" w:hAnsi="Arial" w:cs="Arial"/>
                <w:b/>
                <w:bCs/>
                <w:sz w:val="20"/>
                <w:szCs w:val="20"/>
                <w:lang w:eastAsia="en-GB"/>
              </w:rPr>
              <w:t>Older adults and children</w:t>
            </w:r>
            <w:r w:rsidRPr="00C44E6F">
              <w:rPr>
                <w:rFonts w:ascii="Arial" w:eastAsia="Times New Roman" w:hAnsi="Arial" w:cs="Arial"/>
                <w:sz w:val="20"/>
                <w:szCs w:val="20"/>
                <w:lang w:eastAsia="en-GB"/>
              </w:rPr>
              <w:t>: Enhancing pedestrian an supports safer, more inclusive travel options for vulnerable age groups.</w:t>
            </w:r>
          </w:p>
          <w:p w14:paraId="2BF724FC" w14:textId="2AEC0733" w:rsidR="00C44E6F" w:rsidRPr="00C44E6F" w:rsidRDefault="00C44E6F" w:rsidP="00C44E6F">
            <w:pPr>
              <w:spacing w:before="100" w:beforeAutospacing="1" w:after="100" w:afterAutospacing="1"/>
              <w:rPr>
                <w:rFonts w:ascii="Arial" w:eastAsia="Times New Roman" w:hAnsi="Arial" w:cs="Arial"/>
                <w:sz w:val="20"/>
                <w:szCs w:val="20"/>
                <w:lang w:eastAsia="en-GB"/>
              </w:rPr>
            </w:pPr>
            <w:r w:rsidRPr="00C44E6F">
              <w:rPr>
                <w:rFonts w:ascii="Arial" w:eastAsia="Times New Roman" w:hAnsi="Arial" w:cs="Arial"/>
                <w:sz w:val="20"/>
                <w:szCs w:val="20"/>
                <w:lang w:eastAsia="en-GB"/>
              </w:rPr>
              <w:t xml:space="preserve">The improvements align with the Gloucestershire Accessibility Strategy 2024–2027, which sets out the Council’s duty to support inclusive infrastructure and ensure compliance with the Equality Act. </w:t>
            </w:r>
          </w:p>
          <w:p w14:paraId="4352A53F" w14:textId="77777777" w:rsidR="00C44E6F" w:rsidRPr="00C44E6F" w:rsidRDefault="00C44E6F" w:rsidP="00C44E6F">
            <w:pPr>
              <w:spacing w:before="100" w:beforeAutospacing="1" w:after="100" w:afterAutospacing="1"/>
              <w:rPr>
                <w:rFonts w:ascii="Arial" w:eastAsia="Times New Roman" w:hAnsi="Arial" w:cs="Arial"/>
                <w:sz w:val="20"/>
                <w:szCs w:val="20"/>
                <w:lang w:eastAsia="en-GB"/>
              </w:rPr>
            </w:pPr>
            <w:r w:rsidRPr="00C44E6F">
              <w:rPr>
                <w:rFonts w:ascii="Arial" w:eastAsia="Times New Roman" w:hAnsi="Arial" w:cs="Arial"/>
                <w:sz w:val="20"/>
                <w:szCs w:val="20"/>
                <w:lang w:eastAsia="en-GB"/>
              </w:rPr>
              <w:t>By embedding inclusive design principles and engaging with local communities during planning, the project fosters good relations and ensures that walking and cycling are viable, equitable options for all residents.</w:t>
            </w:r>
          </w:p>
          <w:p w14:paraId="00ACEF41" w14:textId="77777777" w:rsidR="00A62649" w:rsidRPr="002A1ED7" w:rsidRDefault="00A62649" w:rsidP="00420651">
            <w:pPr>
              <w:rPr>
                <w:rFonts w:ascii="Arial" w:hAnsi="Arial" w:cs="Arial"/>
                <w:b/>
              </w:rPr>
            </w:pPr>
          </w:p>
        </w:tc>
      </w:tr>
    </w:tbl>
    <w:p w14:paraId="2B1575EE" w14:textId="77777777" w:rsidR="00A62649" w:rsidRPr="002A1ED7" w:rsidRDefault="00A62649" w:rsidP="00A62649">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9D0AF8" w:rsidRPr="002A1ED7" w14:paraId="3F751FD8" w14:textId="77777777" w:rsidTr="00027C8D">
        <w:tc>
          <w:tcPr>
            <w:tcW w:w="9782" w:type="dxa"/>
            <w:shd w:val="clear" w:color="auto" w:fill="D9D9D9" w:themeFill="background1" w:themeFillShade="D9"/>
          </w:tcPr>
          <w:p w14:paraId="4B94F892" w14:textId="19C3D23C" w:rsidR="009D0AF8" w:rsidRDefault="009D0AF8" w:rsidP="005117BB">
            <w:pPr>
              <w:rPr>
                <w:rFonts w:ascii="Arial" w:hAnsi="Arial" w:cs="Arial"/>
                <w:bCs/>
                <w:color w:val="005856"/>
              </w:rPr>
            </w:pPr>
            <w:r w:rsidRPr="002A1ED7">
              <w:rPr>
                <w:rFonts w:ascii="Arial" w:hAnsi="Arial" w:cs="Arial"/>
                <w:b/>
                <w:color w:val="005856"/>
              </w:rPr>
              <w:t>1</w:t>
            </w:r>
            <w:r w:rsidR="00E144DF">
              <w:rPr>
                <w:rFonts w:ascii="Arial" w:hAnsi="Arial" w:cs="Arial"/>
                <w:b/>
                <w:color w:val="005856"/>
              </w:rPr>
              <w:t>7</w:t>
            </w:r>
            <w:r w:rsidRPr="002A1ED7">
              <w:rPr>
                <w:rFonts w:ascii="Arial" w:hAnsi="Arial" w:cs="Arial"/>
                <w:b/>
                <w:color w:val="005856"/>
              </w:rPr>
              <w:t xml:space="preserve">.  </w:t>
            </w:r>
            <w:r w:rsidR="00E144DF">
              <w:rPr>
                <w:rFonts w:ascii="Arial" w:hAnsi="Arial" w:cs="Arial"/>
                <w:b/>
                <w:color w:val="005856"/>
              </w:rPr>
              <w:t xml:space="preserve">Will the </w:t>
            </w:r>
            <w:r w:rsidR="00FB15B2">
              <w:rPr>
                <w:rFonts w:ascii="Arial" w:hAnsi="Arial" w:cs="Arial"/>
                <w:b/>
                <w:color w:val="005856"/>
              </w:rPr>
              <w:t>project</w:t>
            </w:r>
            <w:r w:rsidR="00E144DF">
              <w:rPr>
                <w:rFonts w:ascii="Arial" w:hAnsi="Arial" w:cs="Arial"/>
                <w:b/>
                <w:color w:val="005856"/>
              </w:rPr>
              <w:t xml:space="preserve"> segregate walking or cycling from </w:t>
            </w:r>
            <w:r w:rsidR="00B35F54">
              <w:rPr>
                <w:rFonts w:ascii="Arial" w:hAnsi="Arial" w:cs="Arial"/>
                <w:b/>
                <w:color w:val="005856"/>
              </w:rPr>
              <w:t xml:space="preserve">vehicular </w:t>
            </w:r>
            <w:r w:rsidR="00E144DF">
              <w:rPr>
                <w:rFonts w:ascii="Arial" w:hAnsi="Arial" w:cs="Arial"/>
                <w:b/>
                <w:color w:val="005856"/>
              </w:rPr>
              <w:t>traffic?</w:t>
            </w:r>
            <w:r w:rsidR="008F4586" w:rsidRPr="002A1ED7">
              <w:rPr>
                <w:rFonts w:ascii="Arial" w:hAnsi="Arial" w:cs="Arial"/>
                <w:b/>
                <w:color w:val="005856"/>
              </w:rPr>
              <w:t xml:space="preserve">  </w:t>
            </w:r>
          </w:p>
          <w:p w14:paraId="223752ED" w14:textId="206130AC" w:rsidR="005117BB" w:rsidRPr="002A1ED7" w:rsidRDefault="005117BB" w:rsidP="005117BB">
            <w:pPr>
              <w:rPr>
                <w:rFonts w:ascii="Arial" w:hAnsi="Arial" w:cs="Arial"/>
                <w:b/>
                <w:color w:val="005856"/>
              </w:rPr>
            </w:pPr>
          </w:p>
        </w:tc>
      </w:tr>
      <w:tr w:rsidR="009D0AF8" w:rsidRPr="002A1ED7" w14:paraId="3C309DC9" w14:textId="77777777" w:rsidTr="00027C8D">
        <w:tc>
          <w:tcPr>
            <w:tcW w:w="9782" w:type="dxa"/>
            <w:shd w:val="clear" w:color="auto" w:fill="ECECEC"/>
          </w:tcPr>
          <w:p w14:paraId="04E0863F" w14:textId="77777777" w:rsidR="00F50F95" w:rsidRDefault="00F50F95" w:rsidP="00027C8D">
            <w:pPr>
              <w:rPr>
                <w:rFonts w:ascii="Arial" w:hAnsi="Arial" w:cs="Arial"/>
                <w:sz w:val="20"/>
                <w:szCs w:val="20"/>
              </w:rPr>
            </w:pPr>
          </w:p>
          <w:p w14:paraId="0B5381D4" w14:textId="0417172B" w:rsidR="009D0AF8" w:rsidRPr="006E7C5C" w:rsidRDefault="00C44E6F" w:rsidP="00027C8D">
            <w:pPr>
              <w:rPr>
                <w:rFonts w:ascii="Arial" w:hAnsi="Arial" w:cs="Arial"/>
                <w:sz w:val="20"/>
                <w:szCs w:val="20"/>
              </w:rPr>
            </w:pPr>
            <w:r w:rsidRPr="006E7C5C">
              <w:rPr>
                <w:rFonts w:ascii="Arial" w:hAnsi="Arial" w:cs="Arial"/>
                <w:sz w:val="20"/>
                <w:szCs w:val="20"/>
              </w:rPr>
              <w:t>The scheme supports the pedestrianised area of the town centre which allows for shared use with pedestrians and cyclists.</w:t>
            </w:r>
            <w:r w:rsidR="006E7C5C">
              <w:rPr>
                <w:rFonts w:ascii="Arial" w:hAnsi="Arial" w:cs="Arial"/>
                <w:sz w:val="20"/>
                <w:szCs w:val="20"/>
              </w:rPr>
              <w:t xml:space="preserve"> Vehicles are allowed access for loading and unloading between the hours of 4pm – midday in accordance with the Traffic Regulation order (TRO). </w:t>
            </w:r>
            <w:r w:rsidRPr="006E7C5C">
              <w:rPr>
                <w:rFonts w:ascii="Arial" w:hAnsi="Arial" w:cs="Arial"/>
                <w:sz w:val="20"/>
                <w:szCs w:val="20"/>
              </w:rPr>
              <w:t xml:space="preserve"> </w:t>
            </w:r>
          </w:p>
          <w:p w14:paraId="1DA86C1F" w14:textId="70B8351D" w:rsidR="009D0AF8" w:rsidRPr="002A1ED7" w:rsidRDefault="009D0AF8" w:rsidP="00027C8D">
            <w:pPr>
              <w:rPr>
                <w:rFonts w:ascii="Arial" w:hAnsi="Arial" w:cs="Arial"/>
              </w:rPr>
            </w:pPr>
          </w:p>
          <w:p w14:paraId="6148AD63" w14:textId="77777777" w:rsidR="009D0AF8" w:rsidRPr="002A1ED7" w:rsidRDefault="009D0AF8" w:rsidP="00027C8D">
            <w:pPr>
              <w:rPr>
                <w:rFonts w:ascii="Arial" w:hAnsi="Arial" w:cs="Arial"/>
                <w:b/>
              </w:rPr>
            </w:pPr>
          </w:p>
        </w:tc>
      </w:tr>
    </w:tbl>
    <w:p w14:paraId="3021F44C" w14:textId="77777777" w:rsidR="009D0AF8" w:rsidRPr="002A1ED7" w:rsidRDefault="009D0AF8" w:rsidP="009D0AF8">
      <w:pPr>
        <w:rPr>
          <w:rFonts w:ascii="Arial" w:hAnsi="Arial" w:cs="Arial"/>
          <w:b/>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349F1198" w14:textId="77777777" w:rsidTr="00420651">
        <w:tc>
          <w:tcPr>
            <w:tcW w:w="9782" w:type="dxa"/>
            <w:shd w:val="clear" w:color="auto" w:fill="D9D9D9" w:themeFill="background1" w:themeFillShade="D9"/>
          </w:tcPr>
          <w:p w14:paraId="5BAA7032" w14:textId="75F4D87C" w:rsidR="00124280" w:rsidRPr="002A1ED7" w:rsidRDefault="00124280" w:rsidP="00E144DF">
            <w:pPr>
              <w:rPr>
                <w:rFonts w:ascii="Arial" w:hAnsi="Arial" w:cs="Arial"/>
                <w:color w:val="005856"/>
              </w:rPr>
            </w:pPr>
            <w:r w:rsidRPr="002A1ED7">
              <w:rPr>
                <w:rFonts w:ascii="Arial" w:hAnsi="Arial" w:cs="Arial"/>
                <w:b/>
                <w:color w:val="005856"/>
              </w:rPr>
              <w:t>1</w:t>
            </w:r>
            <w:r w:rsidR="00E144DF">
              <w:rPr>
                <w:rFonts w:ascii="Arial" w:hAnsi="Arial" w:cs="Arial"/>
                <w:b/>
                <w:color w:val="005856"/>
              </w:rPr>
              <w:t>8</w:t>
            </w:r>
            <w:r w:rsidRPr="002A1ED7">
              <w:rPr>
                <w:rFonts w:ascii="Arial" w:hAnsi="Arial" w:cs="Arial"/>
                <w:b/>
                <w:color w:val="005856"/>
              </w:rPr>
              <w:t xml:space="preserve">.  </w:t>
            </w:r>
            <w:r w:rsidR="00700E71">
              <w:rPr>
                <w:rFonts w:ascii="Arial" w:hAnsi="Arial" w:cs="Arial"/>
                <w:b/>
                <w:color w:val="005856"/>
              </w:rPr>
              <w:t xml:space="preserve">How does </w:t>
            </w:r>
            <w:r w:rsidR="00E144DF">
              <w:rPr>
                <w:rFonts w:ascii="Arial" w:hAnsi="Arial" w:cs="Arial"/>
                <w:b/>
                <w:color w:val="005856"/>
              </w:rPr>
              <w:t xml:space="preserve">the </w:t>
            </w:r>
            <w:r w:rsidR="00FB15B2">
              <w:rPr>
                <w:rFonts w:ascii="Arial" w:hAnsi="Arial" w:cs="Arial"/>
                <w:b/>
                <w:color w:val="005856"/>
              </w:rPr>
              <w:t>project</w:t>
            </w:r>
            <w:r w:rsidR="00E144DF">
              <w:rPr>
                <w:rFonts w:ascii="Arial" w:hAnsi="Arial" w:cs="Arial"/>
                <w:b/>
                <w:color w:val="005856"/>
              </w:rPr>
              <w:t xml:space="preserve"> enable economic development</w:t>
            </w:r>
            <w:r w:rsidRPr="002A1ED7">
              <w:rPr>
                <w:rFonts w:ascii="Arial" w:hAnsi="Arial" w:cs="Arial"/>
                <w:b/>
                <w:color w:val="005856"/>
              </w:rPr>
              <w:t>?</w:t>
            </w:r>
            <w:r w:rsidR="00E144DF">
              <w:rPr>
                <w:rFonts w:ascii="Arial" w:hAnsi="Arial" w:cs="Arial"/>
                <w:b/>
                <w:color w:val="005856"/>
              </w:rPr>
              <w:t xml:space="preserve"> </w:t>
            </w:r>
            <w:r w:rsidR="00E144DF">
              <w:rPr>
                <w:rFonts w:ascii="Arial" w:hAnsi="Arial" w:cs="Arial"/>
                <w:color w:val="005856"/>
              </w:rPr>
              <w:t xml:space="preserve">i.e. </w:t>
            </w:r>
            <w:r w:rsidR="00FB15B2">
              <w:rPr>
                <w:rFonts w:ascii="Arial" w:hAnsi="Arial" w:cs="Arial"/>
                <w:color w:val="005856"/>
              </w:rPr>
              <w:t xml:space="preserve">will it improve </w:t>
            </w:r>
            <w:r w:rsidR="00E144DF">
              <w:rPr>
                <w:rFonts w:ascii="Arial" w:hAnsi="Arial" w:cs="Arial"/>
                <w:color w:val="005856"/>
              </w:rPr>
              <w:t xml:space="preserve">links </w:t>
            </w:r>
            <w:r w:rsidR="00854908">
              <w:rPr>
                <w:rFonts w:ascii="Arial" w:hAnsi="Arial" w:cs="Arial"/>
                <w:color w:val="005856"/>
              </w:rPr>
              <w:t>between housing and commercial areas</w:t>
            </w:r>
            <w:r w:rsidR="001420DA">
              <w:rPr>
                <w:rFonts w:ascii="Arial" w:hAnsi="Arial" w:cs="Arial"/>
                <w:color w:val="005856"/>
              </w:rPr>
              <w:t xml:space="preserve">, </w:t>
            </w:r>
            <w:r w:rsidR="00F016EF">
              <w:rPr>
                <w:rFonts w:ascii="Arial" w:hAnsi="Arial" w:cs="Arial"/>
                <w:color w:val="005856"/>
              </w:rPr>
              <w:t xml:space="preserve">district or </w:t>
            </w:r>
            <w:r w:rsidR="001420DA">
              <w:rPr>
                <w:rFonts w:ascii="Arial" w:hAnsi="Arial" w:cs="Arial"/>
                <w:color w:val="005856"/>
              </w:rPr>
              <w:t>town centres</w:t>
            </w:r>
            <w:r w:rsidR="00FB15B2">
              <w:rPr>
                <w:rFonts w:ascii="Arial" w:hAnsi="Arial" w:cs="Arial"/>
                <w:color w:val="005856"/>
              </w:rPr>
              <w:t>?</w:t>
            </w:r>
          </w:p>
        </w:tc>
      </w:tr>
      <w:tr w:rsidR="00124280" w:rsidRPr="002A1ED7" w14:paraId="43468DF4" w14:textId="77777777" w:rsidTr="00420651">
        <w:tc>
          <w:tcPr>
            <w:tcW w:w="9782" w:type="dxa"/>
            <w:shd w:val="clear" w:color="auto" w:fill="ECECEC"/>
          </w:tcPr>
          <w:p w14:paraId="4AE08089" w14:textId="77777777" w:rsidR="00F50F95" w:rsidRDefault="00F50F95" w:rsidP="00420651">
            <w:pPr>
              <w:rPr>
                <w:rFonts w:ascii="Arial" w:hAnsi="Arial" w:cs="Arial"/>
                <w:sz w:val="20"/>
                <w:szCs w:val="20"/>
              </w:rPr>
            </w:pPr>
          </w:p>
          <w:p w14:paraId="66844592" w14:textId="348AC626" w:rsidR="00124280" w:rsidRPr="002A1ED7" w:rsidRDefault="006E7C5C" w:rsidP="00420651">
            <w:pPr>
              <w:rPr>
                <w:rFonts w:ascii="Arial" w:hAnsi="Arial" w:cs="Arial"/>
              </w:rPr>
            </w:pPr>
            <w:r w:rsidRPr="006E7C5C">
              <w:rPr>
                <w:rFonts w:ascii="Arial" w:hAnsi="Arial" w:cs="Arial"/>
                <w:sz w:val="20"/>
                <w:szCs w:val="20"/>
              </w:rPr>
              <w:t xml:space="preserve">The </w:t>
            </w:r>
            <w:r>
              <w:rPr>
                <w:rFonts w:ascii="Arial" w:hAnsi="Arial" w:cs="Arial"/>
                <w:sz w:val="20"/>
                <w:szCs w:val="20"/>
              </w:rPr>
              <w:t>King Street/Kings Parade</w:t>
            </w:r>
            <w:r w:rsidRPr="006E7C5C">
              <w:rPr>
                <w:rFonts w:ascii="Arial" w:hAnsi="Arial" w:cs="Arial"/>
                <w:sz w:val="20"/>
                <w:szCs w:val="20"/>
              </w:rPr>
              <w:t xml:space="preserve"> resurfacing scheme supports economic development by enhancing pedestrian access between residential areas, commercial zones, and transport hubs. By improving surface quality and drainage in a key public space, the project encourages footfall to local businesses, strengthens links between housing and employment centres, and supports a more attractive and accessible town centre environment. This aligns with Gloucestershire County Council’s strategic goals for sustainable growth, town centre regeneration, and improved connectivity as outlined in the Local Transport Plan and Stroud District Local Plan.</w:t>
            </w:r>
          </w:p>
          <w:p w14:paraId="7B6DEDBE" w14:textId="77777777" w:rsidR="00124280" w:rsidRPr="002A1ED7" w:rsidRDefault="00124280" w:rsidP="00420651">
            <w:pPr>
              <w:rPr>
                <w:rFonts w:ascii="Arial" w:hAnsi="Arial" w:cs="Arial"/>
                <w:b/>
              </w:rPr>
            </w:pPr>
          </w:p>
        </w:tc>
      </w:tr>
    </w:tbl>
    <w:p w14:paraId="41DB291A" w14:textId="77777777" w:rsidR="003F6AED" w:rsidRPr="002A1ED7" w:rsidRDefault="003F6AED" w:rsidP="00124280">
      <w:pPr>
        <w:rPr>
          <w:rFonts w:ascii="Arial" w:hAnsi="Arial" w:cs="Arial"/>
          <w:b/>
        </w:rPr>
      </w:pPr>
    </w:p>
    <w:p w14:paraId="6FD05A62" w14:textId="49174CF7" w:rsidR="00FD5978" w:rsidRPr="003F6AED" w:rsidRDefault="00AA3A13" w:rsidP="00FD5978">
      <w:pPr>
        <w:rPr>
          <w:rFonts w:ascii="Arial" w:hAnsi="Arial" w:cs="Arial"/>
          <w:b/>
          <w:sz w:val="24"/>
          <w:szCs w:val="24"/>
        </w:rPr>
      </w:pPr>
      <w:r>
        <w:rPr>
          <w:rFonts w:ascii="Arial" w:hAnsi="Arial" w:cs="Arial"/>
          <w:b/>
          <w:sz w:val="24"/>
          <w:szCs w:val="24"/>
        </w:rPr>
        <w:t>Part 6 – Contact Details</w:t>
      </w:r>
      <w:r w:rsidR="003F6AED">
        <w:rPr>
          <w:rFonts w:ascii="Arial" w:hAnsi="Arial" w:cs="Arial"/>
          <w:b/>
          <w:sz w:val="24"/>
          <w:szCs w:val="24"/>
        </w:rPr>
        <w:t xml:space="preserve"> </w:t>
      </w:r>
    </w:p>
    <w:p w14:paraId="025C88DC" w14:textId="77777777" w:rsidR="003F6AED" w:rsidRPr="003F6AED" w:rsidRDefault="003F6AED" w:rsidP="00124280">
      <w:pPr>
        <w:rPr>
          <w:rFonts w:ascii="Arial" w:hAnsi="Arial" w:cs="Arial"/>
          <w:b/>
          <w:sz w:val="8"/>
          <w:szCs w:val="8"/>
        </w:rPr>
      </w:pPr>
    </w:p>
    <w:p w14:paraId="27285EF5" w14:textId="249BA6D9" w:rsidR="00495C80" w:rsidRPr="002A1ED7" w:rsidRDefault="001312BD" w:rsidP="00124280">
      <w:pPr>
        <w:rPr>
          <w:rFonts w:ascii="Arial" w:hAnsi="Arial" w:cs="Arial"/>
          <w:b/>
        </w:rPr>
      </w:pPr>
      <w:r w:rsidRPr="002A1ED7">
        <w:rPr>
          <w:rFonts w:ascii="Arial" w:hAnsi="Arial" w:cs="Arial"/>
          <w:b/>
        </w:rPr>
        <w:t>IMPORTANT NOTE</w:t>
      </w:r>
    </w:p>
    <w:p w14:paraId="52CFB27F" w14:textId="516D5709" w:rsidR="006840E1" w:rsidRPr="002A1ED7" w:rsidRDefault="006840E1" w:rsidP="001312BD">
      <w:pPr>
        <w:ind w:right="-46"/>
        <w:jc w:val="both"/>
        <w:rPr>
          <w:rFonts w:ascii="Arial" w:hAnsi="Arial" w:cs="Arial"/>
        </w:rPr>
      </w:pPr>
      <w:r w:rsidRPr="002A1ED7">
        <w:rPr>
          <w:rFonts w:ascii="Arial" w:hAnsi="Arial" w:cs="Arial"/>
        </w:rPr>
        <w:t xml:space="preserve">In the interests of openness and transparency, information </w:t>
      </w:r>
      <w:r w:rsidR="00FC0277">
        <w:rPr>
          <w:rFonts w:ascii="Arial" w:hAnsi="Arial" w:cs="Arial"/>
        </w:rPr>
        <w:t xml:space="preserve">provided </w:t>
      </w:r>
      <w:r w:rsidRPr="002A1ED7">
        <w:rPr>
          <w:rFonts w:ascii="Arial" w:hAnsi="Arial" w:cs="Arial"/>
        </w:rPr>
        <w:t xml:space="preserve">in this Bid is submitted to </w:t>
      </w:r>
      <w:r w:rsidR="00F016EF">
        <w:rPr>
          <w:rFonts w:ascii="Arial" w:hAnsi="Arial" w:cs="Arial"/>
        </w:rPr>
        <w:t>Stroud District Council</w:t>
      </w:r>
      <w:r w:rsidRPr="002A1ED7">
        <w:rPr>
          <w:rFonts w:ascii="Arial" w:hAnsi="Arial" w:cs="Arial"/>
        </w:rPr>
        <w:t xml:space="preserve"> with the full understanding that </w:t>
      </w:r>
      <w:r w:rsidR="00FC0277">
        <w:rPr>
          <w:rFonts w:ascii="Arial" w:hAnsi="Arial" w:cs="Arial"/>
        </w:rPr>
        <w:t xml:space="preserve">its </w:t>
      </w:r>
      <w:r w:rsidR="001312BD" w:rsidRPr="002A1ED7">
        <w:rPr>
          <w:rFonts w:ascii="Arial" w:hAnsi="Arial" w:cs="Arial"/>
        </w:rPr>
        <w:t xml:space="preserve">contents </w:t>
      </w:r>
      <w:r w:rsidR="00FC0277" w:rsidRPr="002A1ED7">
        <w:rPr>
          <w:rFonts w:ascii="Arial" w:hAnsi="Arial" w:cs="Arial"/>
        </w:rPr>
        <w:t>will be shared with elected Ward Councillors</w:t>
      </w:r>
      <w:r w:rsidR="00FC0277">
        <w:rPr>
          <w:rFonts w:ascii="Arial" w:hAnsi="Arial" w:cs="Arial"/>
        </w:rPr>
        <w:t xml:space="preserve"> and </w:t>
      </w:r>
      <w:r w:rsidR="0070539F">
        <w:rPr>
          <w:rFonts w:ascii="Arial" w:hAnsi="Arial" w:cs="Arial"/>
        </w:rPr>
        <w:t xml:space="preserve">project details </w:t>
      </w:r>
      <w:r w:rsidR="0007521B">
        <w:rPr>
          <w:rFonts w:ascii="Arial" w:hAnsi="Arial" w:cs="Arial"/>
        </w:rPr>
        <w:t>may be</w:t>
      </w:r>
      <w:r w:rsidR="00DC6E04" w:rsidRPr="002A1ED7">
        <w:rPr>
          <w:rFonts w:ascii="Arial" w:hAnsi="Arial" w:cs="Arial"/>
        </w:rPr>
        <w:t xml:space="preserve"> made</w:t>
      </w:r>
      <w:r w:rsidRPr="002A1ED7">
        <w:rPr>
          <w:rFonts w:ascii="Arial" w:hAnsi="Arial" w:cs="Arial"/>
        </w:rPr>
        <w:t xml:space="preserve"> </w:t>
      </w:r>
      <w:r w:rsidR="00FC0277" w:rsidRPr="002A1ED7">
        <w:rPr>
          <w:rFonts w:ascii="Arial" w:hAnsi="Arial" w:cs="Arial"/>
        </w:rPr>
        <w:t>publicly</w:t>
      </w:r>
      <w:r w:rsidRPr="002A1ED7">
        <w:rPr>
          <w:rFonts w:ascii="Arial" w:hAnsi="Arial" w:cs="Arial"/>
        </w:rPr>
        <w:t xml:space="preserve"> available</w:t>
      </w:r>
      <w:r w:rsidR="001312BD" w:rsidRPr="002A1ED7">
        <w:rPr>
          <w:rFonts w:ascii="Arial" w:hAnsi="Arial" w:cs="Arial"/>
        </w:rPr>
        <w:t xml:space="preserve">.  </w:t>
      </w:r>
    </w:p>
    <w:p w14:paraId="622F6109" w14:textId="013B58CC" w:rsidR="002A1ED7" w:rsidRPr="002A1ED7" w:rsidRDefault="00FC0277" w:rsidP="002A1ED7">
      <w:pPr>
        <w:ind w:right="-46"/>
        <w:jc w:val="both"/>
        <w:rPr>
          <w:rFonts w:ascii="Arial" w:hAnsi="Arial" w:cs="Arial"/>
        </w:rPr>
      </w:pPr>
      <w:r>
        <w:rPr>
          <w:rFonts w:ascii="Arial" w:hAnsi="Arial" w:cs="Arial"/>
        </w:rPr>
        <w:t>P</w:t>
      </w:r>
      <w:r w:rsidR="002A1ED7" w:rsidRPr="002A1ED7">
        <w:rPr>
          <w:rFonts w:ascii="Arial" w:hAnsi="Arial" w:cs="Arial"/>
        </w:rPr>
        <w:t xml:space="preserve">roject information </w:t>
      </w:r>
      <w:r>
        <w:rPr>
          <w:rFonts w:ascii="Arial" w:hAnsi="Arial" w:cs="Arial"/>
        </w:rPr>
        <w:t xml:space="preserve">considered to be important for assessment purposes but is </w:t>
      </w:r>
      <w:r w:rsidR="0007521B">
        <w:rPr>
          <w:rFonts w:ascii="Arial" w:hAnsi="Arial" w:cs="Arial"/>
        </w:rPr>
        <w:t>not suitable for the public domain</w:t>
      </w:r>
      <w:r>
        <w:rPr>
          <w:rFonts w:ascii="Arial" w:hAnsi="Arial" w:cs="Arial"/>
        </w:rPr>
        <w:t xml:space="preserve"> </w:t>
      </w:r>
      <w:r w:rsidR="002A1ED7" w:rsidRPr="002A1ED7">
        <w:rPr>
          <w:rFonts w:ascii="Arial" w:hAnsi="Arial" w:cs="Arial"/>
        </w:rPr>
        <w:t xml:space="preserve">must be provided under separate cover </w:t>
      </w:r>
      <w:r>
        <w:rPr>
          <w:rFonts w:ascii="Arial" w:hAnsi="Arial" w:cs="Arial"/>
        </w:rPr>
        <w:t xml:space="preserve">and be </w:t>
      </w:r>
      <w:r w:rsidR="002A1ED7" w:rsidRPr="002A1ED7">
        <w:rPr>
          <w:rFonts w:ascii="Arial" w:hAnsi="Arial" w:cs="Arial"/>
        </w:rPr>
        <w:t xml:space="preserve">clearly </w:t>
      </w:r>
      <w:r w:rsidR="0007521B">
        <w:rPr>
          <w:rFonts w:ascii="Arial" w:hAnsi="Arial" w:cs="Arial"/>
        </w:rPr>
        <w:t>marked ‘sensitive’</w:t>
      </w:r>
      <w:r w:rsidR="002A1ED7" w:rsidRPr="002A1ED7">
        <w:rPr>
          <w:rFonts w:ascii="Arial" w:hAnsi="Arial" w:cs="Arial"/>
        </w:rPr>
        <w:t>.</w:t>
      </w:r>
    </w:p>
    <w:p w14:paraId="04FF95A5" w14:textId="44492FC1" w:rsidR="0054205E" w:rsidRPr="002A1ED7" w:rsidRDefault="0054205E" w:rsidP="0054205E">
      <w:pPr>
        <w:ind w:right="-46"/>
        <w:jc w:val="both"/>
        <w:rPr>
          <w:rFonts w:ascii="Arial" w:hAnsi="Arial" w:cs="Arial"/>
        </w:rPr>
      </w:pPr>
      <w:r w:rsidRPr="002A1ED7">
        <w:rPr>
          <w:rFonts w:ascii="Arial" w:hAnsi="Arial" w:cs="Arial"/>
        </w:rPr>
        <w:t>The contact details below will be FOR SDC INTERNAL USE ONLY and will be removed or redacted before the form is placed in the public domain.</w:t>
      </w:r>
    </w:p>
    <w:p w14:paraId="4FF4EFC1" w14:textId="333E172E" w:rsidR="003F6AED" w:rsidRPr="002A1ED7" w:rsidRDefault="003F6AED" w:rsidP="001312BD">
      <w:pPr>
        <w:ind w:right="-46"/>
        <w:jc w:val="both"/>
        <w:rPr>
          <w:rFonts w:ascii="Arial" w:hAnsi="Arial" w:cs="Arial"/>
        </w:rPr>
      </w:pPr>
      <w:r>
        <w:rPr>
          <w:rFonts w:ascii="Arial" w:hAnsi="Arial" w:cs="Arial"/>
        </w:rPr>
        <w:t xml:space="preserve">The </w:t>
      </w:r>
      <w:r w:rsidR="00F016EF">
        <w:rPr>
          <w:rFonts w:ascii="Arial" w:hAnsi="Arial" w:cs="Arial"/>
        </w:rPr>
        <w:t>lead contacts</w:t>
      </w:r>
      <w:r>
        <w:rPr>
          <w:rFonts w:ascii="Arial" w:hAnsi="Arial" w:cs="Arial"/>
        </w:rPr>
        <w:t xml:space="preserve"> below declare that all the information submitted in this form is factually correct to the best of their knowledge and that </w:t>
      </w:r>
      <w:r w:rsidR="0070539F">
        <w:rPr>
          <w:rFonts w:ascii="Arial" w:hAnsi="Arial" w:cs="Arial"/>
        </w:rPr>
        <w:t xml:space="preserve">all aspects of this project and the funding request </w:t>
      </w:r>
      <w:r w:rsidR="00F016EF">
        <w:rPr>
          <w:rFonts w:ascii="Arial" w:hAnsi="Arial" w:cs="Arial"/>
        </w:rPr>
        <w:t>are</w:t>
      </w:r>
      <w:r w:rsidR="00143223">
        <w:rPr>
          <w:rFonts w:ascii="Arial" w:hAnsi="Arial" w:cs="Arial"/>
        </w:rPr>
        <w:t xml:space="preserve"> formally </w:t>
      </w:r>
      <w:r>
        <w:rPr>
          <w:rFonts w:ascii="Arial" w:hAnsi="Arial" w:cs="Arial"/>
        </w:rPr>
        <w:t>support</w:t>
      </w:r>
      <w:r w:rsidR="00143223">
        <w:rPr>
          <w:rFonts w:ascii="Arial" w:hAnsi="Arial" w:cs="Arial"/>
        </w:rPr>
        <w:t>ed by</w:t>
      </w:r>
      <w:r>
        <w:rPr>
          <w:rFonts w:ascii="Arial" w:hAnsi="Arial" w:cs="Arial"/>
        </w:rPr>
        <w:t xml:space="preserve"> their organisations.</w:t>
      </w:r>
    </w:p>
    <w:p w14:paraId="5508B1A4" w14:textId="77777777" w:rsidR="00495C80" w:rsidRPr="002A1ED7" w:rsidRDefault="00495C80" w:rsidP="00124280">
      <w:pPr>
        <w:rPr>
          <w:rFonts w:ascii="Arial" w:hAnsi="Arial" w:cs="Arial"/>
        </w:rPr>
      </w:pPr>
    </w:p>
    <w:tbl>
      <w:tblPr>
        <w:tblStyle w:val="TableGrid"/>
        <w:tblW w:w="9782" w:type="dxa"/>
        <w:tblInd w:w="-289" w:type="dxa"/>
        <w:shd w:val="clear" w:color="auto" w:fill="ECECEC"/>
        <w:tblLook w:val="04A0" w:firstRow="1" w:lastRow="0" w:firstColumn="1" w:lastColumn="0" w:noHBand="0" w:noVBand="1"/>
      </w:tblPr>
      <w:tblGrid>
        <w:gridCol w:w="9782"/>
      </w:tblGrid>
      <w:tr w:rsidR="00124280" w:rsidRPr="002A1ED7" w14:paraId="422FDA62" w14:textId="77777777" w:rsidTr="00420651">
        <w:tc>
          <w:tcPr>
            <w:tcW w:w="9782" w:type="dxa"/>
            <w:shd w:val="clear" w:color="auto" w:fill="D9D9D9" w:themeFill="background1" w:themeFillShade="D9"/>
          </w:tcPr>
          <w:p w14:paraId="4993B266" w14:textId="0F69BB62" w:rsidR="00124280" w:rsidRPr="002A1ED7" w:rsidRDefault="00124280" w:rsidP="00870417">
            <w:pPr>
              <w:rPr>
                <w:rFonts w:ascii="Arial" w:hAnsi="Arial" w:cs="Arial"/>
                <w:b/>
                <w:color w:val="005856"/>
              </w:rPr>
            </w:pPr>
            <w:r w:rsidRPr="002A1ED7">
              <w:rPr>
                <w:rFonts w:ascii="Arial" w:hAnsi="Arial" w:cs="Arial"/>
                <w:b/>
                <w:color w:val="005856"/>
              </w:rPr>
              <w:t>1</w:t>
            </w:r>
            <w:r w:rsidR="002A2C48">
              <w:rPr>
                <w:rFonts w:ascii="Arial" w:hAnsi="Arial" w:cs="Arial"/>
                <w:b/>
                <w:color w:val="005856"/>
              </w:rPr>
              <w:t>8</w:t>
            </w:r>
            <w:r w:rsidRPr="002A1ED7">
              <w:rPr>
                <w:rFonts w:ascii="Arial" w:hAnsi="Arial" w:cs="Arial"/>
                <w:b/>
                <w:color w:val="005856"/>
              </w:rPr>
              <w:t>.  Lead Contact :</w:t>
            </w:r>
          </w:p>
        </w:tc>
      </w:tr>
      <w:tr w:rsidR="00124280" w:rsidRPr="002A1ED7" w14:paraId="4ED7C57C" w14:textId="77777777" w:rsidTr="00420651">
        <w:tc>
          <w:tcPr>
            <w:tcW w:w="9782" w:type="dxa"/>
            <w:shd w:val="clear" w:color="auto" w:fill="ECECEC"/>
          </w:tcPr>
          <w:p w14:paraId="40D9A796" w14:textId="77777777" w:rsidR="00124280" w:rsidRPr="002A1ED7" w:rsidRDefault="00124280" w:rsidP="00420651">
            <w:pPr>
              <w:rPr>
                <w:rFonts w:ascii="Arial" w:hAnsi="Arial" w:cs="Arial"/>
                <w:b/>
              </w:rPr>
            </w:pPr>
          </w:p>
          <w:p w14:paraId="78FEF1FE" w14:textId="0AEA28D8" w:rsidR="00FD5978" w:rsidRPr="002A1ED7" w:rsidRDefault="00124280" w:rsidP="00420651">
            <w:pPr>
              <w:rPr>
                <w:rFonts w:ascii="Arial" w:hAnsi="Arial" w:cs="Arial"/>
              </w:rPr>
            </w:pPr>
            <w:r w:rsidRPr="005117BB">
              <w:rPr>
                <w:rFonts w:ascii="Arial" w:hAnsi="Arial" w:cs="Arial"/>
                <w:b/>
                <w:color w:val="006666"/>
              </w:rPr>
              <w:t>Name / Position</w:t>
            </w:r>
            <w:r w:rsidRPr="002A1ED7">
              <w:rPr>
                <w:rFonts w:ascii="Arial" w:hAnsi="Arial" w:cs="Arial"/>
                <w:b/>
              </w:rPr>
              <w:t>:</w:t>
            </w:r>
            <w:r w:rsidR="00FD5978" w:rsidRPr="002A1ED7">
              <w:rPr>
                <w:rFonts w:ascii="Arial" w:hAnsi="Arial" w:cs="Arial"/>
              </w:rPr>
              <w:t xml:space="preserve"> .</w:t>
            </w:r>
            <w:r w:rsidRPr="002A1ED7">
              <w:rPr>
                <w:rFonts w:ascii="Arial" w:hAnsi="Arial" w:cs="Arial"/>
              </w:rPr>
              <w:t xml:space="preserve">     </w:t>
            </w:r>
            <w:r w:rsidR="00B92813">
              <w:rPr>
                <w:rFonts w:ascii="Arial" w:hAnsi="Arial" w:cs="Arial"/>
              </w:rPr>
              <w:t>Paul Helbrow – Local Highways Manager</w:t>
            </w:r>
          </w:p>
          <w:p w14:paraId="67968892" w14:textId="77777777" w:rsidR="00FD5978" w:rsidRPr="002A1ED7" w:rsidRDefault="00FD5978" w:rsidP="00420651">
            <w:pPr>
              <w:rPr>
                <w:rFonts w:ascii="Arial" w:hAnsi="Arial" w:cs="Arial"/>
              </w:rPr>
            </w:pPr>
          </w:p>
          <w:p w14:paraId="15022714" w14:textId="33958D0D" w:rsidR="00124280" w:rsidRPr="002A1ED7" w:rsidRDefault="00124280" w:rsidP="00420651">
            <w:pPr>
              <w:rPr>
                <w:rFonts w:ascii="Arial" w:hAnsi="Arial" w:cs="Arial"/>
              </w:rPr>
            </w:pPr>
            <w:r w:rsidRPr="005117BB">
              <w:rPr>
                <w:rFonts w:ascii="Arial" w:hAnsi="Arial" w:cs="Arial"/>
                <w:b/>
                <w:color w:val="006666"/>
              </w:rPr>
              <w:t>Organisation name &amp; address</w:t>
            </w:r>
            <w:r w:rsidRPr="002A1ED7">
              <w:rPr>
                <w:rFonts w:ascii="Arial" w:hAnsi="Arial" w:cs="Arial"/>
                <w:b/>
              </w:rPr>
              <w:t xml:space="preserve">:  </w:t>
            </w:r>
            <w:r w:rsidR="00FD5978" w:rsidRPr="002A1ED7">
              <w:rPr>
                <w:rFonts w:ascii="Arial" w:hAnsi="Arial" w:cs="Arial"/>
              </w:rPr>
              <w:t>.</w:t>
            </w:r>
            <w:r w:rsidR="00B92813">
              <w:rPr>
                <w:rFonts w:ascii="Arial" w:hAnsi="Arial" w:cs="Arial"/>
              </w:rPr>
              <w:t>Gloucestershire Highways, Stroudwater Depot, Whitminster, Stroud. GL2 7NJ</w:t>
            </w:r>
          </w:p>
          <w:p w14:paraId="0EA1DC2C" w14:textId="77777777" w:rsidR="00124280" w:rsidRPr="002A1ED7" w:rsidRDefault="00124280" w:rsidP="00420651">
            <w:pPr>
              <w:rPr>
                <w:rFonts w:ascii="Arial" w:hAnsi="Arial" w:cs="Arial"/>
                <w:b/>
              </w:rPr>
            </w:pPr>
          </w:p>
          <w:p w14:paraId="72883669" w14:textId="09C02AB1" w:rsidR="00FD5978" w:rsidRPr="002A1ED7" w:rsidRDefault="00124280" w:rsidP="00420651">
            <w:pPr>
              <w:rPr>
                <w:rFonts w:ascii="Arial" w:hAnsi="Arial" w:cs="Arial"/>
              </w:rPr>
            </w:pPr>
            <w:r w:rsidRPr="005117BB">
              <w:rPr>
                <w:rFonts w:ascii="Arial" w:hAnsi="Arial" w:cs="Arial"/>
                <w:b/>
                <w:color w:val="006666"/>
              </w:rPr>
              <w:t>Email address</w:t>
            </w:r>
            <w:r w:rsidRPr="002A1ED7">
              <w:rPr>
                <w:rFonts w:ascii="Arial" w:hAnsi="Arial" w:cs="Arial"/>
                <w:b/>
              </w:rPr>
              <w:t xml:space="preserve">:  </w:t>
            </w:r>
            <w:r w:rsidR="00B92813">
              <w:rPr>
                <w:rFonts w:ascii="Arial" w:hAnsi="Arial" w:cs="Arial"/>
                <w:b/>
              </w:rPr>
              <w:t>paul.helbrow@gloucestershire.gov.uk</w:t>
            </w:r>
            <w:r w:rsidR="00FD5978" w:rsidRPr="002A1ED7">
              <w:rPr>
                <w:rFonts w:ascii="Arial" w:hAnsi="Arial" w:cs="Arial"/>
              </w:rPr>
              <w:t>.</w:t>
            </w:r>
          </w:p>
          <w:p w14:paraId="6E9C3D59" w14:textId="77777777" w:rsidR="00FD5978" w:rsidRPr="002A1ED7" w:rsidRDefault="00FD5978" w:rsidP="00420651">
            <w:pPr>
              <w:rPr>
                <w:rFonts w:ascii="Arial" w:hAnsi="Arial" w:cs="Arial"/>
              </w:rPr>
            </w:pPr>
          </w:p>
          <w:p w14:paraId="7AEA6C0D" w14:textId="24C5703D" w:rsidR="00124280" w:rsidRPr="002A1ED7" w:rsidRDefault="00124280" w:rsidP="00420651">
            <w:pPr>
              <w:rPr>
                <w:rFonts w:ascii="Arial" w:hAnsi="Arial" w:cs="Arial"/>
                <w:b/>
              </w:rPr>
            </w:pPr>
            <w:r w:rsidRPr="005117BB">
              <w:rPr>
                <w:rFonts w:ascii="Arial" w:hAnsi="Arial" w:cs="Arial"/>
                <w:b/>
                <w:color w:val="006666"/>
              </w:rPr>
              <w:lastRenderedPageBreak/>
              <w:t>Direct</w:t>
            </w:r>
            <w:r w:rsidR="00FD5978" w:rsidRPr="005117BB">
              <w:rPr>
                <w:rFonts w:ascii="Arial" w:hAnsi="Arial" w:cs="Arial"/>
                <w:b/>
                <w:color w:val="006666"/>
              </w:rPr>
              <w:t xml:space="preserve"> line t</w:t>
            </w:r>
            <w:r w:rsidRPr="005117BB">
              <w:rPr>
                <w:rFonts w:ascii="Arial" w:hAnsi="Arial" w:cs="Arial"/>
                <w:b/>
                <w:color w:val="006666"/>
              </w:rPr>
              <w:t>elephone</w:t>
            </w:r>
            <w:r w:rsidRPr="002A1ED7">
              <w:rPr>
                <w:rFonts w:ascii="Arial" w:hAnsi="Arial" w:cs="Arial"/>
                <w:b/>
              </w:rPr>
              <w:t xml:space="preserve">:   </w:t>
            </w:r>
            <w:r w:rsidR="00B92813">
              <w:rPr>
                <w:rFonts w:ascii="Arial" w:hAnsi="Arial" w:cs="Arial"/>
                <w:b/>
              </w:rPr>
              <w:t>07899876280</w:t>
            </w:r>
            <w:r w:rsidR="00FD5978" w:rsidRPr="002A1ED7">
              <w:rPr>
                <w:rFonts w:ascii="Arial" w:hAnsi="Arial" w:cs="Arial"/>
              </w:rPr>
              <w:t>.</w:t>
            </w:r>
          </w:p>
          <w:p w14:paraId="0E401E25" w14:textId="77777777" w:rsidR="00124280" w:rsidRPr="002A1ED7" w:rsidRDefault="00124280" w:rsidP="00420651">
            <w:pPr>
              <w:rPr>
                <w:rFonts w:ascii="Arial" w:hAnsi="Arial" w:cs="Arial"/>
                <w:b/>
              </w:rPr>
            </w:pPr>
          </w:p>
          <w:p w14:paraId="4CD128D0" w14:textId="538EA07E" w:rsidR="00FD5978" w:rsidRPr="002A1ED7" w:rsidRDefault="00FD5978" w:rsidP="00FD5978">
            <w:pPr>
              <w:rPr>
                <w:rFonts w:ascii="Arial" w:hAnsi="Arial" w:cs="Arial"/>
                <w:b/>
              </w:rPr>
            </w:pPr>
            <w:r w:rsidRPr="005117BB">
              <w:rPr>
                <w:rFonts w:ascii="Arial" w:hAnsi="Arial" w:cs="Arial"/>
                <w:b/>
                <w:color w:val="006666"/>
              </w:rPr>
              <w:t xml:space="preserve">Working days / hours </w:t>
            </w:r>
            <w:r w:rsidRPr="005117BB">
              <w:rPr>
                <w:rFonts w:ascii="Arial" w:hAnsi="Arial" w:cs="Arial"/>
                <w:color w:val="006666"/>
              </w:rPr>
              <w:t>(best time for contact)</w:t>
            </w:r>
            <w:r w:rsidRPr="002A1ED7">
              <w:rPr>
                <w:rFonts w:ascii="Arial" w:hAnsi="Arial" w:cs="Arial"/>
                <w:b/>
              </w:rPr>
              <w:t xml:space="preserve">:   </w:t>
            </w:r>
            <w:r w:rsidRPr="002A1ED7">
              <w:rPr>
                <w:rFonts w:ascii="Arial" w:hAnsi="Arial" w:cs="Arial"/>
              </w:rPr>
              <w:t>.</w:t>
            </w:r>
            <w:r w:rsidR="00B92813">
              <w:rPr>
                <w:rFonts w:ascii="Arial" w:hAnsi="Arial" w:cs="Arial"/>
              </w:rPr>
              <w:t>08-00 – 17.00hrs</w:t>
            </w:r>
          </w:p>
          <w:p w14:paraId="584BD6BC" w14:textId="77777777" w:rsidR="00FD5978" w:rsidRPr="002A1ED7" w:rsidRDefault="00FD5978" w:rsidP="00420651">
            <w:pPr>
              <w:rPr>
                <w:rFonts w:ascii="Arial" w:hAnsi="Arial" w:cs="Arial"/>
                <w:b/>
              </w:rPr>
            </w:pPr>
          </w:p>
          <w:p w14:paraId="0931996E" w14:textId="139C2580" w:rsidR="00124280" w:rsidRPr="002A1ED7" w:rsidRDefault="0054205E" w:rsidP="00F016EF">
            <w:pPr>
              <w:rPr>
                <w:rFonts w:ascii="Arial" w:hAnsi="Arial" w:cs="Arial"/>
                <w:b/>
              </w:rPr>
            </w:pPr>
            <w:r w:rsidRPr="005117BB">
              <w:rPr>
                <w:rFonts w:ascii="Arial" w:hAnsi="Arial" w:cs="Arial"/>
                <w:b/>
                <w:color w:val="006666"/>
              </w:rPr>
              <w:t>Date application completed / submitted</w:t>
            </w:r>
            <w:r w:rsidRPr="002A1ED7">
              <w:rPr>
                <w:rFonts w:ascii="Arial" w:hAnsi="Arial" w:cs="Arial"/>
                <w:b/>
              </w:rPr>
              <w:t xml:space="preserve">: </w:t>
            </w:r>
            <w:r w:rsidR="00B92813">
              <w:rPr>
                <w:rFonts w:ascii="Arial" w:hAnsi="Arial" w:cs="Arial"/>
                <w:b/>
              </w:rPr>
              <w:t>03.10.25</w:t>
            </w:r>
          </w:p>
        </w:tc>
      </w:tr>
    </w:tbl>
    <w:p w14:paraId="46C00C8C" w14:textId="77777777" w:rsidR="00FD5978" w:rsidRPr="002A1ED7" w:rsidRDefault="00FD5978" w:rsidP="00FD5978">
      <w:pPr>
        <w:rPr>
          <w:rFonts w:ascii="Arial" w:hAnsi="Arial" w:cs="Arial"/>
        </w:rPr>
      </w:pPr>
    </w:p>
    <w:tbl>
      <w:tblPr>
        <w:tblStyle w:val="TableGrid"/>
        <w:tblW w:w="9782" w:type="dxa"/>
        <w:tblInd w:w="-289" w:type="dxa"/>
        <w:shd w:val="clear" w:color="auto" w:fill="ECECEC"/>
        <w:tblLook w:val="04A0" w:firstRow="1" w:lastRow="0" w:firstColumn="1" w:lastColumn="0" w:noHBand="0" w:noVBand="1"/>
      </w:tblPr>
      <w:tblGrid>
        <w:gridCol w:w="9782"/>
      </w:tblGrid>
      <w:tr w:rsidR="00FD5978" w:rsidRPr="002A1ED7" w14:paraId="7150854C" w14:textId="77777777" w:rsidTr="00420651">
        <w:tc>
          <w:tcPr>
            <w:tcW w:w="9782" w:type="dxa"/>
            <w:shd w:val="clear" w:color="auto" w:fill="D9D9D9" w:themeFill="background1" w:themeFillShade="D9"/>
          </w:tcPr>
          <w:p w14:paraId="50AE4348" w14:textId="26F43253" w:rsidR="006840E1" w:rsidRPr="002A1ED7" w:rsidRDefault="00FD5978" w:rsidP="006840E1">
            <w:pPr>
              <w:rPr>
                <w:rFonts w:ascii="Arial" w:hAnsi="Arial" w:cs="Arial"/>
                <w:b/>
                <w:color w:val="005856"/>
              </w:rPr>
            </w:pPr>
            <w:r w:rsidRPr="002A1ED7">
              <w:rPr>
                <w:rFonts w:ascii="Arial" w:hAnsi="Arial" w:cs="Arial"/>
                <w:b/>
                <w:color w:val="005856"/>
              </w:rPr>
              <w:t>1</w:t>
            </w:r>
            <w:r w:rsidR="002A2C48">
              <w:rPr>
                <w:rFonts w:ascii="Arial" w:hAnsi="Arial" w:cs="Arial"/>
                <w:b/>
                <w:color w:val="005856"/>
              </w:rPr>
              <w:t>9</w:t>
            </w:r>
            <w:r w:rsidRPr="002A1ED7">
              <w:rPr>
                <w:rFonts w:ascii="Arial" w:hAnsi="Arial" w:cs="Arial"/>
                <w:b/>
                <w:color w:val="005856"/>
              </w:rPr>
              <w:t xml:space="preserve">.  Other </w:t>
            </w:r>
            <w:r w:rsidR="006840E1" w:rsidRPr="002A1ED7">
              <w:rPr>
                <w:rFonts w:ascii="Arial" w:hAnsi="Arial" w:cs="Arial"/>
                <w:b/>
                <w:color w:val="005856"/>
              </w:rPr>
              <w:t xml:space="preserve">helpful </w:t>
            </w:r>
            <w:r w:rsidR="00E144DF">
              <w:rPr>
                <w:rFonts w:ascii="Arial" w:hAnsi="Arial" w:cs="Arial"/>
                <w:b/>
                <w:color w:val="005856"/>
              </w:rPr>
              <w:t>c</w:t>
            </w:r>
            <w:r w:rsidRPr="002A1ED7">
              <w:rPr>
                <w:rFonts w:ascii="Arial" w:hAnsi="Arial" w:cs="Arial"/>
                <w:b/>
                <w:color w:val="005856"/>
              </w:rPr>
              <w:t>ontacts</w:t>
            </w:r>
            <w:r w:rsidR="006840E1" w:rsidRPr="002A1ED7">
              <w:rPr>
                <w:rFonts w:ascii="Arial" w:hAnsi="Arial" w:cs="Arial"/>
                <w:b/>
                <w:color w:val="005856"/>
              </w:rPr>
              <w:t xml:space="preserve"> within your organisation:  </w:t>
            </w:r>
          </w:p>
          <w:p w14:paraId="4857F4A0" w14:textId="1F2882AB" w:rsidR="00FD5978" w:rsidRPr="002A1ED7" w:rsidRDefault="00834289" w:rsidP="006840E1">
            <w:pPr>
              <w:rPr>
                <w:rFonts w:ascii="Arial" w:hAnsi="Arial" w:cs="Arial"/>
                <w:color w:val="005856"/>
              </w:rPr>
            </w:pPr>
            <w:r>
              <w:rPr>
                <w:rFonts w:ascii="Arial" w:hAnsi="Arial" w:cs="Arial"/>
                <w:color w:val="005856"/>
              </w:rPr>
              <w:t>P</w:t>
            </w:r>
            <w:r w:rsidR="006840E1" w:rsidRPr="002A1ED7">
              <w:rPr>
                <w:rFonts w:ascii="Arial" w:hAnsi="Arial" w:cs="Arial"/>
                <w:color w:val="005856"/>
              </w:rPr>
              <w:t>ersons</w:t>
            </w:r>
            <w:r w:rsidR="00FD5978" w:rsidRPr="002A1ED7">
              <w:rPr>
                <w:rFonts w:ascii="Arial" w:hAnsi="Arial" w:cs="Arial"/>
                <w:color w:val="005856"/>
              </w:rPr>
              <w:t xml:space="preserve"> involved</w:t>
            </w:r>
            <w:r w:rsidR="006840E1" w:rsidRPr="002A1ED7">
              <w:rPr>
                <w:rFonts w:ascii="Arial" w:hAnsi="Arial" w:cs="Arial"/>
                <w:color w:val="005856"/>
              </w:rPr>
              <w:t xml:space="preserve"> directly with the delivery of this project who can help in your absence and/or who may lead on financial arrangements / processing of claim</w:t>
            </w:r>
            <w:r>
              <w:rPr>
                <w:rFonts w:ascii="Arial" w:hAnsi="Arial" w:cs="Arial"/>
                <w:color w:val="005856"/>
              </w:rPr>
              <w:t xml:space="preserve"> payments</w:t>
            </w:r>
          </w:p>
        </w:tc>
      </w:tr>
      <w:tr w:rsidR="00FD5978" w:rsidRPr="002A1ED7" w14:paraId="69B6A0AA" w14:textId="77777777" w:rsidTr="00420651">
        <w:tc>
          <w:tcPr>
            <w:tcW w:w="9782" w:type="dxa"/>
            <w:shd w:val="clear" w:color="auto" w:fill="ECECEC"/>
          </w:tcPr>
          <w:p w14:paraId="3916B962" w14:textId="77777777" w:rsidR="00FD5978" w:rsidRPr="002A1ED7" w:rsidRDefault="00FD5978" w:rsidP="00420651">
            <w:pPr>
              <w:rPr>
                <w:rFonts w:ascii="Arial" w:hAnsi="Arial" w:cs="Arial"/>
                <w:b/>
              </w:rPr>
            </w:pPr>
          </w:p>
          <w:p w14:paraId="37D2B959" w14:textId="77777777" w:rsidR="006840E1" w:rsidRPr="002A1ED7" w:rsidRDefault="006840E1" w:rsidP="00420651">
            <w:pPr>
              <w:rPr>
                <w:rFonts w:ascii="Arial" w:hAnsi="Arial" w:cs="Arial"/>
                <w:b/>
              </w:rPr>
            </w:pPr>
          </w:p>
          <w:p w14:paraId="4765C787" w14:textId="77777777" w:rsidR="006E7C5C" w:rsidRDefault="00FD5978" w:rsidP="00420651">
            <w:pPr>
              <w:rPr>
                <w:rFonts w:ascii="Arial" w:hAnsi="Arial" w:cs="Arial"/>
              </w:rPr>
            </w:pPr>
            <w:r w:rsidRPr="00834289">
              <w:rPr>
                <w:rFonts w:ascii="Arial" w:hAnsi="Arial" w:cs="Arial"/>
                <w:b/>
                <w:color w:val="006666"/>
              </w:rPr>
              <w:t>Name / Position</w:t>
            </w:r>
            <w:r w:rsidRPr="002A1ED7">
              <w:rPr>
                <w:rFonts w:ascii="Arial" w:hAnsi="Arial" w:cs="Arial"/>
                <w:b/>
              </w:rPr>
              <w:t>:</w:t>
            </w:r>
            <w:r w:rsidRPr="002A1ED7">
              <w:rPr>
                <w:rFonts w:ascii="Arial" w:hAnsi="Arial" w:cs="Arial"/>
              </w:rPr>
              <w:t xml:space="preserve"> </w:t>
            </w:r>
            <w:r w:rsidR="00B92813">
              <w:rPr>
                <w:rFonts w:ascii="Arial" w:hAnsi="Arial" w:cs="Arial"/>
              </w:rPr>
              <w:t xml:space="preserve">Martyn Midgley – Area Highways Manager </w:t>
            </w:r>
            <w:r w:rsidRPr="002A1ED7">
              <w:rPr>
                <w:rFonts w:ascii="Arial" w:hAnsi="Arial" w:cs="Arial"/>
              </w:rPr>
              <w:t xml:space="preserve">.     </w:t>
            </w:r>
            <w:r w:rsidR="00DC6E04" w:rsidRPr="002A1ED7">
              <w:rPr>
                <w:rFonts w:ascii="Arial" w:hAnsi="Arial" w:cs="Arial"/>
              </w:rPr>
              <w:t xml:space="preserve">                   </w:t>
            </w:r>
          </w:p>
          <w:p w14:paraId="0B9A6BCB" w14:textId="77777777" w:rsidR="006E7C5C" w:rsidRDefault="006E7C5C" w:rsidP="00420651">
            <w:pPr>
              <w:rPr>
                <w:rFonts w:ascii="Arial" w:hAnsi="Arial" w:cs="Arial"/>
                <w:b/>
                <w:color w:val="006666"/>
              </w:rPr>
            </w:pPr>
          </w:p>
          <w:p w14:paraId="2A1D4F85" w14:textId="26A463EE" w:rsidR="00FD5978" w:rsidRPr="002A1ED7" w:rsidRDefault="00FD5978" w:rsidP="00420651">
            <w:pPr>
              <w:rPr>
                <w:rFonts w:ascii="Arial" w:hAnsi="Arial" w:cs="Arial"/>
              </w:rPr>
            </w:pPr>
            <w:r w:rsidRPr="00834289">
              <w:rPr>
                <w:rFonts w:ascii="Arial" w:hAnsi="Arial" w:cs="Arial"/>
                <w:b/>
                <w:color w:val="006666"/>
              </w:rPr>
              <w:t>Email address</w:t>
            </w:r>
            <w:r w:rsidRPr="002A1ED7">
              <w:rPr>
                <w:rFonts w:ascii="Arial" w:hAnsi="Arial" w:cs="Arial"/>
                <w:b/>
              </w:rPr>
              <w:t>:</w:t>
            </w:r>
            <w:r w:rsidR="00B92813">
              <w:rPr>
                <w:rFonts w:ascii="Arial" w:hAnsi="Arial" w:cs="Arial"/>
                <w:b/>
              </w:rPr>
              <w:t xml:space="preserve"> martyn.midgley@gloucestershire.gov.uk</w:t>
            </w:r>
            <w:r w:rsidRPr="002A1ED7">
              <w:rPr>
                <w:rFonts w:ascii="Arial" w:hAnsi="Arial" w:cs="Arial"/>
                <w:b/>
              </w:rPr>
              <w:t xml:space="preserve">  </w:t>
            </w:r>
            <w:r w:rsidRPr="002A1ED7">
              <w:rPr>
                <w:rFonts w:ascii="Arial" w:hAnsi="Arial" w:cs="Arial"/>
              </w:rPr>
              <w:t>.</w:t>
            </w:r>
          </w:p>
          <w:p w14:paraId="41806008" w14:textId="77777777" w:rsidR="00FD5978" w:rsidRPr="002A1ED7" w:rsidRDefault="00FD5978" w:rsidP="00420651">
            <w:pPr>
              <w:rPr>
                <w:rFonts w:ascii="Arial" w:hAnsi="Arial" w:cs="Arial"/>
              </w:rPr>
            </w:pPr>
          </w:p>
          <w:p w14:paraId="53AA95F6" w14:textId="77777777" w:rsidR="006E7C5C" w:rsidRDefault="00FD5978" w:rsidP="00420651">
            <w:pPr>
              <w:rPr>
                <w:rFonts w:ascii="Arial" w:hAnsi="Arial" w:cs="Arial"/>
              </w:rPr>
            </w:pPr>
            <w:r w:rsidRPr="00834289">
              <w:rPr>
                <w:rFonts w:ascii="Arial" w:hAnsi="Arial" w:cs="Arial"/>
                <w:b/>
                <w:color w:val="006666"/>
              </w:rPr>
              <w:t>Direct line telephone</w:t>
            </w:r>
            <w:r w:rsidRPr="002A1ED7">
              <w:rPr>
                <w:rFonts w:ascii="Arial" w:hAnsi="Arial" w:cs="Arial"/>
                <w:b/>
              </w:rPr>
              <w:t xml:space="preserve">: </w:t>
            </w:r>
            <w:r w:rsidR="00B92813">
              <w:rPr>
                <w:rFonts w:ascii="Arial" w:hAnsi="Arial" w:cs="Arial"/>
                <w:b/>
              </w:rPr>
              <w:t>08000514514</w:t>
            </w:r>
            <w:r w:rsidRPr="002A1ED7">
              <w:rPr>
                <w:rFonts w:ascii="Arial" w:hAnsi="Arial" w:cs="Arial"/>
                <w:b/>
              </w:rPr>
              <w:t xml:space="preserve">  </w:t>
            </w:r>
            <w:r w:rsidRPr="002A1ED7">
              <w:rPr>
                <w:rFonts w:ascii="Arial" w:hAnsi="Arial" w:cs="Arial"/>
              </w:rPr>
              <w:t>.</w:t>
            </w:r>
            <w:r w:rsidR="0054205E" w:rsidRPr="002A1ED7">
              <w:rPr>
                <w:rFonts w:ascii="Arial" w:hAnsi="Arial" w:cs="Arial"/>
              </w:rPr>
              <w:t xml:space="preserve">             </w:t>
            </w:r>
          </w:p>
          <w:p w14:paraId="2D20CE2E" w14:textId="77777777" w:rsidR="006E7C5C" w:rsidRDefault="006E7C5C" w:rsidP="00420651">
            <w:pPr>
              <w:rPr>
                <w:rFonts w:ascii="Arial" w:hAnsi="Arial" w:cs="Arial"/>
                <w:b/>
                <w:color w:val="006666"/>
              </w:rPr>
            </w:pPr>
          </w:p>
          <w:p w14:paraId="35F57A0E" w14:textId="5247F221" w:rsidR="00FD5978" w:rsidRPr="002A1ED7" w:rsidRDefault="00FD5978" w:rsidP="00420651">
            <w:pPr>
              <w:rPr>
                <w:rFonts w:ascii="Arial" w:hAnsi="Arial" w:cs="Arial"/>
                <w:b/>
              </w:rPr>
            </w:pPr>
            <w:r w:rsidRPr="00834289">
              <w:rPr>
                <w:rFonts w:ascii="Arial" w:hAnsi="Arial" w:cs="Arial"/>
                <w:b/>
                <w:color w:val="006666"/>
              </w:rPr>
              <w:t xml:space="preserve">Working days / hours </w:t>
            </w:r>
            <w:r w:rsidRPr="00834289">
              <w:rPr>
                <w:rFonts w:ascii="Arial" w:hAnsi="Arial" w:cs="Arial"/>
                <w:color w:val="006666"/>
              </w:rPr>
              <w:t>(best time for contact)</w:t>
            </w:r>
            <w:r w:rsidRPr="002A1ED7">
              <w:rPr>
                <w:rFonts w:ascii="Arial" w:hAnsi="Arial" w:cs="Arial"/>
                <w:b/>
              </w:rPr>
              <w:t xml:space="preserve">:   </w:t>
            </w:r>
            <w:r w:rsidRPr="002A1ED7">
              <w:rPr>
                <w:rFonts w:ascii="Arial" w:hAnsi="Arial" w:cs="Arial"/>
              </w:rPr>
              <w:t>.</w:t>
            </w:r>
            <w:r w:rsidR="00B92813">
              <w:rPr>
                <w:rFonts w:ascii="Arial" w:hAnsi="Arial" w:cs="Arial"/>
              </w:rPr>
              <w:t xml:space="preserve"> 09-00 – 17.00hrs</w:t>
            </w:r>
          </w:p>
          <w:p w14:paraId="255846A6" w14:textId="77777777" w:rsidR="00FD5978" w:rsidRPr="002A1ED7" w:rsidRDefault="00FD5978" w:rsidP="00420651">
            <w:pPr>
              <w:rPr>
                <w:rFonts w:ascii="Arial" w:hAnsi="Arial" w:cs="Arial"/>
                <w:b/>
              </w:rPr>
            </w:pPr>
          </w:p>
          <w:p w14:paraId="469B26CC" w14:textId="277B1862" w:rsidR="00DC6E04" w:rsidRPr="002A1ED7" w:rsidRDefault="00DC6E04" w:rsidP="00DC6E04">
            <w:pPr>
              <w:rPr>
                <w:rFonts w:ascii="Arial" w:hAnsi="Arial" w:cs="Arial"/>
              </w:rPr>
            </w:pPr>
            <w:r w:rsidRPr="00834289">
              <w:rPr>
                <w:rFonts w:ascii="Arial" w:hAnsi="Arial" w:cs="Arial"/>
                <w:b/>
                <w:color w:val="006666"/>
              </w:rPr>
              <w:t xml:space="preserve">Please explain this </w:t>
            </w:r>
            <w:r w:rsidR="00834289" w:rsidRPr="00834289">
              <w:rPr>
                <w:rFonts w:ascii="Arial" w:hAnsi="Arial" w:cs="Arial"/>
                <w:b/>
                <w:color w:val="006666"/>
              </w:rPr>
              <w:t>person’s</w:t>
            </w:r>
            <w:r w:rsidRPr="00834289">
              <w:rPr>
                <w:rFonts w:ascii="Arial" w:hAnsi="Arial" w:cs="Arial"/>
                <w:b/>
                <w:color w:val="006666"/>
              </w:rPr>
              <w:t xml:space="preserve"> involvement in the project </w:t>
            </w:r>
            <w:r w:rsidR="00834289">
              <w:rPr>
                <w:rFonts w:ascii="Arial" w:hAnsi="Arial" w:cs="Arial"/>
                <w:b/>
                <w:color w:val="006666"/>
              </w:rPr>
              <w:t>/</w:t>
            </w:r>
            <w:r w:rsidRPr="00834289">
              <w:rPr>
                <w:rFonts w:ascii="Arial" w:hAnsi="Arial" w:cs="Arial"/>
                <w:b/>
                <w:color w:val="006666"/>
              </w:rPr>
              <w:t xml:space="preserve"> what they may be contacted for</w:t>
            </w:r>
            <w:r w:rsidRPr="002A1ED7">
              <w:rPr>
                <w:rFonts w:ascii="Arial" w:hAnsi="Arial" w:cs="Arial"/>
                <w:b/>
              </w:rPr>
              <w:t xml:space="preserve">: </w:t>
            </w:r>
          </w:p>
          <w:p w14:paraId="492C2771" w14:textId="4FC86EE9" w:rsidR="00DC6E04" w:rsidRPr="002A1ED7" w:rsidRDefault="00B92813" w:rsidP="00DC6E04">
            <w:pPr>
              <w:rPr>
                <w:rFonts w:ascii="Arial" w:hAnsi="Arial" w:cs="Arial"/>
              </w:rPr>
            </w:pPr>
            <w:r>
              <w:rPr>
                <w:rFonts w:ascii="Arial" w:hAnsi="Arial" w:cs="Arial"/>
              </w:rPr>
              <w:t>Martyn is the area manager for Stroudwater depot and has overall oversight and budget management for this project.</w:t>
            </w:r>
          </w:p>
          <w:p w14:paraId="3DF1F0E5" w14:textId="77777777" w:rsidR="006840E1" w:rsidRPr="002A1ED7" w:rsidRDefault="00DC6E04" w:rsidP="006840E1">
            <w:pPr>
              <w:rPr>
                <w:rFonts w:ascii="Arial" w:hAnsi="Arial" w:cs="Arial"/>
              </w:rPr>
            </w:pPr>
            <w:r w:rsidRPr="002A1ED7">
              <w:rPr>
                <w:rFonts w:ascii="Arial" w:hAnsi="Arial" w:cs="Arial"/>
              </w:rPr>
              <w:t>…………………………………………………………………………………………………………………</w:t>
            </w:r>
          </w:p>
          <w:p w14:paraId="05B348AD" w14:textId="77777777" w:rsidR="00DC6E04" w:rsidRPr="002A1ED7" w:rsidRDefault="00DC6E04" w:rsidP="006840E1">
            <w:pPr>
              <w:rPr>
                <w:rFonts w:ascii="Arial" w:hAnsi="Arial" w:cs="Arial"/>
                <w:b/>
              </w:rPr>
            </w:pPr>
          </w:p>
          <w:p w14:paraId="49F7D343" w14:textId="77777777" w:rsidR="006840E1" w:rsidRPr="002A1ED7" w:rsidRDefault="006840E1" w:rsidP="006840E1">
            <w:pPr>
              <w:rPr>
                <w:rFonts w:ascii="Arial" w:hAnsi="Arial" w:cs="Arial"/>
              </w:rPr>
            </w:pPr>
            <w:r w:rsidRPr="00834289">
              <w:rPr>
                <w:rFonts w:ascii="Arial" w:hAnsi="Arial" w:cs="Arial"/>
                <w:b/>
                <w:color w:val="006666"/>
              </w:rPr>
              <w:t>Name / Position</w:t>
            </w:r>
            <w:r w:rsidRPr="002A1ED7">
              <w:rPr>
                <w:rFonts w:ascii="Arial" w:hAnsi="Arial" w:cs="Arial"/>
                <w:b/>
              </w:rPr>
              <w:t>:</w:t>
            </w:r>
            <w:r w:rsidRPr="002A1ED7">
              <w:rPr>
                <w:rFonts w:ascii="Arial" w:hAnsi="Arial" w:cs="Arial"/>
              </w:rPr>
              <w:t xml:space="preserve"> .     </w:t>
            </w:r>
            <w:r w:rsidR="0054205E" w:rsidRPr="002A1ED7">
              <w:rPr>
                <w:rFonts w:ascii="Arial" w:hAnsi="Arial" w:cs="Arial"/>
              </w:rPr>
              <w:t xml:space="preserve">                  </w:t>
            </w:r>
            <w:r w:rsidRPr="00834289">
              <w:rPr>
                <w:rFonts w:ascii="Arial" w:hAnsi="Arial" w:cs="Arial"/>
                <w:b/>
                <w:color w:val="006666"/>
              </w:rPr>
              <w:t>Email address</w:t>
            </w:r>
            <w:r w:rsidRPr="002A1ED7">
              <w:rPr>
                <w:rFonts w:ascii="Arial" w:hAnsi="Arial" w:cs="Arial"/>
                <w:b/>
              </w:rPr>
              <w:t xml:space="preserve">:  </w:t>
            </w:r>
            <w:r w:rsidRPr="002A1ED7">
              <w:rPr>
                <w:rFonts w:ascii="Arial" w:hAnsi="Arial" w:cs="Arial"/>
              </w:rPr>
              <w:t>.</w:t>
            </w:r>
          </w:p>
          <w:p w14:paraId="437096F1" w14:textId="77777777" w:rsidR="006840E1" w:rsidRPr="002A1ED7" w:rsidRDefault="006840E1" w:rsidP="006840E1">
            <w:pPr>
              <w:rPr>
                <w:rFonts w:ascii="Arial" w:hAnsi="Arial" w:cs="Arial"/>
              </w:rPr>
            </w:pPr>
          </w:p>
          <w:p w14:paraId="78D31354" w14:textId="1F77B843" w:rsidR="006840E1" w:rsidRPr="002A1ED7" w:rsidRDefault="006840E1" w:rsidP="006840E1">
            <w:pPr>
              <w:rPr>
                <w:rFonts w:ascii="Arial" w:hAnsi="Arial" w:cs="Arial"/>
                <w:b/>
              </w:rPr>
            </w:pPr>
            <w:r w:rsidRPr="00834289">
              <w:rPr>
                <w:rFonts w:ascii="Arial" w:hAnsi="Arial" w:cs="Arial"/>
                <w:b/>
                <w:color w:val="006666"/>
              </w:rPr>
              <w:t>Direct line telephone</w:t>
            </w:r>
            <w:r w:rsidRPr="002A1ED7">
              <w:rPr>
                <w:rFonts w:ascii="Arial" w:hAnsi="Arial" w:cs="Arial"/>
                <w:b/>
              </w:rPr>
              <w:t xml:space="preserve">:   </w:t>
            </w:r>
            <w:r w:rsidRPr="002A1ED7">
              <w:rPr>
                <w:rFonts w:ascii="Arial" w:hAnsi="Arial" w:cs="Arial"/>
              </w:rPr>
              <w:t>.</w:t>
            </w:r>
            <w:r w:rsidR="0054205E" w:rsidRPr="002A1ED7">
              <w:rPr>
                <w:rFonts w:ascii="Arial" w:hAnsi="Arial" w:cs="Arial"/>
              </w:rPr>
              <w:t xml:space="preserve">            </w:t>
            </w:r>
            <w:r w:rsidRPr="00834289">
              <w:rPr>
                <w:rFonts w:ascii="Arial" w:hAnsi="Arial" w:cs="Arial"/>
                <w:b/>
                <w:color w:val="006666"/>
              </w:rPr>
              <w:t xml:space="preserve">Working days / hours </w:t>
            </w:r>
            <w:r w:rsidRPr="00834289">
              <w:rPr>
                <w:rFonts w:ascii="Arial" w:hAnsi="Arial" w:cs="Arial"/>
                <w:color w:val="006666"/>
              </w:rPr>
              <w:t>(best time for contact)</w:t>
            </w:r>
            <w:r w:rsidRPr="002A1ED7">
              <w:rPr>
                <w:rFonts w:ascii="Arial" w:hAnsi="Arial" w:cs="Arial"/>
                <w:b/>
              </w:rPr>
              <w:t xml:space="preserve">:   </w:t>
            </w:r>
            <w:r w:rsidRPr="002A1ED7">
              <w:rPr>
                <w:rFonts w:ascii="Arial" w:hAnsi="Arial" w:cs="Arial"/>
              </w:rPr>
              <w:t>.</w:t>
            </w:r>
          </w:p>
          <w:p w14:paraId="5499862F" w14:textId="77777777" w:rsidR="006840E1" w:rsidRPr="002A1ED7" w:rsidRDefault="006840E1" w:rsidP="006840E1">
            <w:pPr>
              <w:rPr>
                <w:rFonts w:ascii="Arial" w:hAnsi="Arial" w:cs="Arial"/>
                <w:b/>
              </w:rPr>
            </w:pPr>
          </w:p>
          <w:p w14:paraId="20BD9EE7" w14:textId="21DD0610" w:rsidR="00DC6E04" w:rsidRPr="002A1ED7" w:rsidRDefault="00DC6E04" w:rsidP="00DC6E04">
            <w:pPr>
              <w:rPr>
                <w:rFonts w:ascii="Arial" w:hAnsi="Arial" w:cs="Arial"/>
              </w:rPr>
            </w:pPr>
            <w:r w:rsidRPr="00834289">
              <w:rPr>
                <w:rFonts w:ascii="Arial" w:hAnsi="Arial" w:cs="Arial"/>
                <w:b/>
                <w:color w:val="006666"/>
              </w:rPr>
              <w:t xml:space="preserve">Please explain this </w:t>
            </w:r>
            <w:r w:rsidR="00834289" w:rsidRPr="00834289">
              <w:rPr>
                <w:rFonts w:ascii="Arial" w:hAnsi="Arial" w:cs="Arial"/>
                <w:b/>
                <w:color w:val="006666"/>
              </w:rPr>
              <w:t>person’s</w:t>
            </w:r>
            <w:r w:rsidRPr="00834289">
              <w:rPr>
                <w:rFonts w:ascii="Arial" w:hAnsi="Arial" w:cs="Arial"/>
                <w:b/>
                <w:color w:val="006666"/>
              </w:rPr>
              <w:t xml:space="preserve"> involvement in the project </w:t>
            </w:r>
            <w:r w:rsidR="00834289">
              <w:rPr>
                <w:rFonts w:ascii="Arial" w:hAnsi="Arial" w:cs="Arial"/>
                <w:b/>
                <w:color w:val="006666"/>
              </w:rPr>
              <w:t>/</w:t>
            </w:r>
            <w:r w:rsidRPr="00834289">
              <w:rPr>
                <w:rFonts w:ascii="Arial" w:hAnsi="Arial" w:cs="Arial"/>
                <w:b/>
                <w:color w:val="006666"/>
              </w:rPr>
              <w:t xml:space="preserve"> what they may be contacted for</w:t>
            </w:r>
            <w:r w:rsidRPr="002A1ED7">
              <w:rPr>
                <w:rFonts w:ascii="Arial" w:hAnsi="Arial" w:cs="Arial"/>
                <w:b/>
              </w:rPr>
              <w:t xml:space="preserve">: </w:t>
            </w:r>
          </w:p>
          <w:p w14:paraId="1ABBD71C" w14:textId="77777777" w:rsidR="00DC6E04" w:rsidRPr="002A1ED7" w:rsidRDefault="00DC6E04" w:rsidP="00DC6E04">
            <w:pPr>
              <w:rPr>
                <w:rFonts w:ascii="Arial" w:hAnsi="Arial" w:cs="Arial"/>
              </w:rPr>
            </w:pPr>
          </w:p>
          <w:p w14:paraId="33380A9D" w14:textId="77777777" w:rsidR="00FD5978" w:rsidRPr="002A1ED7" w:rsidRDefault="00DC6E04" w:rsidP="00DC6E04">
            <w:pPr>
              <w:rPr>
                <w:rFonts w:ascii="Arial" w:hAnsi="Arial" w:cs="Arial"/>
              </w:rPr>
            </w:pPr>
            <w:r w:rsidRPr="002A1ED7">
              <w:rPr>
                <w:rFonts w:ascii="Arial" w:hAnsi="Arial" w:cs="Arial"/>
              </w:rPr>
              <w:t>…………………………………………………………………………………………………………………</w:t>
            </w:r>
          </w:p>
          <w:p w14:paraId="07FC00C8" w14:textId="77777777" w:rsidR="00DC6E04" w:rsidRPr="002A1ED7" w:rsidRDefault="00DC6E04" w:rsidP="00DC6E04">
            <w:pPr>
              <w:rPr>
                <w:rFonts w:ascii="Arial" w:hAnsi="Arial" w:cs="Arial"/>
              </w:rPr>
            </w:pPr>
          </w:p>
        </w:tc>
      </w:tr>
    </w:tbl>
    <w:p w14:paraId="1E3E99D0" w14:textId="373E657C" w:rsidR="00FD5978" w:rsidRDefault="00FD5978" w:rsidP="00FD5978">
      <w:pPr>
        <w:rPr>
          <w:rFonts w:ascii="Arial" w:hAnsi="Arial" w:cs="Arial"/>
          <w:b/>
          <w:color w:val="005856"/>
        </w:rPr>
      </w:pPr>
    </w:p>
    <w:p w14:paraId="6FC81F6F" w14:textId="77777777" w:rsidR="00834289" w:rsidRPr="002A1ED7" w:rsidRDefault="00834289" w:rsidP="00FD5978">
      <w:pPr>
        <w:rPr>
          <w:rFonts w:ascii="Arial" w:hAnsi="Arial" w:cs="Arial"/>
          <w:b/>
          <w:color w:val="005856"/>
        </w:rPr>
      </w:pPr>
    </w:p>
    <w:p w14:paraId="629F844C" w14:textId="77777777" w:rsidR="00534105" w:rsidRDefault="00534105" w:rsidP="007176D5">
      <w:pPr>
        <w:spacing w:after="0" w:line="240" w:lineRule="auto"/>
        <w:rPr>
          <w:rFonts w:ascii="Arial" w:hAnsi="Arial" w:cs="Arial"/>
        </w:rPr>
      </w:pPr>
    </w:p>
    <w:p w14:paraId="1CA3393E" w14:textId="77777777" w:rsidR="000349E9" w:rsidRDefault="00CE1010" w:rsidP="008E5A73">
      <w:pPr>
        <w:spacing w:after="0" w:line="240" w:lineRule="auto"/>
        <w:jc w:val="center"/>
        <w:rPr>
          <w:rFonts w:ascii="Arial" w:hAnsi="Arial" w:cs="Arial"/>
        </w:rPr>
      </w:pPr>
      <w:r>
        <w:rPr>
          <w:rFonts w:ascii="Arial" w:hAnsi="Arial" w:cs="Arial"/>
          <w:noProof/>
          <w:lang w:eastAsia="en-GB"/>
        </w:rPr>
        <w:drawing>
          <wp:inline distT="0" distB="0" distL="0" distR="0" wp14:anchorId="71765EBD" wp14:editId="651D5C8A">
            <wp:extent cx="4600575" cy="616231"/>
            <wp:effectExtent l="19050" t="0" r="9525" b="0"/>
            <wp:docPr id="1" name="Picture 0" descr="SDC_2COLOUR_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_2COLOUR_LONG.jpg"/>
                    <pic:cNvPicPr/>
                  </pic:nvPicPr>
                  <pic:blipFill>
                    <a:blip r:embed="rId9" cstate="print"/>
                    <a:stretch>
                      <a:fillRect/>
                    </a:stretch>
                  </pic:blipFill>
                  <pic:spPr>
                    <a:xfrm>
                      <a:off x="0" y="0"/>
                      <a:ext cx="4600575" cy="616231"/>
                    </a:xfrm>
                    <a:prstGeom prst="rect">
                      <a:avLst/>
                    </a:prstGeom>
                  </pic:spPr>
                </pic:pic>
              </a:graphicData>
            </a:graphic>
          </wp:inline>
        </w:drawing>
      </w:r>
    </w:p>
    <w:p w14:paraId="5B6F1FF7" w14:textId="77777777" w:rsidR="004620E4" w:rsidRDefault="004620E4" w:rsidP="008E5A73">
      <w:pPr>
        <w:spacing w:after="0" w:line="240" w:lineRule="auto"/>
        <w:jc w:val="center"/>
        <w:rPr>
          <w:rFonts w:ascii="Arial" w:hAnsi="Arial" w:cs="Arial"/>
        </w:rPr>
      </w:pPr>
    </w:p>
    <w:p w14:paraId="5A1353FC" w14:textId="7376675A" w:rsidR="004620E4" w:rsidRPr="007176D5" w:rsidRDefault="004620E4" w:rsidP="008E5A73">
      <w:pPr>
        <w:spacing w:after="0" w:line="240" w:lineRule="auto"/>
        <w:jc w:val="center"/>
        <w:rPr>
          <w:rFonts w:ascii="Arial" w:hAnsi="Arial" w:cs="Arial"/>
        </w:rPr>
      </w:pPr>
    </w:p>
    <w:sectPr w:rsidR="004620E4" w:rsidRPr="007176D5" w:rsidSect="0012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60B"/>
    <w:multiLevelType w:val="hybridMultilevel"/>
    <w:tmpl w:val="07360ECC"/>
    <w:lvl w:ilvl="0" w:tplc="67C6861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121C1"/>
    <w:multiLevelType w:val="hybridMultilevel"/>
    <w:tmpl w:val="2B2C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36B7E"/>
    <w:multiLevelType w:val="hybridMultilevel"/>
    <w:tmpl w:val="DACEB6FC"/>
    <w:lvl w:ilvl="0" w:tplc="5F56D7D8">
      <w:start w:val="1"/>
      <w:numFmt w:val="lowerLetter"/>
      <w:lvlText w:val="%1)"/>
      <w:lvlJc w:val="left"/>
      <w:pPr>
        <w:ind w:left="720" w:hanging="360"/>
      </w:pPr>
      <w:rPr>
        <w:rFonts w:hint="default"/>
        <w:b/>
        <w:color w:val="006666"/>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C0521"/>
    <w:multiLevelType w:val="multilevel"/>
    <w:tmpl w:val="E0D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D04A5"/>
    <w:multiLevelType w:val="hybridMultilevel"/>
    <w:tmpl w:val="7DB29154"/>
    <w:lvl w:ilvl="0" w:tplc="27B84514">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450D6"/>
    <w:multiLevelType w:val="hybridMultilevel"/>
    <w:tmpl w:val="707265CE"/>
    <w:lvl w:ilvl="0" w:tplc="E728A1A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434C3"/>
    <w:multiLevelType w:val="hybridMultilevel"/>
    <w:tmpl w:val="304A117A"/>
    <w:lvl w:ilvl="0" w:tplc="D59C3CC6">
      <w:start w:val="1"/>
      <w:numFmt w:val="bullet"/>
      <w:lvlText w:val=""/>
      <w:lvlJc w:val="left"/>
      <w:pPr>
        <w:ind w:left="720" w:hanging="360"/>
      </w:pPr>
      <w:rPr>
        <w:rFonts w:ascii="Symbol" w:hAnsi="Symbol" w:hint="default"/>
        <w:color w:val="005856"/>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B0E57"/>
    <w:multiLevelType w:val="multilevel"/>
    <w:tmpl w:val="C334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1013A"/>
    <w:multiLevelType w:val="hybridMultilevel"/>
    <w:tmpl w:val="562A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51158"/>
    <w:multiLevelType w:val="hybridMultilevel"/>
    <w:tmpl w:val="0912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630CF"/>
    <w:multiLevelType w:val="hybridMultilevel"/>
    <w:tmpl w:val="6E5C43F2"/>
    <w:lvl w:ilvl="0" w:tplc="E9B2DF58">
      <w:start w:val="1"/>
      <w:numFmt w:val="bullet"/>
      <w:lvlText w:val=""/>
      <w:lvlJc w:val="left"/>
      <w:pPr>
        <w:ind w:left="1440" w:hanging="360"/>
      </w:pPr>
      <w:rPr>
        <w:rFonts w:ascii="Wingdings" w:hAnsi="Wingdings" w:hint="default"/>
        <w:color w:val="00666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B4545F"/>
    <w:multiLevelType w:val="multilevel"/>
    <w:tmpl w:val="EA4C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32C7E"/>
    <w:multiLevelType w:val="multilevel"/>
    <w:tmpl w:val="0E6E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D5009"/>
    <w:multiLevelType w:val="hybridMultilevel"/>
    <w:tmpl w:val="5F2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772AC"/>
    <w:multiLevelType w:val="hybridMultilevel"/>
    <w:tmpl w:val="0514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4701A"/>
    <w:multiLevelType w:val="hybridMultilevel"/>
    <w:tmpl w:val="EE98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992E6D"/>
    <w:multiLevelType w:val="hybridMultilevel"/>
    <w:tmpl w:val="A918A4EE"/>
    <w:lvl w:ilvl="0" w:tplc="D8305F00">
      <w:start w:val="1"/>
      <w:numFmt w:val="bullet"/>
      <w:lvlText w:val=""/>
      <w:lvlJc w:val="left"/>
      <w:pPr>
        <w:ind w:left="720" w:hanging="360"/>
      </w:pPr>
      <w:rPr>
        <w:rFonts w:ascii="Symbol" w:hAnsi="Symbol" w:hint="default"/>
        <w:color w:val="00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81CF8"/>
    <w:multiLevelType w:val="hybridMultilevel"/>
    <w:tmpl w:val="CDE0A19C"/>
    <w:lvl w:ilvl="0" w:tplc="85C2FDD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A03CF4"/>
    <w:multiLevelType w:val="hybridMultilevel"/>
    <w:tmpl w:val="51BAC068"/>
    <w:lvl w:ilvl="0" w:tplc="0809000B">
      <w:start w:val="1"/>
      <w:numFmt w:val="bullet"/>
      <w:lvlText w:val=""/>
      <w:lvlJc w:val="left"/>
      <w:pPr>
        <w:ind w:left="720" w:hanging="360"/>
      </w:pPr>
      <w:rPr>
        <w:rFonts w:ascii="Wingdings" w:hAnsi="Wingdings" w:hint="default"/>
        <w:color w:val="00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866050">
    <w:abstractNumId w:val="10"/>
  </w:num>
  <w:num w:numId="2" w16cid:durableId="659887333">
    <w:abstractNumId w:val="16"/>
  </w:num>
  <w:num w:numId="3" w16cid:durableId="520629565">
    <w:abstractNumId w:val="15"/>
  </w:num>
  <w:num w:numId="4" w16cid:durableId="431050449">
    <w:abstractNumId w:val="9"/>
  </w:num>
  <w:num w:numId="5" w16cid:durableId="35812125">
    <w:abstractNumId w:val="14"/>
  </w:num>
  <w:num w:numId="6" w16cid:durableId="817646314">
    <w:abstractNumId w:val="6"/>
  </w:num>
  <w:num w:numId="7" w16cid:durableId="1849713163">
    <w:abstractNumId w:val="5"/>
  </w:num>
  <w:num w:numId="8" w16cid:durableId="527185083">
    <w:abstractNumId w:val="8"/>
  </w:num>
  <w:num w:numId="9" w16cid:durableId="1426654987">
    <w:abstractNumId w:val="13"/>
  </w:num>
  <w:num w:numId="10" w16cid:durableId="1815291650">
    <w:abstractNumId w:val="2"/>
  </w:num>
  <w:num w:numId="11" w16cid:durableId="1024553340">
    <w:abstractNumId w:val="4"/>
  </w:num>
  <w:num w:numId="12" w16cid:durableId="1401556561">
    <w:abstractNumId w:val="18"/>
  </w:num>
  <w:num w:numId="13" w16cid:durableId="15157369">
    <w:abstractNumId w:val="17"/>
  </w:num>
  <w:num w:numId="14" w16cid:durableId="218827714">
    <w:abstractNumId w:val="0"/>
  </w:num>
  <w:num w:numId="15" w16cid:durableId="1244415289">
    <w:abstractNumId w:val="7"/>
  </w:num>
  <w:num w:numId="16" w16cid:durableId="1138648014">
    <w:abstractNumId w:val="1"/>
  </w:num>
  <w:num w:numId="17" w16cid:durableId="1715039984">
    <w:abstractNumId w:val="11"/>
  </w:num>
  <w:num w:numId="18" w16cid:durableId="1091705426">
    <w:abstractNumId w:val="3"/>
  </w:num>
  <w:num w:numId="19" w16cid:durableId="146098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87"/>
    <w:rsid w:val="00000117"/>
    <w:rsid w:val="00000BFF"/>
    <w:rsid w:val="00016A4B"/>
    <w:rsid w:val="000246D8"/>
    <w:rsid w:val="0003363A"/>
    <w:rsid w:val="000349E9"/>
    <w:rsid w:val="0004722F"/>
    <w:rsid w:val="000522BF"/>
    <w:rsid w:val="000569FE"/>
    <w:rsid w:val="00065FFF"/>
    <w:rsid w:val="00071AB4"/>
    <w:rsid w:val="0007521B"/>
    <w:rsid w:val="00077C87"/>
    <w:rsid w:val="000800A8"/>
    <w:rsid w:val="000A2E8F"/>
    <w:rsid w:val="000A46BB"/>
    <w:rsid w:val="000E35E4"/>
    <w:rsid w:val="000F14A0"/>
    <w:rsid w:val="000F6660"/>
    <w:rsid w:val="0010513D"/>
    <w:rsid w:val="00105D77"/>
    <w:rsid w:val="00114C6C"/>
    <w:rsid w:val="0011636F"/>
    <w:rsid w:val="00124280"/>
    <w:rsid w:val="0012729A"/>
    <w:rsid w:val="001276EB"/>
    <w:rsid w:val="001312BD"/>
    <w:rsid w:val="00134724"/>
    <w:rsid w:val="001410EC"/>
    <w:rsid w:val="001420DA"/>
    <w:rsid w:val="00143223"/>
    <w:rsid w:val="00143A51"/>
    <w:rsid w:val="001503E8"/>
    <w:rsid w:val="001768C2"/>
    <w:rsid w:val="001968BD"/>
    <w:rsid w:val="001C593E"/>
    <w:rsid w:val="001D4537"/>
    <w:rsid w:val="001E19F4"/>
    <w:rsid w:val="001E4972"/>
    <w:rsid w:val="001E7C8E"/>
    <w:rsid w:val="00203625"/>
    <w:rsid w:val="002221F4"/>
    <w:rsid w:val="00243D12"/>
    <w:rsid w:val="002656B2"/>
    <w:rsid w:val="002673FD"/>
    <w:rsid w:val="00267CD8"/>
    <w:rsid w:val="00275B1D"/>
    <w:rsid w:val="002A1ED7"/>
    <w:rsid w:val="002A2C48"/>
    <w:rsid w:val="002D24CA"/>
    <w:rsid w:val="002E73A7"/>
    <w:rsid w:val="002F0087"/>
    <w:rsid w:val="003061E8"/>
    <w:rsid w:val="003307C0"/>
    <w:rsid w:val="00337B48"/>
    <w:rsid w:val="00352943"/>
    <w:rsid w:val="00391ECA"/>
    <w:rsid w:val="00393F2B"/>
    <w:rsid w:val="003A3A6E"/>
    <w:rsid w:val="003A6958"/>
    <w:rsid w:val="003B1553"/>
    <w:rsid w:val="003E17C6"/>
    <w:rsid w:val="003E2D49"/>
    <w:rsid w:val="003F6AED"/>
    <w:rsid w:val="00403AC8"/>
    <w:rsid w:val="004061D2"/>
    <w:rsid w:val="00417F3D"/>
    <w:rsid w:val="0042199E"/>
    <w:rsid w:val="004365BA"/>
    <w:rsid w:val="004620E4"/>
    <w:rsid w:val="0046278E"/>
    <w:rsid w:val="004650D6"/>
    <w:rsid w:val="00466DEC"/>
    <w:rsid w:val="00483DC5"/>
    <w:rsid w:val="00485432"/>
    <w:rsid w:val="00495C80"/>
    <w:rsid w:val="004B7CCB"/>
    <w:rsid w:val="005117BB"/>
    <w:rsid w:val="00530697"/>
    <w:rsid w:val="00532797"/>
    <w:rsid w:val="00533C04"/>
    <w:rsid w:val="00534105"/>
    <w:rsid w:val="0054205E"/>
    <w:rsid w:val="0057371D"/>
    <w:rsid w:val="00577BC0"/>
    <w:rsid w:val="005A143F"/>
    <w:rsid w:val="005A3B84"/>
    <w:rsid w:val="005D3668"/>
    <w:rsid w:val="005E2570"/>
    <w:rsid w:val="005E58F6"/>
    <w:rsid w:val="005F6023"/>
    <w:rsid w:val="00613B1E"/>
    <w:rsid w:val="006345AF"/>
    <w:rsid w:val="00651B13"/>
    <w:rsid w:val="00671C42"/>
    <w:rsid w:val="006840E1"/>
    <w:rsid w:val="00687106"/>
    <w:rsid w:val="006A6FF9"/>
    <w:rsid w:val="006A7603"/>
    <w:rsid w:val="006C1C90"/>
    <w:rsid w:val="006E7C5C"/>
    <w:rsid w:val="00700E71"/>
    <w:rsid w:val="0070539F"/>
    <w:rsid w:val="007176D5"/>
    <w:rsid w:val="00730FB6"/>
    <w:rsid w:val="007327F0"/>
    <w:rsid w:val="00754C47"/>
    <w:rsid w:val="00761938"/>
    <w:rsid w:val="00771543"/>
    <w:rsid w:val="00773072"/>
    <w:rsid w:val="00782C2D"/>
    <w:rsid w:val="00783E82"/>
    <w:rsid w:val="00786731"/>
    <w:rsid w:val="007A18A7"/>
    <w:rsid w:val="007A5307"/>
    <w:rsid w:val="007A6EBF"/>
    <w:rsid w:val="007C1C6E"/>
    <w:rsid w:val="007D532E"/>
    <w:rsid w:val="00815A6C"/>
    <w:rsid w:val="0082778D"/>
    <w:rsid w:val="00834289"/>
    <w:rsid w:val="00850CA3"/>
    <w:rsid w:val="00854908"/>
    <w:rsid w:val="00856C39"/>
    <w:rsid w:val="00857F7D"/>
    <w:rsid w:val="00862CDC"/>
    <w:rsid w:val="00863711"/>
    <w:rsid w:val="008643CE"/>
    <w:rsid w:val="008648C4"/>
    <w:rsid w:val="00870417"/>
    <w:rsid w:val="00874C77"/>
    <w:rsid w:val="00890959"/>
    <w:rsid w:val="008B6AE9"/>
    <w:rsid w:val="008B76BF"/>
    <w:rsid w:val="008E0EB5"/>
    <w:rsid w:val="008E17BF"/>
    <w:rsid w:val="008E5A73"/>
    <w:rsid w:val="008F4586"/>
    <w:rsid w:val="009132C4"/>
    <w:rsid w:val="00930C55"/>
    <w:rsid w:val="0094184C"/>
    <w:rsid w:val="00965B7C"/>
    <w:rsid w:val="009703BF"/>
    <w:rsid w:val="00996878"/>
    <w:rsid w:val="009A4912"/>
    <w:rsid w:val="009A63E5"/>
    <w:rsid w:val="009B10A1"/>
    <w:rsid w:val="009C1621"/>
    <w:rsid w:val="009C2A20"/>
    <w:rsid w:val="009D0AF8"/>
    <w:rsid w:val="009D52D5"/>
    <w:rsid w:val="009E07AB"/>
    <w:rsid w:val="009E26F5"/>
    <w:rsid w:val="009F1816"/>
    <w:rsid w:val="00A056D2"/>
    <w:rsid w:val="00A15AFC"/>
    <w:rsid w:val="00A22944"/>
    <w:rsid w:val="00A427E9"/>
    <w:rsid w:val="00A5293F"/>
    <w:rsid w:val="00A57235"/>
    <w:rsid w:val="00A62649"/>
    <w:rsid w:val="00A626DC"/>
    <w:rsid w:val="00A92744"/>
    <w:rsid w:val="00A92BF5"/>
    <w:rsid w:val="00A97A7A"/>
    <w:rsid w:val="00A97DB9"/>
    <w:rsid w:val="00AA3A13"/>
    <w:rsid w:val="00AA6E27"/>
    <w:rsid w:val="00AC0E36"/>
    <w:rsid w:val="00AC5E8A"/>
    <w:rsid w:val="00AD13F3"/>
    <w:rsid w:val="00AD5B41"/>
    <w:rsid w:val="00AE2C4C"/>
    <w:rsid w:val="00AF0936"/>
    <w:rsid w:val="00AF23FD"/>
    <w:rsid w:val="00B06F40"/>
    <w:rsid w:val="00B10DD9"/>
    <w:rsid w:val="00B17BB1"/>
    <w:rsid w:val="00B3582E"/>
    <w:rsid w:val="00B35F54"/>
    <w:rsid w:val="00B542C7"/>
    <w:rsid w:val="00B728F2"/>
    <w:rsid w:val="00B8131A"/>
    <w:rsid w:val="00B92813"/>
    <w:rsid w:val="00BB0232"/>
    <w:rsid w:val="00BB2223"/>
    <w:rsid w:val="00BC051A"/>
    <w:rsid w:val="00BD3A48"/>
    <w:rsid w:val="00BF4112"/>
    <w:rsid w:val="00C01CD8"/>
    <w:rsid w:val="00C20496"/>
    <w:rsid w:val="00C3430F"/>
    <w:rsid w:val="00C44824"/>
    <w:rsid w:val="00C44E6F"/>
    <w:rsid w:val="00C60E5D"/>
    <w:rsid w:val="00C6468F"/>
    <w:rsid w:val="00C87E62"/>
    <w:rsid w:val="00C9165C"/>
    <w:rsid w:val="00C941A5"/>
    <w:rsid w:val="00C966AC"/>
    <w:rsid w:val="00CA2D3D"/>
    <w:rsid w:val="00CB1EBC"/>
    <w:rsid w:val="00CC5041"/>
    <w:rsid w:val="00CE1010"/>
    <w:rsid w:val="00CE357D"/>
    <w:rsid w:val="00CE4573"/>
    <w:rsid w:val="00CF5317"/>
    <w:rsid w:val="00CF5D3B"/>
    <w:rsid w:val="00D058E9"/>
    <w:rsid w:val="00D26085"/>
    <w:rsid w:val="00D36B54"/>
    <w:rsid w:val="00D4792B"/>
    <w:rsid w:val="00D71590"/>
    <w:rsid w:val="00D83FCA"/>
    <w:rsid w:val="00DC6E04"/>
    <w:rsid w:val="00DD06E5"/>
    <w:rsid w:val="00DD7E42"/>
    <w:rsid w:val="00DE35DB"/>
    <w:rsid w:val="00DE4124"/>
    <w:rsid w:val="00DF1CC7"/>
    <w:rsid w:val="00E026A7"/>
    <w:rsid w:val="00E03E2A"/>
    <w:rsid w:val="00E06B4C"/>
    <w:rsid w:val="00E144DF"/>
    <w:rsid w:val="00E43420"/>
    <w:rsid w:val="00E75FDE"/>
    <w:rsid w:val="00EB5B21"/>
    <w:rsid w:val="00ED7020"/>
    <w:rsid w:val="00EE13EA"/>
    <w:rsid w:val="00EE7DF6"/>
    <w:rsid w:val="00EF4E39"/>
    <w:rsid w:val="00F016EF"/>
    <w:rsid w:val="00F05164"/>
    <w:rsid w:val="00F10426"/>
    <w:rsid w:val="00F32680"/>
    <w:rsid w:val="00F4640D"/>
    <w:rsid w:val="00F47B48"/>
    <w:rsid w:val="00F50F95"/>
    <w:rsid w:val="00F7780D"/>
    <w:rsid w:val="00F81044"/>
    <w:rsid w:val="00F8182C"/>
    <w:rsid w:val="00FA4D9F"/>
    <w:rsid w:val="00FB15B2"/>
    <w:rsid w:val="00FB3670"/>
    <w:rsid w:val="00FC0277"/>
    <w:rsid w:val="00FC46D3"/>
    <w:rsid w:val="00FD5978"/>
    <w:rsid w:val="00FF0600"/>
    <w:rsid w:val="34FAA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16A2"/>
  <w15:docId w15:val="{25C69BB4-3407-4789-A8C5-879E0EC4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63A"/>
    <w:rPr>
      <w:rFonts w:ascii="Tahoma" w:hAnsi="Tahoma" w:cs="Tahoma"/>
      <w:sz w:val="16"/>
      <w:szCs w:val="16"/>
    </w:rPr>
  </w:style>
  <w:style w:type="paragraph" w:styleId="ListParagraph">
    <w:name w:val="List Paragraph"/>
    <w:basedOn w:val="Normal"/>
    <w:uiPriority w:val="34"/>
    <w:qFormat/>
    <w:rsid w:val="00AE2C4C"/>
    <w:pPr>
      <w:ind w:left="720"/>
      <w:contextualSpacing/>
    </w:pPr>
  </w:style>
  <w:style w:type="character" w:styleId="Hyperlink">
    <w:name w:val="Hyperlink"/>
    <w:basedOn w:val="DefaultParagraphFont"/>
    <w:uiPriority w:val="99"/>
    <w:unhideWhenUsed/>
    <w:rsid w:val="00687106"/>
    <w:rPr>
      <w:color w:val="0000FF" w:themeColor="hyperlink"/>
      <w:u w:val="single"/>
    </w:rPr>
  </w:style>
  <w:style w:type="character" w:styleId="FollowedHyperlink">
    <w:name w:val="FollowedHyperlink"/>
    <w:basedOn w:val="DefaultParagraphFont"/>
    <w:uiPriority w:val="99"/>
    <w:semiHidden/>
    <w:unhideWhenUsed/>
    <w:rsid w:val="00AF23FD"/>
    <w:rPr>
      <w:color w:val="800080" w:themeColor="followedHyperlink"/>
      <w:u w:val="single"/>
    </w:rPr>
  </w:style>
  <w:style w:type="character" w:styleId="UnresolvedMention">
    <w:name w:val="Unresolved Mention"/>
    <w:basedOn w:val="DefaultParagraphFont"/>
    <w:uiPriority w:val="99"/>
    <w:semiHidden/>
    <w:unhideWhenUsed/>
    <w:rsid w:val="007327F0"/>
    <w:rPr>
      <w:color w:val="605E5C"/>
      <w:shd w:val="clear" w:color="auto" w:fill="E1DFDD"/>
    </w:rPr>
  </w:style>
  <w:style w:type="paragraph" w:styleId="NormalWeb">
    <w:name w:val="Normal (Web)"/>
    <w:basedOn w:val="Normal"/>
    <w:uiPriority w:val="99"/>
    <w:semiHidden/>
    <w:unhideWhenUsed/>
    <w:rsid w:val="00CA2D3D"/>
    <w:rPr>
      <w:rFonts w:ascii="Times New Roman" w:hAnsi="Times New Roman" w:cs="Times New Roman"/>
      <w:sz w:val="24"/>
      <w:szCs w:val="24"/>
    </w:rPr>
  </w:style>
  <w:style w:type="character" w:styleId="Strong">
    <w:name w:val="Strong"/>
    <w:basedOn w:val="DefaultParagraphFont"/>
    <w:uiPriority w:val="22"/>
    <w:qFormat/>
    <w:rsid w:val="001E4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2284">
      <w:bodyDiv w:val="1"/>
      <w:marLeft w:val="0"/>
      <w:marRight w:val="0"/>
      <w:marTop w:val="0"/>
      <w:marBottom w:val="0"/>
      <w:divBdr>
        <w:top w:val="none" w:sz="0" w:space="0" w:color="auto"/>
        <w:left w:val="none" w:sz="0" w:space="0" w:color="auto"/>
        <w:bottom w:val="none" w:sz="0" w:space="0" w:color="auto"/>
        <w:right w:val="none" w:sz="0" w:space="0" w:color="auto"/>
      </w:divBdr>
    </w:div>
    <w:div w:id="301429203">
      <w:bodyDiv w:val="1"/>
      <w:marLeft w:val="0"/>
      <w:marRight w:val="0"/>
      <w:marTop w:val="0"/>
      <w:marBottom w:val="0"/>
      <w:divBdr>
        <w:top w:val="none" w:sz="0" w:space="0" w:color="auto"/>
        <w:left w:val="none" w:sz="0" w:space="0" w:color="auto"/>
        <w:bottom w:val="none" w:sz="0" w:space="0" w:color="auto"/>
        <w:right w:val="none" w:sz="0" w:space="0" w:color="auto"/>
      </w:divBdr>
    </w:div>
    <w:div w:id="878782181">
      <w:bodyDiv w:val="1"/>
      <w:marLeft w:val="0"/>
      <w:marRight w:val="0"/>
      <w:marTop w:val="0"/>
      <w:marBottom w:val="0"/>
      <w:divBdr>
        <w:top w:val="none" w:sz="0" w:space="0" w:color="auto"/>
        <w:left w:val="none" w:sz="0" w:space="0" w:color="auto"/>
        <w:bottom w:val="none" w:sz="0" w:space="0" w:color="auto"/>
        <w:right w:val="none" w:sz="0" w:space="0" w:color="auto"/>
      </w:divBdr>
    </w:div>
    <w:div w:id="1628201239">
      <w:bodyDiv w:val="1"/>
      <w:marLeft w:val="0"/>
      <w:marRight w:val="0"/>
      <w:marTop w:val="0"/>
      <w:marBottom w:val="0"/>
      <w:divBdr>
        <w:top w:val="none" w:sz="0" w:space="0" w:color="auto"/>
        <w:left w:val="none" w:sz="0" w:space="0" w:color="auto"/>
        <w:bottom w:val="none" w:sz="0" w:space="0" w:color="auto"/>
        <w:right w:val="none" w:sz="0" w:space="0" w:color="auto"/>
      </w:divBdr>
    </w:div>
    <w:div w:id="1775978767">
      <w:bodyDiv w:val="1"/>
      <w:marLeft w:val="0"/>
      <w:marRight w:val="0"/>
      <w:marTop w:val="0"/>
      <w:marBottom w:val="0"/>
      <w:divBdr>
        <w:top w:val="none" w:sz="0" w:space="0" w:color="auto"/>
        <w:left w:val="none" w:sz="0" w:space="0" w:color="auto"/>
        <w:bottom w:val="none" w:sz="0" w:space="0" w:color="auto"/>
        <w:right w:val="none" w:sz="0" w:space="0" w:color="auto"/>
      </w:divBdr>
    </w:div>
    <w:div w:id="1877698981">
      <w:bodyDiv w:val="1"/>
      <w:marLeft w:val="0"/>
      <w:marRight w:val="0"/>
      <w:marTop w:val="0"/>
      <w:marBottom w:val="0"/>
      <w:divBdr>
        <w:top w:val="none" w:sz="0" w:space="0" w:color="auto"/>
        <w:left w:val="none" w:sz="0" w:space="0" w:color="auto"/>
        <w:bottom w:val="none" w:sz="0" w:space="0" w:color="auto"/>
        <w:right w:val="none" w:sz="0" w:space="0" w:color="auto"/>
      </w:divBdr>
    </w:div>
    <w:div w:id="19104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clgapps.communities.gov.uk/imd/iod_index.html" TargetMode="External"/><Relationship Id="rId3" Type="http://schemas.openxmlformats.org/officeDocument/2006/relationships/settings" Target="settings.xml"/><Relationship Id="rId7" Type="http://schemas.openxmlformats.org/officeDocument/2006/relationships/hyperlink" Target="https://www.pct.bi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Stroud</dc:creator>
  <cp:lastModifiedBy>Spooner, Georgia</cp:lastModifiedBy>
  <cp:revision>3</cp:revision>
  <dcterms:created xsi:type="dcterms:W3CDTF">2025-10-07T13:20:00Z</dcterms:created>
  <dcterms:modified xsi:type="dcterms:W3CDTF">2026-01-19T16:31:00Z</dcterms:modified>
</cp:coreProperties>
</file>