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36D89590" w:rsidR="00F12BCD" w:rsidRPr="00F42AA8" w:rsidRDefault="007A08D1"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Personal Devices Guidance Policy</w:t>
                </w:r>
              </w:p>
            </w:tc>
          </w:tr>
          <w:tr w:rsidR="00F12BCD" w:rsidRPr="00F12BCD" w14:paraId="58F9EC87" w14:textId="77777777" w:rsidTr="00FF49D0">
            <w:tc>
              <w:tcPr>
                <w:tcW w:w="0" w:type="auto"/>
              </w:tcPr>
              <w:p w14:paraId="66A16704" w14:textId="76740BA4" w:rsidR="00F12BCD" w:rsidRPr="0038752B" w:rsidRDefault="007A08D1" w:rsidP="00FF49D0">
                <w:pPr>
                  <w:pStyle w:val="NoSpacing"/>
                  <w:rPr>
                    <w:rFonts w:ascii="Arial" w:hAnsi="Arial" w:cs="Arial"/>
                    <w:sz w:val="40"/>
                    <w:szCs w:val="40"/>
                  </w:rPr>
                </w:pPr>
                <w:r>
                  <w:rPr>
                    <w:rFonts w:ascii="Arial" w:hAnsi="Arial" w:cs="Arial"/>
                    <w:color w:val="FFFFFF" w:themeColor="background1"/>
                    <w:sz w:val="32"/>
                    <w:szCs w:val="40"/>
                  </w:rPr>
                  <w:t>December 2023</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7A08D1"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5167AB1E" w14:textId="77777777" w:rsidR="007A08D1" w:rsidRPr="00300BB7" w:rsidRDefault="007A08D1" w:rsidP="007A08D1">
      <w:pPr>
        <w:rPr>
          <w:u w:val="single"/>
          <w:shd w:val="clear" w:color="auto" w:fill="FFFFFF"/>
        </w:rPr>
      </w:pPr>
      <w:r w:rsidRPr="00300BB7">
        <w:rPr>
          <w:u w:val="single"/>
          <w:shd w:val="clear" w:color="auto" w:fill="FFFFFF"/>
        </w:rPr>
        <w:lastRenderedPageBreak/>
        <w:t>The use of personal electronic devices for Council Business</w:t>
      </w:r>
    </w:p>
    <w:p w14:paraId="111C85AD" w14:textId="77777777" w:rsidR="007A08D1" w:rsidRDefault="007A08D1" w:rsidP="007A08D1">
      <w:pPr>
        <w:rPr>
          <w:shd w:val="clear" w:color="auto" w:fill="FFFFFF"/>
        </w:rPr>
      </w:pPr>
      <w:r w:rsidRPr="00300BB7">
        <w:rPr>
          <w:shd w:val="clear" w:color="auto" w:fill="FFFFFF"/>
        </w:rPr>
        <w:t xml:space="preserve">‘Device’ </w:t>
      </w:r>
      <w:r>
        <w:rPr>
          <w:shd w:val="clear" w:color="auto" w:fill="FFFFFF"/>
        </w:rPr>
        <w:t>means</w:t>
      </w:r>
      <w:r w:rsidRPr="00300BB7">
        <w:rPr>
          <w:shd w:val="clear" w:color="auto" w:fill="FFFFFF"/>
        </w:rPr>
        <w:t>: Mobiles, Tablets, Laptops, Desktops, External hard drives</w:t>
      </w:r>
      <w:r>
        <w:rPr>
          <w:shd w:val="clear" w:color="auto" w:fill="FFFFFF"/>
        </w:rPr>
        <w:t>.</w:t>
      </w:r>
    </w:p>
    <w:p w14:paraId="0E410748" w14:textId="77777777" w:rsidR="007A08D1" w:rsidRDefault="007A08D1" w:rsidP="007A08D1">
      <w:pPr>
        <w:rPr>
          <w:shd w:val="clear" w:color="auto" w:fill="FFFFFF"/>
        </w:rPr>
      </w:pPr>
      <w:r>
        <w:rPr>
          <w:shd w:val="clear" w:color="auto" w:fill="FFFFFF"/>
        </w:rPr>
        <w:t>‘Council Business’ means: Any activity undertaken in the course of employment by the Council or as part of a service provided by the Council. This includes business discussions, projects, drafts and emails.</w:t>
      </w:r>
    </w:p>
    <w:p w14:paraId="6FC108EE" w14:textId="77777777" w:rsidR="007A08D1" w:rsidRDefault="007A08D1" w:rsidP="007A08D1">
      <w:pPr>
        <w:rPr>
          <w:shd w:val="clear" w:color="auto" w:fill="FFFFFF"/>
        </w:rPr>
      </w:pPr>
      <w:r>
        <w:rPr>
          <w:shd w:val="clear" w:color="auto" w:fill="FFFFFF"/>
        </w:rPr>
        <w:t>Our residents and customers trust us to handle their information with care and the un-controlled use of personal devices means a significant increase in the risk of data breaches and data loss. We want you to have the tools you need to work for our communities in a controlled and fair way.</w:t>
      </w:r>
    </w:p>
    <w:p w14:paraId="5B808001" w14:textId="77777777" w:rsidR="007A08D1" w:rsidRDefault="007A08D1" w:rsidP="007A08D1">
      <w:pPr>
        <w:rPr>
          <w:b/>
          <w:bCs/>
          <w:shd w:val="clear" w:color="auto" w:fill="FFFFFF"/>
        </w:rPr>
      </w:pPr>
      <w:r w:rsidRPr="001C4CD6">
        <w:rPr>
          <w:b/>
          <w:bCs/>
          <w:shd w:val="clear" w:color="auto" w:fill="FFFFFF"/>
        </w:rPr>
        <w:t>Personal devices are not to be used for any council business without a clear business need and approval from your manager.</w:t>
      </w:r>
      <w:r>
        <w:rPr>
          <w:b/>
          <w:bCs/>
          <w:shd w:val="clear" w:color="auto" w:fill="FFFFFF"/>
        </w:rPr>
        <w:t xml:space="preserve"> Approval must be obtained by following the process set out on the </w:t>
      </w:r>
      <w:hyperlink r:id="rId11" w:history="1">
        <w:r w:rsidRPr="004764FB">
          <w:rPr>
            <w:rStyle w:val="Hyperlink"/>
            <w:b/>
            <w:bCs/>
            <w:shd w:val="clear" w:color="auto" w:fill="FFFFFF"/>
          </w:rPr>
          <w:t>IT FAQ hub page</w:t>
        </w:r>
      </w:hyperlink>
      <w:r>
        <w:rPr>
          <w:b/>
          <w:bCs/>
          <w:shd w:val="clear" w:color="auto" w:fill="FFFFFF"/>
        </w:rPr>
        <w:t>.</w:t>
      </w:r>
    </w:p>
    <w:p w14:paraId="6BBB95C8" w14:textId="77777777" w:rsidR="007A08D1" w:rsidRPr="00FD1FB7" w:rsidRDefault="007A08D1" w:rsidP="007A08D1">
      <w:pPr>
        <w:rPr>
          <w:shd w:val="clear" w:color="auto" w:fill="FFFFFF"/>
        </w:rPr>
      </w:pPr>
      <w:r w:rsidRPr="00FD1FB7">
        <w:rPr>
          <w:shd w:val="clear" w:color="auto" w:fill="FFFFFF"/>
        </w:rPr>
        <w:t xml:space="preserve">Approved use of a personal device for council business includes: </w:t>
      </w:r>
    </w:p>
    <w:p w14:paraId="166DF752" w14:textId="77777777" w:rsidR="007A08D1" w:rsidRPr="00FD1FB7" w:rsidRDefault="007A08D1" w:rsidP="007A08D1">
      <w:pPr>
        <w:pStyle w:val="ListParagraph"/>
        <w:numPr>
          <w:ilvl w:val="0"/>
          <w:numId w:val="16"/>
        </w:numPr>
        <w:spacing w:after="160" w:line="259" w:lineRule="auto"/>
        <w:rPr>
          <w:shd w:val="clear" w:color="auto" w:fill="FFFFFF"/>
        </w:rPr>
      </w:pPr>
      <w:bookmarkStart w:id="0" w:name="_Hlk154131752"/>
      <w:r w:rsidRPr="00FD1FB7">
        <w:rPr>
          <w:shd w:val="clear" w:color="auto" w:fill="FFFFFF"/>
        </w:rPr>
        <w:t>Those on the silver and gold tactical groups as part of Emergency Planning</w:t>
      </w:r>
    </w:p>
    <w:p w14:paraId="13B5BA5E" w14:textId="77777777" w:rsidR="007A08D1" w:rsidRPr="00FD1FB7" w:rsidRDefault="007A08D1" w:rsidP="007A08D1">
      <w:pPr>
        <w:pStyle w:val="ListParagraph"/>
        <w:numPr>
          <w:ilvl w:val="0"/>
          <w:numId w:val="16"/>
        </w:numPr>
        <w:spacing w:after="160" w:line="259" w:lineRule="auto"/>
        <w:rPr>
          <w:shd w:val="clear" w:color="auto" w:fill="FFFFFF"/>
        </w:rPr>
      </w:pPr>
      <w:r w:rsidRPr="00FD1FB7">
        <w:rPr>
          <w:shd w:val="clear" w:color="auto" w:fill="FFFFFF"/>
        </w:rPr>
        <w:t xml:space="preserve">The use of iTrent to access your payslips and to record sickness absence or book annual leave. </w:t>
      </w:r>
    </w:p>
    <w:bookmarkEnd w:id="0"/>
    <w:p w14:paraId="3DBB56C1" w14:textId="77777777" w:rsidR="007A08D1" w:rsidRDefault="007A08D1" w:rsidP="007A08D1">
      <w:pPr>
        <w:rPr>
          <w:shd w:val="clear" w:color="auto" w:fill="FFFFFF"/>
        </w:rPr>
      </w:pPr>
      <w:r>
        <w:rPr>
          <w:shd w:val="clear" w:color="auto" w:fill="FFFFFF"/>
        </w:rPr>
        <w:t xml:space="preserve">For roles that require the use of a device on a permanent basis you should be provided with a Council owned device. Depending on the role this may mean a Laptop, Mobile Phone and/or specialist tool. Requests for Council owned devices can be made by </w:t>
      </w:r>
      <w:r w:rsidRPr="00DF4FB9">
        <w:rPr>
          <w:shd w:val="clear" w:color="auto" w:fill="FFFFFF"/>
        </w:rPr>
        <w:t>raising</w:t>
      </w:r>
      <w:r>
        <w:rPr>
          <w:shd w:val="clear" w:color="auto" w:fill="FFFFFF"/>
        </w:rPr>
        <w:t xml:space="preserve"> a ticket with the IT helpdesk.</w:t>
      </w:r>
    </w:p>
    <w:p w14:paraId="56FC0334" w14:textId="77777777" w:rsidR="007A08D1" w:rsidRDefault="007A08D1" w:rsidP="007A08D1">
      <w:pPr>
        <w:rPr>
          <w:shd w:val="clear" w:color="auto" w:fill="FFFFFF"/>
        </w:rPr>
      </w:pPr>
      <w:r>
        <w:rPr>
          <w:shd w:val="clear" w:color="auto" w:fill="FFFFFF"/>
        </w:rPr>
        <w:t>If you require the use of a device on a temporary basis, you should:</w:t>
      </w:r>
    </w:p>
    <w:p w14:paraId="1D13BA9C" w14:textId="77777777" w:rsidR="007A08D1" w:rsidRDefault="007A08D1" w:rsidP="007A08D1">
      <w:pPr>
        <w:pStyle w:val="ListParagraph"/>
        <w:numPr>
          <w:ilvl w:val="0"/>
          <w:numId w:val="15"/>
        </w:numPr>
        <w:spacing w:after="160" w:line="259" w:lineRule="auto"/>
        <w:rPr>
          <w:shd w:val="clear" w:color="auto" w:fill="FFFFFF"/>
        </w:rPr>
      </w:pPr>
      <w:r w:rsidRPr="001C4CD6">
        <w:rPr>
          <w:shd w:val="clear" w:color="auto" w:fill="FFFFFF"/>
        </w:rPr>
        <w:t>First check with IT if there are any Council owned devices available to borrow. If not</w:t>
      </w:r>
      <w:r>
        <w:rPr>
          <w:shd w:val="clear" w:color="auto" w:fill="FFFFFF"/>
        </w:rPr>
        <w:t>:</w:t>
      </w:r>
    </w:p>
    <w:p w14:paraId="18EAA88C" w14:textId="77777777" w:rsidR="007A08D1" w:rsidRDefault="007A08D1" w:rsidP="007A08D1">
      <w:pPr>
        <w:pStyle w:val="ListParagraph"/>
        <w:numPr>
          <w:ilvl w:val="0"/>
          <w:numId w:val="15"/>
        </w:numPr>
        <w:spacing w:after="160" w:line="259" w:lineRule="auto"/>
        <w:rPr>
          <w:shd w:val="clear" w:color="auto" w:fill="FFFFFF"/>
        </w:rPr>
      </w:pPr>
      <w:r>
        <w:rPr>
          <w:shd w:val="clear" w:color="auto" w:fill="FFFFFF"/>
        </w:rPr>
        <w:t>Y</w:t>
      </w:r>
      <w:r w:rsidRPr="001C4CD6">
        <w:rPr>
          <w:shd w:val="clear" w:color="auto" w:fill="FFFFFF"/>
        </w:rPr>
        <w:t>our manager can submit an IT helpdesk ticket to provide you access on your personal device to the systems you need to perform your role.</w:t>
      </w:r>
      <w:r>
        <w:rPr>
          <w:shd w:val="clear" w:color="auto" w:fill="FFFFFF"/>
        </w:rPr>
        <w:t xml:space="preserve"> The ticket must include the reason access is required and an initial timescale for access which can be amended later.</w:t>
      </w:r>
    </w:p>
    <w:p w14:paraId="7D50CD56" w14:textId="77777777" w:rsidR="007A08D1" w:rsidRDefault="007A08D1" w:rsidP="007A08D1">
      <w:pPr>
        <w:rPr>
          <w:shd w:val="clear" w:color="auto" w:fill="FFFFFF"/>
        </w:rPr>
      </w:pPr>
      <w:r>
        <w:rPr>
          <w:shd w:val="clear" w:color="auto" w:fill="FFFFFF"/>
        </w:rPr>
        <w:t>Temporary access can be given for any reasonable period depending on the purpose. I.e., a few days in the case of an emergency or months for a project.</w:t>
      </w:r>
    </w:p>
    <w:p w14:paraId="1FE24B37" w14:textId="77777777" w:rsidR="007A08D1" w:rsidRDefault="007A08D1" w:rsidP="007A08D1">
      <w:pPr>
        <w:rPr>
          <w:shd w:val="clear" w:color="auto" w:fill="FFFFFF"/>
        </w:rPr>
      </w:pPr>
      <w:r>
        <w:rPr>
          <w:shd w:val="clear" w:color="auto" w:fill="FFFFFF"/>
        </w:rPr>
        <w:t xml:space="preserve">Personal devices will only be granted access if they have up to date software and adequate security in place such as a password or biometric </w:t>
      </w:r>
      <w:r w:rsidRPr="00DF4FB9">
        <w:rPr>
          <w:shd w:val="clear" w:color="auto" w:fill="FFFFFF"/>
        </w:rPr>
        <w:t>lock.</w:t>
      </w:r>
    </w:p>
    <w:p w14:paraId="476C30E8" w14:textId="77777777" w:rsidR="007A08D1" w:rsidRPr="00945BA4" w:rsidRDefault="007A08D1" w:rsidP="007A08D1">
      <w:pPr>
        <w:rPr>
          <w:u w:val="single"/>
          <w:shd w:val="clear" w:color="auto" w:fill="FFFFFF"/>
        </w:rPr>
      </w:pPr>
      <w:r w:rsidRPr="00945BA4">
        <w:rPr>
          <w:u w:val="single"/>
          <w:shd w:val="clear" w:color="auto" w:fill="FFFFFF"/>
        </w:rPr>
        <w:t>WhatsApp Groups</w:t>
      </w:r>
    </w:p>
    <w:p w14:paraId="1C9D0967" w14:textId="77777777" w:rsidR="007A08D1" w:rsidRDefault="007A08D1" w:rsidP="007A08D1">
      <w:pPr>
        <w:rPr>
          <w:shd w:val="clear" w:color="auto" w:fill="FFFFFF"/>
        </w:rPr>
      </w:pPr>
      <w:r>
        <w:rPr>
          <w:shd w:val="clear" w:color="auto" w:fill="FFFFFF"/>
        </w:rPr>
        <w:t xml:space="preserve">We acknowledge the existence of WhatsApp groups in teams across the Council.  Where these exist, it is acceptable that they are accessed via personal devices provided that they are not used for the sharing of any personal or business sensitive data. </w:t>
      </w:r>
    </w:p>
    <w:p w14:paraId="4F7E7515" w14:textId="77777777" w:rsidR="007A08D1" w:rsidRDefault="007A08D1" w:rsidP="007A08D1">
      <w:pPr>
        <w:rPr>
          <w:shd w:val="clear" w:color="auto" w:fill="FFFFFF"/>
        </w:rPr>
      </w:pPr>
      <w:r>
        <w:rPr>
          <w:shd w:val="clear" w:color="auto" w:fill="FFFFFF"/>
        </w:rPr>
        <w:t xml:space="preserve">In the event of a WhatsApp group being used for emergency planning incidents, the chat should be exported at the conclusion of the incident and stored securely on the councils’ systems.  The entire contents of the chat should then be deleted by the administrator. </w:t>
      </w:r>
    </w:p>
    <w:p w14:paraId="415E771A" w14:textId="77777777" w:rsidR="007A08D1" w:rsidRPr="00FD1FB7" w:rsidRDefault="007A08D1" w:rsidP="007A08D1">
      <w:pPr>
        <w:rPr>
          <w:u w:val="single"/>
          <w:shd w:val="clear" w:color="auto" w:fill="FFFFFF"/>
        </w:rPr>
      </w:pPr>
      <w:r w:rsidRPr="00FD1FB7">
        <w:rPr>
          <w:u w:val="single"/>
          <w:shd w:val="clear" w:color="auto" w:fill="FFFFFF"/>
        </w:rPr>
        <w:t xml:space="preserve">Social Media </w:t>
      </w:r>
    </w:p>
    <w:p w14:paraId="600BFD6E" w14:textId="77777777" w:rsidR="007A08D1" w:rsidRDefault="007A08D1" w:rsidP="007A08D1">
      <w:pPr>
        <w:rPr>
          <w:shd w:val="clear" w:color="auto" w:fill="FFFFFF"/>
        </w:rPr>
      </w:pPr>
      <w:r>
        <w:rPr>
          <w:shd w:val="clear" w:color="auto" w:fill="FFFFFF"/>
        </w:rPr>
        <w:t xml:space="preserve">Please note that the Council has a social media policy and staff should be aware of the content they share and post on their social media and ensure that personal profiles are not linked to the Council. </w:t>
      </w:r>
    </w:p>
    <w:p w14:paraId="47064EC2" w14:textId="77777777" w:rsidR="007A08D1" w:rsidRDefault="007A08D1" w:rsidP="007A08D1">
      <w:pPr>
        <w:rPr>
          <w:shd w:val="clear" w:color="auto" w:fill="FFFFFF"/>
        </w:rPr>
      </w:pPr>
      <w:r>
        <w:rPr>
          <w:shd w:val="clear" w:color="auto" w:fill="FFFFFF"/>
        </w:rPr>
        <w:lastRenderedPageBreak/>
        <w:t xml:space="preserve">Please refer to the Council’s Social Media policy for further details. </w:t>
      </w:r>
    </w:p>
    <w:p w14:paraId="58085499" w14:textId="77777777" w:rsidR="007A08D1" w:rsidRDefault="007A08D1" w:rsidP="007A08D1">
      <w:pPr>
        <w:rPr>
          <w:shd w:val="clear" w:color="auto" w:fill="FFFFFF"/>
        </w:rPr>
      </w:pPr>
      <w:r>
        <w:rPr>
          <w:shd w:val="clear" w:color="auto" w:fill="FFFFFF"/>
        </w:rPr>
        <w:t xml:space="preserve">If you are in any doubt about the use of your device or social media, please contact HR or ICT. </w:t>
      </w:r>
    </w:p>
    <w:p w14:paraId="0A011277" w14:textId="06E6AD8A" w:rsidR="004159D7" w:rsidRDefault="004159D7" w:rsidP="00C202EA">
      <w:pPr>
        <w:spacing w:line="276" w:lineRule="auto"/>
      </w:pPr>
    </w:p>
    <w:p w14:paraId="5A9C4B04" w14:textId="77777777" w:rsidR="004159D7" w:rsidRDefault="004159D7">
      <w:pPr>
        <w:spacing w:line="276" w:lineRule="auto"/>
      </w:pPr>
      <w:r>
        <w:br w:type="page"/>
      </w:r>
    </w:p>
    <w:tbl>
      <w:tblPr>
        <w:tblStyle w:val="TableGrid"/>
        <w:tblW w:w="0" w:type="auto"/>
        <w:tblLook w:val="04A0" w:firstRow="1" w:lastRow="0" w:firstColumn="1" w:lastColumn="0" w:noHBand="0" w:noVBand="1"/>
      </w:tblPr>
      <w:tblGrid>
        <w:gridCol w:w="3005"/>
        <w:gridCol w:w="3005"/>
        <w:gridCol w:w="3006"/>
      </w:tblGrid>
      <w:tr w:rsidR="005A1246" w14:paraId="220C8D0B" w14:textId="77777777" w:rsidTr="00DE46D1">
        <w:tc>
          <w:tcPr>
            <w:tcW w:w="9016" w:type="dxa"/>
            <w:gridSpan w:val="3"/>
            <w:shd w:val="clear" w:color="auto" w:fill="D9D9D9" w:themeFill="background1" w:themeFillShade="D9"/>
          </w:tcPr>
          <w:p w14:paraId="17E0B1AA" w14:textId="77777777" w:rsidR="005A1246" w:rsidRDefault="005A1246" w:rsidP="00DE46D1">
            <w:r>
              <w:rPr>
                <w:b/>
              </w:rPr>
              <w:lastRenderedPageBreak/>
              <w:t>Document Responsibility</w:t>
            </w:r>
          </w:p>
        </w:tc>
      </w:tr>
      <w:tr w:rsidR="005A1246" w14:paraId="76E5674C" w14:textId="77777777" w:rsidTr="00DE46D1">
        <w:tc>
          <w:tcPr>
            <w:tcW w:w="3005" w:type="dxa"/>
          </w:tcPr>
          <w:p w14:paraId="568BA102" w14:textId="77777777" w:rsidR="005A1246" w:rsidRDefault="005A1246" w:rsidP="00DE46D1">
            <w:r>
              <w:rPr>
                <w:b/>
                <w:sz w:val="20"/>
                <w:szCs w:val="20"/>
              </w:rPr>
              <w:t>Name</w:t>
            </w:r>
          </w:p>
        </w:tc>
        <w:tc>
          <w:tcPr>
            <w:tcW w:w="3005" w:type="dxa"/>
          </w:tcPr>
          <w:p w14:paraId="45ACA48A" w14:textId="77777777" w:rsidR="005A1246" w:rsidRDefault="005A1246" w:rsidP="00DE46D1">
            <w:r>
              <w:rPr>
                <w:b/>
                <w:sz w:val="20"/>
                <w:szCs w:val="20"/>
              </w:rPr>
              <w:t>Document title</w:t>
            </w:r>
          </w:p>
        </w:tc>
        <w:tc>
          <w:tcPr>
            <w:tcW w:w="3006" w:type="dxa"/>
          </w:tcPr>
          <w:p w14:paraId="0B3121AC" w14:textId="77777777" w:rsidR="005A1246" w:rsidRDefault="005A1246" w:rsidP="00DE46D1">
            <w:r>
              <w:rPr>
                <w:b/>
                <w:sz w:val="20"/>
                <w:szCs w:val="20"/>
              </w:rPr>
              <w:t>Service</w:t>
            </w:r>
          </w:p>
        </w:tc>
      </w:tr>
      <w:tr w:rsidR="005A1246" w14:paraId="733DFD4D" w14:textId="77777777" w:rsidTr="00DE46D1">
        <w:tc>
          <w:tcPr>
            <w:tcW w:w="3005" w:type="dxa"/>
          </w:tcPr>
          <w:p w14:paraId="59B8C811" w14:textId="77777777" w:rsidR="005A1246" w:rsidRDefault="005A1246" w:rsidP="00DE46D1">
            <w:pPr>
              <w:rPr>
                <w:sz w:val="20"/>
              </w:rPr>
            </w:pPr>
          </w:p>
        </w:tc>
        <w:tc>
          <w:tcPr>
            <w:tcW w:w="3005" w:type="dxa"/>
          </w:tcPr>
          <w:p w14:paraId="20E01EF3" w14:textId="1684D537" w:rsidR="005A1246" w:rsidRDefault="007A08D1" w:rsidP="00DE46D1">
            <w:pPr>
              <w:rPr>
                <w:sz w:val="20"/>
              </w:rPr>
            </w:pPr>
            <w:r>
              <w:rPr>
                <w:sz w:val="20"/>
              </w:rPr>
              <w:t>Personal Device Guidance Policy</w:t>
            </w:r>
          </w:p>
        </w:tc>
        <w:tc>
          <w:tcPr>
            <w:tcW w:w="3006" w:type="dxa"/>
          </w:tcPr>
          <w:p w14:paraId="511023E6" w14:textId="77777777" w:rsidR="005A1246" w:rsidRDefault="005A1246" w:rsidP="00DE46D1">
            <w:pPr>
              <w:rPr>
                <w:sz w:val="20"/>
              </w:rPr>
            </w:pPr>
            <w:r>
              <w:rPr>
                <w:sz w:val="20"/>
              </w:rPr>
              <w:t>Human Resources</w:t>
            </w:r>
          </w:p>
        </w:tc>
      </w:tr>
    </w:tbl>
    <w:p w14:paraId="2C2B6F81" w14:textId="77777777" w:rsidR="005A1246" w:rsidRDefault="005A1246" w:rsidP="005A1246"/>
    <w:tbl>
      <w:tblPr>
        <w:tblStyle w:val="TableGrid"/>
        <w:tblW w:w="0" w:type="auto"/>
        <w:tblLook w:val="04A0" w:firstRow="1" w:lastRow="0" w:firstColumn="1" w:lastColumn="0" w:noHBand="0" w:noVBand="1"/>
      </w:tblPr>
      <w:tblGrid>
        <w:gridCol w:w="2250"/>
        <w:gridCol w:w="2254"/>
        <w:gridCol w:w="2252"/>
        <w:gridCol w:w="2260"/>
      </w:tblGrid>
      <w:tr w:rsidR="005A1246" w14:paraId="4C18AF4E" w14:textId="77777777" w:rsidTr="00DE46D1">
        <w:tc>
          <w:tcPr>
            <w:tcW w:w="9016" w:type="dxa"/>
            <w:gridSpan w:val="4"/>
            <w:shd w:val="pct12" w:color="auto" w:fill="auto"/>
          </w:tcPr>
          <w:p w14:paraId="19617D82" w14:textId="77777777" w:rsidR="005A1246" w:rsidRDefault="005A1246" w:rsidP="00DE46D1">
            <w:r>
              <w:rPr>
                <w:b/>
              </w:rPr>
              <w:t xml:space="preserve">Document Version Control </w:t>
            </w:r>
          </w:p>
        </w:tc>
      </w:tr>
      <w:tr w:rsidR="005A1246" w14:paraId="45B4EA2D" w14:textId="77777777" w:rsidTr="00DE46D1">
        <w:tc>
          <w:tcPr>
            <w:tcW w:w="2250" w:type="dxa"/>
          </w:tcPr>
          <w:p w14:paraId="6A0A1D53" w14:textId="77777777" w:rsidR="005A1246" w:rsidRPr="00C870B4" w:rsidRDefault="005A1246" w:rsidP="00DE46D1">
            <w:pPr>
              <w:rPr>
                <w:b/>
                <w:sz w:val="20"/>
                <w:szCs w:val="20"/>
              </w:rPr>
            </w:pPr>
            <w:r w:rsidRPr="00C870B4">
              <w:rPr>
                <w:b/>
                <w:sz w:val="20"/>
                <w:szCs w:val="20"/>
              </w:rPr>
              <w:t>Date</w:t>
            </w:r>
          </w:p>
        </w:tc>
        <w:tc>
          <w:tcPr>
            <w:tcW w:w="2254" w:type="dxa"/>
          </w:tcPr>
          <w:p w14:paraId="2113D8C3" w14:textId="77777777" w:rsidR="005A1246" w:rsidRPr="00C870B4" w:rsidRDefault="005A1246" w:rsidP="00DE46D1">
            <w:pPr>
              <w:rPr>
                <w:b/>
                <w:sz w:val="20"/>
                <w:szCs w:val="20"/>
              </w:rPr>
            </w:pPr>
            <w:r w:rsidRPr="00C870B4">
              <w:rPr>
                <w:b/>
                <w:sz w:val="20"/>
                <w:szCs w:val="20"/>
              </w:rPr>
              <w:t>Version</w:t>
            </w:r>
          </w:p>
        </w:tc>
        <w:tc>
          <w:tcPr>
            <w:tcW w:w="2252" w:type="dxa"/>
          </w:tcPr>
          <w:p w14:paraId="116F81FE" w14:textId="77777777" w:rsidR="005A1246" w:rsidRPr="00C870B4" w:rsidRDefault="005A1246" w:rsidP="00DE46D1">
            <w:pPr>
              <w:rPr>
                <w:b/>
                <w:sz w:val="20"/>
                <w:szCs w:val="20"/>
              </w:rPr>
            </w:pPr>
            <w:r w:rsidRPr="00C870B4">
              <w:rPr>
                <w:b/>
                <w:sz w:val="20"/>
                <w:szCs w:val="20"/>
              </w:rPr>
              <w:t>Issued by</w:t>
            </w:r>
          </w:p>
        </w:tc>
        <w:tc>
          <w:tcPr>
            <w:tcW w:w="2260" w:type="dxa"/>
          </w:tcPr>
          <w:p w14:paraId="7DDA95E2" w14:textId="77777777" w:rsidR="005A1246" w:rsidRPr="00C870B4" w:rsidRDefault="005A1246" w:rsidP="00DE46D1">
            <w:pPr>
              <w:rPr>
                <w:b/>
                <w:sz w:val="20"/>
                <w:szCs w:val="20"/>
              </w:rPr>
            </w:pPr>
            <w:r w:rsidRPr="00C870B4">
              <w:rPr>
                <w:b/>
                <w:sz w:val="20"/>
                <w:szCs w:val="20"/>
              </w:rPr>
              <w:t>Summary of changes</w:t>
            </w:r>
          </w:p>
        </w:tc>
      </w:tr>
      <w:tr w:rsidR="005A1246" w14:paraId="6C68BC1E" w14:textId="77777777" w:rsidTr="00DE46D1">
        <w:tc>
          <w:tcPr>
            <w:tcW w:w="2250" w:type="dxa"/>
          </w:tcPr>
          <w:p w14:paraId="4888898D" w14:textId="2F303682" w:rsidR="005A1246" w:rsidRPr="00C870B4" w:rsidRDefault="007A08D1" w:rsidP="00DE46D1">
            <w:pPr>
              <w:rPr>
                <w:sz w:val="20"/>
              </w:rPr>
            </w:pPr>
            <w:r>
              <w:rPr>
                <w:sz w:val="20"/>
              </w:rPr>
              <w:t>December 2023</w:t>
            </w:r>
          </w:p>
        </w:tc>
        <w:tc>
          <w:tcPr>
            <w:tcW w:w="2254" w:type="dxa"/>
          </w:tcPr>
          <w:p w14:paraId="3911D1D2" w14:textId="77777777" w:rsidR="005A1246" w:rsidRPr="00C870B4" w:rsidRDefault="005A1246" w:rsidP="00DE46D1">
            <w:pPr>
              <w:rPr>
                <w:sz w:val="20"/>
              </w:rPr>
            </w:pPr>
          </w:p>
        </w:tc>
        <w:tc>
          <w:tcPr>
            <w:tcW w:w="2252" w:type="dxa"/>
          </w:tcPr>
          <w:p w14:paraId="7BAB38D5" w14:textId="77777777" w:rsidR="005A1246" w:rsidRPr="00C870B4" w:rsidRDefault="005A1246" w:rsidP="00DE46D1">
            <w:pPr>
              <w:rPr>
                <w:sz w:val="20"/>
              </w:rPr>
            </w:pPr>
          </w:p>
        </w:tc>
        <w:tc>
          <w:tcPr>
            <w:tcW w:w="2260" w:type="dxa"/>
          </w:tcPr>
          <w:p w14:paraId="72B03185" w14:textId="77777777" w:rsidR="005A1246" w:rsidRPr="00C870B4" w:rsidRDefault="005A1246" w:rsidP="00DE46D1">
            <w:pPr>
              <w:rPr>
                <w:sz w:val="20"/>
              </w:rPr>
            </w:pPr>
          </w:p>
        </w:tc>
      </w:tr>
    </w:tbl>
    <w:p w14:paraId="0905AE08" w14:textId="77777777" w:rsidR="005A1246" w:rsidRDefault="005A1246" w:rsidP="005A1246"/>
    <w:tbl>
      <w:tblPr>
        <w:tblStyle w:val="TableGrid"/>
        <w:tblW w:w="0" w:type="auto"/>
        <w:tblLook w:val="04A0" w:firstRow="1" w:lastRow="0" w:firstColumn="1" w:lastColumn="0" w:noHBand="0" w:noVBand="1"/>
      </w:tblPr>
      <w:tblGrid>
        <w:gridCol w:w="2250"/>
        <w:gridCol w:w="2250"/>
        <w:gridCol w:w="2259"/>
        <w:gridCol w:w="2257"/>
      </w:tblGrid>
      <w:tr w:rsidR="005A1246" w14:paraId="1A039895" w14:textId="77777777" w:rsidTr="00DE46D1">
        <w:tc>
          <w:tcPr>
            <w:tcW w:w="9016" w:type="dxa"/>
            <w:gridSpan w:val="4"/>
            <w:shd w:val="pct12" w:color="auto" w:fill="auto"/>
          </w:tcPr>
          <w:p w14:paraId="39F2285F" w14:textId="77777777" w:rsidR="005A1246" w:rsidRDefault="005A1246" w:rsidP="00DE46D1">
            <w:r>
              <w:rPr>
                <w:b/>
              </w:rPr>
              <w:t xml:space="preserve">Policy Review </w:t>
            </w:r>
          </w:p>
        </w:tc>
      </w:tr>
      <w:tr w:rsidR="005A1246" w14:paraId="4F698687" w14:textId="77777777" w:rsidTr="00DE46D1">
        <w:tc>
          <w:tcPr>
            <w:tcW w:w="2250" w:type="dxa"/>
          </w:tcPr>
          <w:p w14:paraId="17015E54" w14:textId="77777777" w:rsidR="005A1246" w:rsidRPr="00C870B4" w:rsidRDefault="005A1246" w:rsidP="00DE46D1">
            <w:pPr>
              <w:rPr>
                <w:b/>
                <w:sz w:val="20"/>
                <w:szCs w:val="20"/>
              </w:rPr>
            </w:pPr>
            <w:r>
              <w:rPr>
                <w:b/>
                <w:sz w:val="20"/>
                <w:szCs w:val="20"/>
              </w:rPr>
              <w:t>Updating frequency</w:t>
            </w:r>
          </w:p>
        </w:tc>
        <w:tc>
          <w:tcPr>
            <w:tcW w:w="2250" w:type="dxa"/>
          </w:tcPr>
          <w:p w14:paraId="2A8C79F5" w14:textId="77777777" w:rsidR="005A1246" w:rsidRPr="00C870B4" w:rsidRDefault="005A1246" w:rsidP="00DE46D1">
            <w:pPr>
              <w:rPr>
                <w:b/>
                <w:sz w:val="20"/>
                <w:szCs w:val="20"/>
              </w:rPr>
            </w:pPr>
            <w:r>
              <w:rPr>
                <w:b/>
                <w:sz w:val="20"/>
                <w:szCs w:val="20"/>
              </w:rPr>
              <w:t>Review date</w:t>
            </w:r>
          </w:p>
        </w:tc>
        <w:tc>
          <w:tcPr>
            <w:tcW w:w="2259" w:type="dxa"/>
          </w:tcPr>
          <w:p w14:paraId="6A2F83BE" w14:textId="77777777" w:rsidR="005A1246" w:rsidRPr="00C870B4" w:rsidRDefault="005A1246" w:rsidP="00DE46D1">
            <w:pPr>
              <w:rPr>
                <w:b/>
                <w:sz w:val="20"/>
                <w:szCs w:val="20"/>
              </w:rPr>
            </w:pPr>
            <w:r>
              <w:rPr>
                <w:b/>
                <w:sz w:val="20"/>
                <w:szCs w:val="20"/>
              </w:rPr>
              <w:t>Person responsible</w:t>
            </w:r>
          </w:p>
        </w:tc>
        <w:tc>
          <w:tcPr>
            <w:tcW w:w="2257" w:type="dxa"/>
          </w:tcPr>
          <w:p w14:paraId="3BDE04C3" w14:textId="77777777" w:rsidR="005A1246" w:rsidRPr="00C870B4" w:rsidRDefault="005A1246" w:rsidP="00DE46D1">
            <w:pPr>
              <w:rPr>
                <w:b/>
                <w:sz w:val="20"/>
                <w:szCs w:val="20"/>
              </w:rPr>
            </w:pPr>
            <w:r>
              <w:rPr>
                <w:b/>
                <w:sz w:val="20"/>
                <w:szCs w:val="20"/>
              </w:rPr>
              <w:t>Service</w:t>
            </w:r>
          </w:p>
        </w:tc>
      </w:tr>
      <w:tr w:rsidR="005A1246" w14:paraId="086CE65B" w14:textId="77777777" w:rsidTr="00DE46D1">
        <w:tc>
          <w:tcPr>
            <w:tcW w:w="2250" w:type="dxa"/>
          </w:tcPr>
          <w:p w14:paraId="1E5AD325" w14:textId="77777777" w:rsidR="005A1246" w:rsidRPr="00C870B4" w:rsidRDefault="005A1246" w:rsidP="00DE46D1">
            <w:pPr>
              <w:rPr>
                <w:sz w:val="20"/>
              </w:rPr>
            </w:pPr>
          </w:p>
        </w:tc>
        <w:tc>
          <w:tcPr>
            <w:tcW w:w="2250" w:type="dxa"/>
          </w:tcPr>
          <w:p w14:paraId="1D62EDB6" w14:textId="77777777" w:rsidR="005A1246" w:rsidRPr="00C870B4" w:rsidRDefault="005A1246" w:rsidP="00DE46D1">
            <w:pPr>
              <w:rPr>
                <w:sz w:val="20"/>
              </w:rPr>
            </w:pPr>
          </w:p>
        </w:tc>
        <w:tc>
          <w:tcPr>
            <w:tcW w:w="2259" w:type="dxa"/>
          </w:tcPr>
          <w:p w14:paraId="77462C97" w14:textId="77777777" w:rsidR="005A1246" w:rsidRPr="00C870B4" w:rsidRDefault="005A1246" w:rsidP="00DE46D1">
            <w:pPr>
              <w:rPr>
                <w:sz w:val="20"/>
              </w:rPr>
            </w:pPr>
          </w:p>
        </w:tc>
        <w:tc>
          <w:tcPr>
            <w:tcW w:w="2257" w:type="dxa"/>
          </w:tcPr>
          <w:p w14:paraId="5A299603" w14:textId="77777777" w:rsidR="005A1246" w:rsidRPr="00C870B4" w:rsidRDefault="005A1246" w:rsidP="00DE46D1">
            <w:pPr>
              <w:rPr>
                <w:sz w:val="20"/>
              </w:rPr>
            </w:pPr>
          </w:p>
        </w:tc>
      </w:tr>
    </w:tbl>
    <w:p w14:paraId="54CDEECC" w14:textId="77777777" w:rsidR="005A1246" w:rsidRDefault="005A1246" w:rsidP="005A1246"/>
    <w:tbl>
      <w:tblPr>
        <w:tblStyle w:val="TableGrid"/>
        <w:tblW w:w="0" w:type="auto"/>
        <w:tblLook w:val="04A0" w:firstRow="1" w:lastRow="0" w:firstColumn="1" w:lastColumn="0" w:noHBand="0" w:noVBand="1"/>
      </w:tblPr>
      <w:tblGrid>
        <w:gridCol w:w="3005"/>
        <w:gridCol w:w="3005"/>
        <w:gridCol w:w="3006"/>
      </w:tblGrid>
      <w:tr w:rsidR="005A1246" w14:paraId="201BCC77" w14:textId="77777777" w:rsidTr="00DE46D1">
        <w:tc>
          <w:tcPr>
            <w:tcW w:w="9016" w:type="dxa"/>
            <w:gridSpan w:val="3"/>
            <w:shd w:val="clear" w:color="auto" w:fill="D9D9D9" w:themeFill="background1" w:themeFillShade="D9"/>
          </w:tcPr>
          <w:p w14:paraId="7B4EFBB8" w14:textId="77777777" w:rsidR="005A1246" w:rsidRDefault="005A1246" w:rsidP="00DE46D1">
            <w:r>
              <w:rPr>
                <w:b/>
              </w:rPr>
              <w:t>Document Review and Approvals</w:t>
            </w:r>
          </w:p>
        </w:tc>
      </w:tr>
      <w:tr w:rsidR="005A1246" w14:paraId="097E1F45" w14:textId="77777777" w:rsidTr="00DE46D1">
        <w:tc>
          <w:tcPr>
            <w:tcW w:w="3005" w:type="dxa"/>
          </w:tcPr>
          <w:p w14:paraId="657FA634" w14:textId="77777777" w:rsidR="005A1246" w:rsidRDefault="005A1246" w:rsidP="00DE46D1">
            <w:r>
              <w:rPr>
                <w:b/>
                <w:sz w:val="20"/>
                <w:szCs w:val="20"/>
              </w:rPr>
              <w:t>Name</w:t>
            </w:r>
          </w:p>
        </w:tc>
        <w:tc>
          <w:tcPr>
            <w:tcW w:w="3005" w:type="dxa"/>
          </w:tcPr>
          <w:p w14:paraId="6D1802D6" w14:textId="77777777" w:rsidR="005A1246" w:rsidRDefault="005A1246" w:rsidP="00DE46D1">
            <w:r>
              <w:rPr>
                <w:b/>
                <w:sz w:val="20"/>
                <w:szCs w:val="20"/>
              </w:rPr>
              <w:t>Action</w:t>
            </w:r>
          </w:p>
        </w:tc>
        <w:tc>
          <w:tcPr>
            <w:tcW w:w="3006" w:type="dxa"/>
          </w:tcPr>
          <w:p w14:paraId="4D31C5CD" w14:textId="77777777" w:rsidR="005A1246" w:rsidRDefault="005A1246" w:rsidP="00DE46D1">
            <w:r>
              <w:rPr>
                <w:b/>
                <w:sz w:val="20"/>
                <w:szCs w:val="20"/>
              </w:rPr>
              <w:t>Date</w:t>
            </w:r>
          </w:p>
        </w:tc>
      </w:tr>
      <w:tr w:rsidR="005A1246" w14:paraId="4C96E516" w14:textId="77777777" w:rsidTr="00DE46D1">
        <w:tc>
          <w:tcPr>
            <w:tcW w:w="3005" w:type="dxa"/>
          </w:tcPr>
          <w:p w14:paraId="46824CB8" w14:textId="77777777" w:rsidR="005A1246" w:rsidRDefault="005A1246" w:rsidP="00DE46D1">
            <w:pPr>
              <w:rPr>
                <w:sz w:val="20"/>
              </w:rPr>
            </w:pPr>
          </w:p>
        </w:tc>
        <w:tc>
          <w:tcPr>
            <w:tcW w:w="3005" w:type="dxa"/>
          </w:tcPr>
          <w:p w14:paraId="0FC60098" w14:textId="77777777" w:rsidR="005A1246" w:rsidRDefault="005A1246" w:rsidP="00DE46D1">
            <w:pPr>
              <w:rPr>
                <w:sz w:val="20"/>
              </w:rPr>
            </w:pPr>
          </w:p>
        </w:tc>
        <w:tc>
          <w:tcPr>
            <w:tcW w:w="3006" w:type="dxa"/>
          </w:tcPr>
          <w:p w14:paraId="3A118137" w14:textId="77777777" w:rsidR="005A1246" w:rsidRDefault="005A1246" w:rsidP="00DE46D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2"/>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77777777" w:rsidR="00F70D6B" w:rsidRDefault="00F42AA8">
            <w:pPr>
              <w:pStyle w:val="Footer"/>
              <w:rPr>
                <w:rFonts w:cs="Arial"/>
                <w:sz w:val="18"/>
                <w:szCs w:val="16"/>
              </w:rPr>
            </w:pPr>
            <w:r w:rsidRPr="00F42AA8">
              <w:rPr>
                <w:rFonts w:cs="Arial"/>
                <w:sz w:val="18"/>
                <w:szCs w:val="16"/>
                <w:highlight w:val="yellow"/>
              </w:rPr>
              <w:t>Type policy name here</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77777777" w:rsidR="00F42AA8" w:rsidRDefault="00F42AA8">
            <w:pPr>
              <w:pStyle w:val="Footer"/>
              <w:rPr>
                <w:rFonts w:cs="Arial"/>
                <w:sz w:val="16"/>
                <w:szCs w:val="16"/>
              </w:rPr>
            </w:pPr>
            <w:r w:rsidRPr="00F42AA8">
              <w:rPr>
                <w:rFonts w:cs="Arial"/>
                <w:sz w:val="16"/>
                <w:szCs w:val="16"/>
                <w:highlight w:val="yellow"/>
              </w:rPr>
              <w:t>Type approval month and year here</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2C7F4C"/>
    <w:multiLevelType w:val="hybridMultilevel"/>
    <w:tmpl w:val="99D4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7"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28D7BB8"/>
    <w:multiLevelType w:val="hybridMultilevel"/>
    <w:tmpl w:val="0736F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0"/>
  </w:num>
  <w:num w:numId="2" w16cid:durableId="2244029">
    <w:abstractNumId w:val="11"/>
  </w:num>
  <w:num w:numId="3" w16cid:durableId="1944608999">
    <w:abstractNumId w:val="12"/>
  </w:num>
  <w:num w:numId="4" w16cid:durableId="1175537772">
    <w:abstractNumId w:val="1"/>
  </w:num>
  <w:num w:numId="5" w16cid:durableId="647170891">
    <w:abstractNumId w:val="8"/>
  </w:num>
  <w:num w:numId="6" w16cid:durableId="1174958904">
    <w:abstractNumId w:val="3"/>
  </w:num>
  <w:num w:numId="7" w16cid:durableId="960569197">
    <w:abstractNumId w:val="4"/>
  </w:num>
  <w:num w:numId="8" w16cid:durableId="849180298">
    <w:abstractNumId w:val="6"/>
  </w:num>
  <w:num w:numId="9" w16cid:durableId="1149902805">
    <w:abstractNumId w:val="7"/>
  </w:num>
  <w:num w:numId="10" w16cid:durableId="1559050363">
    <w:abstractNumId w:val="13"/>
  </w:num>
  <w:num w:numId="11" w16cid:durableId="1988437685">
    <w:abstractNumId w:val="13"/>
    <w:lvlOverride w:ilvl="0">
      <w:startOverride w:val="1"/>
    </w:lvlOverride>
  </w:num>
  <w:num w:numId="12" w16cid:durableId="710811888">
    <w:abstractNumId w:val="13"/>
    <w:lvlOverride w:ilvl="0">
      <w:startOverride w:val="1"/>
    </w:lvlOverride>
  </w:num>
  <w:num w:numId="13" w16cid:durableId="344013361">
    <w:abstractNumId w:val="2"/>
  </w:num>
  <w:num w:numId="14" w16cid:durableId="361132151">
    <w:abstractNumId w:val="0"/>
  </w:num>
  <w:num w:numId="15" w16cid:durableId="1227378093">
    <w:abstractNumId w:val="5"/>
  </w:num>
  <w:num w:numId="16" w16cid:durableId="7404455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45356"/>
    <w:rsid w:val="00276D71"/>
    <w:rsid w:val="00286F51"/>
    <w:rsid w:val="002C1190"/>
    <w:rsid w:val="002E06BC"/>
    <w:rsid w:val="00310AD9"/>
    <w:rsid w:val="00317294"/>
    <w:rsid w:val="00317BB3"/>
    <w:rsid w:val="00335651"/>
    <w:rsid w:val="00370335"/>
    <w:rsid w:val="0038752B"/>
    <w:rsid w:val="003946E9"/>
    <w:rsid w:val="003F1EAE"/>
    <w:rsid w:val="00410770"/>
    <w:rsid w:val="004159D7"/>
    <w:rsid w:val="004611AF"/>
    <w:rsid w:val="00467E4C"/>
    <w:rsid w:val="0047448A"/>
    <w:rsid w:val="004C43E0"/>
    <w:rsid w:val="004C4A4F"/>
    <w:rsid w:val="00526D73"/>
    <w:rsid w:val="00532EBD"/>
    <w:rsid w:val="005A1246"/>
    <w:rsid w:val="005C66A8"/>
    <w:rsid w:val="005F17F4"/>
    <w:rsid w:val="005F2FA5"/>
    <w:rsid w:val="005F3F47"/>
    <w:rsid w:val="00603B0B"/>
    <w:rsid w:val="006378E9"/>
    <w:rsid w:val="0066347E"/>
    <w:rsid w:val="006A47A7"/>
    <w:rsid w:val="006D209D"/>
    <w:rsid w:val="006D7C8A"/>
    <w:rsid w:val="007072CA"/>
    <w:rsid w:val="00754D9E"/>
    <w:rsid w:val="0076584A"/>
    <w:rsid w:val="007A08D1"/>
    <w:rsid w:val="007C5A1C"/>
    <w:rsid w:val="007F276D"/>
    <w:rsid w:val="00833399"/>
    <w:rsid w:val="008E1600"/>
    <w:rsid w:val="008F0198"/>
    <w:rsid w:val="008F1228"/>
    <w:rsid w:val="009A5065"/>
    <w:rsid w:val="009D216F"/>
    <w:rsid w:val="00A11421"/>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E56C6"/>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ub.stroud.gov.uk/resources/information-communication-technology-it/general-faqs"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4</cp:revision>
  <cp:lastPrinted>2016-09-29T07:37:00Z</cp:lastPrinted>
  <dcterms:created xsi:type="dcterms:W3CDTF">2025-03-31T14:53:00Z</dcterms:created>
  <dcterms:modified xsi:type="dcterms:W3CDTF">2025-04-02T12:26:00Z</dcterms:modified>
</cp:coreProperties>
</file>