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552762142"/>
        <w:docPartObj>
          <w:docPartGallery w:val="Cover Pages"/>
          <w:docPartUnique/>
        </w:docPartObj>
      </w:sdtPr>
      <w:sdtEndPr/>
      <w:sdtContent>
        <w:p w14:paraId="2DCA7A2E" w14:textId="30B1B02C" w:rsidR="00F12BCD" w:rsidRDefault="00FF49D0">
          <w:r>
            <w:rPr>
              <w:noProof/>
            </w:rPr>
            <w:drawing>
              <wp:anchor distT="0" distB="0" distL="114300" distR="114300" simplePos="0" relativeHeight="251661312" behindDoc="1" locked="0" layoutInCell="1" allowOverlap="1" wp14:anchorId="2BC04BA5" wp14:editId="4B6A21B4">
                <wp:simplePos x="0" y="0"/>
                <wp:positionH relativeFrom="margin">
                  <wp:posOffset>3829050</wp:posOffset>
                </wp:positionH>
                <wp:positionV relativeFrom="margin">
                  <wp:posOffset>-717550</wp:posOffset>
                </wp:positionV>
                <wp:extent cx="2475865" cy="1750695"/>
                <wp:effectExtent l="0" t="0" r="635" b="0"/>
                <wp:wrapSquare wrapText="bothSides"/>
                <wp:docPr id="4" name="Picture 4" descr="Venn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Venn diagram&#10;&#10;Description automatically generated with medium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75865" cy="17506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59264" behindDoc="1" locked="0" layoutInCell="1" allowOverlap="1" wp14:anchorId="6A5D3024" wp14:editId="137B5BB0">
                <wp:simplePos x="0" y="0"/>
                <wp:positionH relativeFrom="page">
                  <wp:align>right</wp:align>
                </wp:positionH>
                <wp:positionV relativeFrom="paragraph">
                  <wp:posOffset>-909320</wp:posOffset>
                </wp:positionV>
                <wp:extent cx="7552055" cy="10674985"/>
                <wp:effectExtent l="0" t="0" r="0" b="0"/>
                <wp:wrapNone/>
                <wp:docPr id="1" name="Picture 1" descr="C:\Users\brierlek\Downloads\Copy of Our channels 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ierlek\Downloads\Copy of Our channels FC.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52055" cy="106749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7" w:rightFromText="187" w:vertAnchor="page" w:horzAnchor="page" w:tblpX="8001" w:tblpY="4671"/>
            <w:tblW w:w="2000" w:type="pct"/>
            <w:tblBorders>
              <w:top w:val="single" w:sz="36" w:space="0" w:color="008C75"/>
              <w:bottom w:val="single" w:sz="36" w:space="0" w:color="008C75"/>
              <w:insideH w:val="single" w:sz="36" w:space="0" w:color="008C75"/>
              <w:insideV w:val="single" w:sz="36" w:space="0" w:color="008C75"/>
            </w:tblBorders>
            <w:tblCellMar>
              <w:top w:w="360" w:type="dxa"/>
              <w:left w:w="115" w:type="dxa"/>
              <w:bottom w:w="360" w:type="dxa"/>
              <w:right w:w="115" w:type="dxa"/>
            </w:tblCellMar>
            <w:tblLook w:val="04A0" w:firstRow="1" w:lastRow="0" w:firstColumn="1" w:lastColumn="0" w:noHBand="0" w:noVBand="1"/>
          </w:tblPr>
          <w:tblGrid>
            <w:gridCol w:w="3610"/>
          </w:tblGrid>
          <w:tr w:rsidR="00F12BCD" w:rsidRPr="00F12BCD" w14:paraId="50945C2F" w14:textId="77777777" w:rsidTr="00FF49D0">
            <w:tc>
              <w:tcPr>
                <w:tcW w:w="0" w:type="auto"/>
              </w:tcPr>
              <w:p w14:paraId="4BBDEF5B" w14:textId="128C1B94" w:rsidR="00F12BCD" w:rsidRPr="00F42AA8" w:rsidRDefault="0071324B" w:rsidP="00FF49D0">
                <w:pPr>
                  <w:pStyle w:val="NoSpacing"/>
                  <w:rPr>
                    <w:rFonts w:ascii="Arial" w:eastAsiaTheme="majorEastAsia" w:hAnsi="Arial" w:cs="Arial"/>
                    <w:sz w:val="56"/>
                    <w:szCs w:val="72"/>
                  </w:rPr>
                </w:pPr>
                <w:r>
                  <w:rPr>
                    <w:rFonts w:ascii="Arial" w:eastAsiaTheme="majorEastAsia" w:hAnsi="Arial" w:cs="Arial"/>
                    <w:color w:val="FFFFFF" w:themeColor="background1"/>
                    <w:sz w:val="56"/>
                    <w:szCs w:val="72"/>
                  </w:rPr>
                  <w:t xml:space="preserve">Personal use of </w:t>
                </w:r>
                <w:proofErr w:type="gramStart"/>
                <w:r>
                  <w:rPr>
                    <w:rFonts w:ascii="Arial" w:eastAsiaTheme="majorEastAsia" w:hAnsi="Arial" w:cs="Arial"/>
                    <w:color w:val="FFFFFF" w:themeColor="background1"/>
                    <w:sz w:val="56"/>
                    <w:szCs w:val="72"/>
                  </w:rPr>
                  <w:t>Social Media</w:t>
                </w:r>
                <w:proofErr w:type="gramEnd"/>
              </w:p>
            </w:tc>
          </w:tr>
          <w:tr w:rsidR="00F12BCD" w:rsidRPr="00F12BCD" w14:paraId="58F9EC87" w14:textId="77777777" w:rsidTr="00FF49D0">
            <w:tc>
              <w:tcPr>
                <w:tcW w:w="0" w:type="auto"/>
              </w:tcPr>
              <w:p w14:paraId="66A16704" w14:textId="1222AEB1" w:rsidR="00F12BCD" w:rsidRPr="0038752B" w:rsidRDefault="00FF49D0" w:rsidP="00FF49D0">
                <w:pPr>
                  <w:pStyle w:val="NoSpacing"/>
                  <w:rPr>
                    <w:rFonts w:ascii="Arial" w:hAnsi="Arial" w:cs="Arial"/>
                    <w:sz w:val="40"/>
                    <w:szCs w:val="40"/>
                  </w:rPr>
                </w:pPr>
                <w:r w:rsidRPr="00FF49D0">
                  <w:rPr>
                    <w:rFonts w:ascii="Arial" w:hAnsi="Arial" w:cs="Arial"/>
                    <w:color w:val="FFFFFF" w:themeColor="background1"/>
                    <w:sz w:val="32"/>
                    <w:szCs w:val="40"/>
                  </w:rPr>
                  <w:t>M</w:t>
                </w:r>
                <w:r w:rsidR="0071324B">
                  <w:rPr>
                    <w:rFonts w:ascii="Arial" w:hAnsi="Arial" w:cs="Arial"/>
                    <w:color w:val="FFFFFF" w:themeColor="background1"/>
                    <w:sz w:val="32"/>
                    <w:szCs w:val="40"/>
                  </w:rPr>
                  <w:t>arch 2017</w:t>
                </w:r>
              </w:p>
            </w:tc>
          </w:tr>
          <w:tr w:rsidR="00F12BCD" w:rsidRPr="00F12BCD" w14:paraId="54590BFC" w14:textId="77777777" w:rsidTr="00FF49D0">
            <w:tc>
              <w:tcPr>
                <w:tcW w:w="0" w:type="auto"/>
              </w:tcPr>
              <w:p w14:paraId="06F3DC5A" w14:textId="430E94B6" w:rsidR="00F12BCD" w:rsidRPr="0038752B" w:rsidRDefault="00FF49D0" w:rsidP="00FF49D0">
                <w:pPr>
                  <w:pStyle w:val="NoSpacing"/>
                  <w:rPr>
                    <w:rFonts w:ascii="Arial" w:hAnsi="Arial" w:cs="Arial"/>
                    <w:sz w:val="28"/>
                    <w:szCs w:val="28"/>
                    <w:lang w:val="en-GB"/>
                  </w:rPr>
                </w:pPr>
                <w:r w:rsidRPr="00FF49D0">
                  <w:rPr>
                    <w:rFonts w:ascii="Arial" w:hAnsi="Arial" w:cs="Arial"/>
                    <w:color w:val="FFFFFF" w:themeColor="background1"/>
                    <w:sz w:val="32"/>
                    <w:szCs w:val="28"/>
                    <w:lang w:val="en-GB"/>
                  </w:rPr>
                  <w:t>Council Wide</w:t>
                </w:r>
              </w:p>
            </w:tc>
          </w:tr>
        </w:tbl>
        <w:p w14:paraId="772DB196" w14:textId="77777777" w:rsidR="00603B0B" w:rsidRDefault="00D06D31" w:rsidP="00F12BCD"/>
      </w:sdtContent>
    </w:sdt>
    <w:p w14:paraId="2F02CF0A" w14:textId="77777777" w:rsidR="004C43E0" w:rsidRDefault="004C43E0" w:rsidP="00F12BCD"/>
    <w:p w14:paraId="19CD7CBD" w14:textId="183B21CB" w:rsidR="004C43E0" w:rsidRDefault="004C43E0" w:rsidP="00F12BCD"/>
    <w:p w14:paraId="7B372AC9" w14:textId="77777777" w:rsidR="004C43E0" w:rsidRDefault="004C43E0" w:rsidP="00F12BCD"/>
    <w:p w14:paraId="0E714FD8" w14:textId="77777777" w:rsidR="004C43E0" w:rsidRDefault="004C43E0" w:rsidP="00F12BCD"/>
    <w:p w14:paraId="2C10B775" w14:textId="77777777" w:rsidR="004C43E0" w:rsidRDefault="004C43E0" w:rsidP="00F12BCD"/>
    <w:p w14:paraId="185AE0DE" w14:textId="77777777" w:rsidR="004C43E0" w:rsidRDefault="004C43E0" w:rsidP="00F12BCD"/>
    <w:p w14:paraId="7171648F" w14:textId="77777777" w:rsidR="004C43E0" w:rsidRDefault="004C43E0" w:rsidP="00F12BCD"/>
    <w:p w14:paraId="262BBFD5" w14:textId="77777777" w:rsidR="004C43E0" w:rsidRDefault="004C43E0" w:rsidP="00F12BCD"/>
    <w:p w14:paraId="776B07D9" w14:textId="77777777" w:rsidR="004C43E0" w:rsidRDefault="004C43E0" w:rsidP="00F12BCD"/>
    <w:p w14:paraId="6018F5E2" w14:textId="77777777" w:rsidR="004C43E0" w:rsidRDefault="004C43E0" w:rsidP="00F12BCD"/>
    <w:p w14:paraId="389DC83A" w14:textId="77777777" w:rsidR="004C43E0" w:rsidRDefault="004C43E0" w:rsidP="00F12BCD"/>
    <w:p w14:paraId="18172CD8" w14:textId="77777777" w:rsidR="004C43E0" w:rsidRDefault="004C43E0" w:rsidP="00F12BCD"/>
    <w:p w14:paraId="4C2010CB" w14:textId="77777777" w:rsidR="004C43E0" w:rsidRDefault="004C43E0" w:rsidP="00F12BCD"/>
    <w:p w14:paraId="053109AD" w14:textId="77777777" w:rsidR="004C43E0" w:rsidRDefault="004C43E0" w:rsidP="00F12BCD"/>
    <w:p w14:paraId="454CE1BA" w14:textId="77777777" w:rsidR="004C43E0" w:rsidRPr="0038752B" w:rsidRDefault="004C43E0" w:rsidP="00F12BCD">
      <w:pPr>
        <w:rPr>
          <w:rFonts w:cs="Arial"/>
        </w:rPr>
      </w:pPr>
    </w:p>
    <w:p w14:paraId="317C7908" w14:textId="77777777" w:rsidR="004C43E0" w:rsidRPr="0038752B" w:rsidRDefault="004C43E0" w:rsidP="00F12BCD">
      <w:pPr>
        <w:rPr>
          <w:rFonts w:cs="Arial"/>
        </w:rPr>
      </w:pPr>
    </w:p>
    <w:p w14:paraId="0F3C074B" w14:textId="77777777" w:rsidR="00F42AA8" w:rsidRDefault="00F42AA8">
      <w:pPr>
        <w:rPr>
          <w:rFonts w:cs="Arial"/>
          <w:sz w:val="20"/>
        </w:rPr>
      </w:pPr>
    </w:p>
    <w:p w14:paraId="0CF0847E" w14:textId="77777777" w:rsidR="00F07987" w:rsidRDefault="00F07987">
      <w:pPr>
        <w:rPr>
          <w:rFonts w:cs="Arial"/>
          <w:sz w:val="20"/>
        </w:rPr>
      </w:pPr>
    </w:p>
    <w:p w14:paraId="02178AC0" w14:textId="77777777" w:rsidR="00F07987" w:rsidRDefault="00F07987">
      <w:pPr>
        <w:rPr>
          <w:rFonts w:cs="Arial"/>
          <w:sz w:val="20"/>
        </w:rPr>
      </w:pPr>
    </w:p>
    <w:p w14:paraId="1C207C6D" w14:textId="3D2A86B3" w:rsidR="00F70D6B" w:rsidRDefault="00F70D6B">
      <w:pPr>
        <w:rPr>
          <w:rFonts w:cs="Arial"/>
          <w:sz w:val="20"/>
        </w:rPr>
      </w:pPr>
    </w:p>
    <w:p w14:paraId="237E57DF" w14:textId="7A5AB06A" w:rsidR="00310AD9" w:rsidRDefault="00310AD9">
      <w:pPr>
        <w:rPr>
          <w:rFonts w:cs="Arial"/>
          <w:sz w:val="20"/>
        </w:rPr>
      </w:pPr>
    </w:p>
    <w:p w14:paraId="042EC347" w14:textId="0EC5C89F" w:rsidR="00310AD9" w:rsidRDefault="00310AD9">
      <w:pPr>
        <w:rPr>
          <w:rFonts w:cs="Arial"/>
          <w:sz w:val="20"/>
        </w:rPr>
      </w:pPr>
    </w:p>
    <w:p w14:paraId="54AE23C6" w14:textId="77777777" w:rsidR="00310AD9" w:rsidRDefault="00310AD9">
      <w:pPr>
        <w:rPr>
          <w:rFonts w:cs="Arial"/>
          <w:sz w:val="20"/>
        </w:rPr>
      </w:pPr>
    </w:p>
    <w:p w14:paraId="648E529A" w14:textId="77777777" w:rsidR="006D7C8A" w:rsidRDefault="006D7C8A" w:rsidP="00F42AA8">
      <w:pPr>
        <w:spacing w:after="0"/>
        <w:rPr>
          <w:rFonts w:cs="Arial"/>
          <w:sz w:val="20"/>
        </w:rPr>
      </w:pPr>
    </w:p>
    <w:p w14:paraId="350151BF" w14:textId="77777777" w:rsidR="006D7C8A" w:rsidRDefault="006D7C8A" w:rsidP="00F42AA8">
      <w:pPr>
        <w:spacing w:after="0"/>
        <w:rPr>
          <w:rFonts w:cs="Arial"/>
          <w:sz w:val="20"/>
        </w:rPr>
      </w:pPr>
    </w:p>
    <w:p w14:paraId="7A34D24D" w14:textId="69B3678D" w:rsidR="00F42AA8" w:rsidRDefault="00F42AA8" w:rsidP="00F42AA8">
      <w:pPr>
        <w:spacing w:after="0"/>
      </w:pPr>
      <w:r>
        <w:br w:type="page"/>
      </w:r>
    </w:p>
    <w:p w14:paraId="21000674" w14:textId="77777777" w:rsidR="00EA3A9B" w:rsidRDefault="00DE569E" w:rsidP="004159D7">
      <w:pPr>
        <w:pStyle w:val="Heading1"/>
        <w:numPr>
          <w:ilvl w:val="0"/>
          <w:numId w:val="0"/>
        </w:numPr>
        <w:ind w:left="432" w:hanging="432"/>
      </w:pPr>
      <w:r>
        <w:lastRenderedPageBreak/>
        <w:t>introduction</w:t>
      </w:r>
    </w:p>
    <w:p w14:paraId="4E403848" w14:textId="77777777" w:rsidR="0071324B" w:rsidRDefault="0071324B" w:rsidP="00D20A37">
      <w:pPr>
        <w:autoSpaceDE w:val="0"/>
        <w:autoSpaceDN w:val="0"/>
        <w:adjustRightInd w:val="0"/>
        <w:spacing w:after="0"/>
        <w:rPr>
          <w:rFonts w:cs="Arial"/>
          <w:color w:val="000000"/>
        </w:rPr>
      </w:pPr>
      <w:r w:rsidRPr="00CC56FD">
        <w:rPr>
          <w:rFonts w:cs="Arial"/>
          <w:color w:val="000000"/>
        </w:rPr>
        <w:t xml:space="preserve">Social media has </w:t>
      </w:r>
      <w:proofErr w:type="gramStart"/>
      <w:r w:rsidRPr="00CC56FD">
        <w:rPr>
          <w:rFonts w:cs="Arial"/>
          <w:color w:val="000000"/>
        </w:rPr>
        <w:t>opened up</w:t>
      </w:r>
      <w:proofErr w:type="gramEnd"/>
      <w:r w:rsidRPr="00CC56FD">
        <w:rPr>
          <w:rFonts w:cs="Arial"/>
          <w:color w:val="000000"/>
        </w:rPr>
        <w:t xml:space="preserve"> new ways of communicating and sharing information and social networking websites are being used regularly by millions of people. </w:t>
      </w:r>
    </w:p>
    <w:p w14:paraId="10BBF39B" w14:textId="77777777" w:rsidR="0071324B" w:rsidRPr="00CC56FD" w:rsidRDefault="0071324B" w:rsidP="00D20A37">
      <w:pPr>
        <w:autoSpaceDE w:val="0"/>
        <w:autoSpaceDN w:val="0"/>
        <w:adjustRightInd w:val="0"/>
        <w:spacing w:after="0"/>
        <w:rPr>
          <w:rFonts w:cs="Arial"/>
          <w:color w:val="000000"/>
        </w:rPr>
      </w:pPr>
    </w:p>
    <w:p w14:paraId="157D45CC" w14:textId="77777777" w:rsidR="0071324B" w:rsidRDefault="0071324B" w:rsidP="00D20A37">
      <w:pPr>
        <w:autoSpaceDE w:val="0"/>
        <w:autoSpaceDN w:val="0"/>
        <w:adjustRightInd w:val="0"/>
        <w:spacing w:after="0"/>
        <w:rPr>
          <w:rFonts w:cs="Arial"/>
          <w:color w:val="000000"/>
        </w:rPr>
      </w:pPr>
      <w:r w:rsidRPr="00CC56FD">
        <w:rPr>
          <w:rFonts w:cs="Arial"/>
          <w:color w:val="000000"/>
        </w:rPr>
        <w:t xml:space="preserve">This policy covers the use of all personal social media use by all council employees (including temporary and casual staff, trainees and work experience trainees) and includes individual contractors and agency </w:t>
      </w:r>
      <w:r>
        <w:rPr>
          <w:rFonts w:cs="Arial"/>
          <w:color w:val="000000"/>
        </w:rPr>
        <w:t>staff working on behalf of the C</w:t>
      </w:r>
      <w:r w:rsidRPr="00CC56FD">
        <w:rPr>
          <w:rFonts w:cs="Arial"/>
          <w:color w:val="000000"/>
        </w:rPr>
        <w:t>ouncil. (All other contractors working on behalf of the council should obviously be careful</w:t>
      </w:r>
      <w:r>
        <w:rPr>
          <w:rFonts w:cs="Arial"/>
          <w:color w:val="000000"/>
        </w:rPr>
        <w:t xml:space="preserve"> about what they say about the C</w:t>
      </w:r>
      <w:r w:rsidRPr="00CC56FD">
        <w:rPr>
          <w:rFonts w:cs="Arial"/>
          <w:color w:val="000000"/>
        </w:rPr>
        <w:t>ouncil on social media.)</w:t>
      </w:r>
    </w:p>
    <w:p w14:paraId="01EB5757" w14:textId="77777777" w:rsidR="0071324B" w:rsidRPr="00CC56FD" w:rsidRDefault="0071324B" w:rsidP="00D20A37">
      <w:pPr>
        <w:autoSpaceDE w:val="0"/>
        <w:autoSpaceDN w:val="0"/>
        <w:adjustRightInd w:val="0"/>
        <w:spacing w:after="0"/>
        <w:rPr>
          <w:rFonts w:cs="Arial"/>
          <w:color w:val="000000"/>
        </w:rPr>
      </w:pPr>
    </w:p>
    <w:p w14:paraId="3C8248DF" w14:textId="77777777" w:rsidR="0071324B" w:rsidRDefault="0071324B" w:rsidP="00D20A37">
      <w:pPr>
        <w:autoSpaceDE w:val="0"/>
        <w:autoSpaceDN w:val="0"/>
        <w:adjustRightInd w:val="0"/>
        <w:spacing w:after="0"/>
        <w:rPr>
          <w:rFonts w:cs="Arial"/>
          <w:color w:val="000000"/>
        </w:rPr>
      </w:pPr>
      <w:r w:rsidRPr="00CC56FD">
        <w:rPr>
          <w:rFonts w:cs="Arial"/>
          <w:color w:val="000000"/>
        </w:rPr>
        <w:t>Social media applications include, but are not limited to:</w:t>
      </w:r>
    </w:p>
    <w:p w14:paraId="6D32698E" w14:textId="77777777" w:rsidR="0071324B" w:rsidRPr="00CC56FD" w:rsidRDefault="0071324B" w:rsidP="00D20A37">
      <w:pPr>
        <w:autoSpaceDE w:val="0"/>
        <w:autoSpaceDN w:val="0"/>
        <w:adjustRightInd w:val="0"/>
        <w:spacing w:after="0"/>
        <w:rPr>
          <w:rFonts w:cs="Arial"/>
          <w:color w:val="000000"/>
        </w:rPr>
      </w:pPr>
    </w:p>
    <w:p w14:paraId="42085590" w14:textId="77777777" w:rsidR="0071324B" w:rsidRPr="00CC56FD" w:rsidRDefault="0071324B" w:rsidP="0071324B">
      <w:pPr>
        <w:pStyle w:val="ListParagraph"/>
        <w:numPr>
          <w:ilvl w:val="0"/>
          <w:numId w:val="15"/>
        </w:numPr>
        <w:autoSpaceDE w:val="0"/>
        <w:autoSpaceDN w:val="0"/>
        <w:adjustRightInd w:val="0"/>
        <w:spacing w:after="0"/>
        <w:rPr>
          <w:rFonts w:cs="Arial"/>
          <w:color w:val="000000"/>
        </w:rPr>
      </w:pPr>
      <w:r w:rsidRPr="00CC56FD">
        <w:rPr>
          <w:rFonts w:cs="Arial"/>
          <w:color w:val="000000"/>
        </w:rPr>
        <w:t xml:space="preserve">Social networking sites </w:t>
      </w:r>
      <w:proofErr w:type="spellStart"/>
      <w:r w:rsidRPr="00CC56FD">
        <w:rPr>
          <w:rFonts w:cs="Arial"/>
          <w:color w:val="000000"/>
        </w:rPr>
        <w:t>eg</w:t>
      </w:r>
      <w:proofErr w:type="spellEnd"/>
      <w:r w:rsidRPr="00CC56FD">
        <w:rPr>
          <w:rFonts w:cs="Arial"/>
          <w:color w:val="000000"/>
        </w:rPr>
        <w:t xml:space="preserve"> Facebook, Google+, </w:t>
      </w:r>
      <w:proofErr w:type="spellStart"/>
      <w:r w:rsidRPr="00CC56FD">
        <w:rPr>
          <w:rFonts w:cs="Arial"/>
          <w:color w:val="000000"/>
        </w:rPr>
        <w:t>linkedin</w:t>
      </w:r>
      <w:proofErr w:type="spellEnd"/>
    </w:p>
    <w:p w14:paraId="54C73B38" w14:textId="77777777" w:rsidR="0071324B" w:rsidRPr="00CC56FD" w:rsidRDefault="0071324B" w:rsidP="0071324B">
      <w:pPr>
        <w:pStyle w:val="ListParagraph"/>
        <w:numPr>
          <w:ilvl w:val="0"/>
          <w:numId w:val="15"/>
        </w:numPr>
        <w:autoSpaceDE w:val="0"/>
        <w:autoSpaceDN w:val="0"/>
        <w:adjustRightInd w:val="0"/>
        <w:spacing w:after="0"/>
        <w:rPr>
          <w:rFonts w:cs="Arial"/>
          <w:color w:val="000000"/>
        </w:rPr>
      </w:pPr>
      <w:r w:rsidRPr="00CC56FD">
        <w:rPr>
          <w:rFonts w:cs="Arial"/>
          <w:color w:val="000000"/>
        </w:rPr>
        <w:t xml:space="preserve">Microblogging sites </w:t>
      </w:r>
      <w:proofErr w:type="spellStart"/>
      <w:r w:rsidRPr="00CC56FD">
        <w:rPr>
          <w:rFonts w:cs="Arial"/>
          <w:color w:val="000000"/>
        </w:rPr>
        <w:t>eg</w:t>
      </w:r>
      <w:proofErr w:type="spellEnd"/>
      <w:r w:rsidRPr="00CC56FD">
        <w:rPr>
          <w:rFonts w:cs="Arial"/>
          <w:color w:val="000000"/>
        </w:rPr>
        <w:t xml:space="preserve"> Twitter</w:t>
      </w:r>
    </w:p>
    <w:p w14:paraId="7A37BF3D" w14:textId="77777777" w:rsidR="0071324B" w:rsidRPr="00CC56FD" w:rsidRDefault="0071324B" w:rsidP="0071324B">
      <w:pPr>
        <w:pStyle w:val="ListParagraph"/>
        <w:numPr>
          <w:ilvl w:val="0"/>
          <w:numId w:val="15"/>
        </w:numPr>
        <w:autoSpaceDE w:val="0"/>
        <w:autoSpaceDN w:val="0"/>
        <w:adjustRightInd w:val="0"/>
        <w:spacing w:after="0"/>
        <w:rPr>
          <w:rFonts w:cs="Arial"/>
          <w:color w:val="000000"/>
        </w:rPr>
      </w:pPr>
      <w:r w:rsidRPr="00CC56FD">
        <w:rPr>
          <w:rFonts w:cs="Arial"/>
          <w:color w:val="000000"/>
        </w:rPr>
        <w:t xml:space="preserve">Media sharing services, </w:t>
      </w:r>
      <w:proofErr w:type="spellStart"/>
      <w:r w:rsidRPr="00CC56FD">
        <w:rPr>
          <w:rFonts w:cs="Arial"/>
          <w:color w:val="000000"/>
        </w:rPr>
        <w:t>eg</w:t>
      </w:r>
      <w:proofErr w:type="spellEnd"/>
      <w:r w:rsidRPr="00CC56FD">
        <w:rPr>
          <w:rFonts w:cs="Arial"/>
          <w:color w:val="000000"/>
        </w:rPr>
        <w:t xml:space="preserve"> </w:t>
      </w:r>
      <w:proofErr w:type="spellStart"/>
      <w:r w:rsidRPr="00CC56FD">
        <w:rPr>
          <w:rFonts w:cs="Arial"/>
          <w:color w:val="000000"/>
        </w:rPr>
        <w:t>youtube</w:t>
      </w:r>
      <w:proofErr w:type="spellEnd"/>
      <w:r w:rsidRPr="00CC56FD">
        <w:rPr>
          <w:rFonts w:cs="Arial"/>
          <w:color w:val="000000"/>
        </w:rPr>
        <w:t>, Flickr and Pinterest</w:t>
      </w:r>
    </w:p>
    <w:p w14:paraId="47B07694" w14:textId="77777777" w:rsidR="0071324B" w:rsidRPr="00CC56FD" w:rsidRDefault="0071324B" w:rsidP="0071324B">
      <w:pPr>
        <w:pStyle w:val="ListParagraph"/>
        <w:numPr>
          <w:ilvl w:val="0"/>
          <w:numId w:val="15"/>
        </w:numPr>
        <w:autoSpaceDE w:val="0"/>
        <w:autoSpaceDN w:val="0"/>
        <w:adjustRightInd w:val="0"/>
        <w:spacing w:after="0"/>
        <w:rPr>
          <w:rFonts w:cs="Arial"/>
          <w:color w:val="000000"/>
        </w:rPr>
      </w:pPr>
      <w:r w:rsidRPr="00CC56FD">
        <w:rPr>
          <w:rFonts w:cs="Arial"/>
          <w:color w:val="000000"/>
        </w:rPr>
        <w:t xml:space="preserve">Blogs, </w:t>
      </w:r>
      <w:proofErr w:type="spellStart"/>
      <w:r w:rsidRPr="00CC56FD">
        <w:rPr>
          <w:rFonts w:cs="Arial"/>
          <w:color w:val="000000"/>
        </w:rPr>
        <w:t>eg</w:t>
      </w:r>
      <w:proofErr w:type="spellEnd"/>
      <w:r w:rsidRPr="00CC56FD">
        <w:rPr>
          <w:rFonts w:cs="Arial"/>
          <w:color w:val="000000"/>
        </w:rPr>
        <w:t xml:space="preserve"> Blogger</w:t>
      </w:r>
    </w:p>
    <w:p w14:paraId="57C1E980" w14:textId="77777777" w:rsidR="0071324B" w:rsidRDefault="0071324B" w:rsidP="00D20A37">
      <w:pPr>
        <w:autoSpaceDE w:val="0"/>
        <w:autoSpaceDN w:val="0"/>
        <w:adjustRightInd w:val="0"/>
        <w:spacing w:after="0"/>
        <w:rPr>
          <w:rFonts w:cs="Arial"/>
          <w:color w:val="000000"/>
        </w:rPr>
      </w:pPr>
    </w:p>
    <w:p w14:paraId="4527B641" w14:textId="77777777" w:rsidR="0071324B" w:rsidRPr="00CC56FD" w:rsidRDefault="0071324B" w:rsidP="00D20A37">
      <w:pPr>
        <w:autoSpaceDE w:val="0"/>
        <w:autoSpaceDN w:val="0"/>
        <w:adjustRightInd w:val="0"/>
        <w:spacing w:after="0"/>
        <w:rPr>
          <w:rFonts w:cs="Arial"/>
          <w:color w:val="000000"/>
        </w:rPr>
      </w:pPr>
      <w:r w:rsidRPr="00CC56FD">
        <w:rPr>
          <w:rFonts w:cs="Arial"/>
          <w:color w:val="000000"/>
        </w:rPr>
        <w:t xml:space="preserve">For the purposes of this policy, social media is any type of interactive online media that allows parties to communicate instantly with each other or to share data in a public forum. </w:t>
      </w:r>
    </w:p>
    <w:p w14:paraId="1F87C4E4" w14:textId="77777777" w:rsidR="0071324B" w:rsidRDefault="0071324B" w:rsidP="00D20A37">
      <w:pPr>
        <w:autoSpaceDE w:val="0"/>
        <w:autoSpaceDN w:val="0"/>
        <w:adjustRightInd w:val="0"/>
        <w:spacing w:after="0"/>
        <w:rPr>
          <w:rFonts w:cs="Arial"/>
          <w:color w:val="000000"/>
        </w:rPr>
      </w:pPr>
      <w:r w:rsidRPr="00CC56FD">
        <w:rPr>
          <w:rFonts w:cs="Arial"/>
          <w:color w:val="000000"/>
        </w:rPr>
        <w:t xml:space="preserve">It is important we use social media effectively and </w:t>
      </w:r>
      <w:proofErr w:type="gramStart"/>
      <w:r w:rsidRPr="00CC56FD">
        <w:rPr>
          <w:rFonts w:cs="Arial"/>
          <w:color w:val="000000"/>
        </w:rPr>
        <w:t>flexibly,</w:t>
      </w:r>
      <w:proofErr w:type="gramEnd"/>
      <w:r w:rsidRPr="00CC56FD">
        <w:rPr>
          <w:rFonts w:cs="Arial"/>
          <w:color w:val="000000"/>
        </w:rPr>
        <w:t xml:space="preserve"> however, it is also important to ensure that we balance this with our duties to our customers, stakeholders, our legal responsibilities and our reputation.</w:t>
      </w:r>
    </w:p>
    <w:p w14:paraId="36991A2C" w14:textId="77777777" w:rsidR="0071324B" w:rsidRPr="00CC56FD" w:rsidRDefault="0071324B" w:rsidP="00D20A37">
      <w:pPr>
        <w:autoSpaceDE w:val="0"/>
        <w:autoSpaceDN w:val="0"/>
        <w:adjustRightInd w:val="0"/>
        <w:spacing w:after="0"/>
        <w:rPr>
          <w:rFonts w:cs="Arial"/>
          <w:color w:val="000000"/>
        </w:rPr>
      </w:pPr>
    </w:p>
    <w:p w14:paraId="2A8DDE6E" w14:textId="77777777" w:rsidR="0071324B" w:rsidRPr="00CC56FD" w:rsidRDefault="0071324B" w:rsidP="00D20A37">
      <w:pPr>
        <w:autoSpaceDE w:val="0"/>
        <w:autoSpaceDN w:val="0"/>
        <w:adjustRightInd w:val="0"/>
        <w:spacing w:after="0"/>
        <w:rPr>
          <w:rFonts w:cs="Arial"/>
          <w:color w:val="000000"/>
        </w:rPr>
      </w:pPr>
      <w:r w:rsidRPr="00CC56FD">
        <w:rPr>
          <w:rFonts w:cs="Arial"/>
          <w:color w:val="000000"/>
        </w:rPr>
        <w:t xml:space="preserve">This policy puts in place controls to protect the </w:t>
      </w:r>
      <w:r>
        <w:rPr>
          <w:rFonts w:cs="Arial"/>
          <w:color w:val="000000"/>
        </w:rPr>
        <w:t>C</w:t>
      </w:r>
      <w:r w:rsidRPr="00CC56FD">
        <w:rPr>
          <w:rFonts w:cs="Arial"/>
          <w:color w:val="000000"/>
        </w:rPr>
        <w:t xml:space="preserve">ouncil’s reputation and its employees. </w:t>
      </w:r>
    </w:p>
    <w:p w14:paraId="1F9AF0A3" w14:textId="77777777" w:rsidR="0071324B" w:rsidRPr="00CC56FD" w:rsidRDefault="0071324B" w:rsidP="00D20A37">
      <w:pPr>
        <w:autoSpaceDE w:val="0"/>
        <w:autoSpaceDN w:val="0"/>
        <w:adjustRightInd w:val="0"/>
        <w:spacing w:after="0"/>
        <w:rPr>
          <w:rFonts w:cs="Arial"/>
          <w:color w:val="000000"/>
        </w:rPr>
      </w:pPr>
      <w:r w:rsidRPr="00CC56FD">
        <w:rPr>
          <w:rFonts w:cs="Arial"/>
          <w:color w:val="000000"/>
        </w:rPr>
        <w:t xml:space="preserve">All council </w:t>
      </w:r>
      <w:r w:rsidRPr="00CC56FD">
        <w:rPr>
          <w:rFonts w:cs="Arial"/>
        </w:rPr>
        <w:t>representatives</w:t>
      </w:r>
      <w:r w:rsidRPr="00CC56FD">
        <w:rPr>
          <w:rFonts w:cs="Arial"/>
          <w:color w:val="000000"/>
        </w:rPr>
        <w:t xml:space="preserve"> should bear in mind that information they share through social networking applications, even if they are on private spaces, are still subject to copyright </w:t>
      </w:r>
      <w:r w:rsidRPr="00CC56FD">
        <w:rPr>
          <w:rFonts w:cs="Arial"/>
        </w:rPr>
        <w:t xml:space="preserve">and data protection, the Safeguarding Vulnerable Groups Act 2006 and other laws and regulations governing their professional standards. </w:t>
      </w:r>
      <w:r w:rsidRPr="00CC56FD">
        <w:rPr>
          <w:rFonts w:cs="Arial"/>
          <w:color w:val="000000"/>
        </w:rPr>
        <w:t>They must also operate in line with the council’s Equality and Diversity Policy and Information Security Policy.</w:t>
      </w:r>
    </w:p>
    <w:p w14:paraId="160E6C6B" w14:textId="77777777" w:rsidR="0071324B" w:rsidRPr="00CC56FD" w:rsidRDefault="0071324B" w:rsidP="00D20A37">
      <w:pPr>
        <w:autoSpaceDE w:val="0"/>
        <w:autoSpaceDN w:val="0"/>
        <w:adjustRightInd w:val="0"/>
        <w:spacing w:after="0"/>
        <w:rPr>
          <w:rFonts w:cs="Arial"/>
          <w:color w:val="000000"/>
        </w:rPr>
      </w:pPr>
    </w:p>
    <w:p w14:paraId="4378A064" w14:textId="6E810A19" w:rsidR="0071324B" w:rsidRPr="00CC56FD" w:rsidRDefault="0071324B" w:rsidP="00D20A37">
      <w:pPr>
        <w:autoSpaceDE w:val="0"/>
        <w:autoSpaceDN w:val="0"/>
        <w:adjustRightInd w:val="0"/>
        <w:spacing w:after="0"/>
        <w:rPr>
          <w:rFonts w:cs="Arial"/>
          <w:b/>
          <w:bCs/>
          <w:color w:val="000000"/>
        </w:rPr>
      </w:pPr>
      <w:r w:rsidRPr="00CC56FD">
        <w:rPr>
          <w:rFonts w:cs="Arial"/>
          <w:b/>
          <w:bCs/>
          <w:color w:val="000000"/>
        </w:rPr>
        <w:t>AIMS OF THIS POLICY</w:t>
      </w:r>
    </w:p>
    <w:p w14:paraId="05AE0216" w14:textId="77777777" w:rsidR="0071324B" w:rsidRDefault="0071324B" w:rsidP="00D20A37">
      <w:pPr>
        <w:autoSpaceDE w:val="0"/>
        <w:autoSpaceDN w:val="0"/>
        <w:adjustRightInd w:val="0"/>
        <w:spacing w:after="0"/>
        <w:rPr>
          <w:rFonts w:cs="Arial"/>
          <w:color w:val="000000"/>
        </w:rPr>
      </w:pPr>
      <w:r w:rsidRPr="00CC56FD">
        <w:rPr>
          <w:rFonts w:cs="Arial"/>
          <w:color w:val="000000"/>
        </w:rPr>
        <w:t>The aims of this policy are to:</w:t>
      </w:r>
    </w:p>
    <w:p w14:paraId="7F92ACBA" w14:textId="77777777" w:rsidR="0071324B" w:rsidRPr="00CC56FD" w:rsidRDefault="0071324B" w:rsidP="00D20A37">
      <w:pPr>
        <w:autoSpaceDE w:val="0"/>
        <w:autoSpaceDN w:val="0"/>
        <w:adjustRightInd w:val="0"/>
        <w:spacing w:after="0"/>
        <w:rPr>
          <w:rFonts w:cs="Arial"/>
          <w:color w:val="000000"/>
        </w:rPr>
      </w:pPr>
    </w:p>
    <w:p w14:paraId="38F95840" w14:textId="77777777" w:rsidR="0071324B" w:rsidRPr="00CC56FD" w:rsidRDefault="0071324B" w:rsidP="0071324B">
      <w:pPr>
        <w:pStyle w:val="ListParagraph"/>
        <w:numPr>
          <w:ilvl w:val="0"/>
          <w:numId w:val="16"/>
        </w:numPr>
        <w:autoSpaceDE w:val="0"/>
        <w:autoSpaceDN w:val="0"/>
        <w:adjustRightInd w:val="0"/>
        <w:spacing w:after="0"/>
        <w:rPr>
          <w:rFonts w:cs="Arial"/>
          <w:color w:val="000000"/>
        </w:rPr>
      </w:pPr>
      <w:r w:rsidRPr="00CC56FD">
        <w:rPr>
          <w:rFonts w:cs="Arial"/>
          <w:color w:val="000000"/>
        </w:rPr>
        <w:t>Ensure that we protect the reputation of the council</w:t>
      </w:r>
    </w:p>
    <w:p w14:paraId="50BB72AE" w14:textId="77777777" w:rsidR="0071324B" w:rsidRPr="00CC56FD" w:rsidRDefault="0071324B" w:rsidP="0071324B">
      <w:pPr>
        <w:pStyle w:val="ListParagraph"/>
        <w:numPr>
          <w:ilvl w:val="0"/>
          <w:numId w:val="16"/>
        </w:numPr>
        <w:autoSpaceDE w:val="0"/>
        <w:autoSpaceDN w:val="0"/>
        <w:adjustRightInd w:val="0"/>
        <w:spacing w:after="0"/>
        <w:rPr>
          <w:rFonts w:cs="Arial"/>
          <w:color w:val="000000"/>
        </w:rPr>
      </w:pPr>
      <w:r w:rsidRPr="00CC56FD">
        <w:rPr>
          <w:rFonts w:cs="Arial"/>
          <w:color w:val="000000"/>
        </w:rPr>
        <w:t xml:space="preserve">Ensure that council staff and other parties mentioned in the introduction are aware of risks and to help them avoid pitfalls which could lead to reputational harm, embarrassment and disciplinary action </w:t>
      </w:r>
    </w:p>
    <w:p w14:paraId="422B5879" w14:textId="77777777" w:rsidR="0071324B" w:rsidRPr="00CC56FD" w:rsidRDefault="0071324B" w:rsidP="0071324B">
      <w:pPr>
        <w:pStyle w:val="ListParagraph"/>
        <w:numPr>
          <w:ilvl w:val="0"/>
          <w:numId w:val="16"/>
        </w:numPr>
        <w:autoSpaceDE w:val="0"/>
        <w:autoSpaceDN w:val="0"/>
        <w:adjustRightInd w:val="0"/>
        <w:spacing w:after="0"/>
        <w:rPr>
          <w:rFonts w:cs="Arial"/>
          <w:color w:val="000000"/>
        </w:rPr>
      </w:pPr>
      <w:r w:rsidRPr="00CC56FD">
        <w:rPr>
          <w:rFonts w:cs="Arial"/>
          <w:color w:val="000000"/>
        </w:rPr>
        <w:t>Ensure t</w:t>
      </w:r>
      <w:r>
        <w:rPr>
          <w:rFonts w:cs="Arial"/>
          <w:color w:val="000000"/>
        </w:rPr>
        <w:t>he C</w:t>
      </w:r>
      <w:r w:rsidRPr="00CC56FD">
        <w:rPr>
          <w:rFonts w:cs="Arial"/>
          <w:color w:val="000000"/>
        </w:rPr>
        <w:t>ouncil is not exposed to legal and governance risks</w:t>
      </w:r>
    </w:p>
    <w:p w14:paraId="13EDFCF1" w14:textId="77777777" w:rsidR="0071324B" w:rsidRPr="00CC56FD" w:rsidRDefault="0071324B" w:rsidP="0071324B">
      <w:pPr>
        <w:pStyle w:val="ListParagraph"/>
        <w:numPr>
          <w:ilvl w:val="0"/>
          <w:numId w:val="16"/>
        </w:numPr>
        <w:autoSpaceDE w:val="0"/>
        <w:autoSpaceDN w:val="0"/>
        <w:adjustRightInd w:val="0"/>
        <w:spacing w:after="0"/>
        <w:rPr>
          <w:rFonts w:cs="Arial"/>
          <w:color w:val="000000"/>
        </w:rPr>
      </w:pPr>
      <w:r w:rsidRPr="00CC56FD">
        <w:rPr>
          <w:rFonts w:cs="Arial"/>
          <w:color w:val="000000"/>
        </w:rPr>
        <w:t xml:space="preserve">Ensure that our customers and stakeholders </w:t>
      </w:r>
      <w:proofErr w:type="gramStart"/>
      <w:r w:rsidRPr="00CC56FD">
        <w:rPr>
          <w:rFonts w:cs="Arial"/>
          <w:color w:val="000000"/>
        </w:rPr>
        <w:t>are able to</w:t>
      </w:r>
      <w:proofErr w:type="gramEnd"/>
      <w:r w:rsidRPr="00CC56FD">
        <w:rPr>
          <w:rFonts w:cs="Arial"/>
          <w:color w:val="000000"/>
        </w:rPr>
        <w:t xml:space="preserve"> clearly distinguish that information provided via social networking applications is legitimately representative of the </w:t>
      </w:r>
      <w:r>
        <w:rPr>
          <w:rFonts w:cs="Arial"/>
          <w:color w:val="000000"/>
        </w:rPr>
        <w:t>C</w:t>
      </w:r>
      <w:r w:rsidRPr="00CC56FD">
        <w:rPr>
          <w:rFonts w:cs="Arial"/>
          <w:color w:val="000000"/>
        </w:rPr>
        <w:t>ouncil</w:t>
      </w:r>
    </w:p>
    <w:p w14:paraId="2C0D5B01" w14:textId="77777777" w:rsidR="0071324B" w:rsidRPr="00CC56FD" w:rsidRDefault="0071324B" w:rsidP="0071324B">
      <w:pPr>
        <w:pStyle w:val="ListParagraph"/>
        <w:numPr>
          <w:ilvl w:val="0"/>
          <w:numId w:val="16"/>
        </w:numPr>
        <w:autoSpaceDE w:val="0"/>
        <w:autoSpaceDN w:val="0"/>
        <w:adjustRightInd w:val="0"/>
        <w:spacing w:after="0"/>
        <w:rPr>
          <w:rFonts w:cs="Arial"/>
          <w:color w:val="000000"/>
        </w:rPr>
      </w:pPr>
      <w:r w:rsidRPr="00CC56FD">
        <w:rPr>
          <w:rFonts w:cs="Arial"/>
          <w:color w:val="000000"/>
        </w:rPr>
        <w:t>Prevent the unauthorised use of council branding on employees’ personal social media sites</w:t>
      </w:r>
    </w:p>
    <w:p w14:paraId="17690AB6" w14:textId="77777777" w:rsidR="0071324B" w:rsidRPr="00CC56FD" w:rsidRDefault="0071324B" w:rsidP="0071324B">
      <w:pPr>
        <w:pStyle w:val="ListParagraph"/>
        <w:numPr>
          <w:ilvl w:val="0"/>
          <w:numId w:val="16"/>
        </w:numPr>
        <w:autoSpaceDE w:val="0"/>
        <w:autoSpaceDN w:val="0"/>
        <w:adjustRightInd w:val="0"/>
        <w:spacing w:after="0"/>
        <w:rPr>
          <w:rFonts w:cs="Arial"/>
          <w:color w:val="000000"/>
        </w:rPr>
      </w:pPr>
      <w:r w:rsidRPr="00CC56FD">
        <w:rPr>
          <w:rFonts w:cs="Arial"/>
          <w:color w:val="000000"/>
        </w:rPr>
        <w:t>E</w:t>
      </w:r>
      <w:r>
        <w:rPr>
          <w:rFonts w:cs="Arial"/>
          <w:color w:val="000000"/>
        </w:rPr>
        <w:t>nsure the C</w:t>
      </w:r>
      <w:r w:rsidRPr="00CC56FD">
        <w:rPr>
          <w:rFonts w:cs="Arial"/>
          <w:color w:val="000000"/>
        </w:rPr>
        <w:t>ouncil’s information and data are handled appropriately</w:t>
      </w:r>
    </w:p>
    <w:p w14:paraId="33CC9753" w14:textId="77777777" w:rsidR="0071324B" w:rsidRPr="00CC56FD" w:rsidRDefault="0071324B" w:rsidP="00D20A37">
      <w:pPr>
        <w:autoSpaceDE w:val="0"/>
        <w:autoSpaceDN w:val="0"/>
        <w:adjustRightInd w:val="0"/>
        <w:spacing w:after="0"/>
        <w:rPr>
          <w:rFonts w:cs="Arial"/>
          <w:color w:val="000000"/>
        </w:rPr>
      </w:pPr>
    </w:p>
    <w:p w14:paraId="11145B74" w14:textId="430E5C22" w:rsidR="0071324B" w:rsidRPr="00CC56FD" w:rsidRDefault="0071324B" w:rsidP="00D20A37">
      <w:pPr>
        <w:autoSpaceDE w:val="0"/>
        <w:autoSpaceDN w:val="0"/>
        <w:adjustRightInd w:val="0"/>
        <w:spacing w:after="0"/>
        <w:rPr>
          <w:rFonts w:cs="Arial"/>
          <w:b/>
          <w:bCs/>
          <w:color w:val="000000"/>
        </w:rPr>
      </w:pPr>
      <w:r w:rsidRPr="00CC56FD">
        <w:rPr>
          <w:rFonts w:cs="Arial"/>
          <w:b/>
          <w:bCs/>
          <w:color w:val="000000"/>
        </w:rPr>
        <w:t>PERSONAL USE OF SOCIAL MEDIA</w:t>
      </w:r>
    </w:p>
    <w:p w14:paraId="55052A03" w14:textId="77777777" w:rsidR="0071324B" w:rsidRDefault="0071324B" w:rsidP="00D20A37">
      <w:pPr>
        <w:spacing w:after="0"/>
        <w:rPr>
          <w:rFonts w:cs="Arial"/>
        </w:rPr>
      </w:pPr>
      <w:r w:rsidRPr="00CC56FD">
        <w:rPr>
          <w:rFonts w:cs="Arial"/>
        </w:rPr>
        <w:t xml:space="preserve">The </w:t>
      </w:r>
      <w:r>
        <w:rPr>
          <w:rFonts w:cs="Arial"/>
        </w:rPr>
        <w:t>C</w:t>
      </w:r>
      <w:r w:rsidRPr="00CC56FD">
        <w:rPr>
          <w:rFonts w:cs="Arial"/>
        </w:rPr>
        <w:t>ouncil recognises that many employees make use of social media in their personal lives – in particular Facebook and Twitter. Employees should be aware that there are many more examples of social media than can be listed here and this</w:t>
      </w:r>
      <w:r>
        <w:rPr>
          <w:rFonts w:cs="Arial"/>
        </w:rPr>
        <w:t xml:space="preserve"> is a constantly changing area.</w:t>
      </w:r>
    </w:p>
    <w:p w14:paraId="422989C2" w14:textId="77777777" w:rsidR="0071324B" w:rsidRPr="00CC56FD" w:rsidRDefault="0071324B" w:rsidP="00D20A37">
      <w:pPr>
        <w:spacing w:after="0"/>
        <w:rPr>
          <w:rFonts w:cs="Arial"/>
        </w:rPr>
      </w:pPr>
    </w:p>
    <w:p w14:paraId="4E96BB0E" w14:textId="77777777" w:rsidR="0071324B" w:rsidRPr="00CC56FD" w:rsidRDefault="0071324B" w:rsidP="00D20A37">
      <w:pPr>
        <w:spacing w:after="0"/>
        <w:rPr>
          <w:rFonts w:cs="Arial"/>
        </w:rPr>
      </w:pPr>
      <w:r w:rsidRPr="00CC56FD">
        <w:rPr>
          <w:rFonts w:cs="Arial"/>
        </w:rPr>
        <w:t xml:space="preserve">While they are not acting on behalf of the council, employees must be aware that they can damage the council if they are recognised as being one of the council’s employees. The council respects an employee’s private </w:t>
      </w:r>
      <w:proofErr w:type="gramStart"/>
      <w:r w:rsidRPr="00CC56FD">
        <w:rPr>
          <w:rFonts w:cs="Arial"/>
        </w:rPr>
        <w:t>life,</w:t>
      </w:r>
      <w:proofErr w:type="gramEnd"/>
      <w:r w:rsidRPr="00CC56FD">
        <w:rPr>
          <w:rFonts w:cs="Arial"/>
        </w:rPr>
        <w:t xml:space="preserve"> however, it must ensure that the organisation’s </w:t>
      </w:r>
      <w:r w:rsidRPr="00CC56FD">
        <w:rPr>
          <w:rFonts w:cs="Arial"/>
        </w:rPr>
        <w:lastRenderedPageBreak/>
        <w:t xml:space="preserve">confidentiality and reputation are protected. Employees </w:t>
      </w:r>
      <w:r w:rsidRPr="00CC56FD">
        <w:rPr>
          <w:rFonts w:cs="Arial"/>
          <w:u w:val="single"/>
        </w:rPr>
        <w:t>must</w:t>
      </w:r>
      <w:r w:rsidRPr="00CC56FD">
        <w:rPr>
          <w:rFonts w:cs="Arial"/>
        </w:rPr>
        <w:t xml:space="preserve"> adhere to the following guidelines in relation to any social media that they use:</w:t>
      </w:r>
    </w:p>
    <w:p w14:paraId="0792F14A" w14:textId="77777777" w:rsidR="0071324B" w:rsidRPr="00CC56FD" w:rsidRDefault="0071324B" w:rsidP="00D20A37">
      <w:pPr>
        <w:pStyle w:val="ListParagraph"/>
        <w:spacing w:after="0"/>
        <w:ind w:left="567"/>
        <w:rPr>
          <w:rFonts w:cs="Arial"/>
        </w:rPr>
      </w:pPr>
    </w:p>
    <w:p w14:paraId="2B3F5842" w14:textId="77777777" w:rsidR="0071324B" w:rsidRPr="00CC56FD" w:rsidRDefault="0071324B" w:rsidP="0071324B">
      <w:pPr>
        <w:pStyle w:val="ListParagraph"/>
        <w:numPr>
          <w:ilvl w:val="0"/>
          <w:numId w:val="17"/>
        </w:numPr>
        <w:spacing w:after="0"/>
        <w:rPr>
          <w:rFonts w:cs="Arial"/>
        </w:rPr>
      </w:pPr>
      <w:r w:rsidRPr="00CC56FD">
        <w:rPr>
          <w:rFonts w:cs="Arial"/>
        </w:rPr>
        <w:t>Remember where you work. If you iden</w:t>
      </w:r>
      <w:r>
        <w:rPr>
          <w:rFonts w:cs="Arial"/>
        </w:rPr>
        <w:t>tify yourself as an employee of S</w:t>
      </w:r>
      <w:r w:rsidRPr="00CC56FD">
        <w:rPr>
          <w:rFonts w:cs="Arial"/>
        </w:rPr>
        <w:t xml:space="preserve">troud </w:t>
      </w:r>
      <w:r>
        <w:rPr>
          <w:rFonts w:cs="Arial"/>
        </w:rPr>
        <w:t>D</w:t>
      </w:r>
      <w:r w:rsidRPr="00CC56FD">
        <w:rPr>
          <w:rFonts w:cs="Arial"/>
        </w:rPr>
        <w:t xml:space="preserve">istrict </w:t>
      </w:r>
      <w:r>
        <w:rPr>
          <w:rFonts w:cs="Arial"/>
        </w:rPr>
        <w:t>C</w:t>
      </w:r>
      <w:r w:rsidRPr="00CC56FD">
        <w:rPr>
          <w:rFonts w:cs="Arial"/>
        </w:rPr>
        <w:t>ouncil, make sure that your profile and content are consistent with how you should present yourself to customers and colleagues</w:t>
      </w:r>
    </w:p>
    <w:p w14:paraId="3829B48B" w14:textId="77777777" w:rsidR="0071324B" w:rsidRPr="00CC56FD" w:rsidRDefault="0071324B" w:rsidP="0071324B">
      <w:pPr>
        <w:pStyle w:val="ListParagraph"/>
        <w:numPr>
          <w:ilvl w:val="0"/>
          <w:numId w:val="17"/>
        </w:numPr>
        <w:spacing w:after="0"/>
        <w:rPr>
          <w:rFonts w:cs="Arial"/>
        </w:rPr>
      </w:pPr>
      <w:r w:rsidRPr="00CC56FD">
        <w:rPr>
          <w:rFonts w:cs="Arial"/>
        </w:rPr>
        <w:t xml:space="preserve">Do not make any defamatory remarks about the </w:t>
      </w:r>
      <w:r>
        <w:rPr>
          <w:rFonts w:cs="Arial"/>
        </w:rPr>
        <w:t>C</w:t>
      </w:r>
      <w:r w:rsidRPr="00CC56FD">
        <w:rPr>
          <w:rFonts w:cs="Arial"/>
        </w:rPr>
        <w:t xml:space="preserve">ouncil, its service users, or colleagues, or conduct yourself in a way that is detrimental to the </w:t>
      </w:r>
      <w:r>
        <w:rPr>
          <w:rFonts w:cs="Arial"/>
        </w:rPr>
        <w:t>C</w:t>
      </w:r>
      <w:r w:rsidRPr="00CC56FD">
        <w:rPr>
          <w:rFonts w:cs="Arial"/>
        </w:rPr>
        <w:t>ouncil</w:t>
      </w:r>
    </w:p>
    <w:p w14:paraId="330006CC" w14:textId="77777777" w:rsidR="0071324B" w:rsidRPr="00CC56FD" w:rsidRDefault="0071324B" w:rsidP="0071324B">
      <w:pPr>
        <w:pStyle w:val="ListParagraph"/>
        <w:numPr>
          <w:ilvl w:val="0"/>
          <w:numId w:val="17"/>
        </w:numPr>
        <w:spacing w:after="0"/>
        <w:rPr>
          <w:rFonts w:cs="Arial"/>
        </w:rPr>
      </w:pPr>
      <w:r w:rsidRPr="00CC56FD">
        <w:rPr>
          <w:rFonts w:cs="Arial"/>
        </w:rPr>
        <w:t xml:space="preserve">Do </w:t>
      </w:r>
      <w:r>
        <w:rPr>
          <w:rFonts w:cs="Arial"/>
        </w:rPr>
        <w:t>not use the C</w:t>
      </w:r>
      <w:r w:rsidRPr="00CC56FD">
        <w:rPr>
          <w:rFonts w:cs="Arial"/>
        </w:rPr>
        <w:t>ouncil logo</w:t>
      </w:r>
    </w:p>
    <w:p w14:paraId="231192D5" w14:textId="77777777" w:rsidR="0071324B" w:rsidRPr="00CC56FD" w:rsidRDefault="0071324B" w:rsidP="0071324B">
      <w:pPr>
        <w:pStyle w:val="ListParagraph"/>
        <w:numPr>
          <w:ilvl w:val="0"/>
          <w:numId w:val="17"/>
        </w:numPr>
        <w:spacing w:after="0"/>
        <w:rPr>
          <w:rFonts w:cs="Arial"/>
        </w:rPr>
      </w:pPr>
      <w:r w:rsidRPr="00CC56FD">
        <w:rPr>
          <w:rFonts w:cs="Arial"/>
        </w:rPr>
        <w:t xml:space="preserve">If discussing work on social media, make it clear that the views expressed are your own and not necessarily the views of the </w:t>
      </w:r>
      <w:r>
        <w:rPr>
          <w:rFonts w:cs="Arial"/>
        </w:rPr>
        <w:t>C</w:t>
      </w:r>
      <w:r w:rsidRPr="00CC56FD">
        <w:rPr>
          <w:rFonts w:cs="Arial"/>
        </w:rPr>
        <w:t>ouncil.</w:t>
      </w:r>
    </w:p>
    <w:p w14:paraId="743ABD3B" w14:textId="77777777" w:rsidR="0071324B" w:rsidRPr="00CC56FD" w:rsidRDefault="0071324B" w:rsidP="0071324B">
      <w:pPr>
        <w:pStyle w:val="ListParagraph"/>
        <w:numPr>
          <w:ilvl w:val="0"/>
          <w:numId w:val="17"/>
        </w:numPr>
        <w:spacing w:after="0"/>
        <w:rPr>
          <w:rFonts w:cs="Arial"/>
        </w:rPr>
      </w:pPr>
      <w:r w:rsidRPr="00CC56FD">
        <w:rPr>
          <w:rFonts w:cs="Arial"/>
        </w:rPr>
        <w:t>Do not identify other council representatives or service users without their consent</w:t>
      </w:r>
    </w:p>
    <w:p w14:paraId="0C7A880F" w14:textId="77777777" w:rsidR="0071324B" w:rsidRPr="00CC56FD" w:rsidRDefault="0071324B" w:rsidP="0071324B">
      <w:pPr>
        <w:pStyle w:val="ListParagraph"/>
        <w:numPr>
          <w:ilvl w:val="0"/>
          <w:numId w:val="17"/>
        </w:numPr>
        <w:spacing w:after="0"/>
        <w:rPr>
          <w:rFonts w:cs="Arial"/>
        </w:rPr>
      </w:pPr>
      <w:r w:rsidRPr="00CC56FD">
        <w:rPr>
          <w:rFonts w:cs="Arial"/>
        </w:rPr>
        <w:t xml:space="preserve">Do not disclose personal data or information about the </w:t>
      </w:r>
      <w:r>
        <w:rPr>
          <w:rFonts w:cs="Arial"/>
        </w:rPr>
        <w:t>C</w:t>
      </w:r>
      <w:r w:rsidRPr="00CC56FD">
        <w:rPr>
          <w:rFonts w:cs="Arial"/>
        </w:rPr>
        <w:t xml:space="preserve">ouncil or its service users, employees or managers that could breach the </w:t>
      </w:r>
      <w:r>
        <w:rPr>
          <w:rFonts w:cs="Arial"/>
        </w:rPr>
        <w:t>D</w:t>
      </w:r>
      <w:r w:rsidRPr="00CC56FD">
        <w:rPr>
          <w:rFonts w:cs="Arial"/>
        </w:rPr>
        <w:t>ata</w:t>
      </w:r>
      <w:r>
        <w:rPr>
          <w:rFonts w:cs="Arial"/>
        </w:rPr>
        <w:t xml:space="preserve"> P</w:t>
      </w:r>
      <w:r w:rsidRPr="00CC56FD">
        <w:rPr>
          <w:rFonts w:cs="Arial"/>
        </w:rPr>
        <w:t xml:space="preserve">rotection </w:t>
      </w:r>
      <w:r>
        <w:rPr>
          <w:rFonts w:cs="Arial"/>
        </w:rPr>
        <w:t>A</w:t>
      </w:r>
      <w:r w:rsidRPr="00CC56FD">
        <w:rPr>
          <w:rFonts w:cs="Arial"/>
        </w:rPr>
        <w:t>ct 1998 (e.g. Photographs, images)</w:t>
      </w:r>
    </w:p>
    <w:p w14:paraId="53C2523B" w14:textId="77777777" w:rsidR="0071324B" w:rsidRPr="00CC56FD" w:rsidRDefault="0071324B" w:rsidP="0071324B">
      <w:pPr>
        <w:pStyle w:val="ListParagraph"/>
        <w:numPr>
          <w:ilvl w:val="0"/>
          <w:numId w:val="17"/>
        </w:numPr>
        <w:spacing w:after="0"/>
        <w:rPr>
          <w:rFonts w:cs="Arial"/>
        </w:rPr>
      </w:pPr>
      <w:r w:rsidRPr="00CC56FD">
        <w:rPr>
          <w:rFonts w:cs="Arial"/>
        </w:rPr>
        <w:t>Don’t forget that you are personally responsible for any content you publish</w:t>
      </w:r>
    </w:p>
    <w:p w14:paraId="60D996C5" w14:textId="77777777" w:rsidR="0071324B" w:rsidRPr="00CC56FD" w:rsidRDefault="0071324B" w:rsidP="00D20A37">
      <w:pPr>
        <w:spacing w:after="0"/>
        <w:rPr>
          <w:rFonts w:cs="Arial"/>
        </w:rPr>
      </w:pPr>
    </w:p>
    <w:p w14:paraId="1679EEA4" w14:textId="77777777" w:rsidR="0071324B" w:rsidRPr="00CC56FD" w:rsidRDefault="0071324B" w:rsidP="00D20A37">
      <w:pPr>
        <w:spacing w:after="0"/>
        <w:rPr>
          <w:rFonts w:cs="Arial"/>
        </w:rPr>
      </w:pPr>
      <w:r w:rsidRPr="00CC56FD">
        <w:rPr>
          <w:rFonts w:cs="Arial"/>
        </w:rPr>
        <w:t xml:space="preserve">The </w:t>
      </w:r>
      <w:r>
        <w:rPr>
          <w:rFonts w:cs="Arial"/>
        </w:rPr>
        <w:t>C</w:t>
      </w:r>
      <w:r w:rsidRPr="00CC56FD">
        <w:rPr>
          <w:rFonts w:cs="Arial"/>
        </w:rPr>
        <w:t xml:space="preserve">ouncil does not permit access to social media sites for personal use on council IT </w:t>
      </w:r>
      <w:proofErr w:type="gramStart"/>
      <w:r w:rsidRPr="00CC56FD">
        <w:rPr>
          <w:rFonts w:cs="Arial"/>
        </w:rPr>
        <w:t>equipment, but</w:t>
      </w:r>
      <w:proofErr w:type="gramEnd"/>
      <w:r w:rsidRPr="00CC56FD">
        <w:rPr>
          <w:rFonts w:cs="Arial"/>
        </w:rPr>
        <w:t xml:space="preserve"> understands that employees may wish to use their own computers and devices, such as laptops, tablets and smartphones to access social media websites while they are at work. Under these circumstances it is important that you only access social media in your personal time</w:t>
      </w:r>
      <w:r>
        <w:rPr>
          <w:rFonts w:cs="Arial"/>
        </w:rPr>
        <w:t xml:space="preserve">. </w:t>
      </w:r>
      <w:r w:rsidRPr="00CC56FD">
        <w:rPr>
          <w:rFonts w:cs="Arial"/>
        </w:rPr>
        <w:t xml:space="preserve"> You must not access social networking sites for personal use, at all, during work time.</w:t>
      </w:r>
      <w:r w:rsidRPr="00CC56FD">
        <w:rPr>
          <w:rFonts w:cs="Arial"/>
          <w:b/>
        </w:rPr>
        <w:t xml:space="preserve"> </w:t>
      </w:r>
    </w:p>
    <w:p w14:paraId="5EC4D2B5" w14:textId="77777777" w:rsidR="0071324B" w:rsidRPr="00CC56FD" w:rsidRDefault="0071324B" w:rsidP="00D20A37">
      <w:pPr>
        <w:spacing w:after="0"/>
        <w:rPr>
          <w:rFonts w:cs="Arial"/>
        </w:rPr>
      </w:pPr>
    </w:p>
    <w:p w14:paraId="3FD44E62" w14:textId="77777777" w:rsidR="0071324B" w:rsidRPr="00CC56FD" w:rsidRDefault="0071324B" w:rsidP="00D20A37">
      <w:pPr>
        <w:spacing w:after="0"/>
        <w:rPr>
          <w:rFonts w:cs="Arial"/>
        </w:rPr>
      </w:pPr>
      <w:r w:rsidRPr="00CC56FD">
        <w:rPr>
          <w:rFonts w:cs="Arial"/>
        </w:rPr>
        <w:t xml:space="preserve">The </w:t>
      </w:r>
      <w:r>
        <w:rPr>
          <w:rFonts w:cs="Arial"/>
        </w:rPr>
        <w:t>C</w:t>
      </w:r>
      <w:r w:rsidRPr="00CC56FD">
        <w:rPr>
          <w:rFonts w:cs="Arial"/>
        </w:rPr>
        <w:t>ouncil reserves the right to monitor employees’ internet usage. Valid reasons for checking on employees’ use of the internet include suspicions that the employee has acted in a way that is in breach of the rules set out in this policy.</w:t>
      </w:r>
    </w:p>
    <w:p w14:paraId="4ECFDD44" w14:textId="77777777" w:rsidR="0071324B" w:rsidRPr="00CC56FD" w:rsidRDefault="0071324B" w:rsidP="00D20A37">
      <w:pPr>
        <w:spacing w:after="0"/>
        <w:rPr>
          <w:rFonts w:cs="Arial"/>
        </w:rPr>
      </w:pPr>
    </w:p>
    <w:p w14:paraId="1B566AC5" w14:textId="18F159FF" w:rsidR="0071324B" w:rsidRPr="00CC56FD" w:rsidRDefault="0071324B" w:rsidP="00D20A37">
      <w:pPr>
        <w:autoSpaceDE w:val="0"/>
        <w:autoSpaceDN w:val="0"/>
        <w:adjustRightInd w:val="0"/>
        <w:spacing w:after="0"/>
        <w:rPr>
          <w:rFonts w:cs="Arial"/>
          <w:b/>
          <w:bCs/>
          <w:color w:val="000000"/>
        </w:rPr>
      </w:pPr>
      <w:r w:rsidRPr="00CC56FD">
        <w:rPr>
          <w:rFonts w:cs="Arial"/>
          <w:b/>
          <w:bCs/>
          <w:color w:val="000000"/>
        </w:rPr>
        <w:t xml:space="preserve">ENFORCEMENT </w:t>
      </w:r>
    </w:p>
    <w:p w14:paraId="5D4ACAED" w14:textId="77777777" w:rsidR="0071324B" w:rsidRDefault="0071324B" w:rsidP="0071324B">
      <w:pPr>
        <w:autoSpaceDE w:val="0"/>
        <w:autoSpaceDN w:val="0"/>
        <w:adjustRightInd w:val="0"/>
        <w:spacing w:after="0"/>
        <w:rPr>
          <w:rFonts w:cs="Arial"/>
          <w:color w:val="000000"/>
        </w:rPr>
      </w:pPr>
      <w:r>
        <w:rPr>
          <w:rFonts w:cs="Arial"/>
          <w:color w:val="000000"/>
        </w:rPr>
        <w:t>The C</w:t>
      </w:r>
      <w:r w:rsidRPr="00CC56FD">
        <w:rPr>
          <w:rFonts w:cs="Arial"/>
          <w:color w:val="000000"/>
        </w:rPr>
        <w:t xml:space="preserve">ouncil’s disciplinary and grievance policy will be followed to deal with any communications or content published that causes damage to the </w:t>
      </w:r>
      <w:r>
        <w:rPr>
          <w:rFonts w:cs="Arial"/>
          <w:color w:val="000000"/>
        </w:rPr>
        <w:t>C</w:t>
      </w:r>
      <w:r w:rsidRPr="00CC56FD">
        <w:rPr>
          <w:rFonts w:cs="Arial"/>
          <w:color w:val="000000"/>
        </w:rPr>
        <w:t>ouncil, any of its employees or any third party’s reputation. This may amount to misconduct or gross misconduct under the policy.</w:t>
      </w:r>
    </w:p>
    <w:p w14:paraId="4A8C202F" w14:textId="77777777" w:rsidR="0071324B" w:rsidRDefault="0071324B" w:rsidP="0071324B">
      <w:pPr>
        <w:autoSpaceDE w:val="0"/>
        <w:autoSpaceDN w:val="0"/>
        <w:adjustRightInd w:val="0"/>
        <w:spacing w:after="0"/>
        <w:rPr>
          <w:rFonts w:cs="Arial"/>
          <w:color w:val="000000"/>
        </w:rPr>
      </w:pPr>
    </w:p>
    <w:p w14:paraId="40823B35" w14:textId="77777777" w:rsidR="0071324B" w:rsidRDefault="0071324B" w:rsidP="0071324B">
      <w:pPr>
        <w:autoSpaceDE w:val="0"/>
        <w:autoSpaceDN w:val="0"/>
        <w:adjustRightInd w:val="0"/>
        <w:spacing w:after="0"/>
        <w:rPr>
          <w:rFonts w:cs="Arial"/>
          <w:color w:val="000000"/>
        </w:rPr>
      </w:pPr>
    </w:p>
    <w:p w14:paraId="571F8CF1" w14:textId="77777777" w:rsidR="0071324B" w:rsidRDefault="0071324B" w:rsidP="0071324B">
      <w:pPr>
        <w:autoSpaceDE w:val="0"/>
        <w:autoSpaceDN w:val="0"/>
        <w:adjustRightInd w:val="0"/>
        <w:spacing w:after="0"/>
        <w:rPr>
          <w:rFonts w:cs="Arial"/>
          <w:color w:val="000000"/>
        </w:rPr>
      </w:pPr>
    </w:p>
    <w:p w14:paraId="6AEF041D" w14:textId="77777777" w:rsidR="0071324B" w:rsidRDefault="0071324B" w:rsidP="0071324B">
      <w:pPr>
        <w:autoSpaceDE w:val="0"/>
        <w:autoSpaceDN w:val="0"/>
        <w:adjustRightInd w:val="0"/>
        <w:spacing w:after="0"/>
        <w:rPr>
          <w:rFonts w:cs="Arial"/>
          <w:color w:val="000000"/>
        </w:rPr>
      </w:pPr>
    </w:p>
    <w:p w14:paraId="3A098478" w14:textId="77777777" w:rsidR="00D06D31" w:rsidRDefault="00D06D31" w:rsidP="0071324B">
      <w:pPr>
        <w:autoSpaceDE w:val="0"/>
        <w:autoSpaceDN w:val="0"/>
        <w:adjustRightInd w:val="0"/>
        <w:spacing w:after="0"/>
        <w:rPr>
          <w:rFonts w:cs="Arial"/>
          <w:color w:val="000000"/>
        </w:rPr>
      </w:pPr>
    </w:p>
    <w:p w14:paraId="1DBBAEE9" w14:textId="77777777" w:rsidR="00D06D31" w:rsidRDefault="00D06D31" w:rsidP="0071324B">
      <w:pPr>
        <w:autoSpaceDE w:val="0"/>
        <w:autoSpaceDN w:val="0"/>
        <w:adjustRightInd w:val="0"/>
        <w:spacing w:after="0"/>
        <w:rPr>
          <w:rFonts w:cs="Arial"/>
          <w:color w:val="000000"/>
        </w:rPr>
      </w:pPr>
    </w:p>
    <w:p w14:paraId="4A245295" w14:textId="77777777" w:rsidR="00D06D31" w:rsidRDefault="00D06D31" w:rsidP="0071324B">
      <w:pPr>
        <w:autoSpaceDE w:val="0"/>
        <w:autoSpaceDN w:val="0"/>
        <w:adjustRightInd w:val="0"/>
        <w:spacing w:after="0"/>
        <w:rPr>
          <w:rFonts w:cs="Arial"/>
          <w:color w:val="000000"/>
        </w:rPr>
      </w:pPr>
    </w:p>
    <w:p w14:paraId="6797E946" w14:textId="77777777" w:rsidR="0071324B" w:rsidRDefault="0071324B" w:rsidP="0071324B">
      <w:pPr>
        <w:autoSpaceDE w:val="0"/>
        <w:autoSpaceDN w:val="0"/>
        <w:adjustRightInd w:val="0"/>
        <w:spacing w:after="0"/>
        <w:rPr>
          <w:rFonts w:cs="Arial"/>
          <w:color w:val="000000"/>
        </w:rPr>
      </w:pPr>
    </w:p>
    <w:p w14:paraId="3E732CFB" w14:textId="77777777" w:rsidR="0071324B" w:rsidRDefault="0071324B" w:rsidP="0071324B">
      <w:pPr>
        <w:autoSpaceDE w:val="0"/>
        <w:autoSpaceDN w:val="0"/>
        <w:adjustRightInd w:val="0"/>
        <w:spacing w:after="0"/>
        <w:rPr>
          <w:rFonts w:cs="Arial"/>
          <w:color w:val="000000"/>
        </w:rPr>
      </w:pPr>
    </w:p>
    <w:p w14:paraId="68C17022" w14:textId="77777777" w:rsidR="00D06D31" w:rsidRDefault="00D06D31" w:rsidP="0071324B">
      <w:pPr>
        <w:autoSpaceDE w:val="0"/>
        <w:autoSpaceDN w:val="0"/>
        <w:adjustRightInd w:val="0"/>
        <w:spacing w:after="0"/>
        <w:rPr>
          <w:rFonts w:cs="Arial"/>
          <w:color w:val="000000"/>
        </w:rPr>
      </w:pPr>
    </w:p>
    <w:p w14:paraId="5B55DD1D" w14:textId="77777777" w:rsidR="0071324B" w:rsidRDefault="0071324B" w:rsidP="0071324B">
      <w:pPr>
        <w:autoSpaceDE w:val="0"/>
        <w:autoSpaceDN w:val="0"/>
        <w:adjustRightInd w:val="0"/>
        <w:spacing w:after="0"/>
        <w:rPr>
          <w:rFonts w:cs="Arial"/>
          <w:color w:val="000000"/>
        </w:rPr>
      </w:pPr>
    </w:p>
    <w:p w14:paraId="7C11DB44" w14:textId="77777777" w:rsidR="0071324B" w:rsidRDefault="0071324B" w:rsidP="0071324B">
      <w:pPr>
        <w:autoSpaceDE w:val="0"/>
        <w:autoSpaceDN w:val="0"/>
        <w:adjustRightInd w:val="0"/>
        <w:spacing w:after="0"/>
        <w:rPr>
          <w:rFonts w:cs="Arial"/>
          <w:color w:val="000000"/>
        </w:rPr>
      </w:pPr>
    </w:p>
    <w:p w14:paraId="6216B186" w14:textId="77777777" w:rsidR="0071324B" w:rsidRDefault="0071324B" w:rsidP="0071324B">
      <w:pPr>
        <w:autoSpaceDE w:val="0"/>
        <w:autoSpaceDN w:val="0"/>
        <w:adjustRightInd w:val="0"/>
        <w:spacing w:after="0"/>
        <w:rPr>
          <w:rFonts w:cs="Arial"/>
          <w:color w:val="000000"/>
        </w:rPr>
      </w:pPr>
    </w:p>
    <w:p w14:paraId="324FD0C9" w14:textId="77777777" w:rsidR="0071324B" w:rsidRDefault="0071324B" w:rsidP="0071324B">
      <w:pPr>
        <w:autoSpaceDE w:val="0"/>
        <w:autoSpaceDN w:val="0"/>
        <w:adjustRightInd w:val="0"/>
        <w:spacing w:after="0"/>
        <w:rPr>
          <w:rFonts w:cs="Arial"/>
          <w:color w:val="000000"/>
        </w:rPr>
      </w:pPr>
    </w:p>
    <w:p w14:paraId="73E8FEBA" w14:textId="77777777" w:rsidR="0071324B" w:rsidRDefault="0071324B" w:rsidP="0071324B">
      <w:pPr>
        <w:autoSpaceDE w:val="0"/>
        <w:autoSpaceDN w:val="0"/>
        <w:adjustRightInd w:val="0"/>
        <w:spacing w:after="0"/>
        <w:rPr>
          <w:rFonts w:cs="Arial"/>
          <w:color w:val="000000"/>
        </w:rPr>
      </w:pPr>
    </w:p>
    <w:p w14:paraId="0E937123" w14:textId="77777777" w:rsidR="0071324B" w:rsidRDefault="0071324B" w:rsidP="0071324B">
      <w:pPr>
        <w:autoSpaceDE w:val="0"/>
        <w:autoSpaceDN w:val="0"/>
        <w:adjustRightInd w:val="0"/>
        <w:spacing w:after="0"/>
        <w:rPr>
          <w:rFonts w:cs="Arial"/>
          <w:color w:val="000000"/>
        </w:rPr>
      </w:pPr>
    </w:p>
    <w:p w14:paraId="33D00254" w14:textId="77777777" w:rsidR="0071324B" w:rsidRDefault="0071324B" w:rsidP="0071324B">
      <w:pPr>
        <w:autoSpaceDE w:val="0"/>
        <w:autoSpaceDN w:val="0"/>
        <w:adjustRightInd w:val="0"/>
        <w:spacing w:after="0"/>
        <w:rPr>
          <w:rFonts w:cs="Arial"/>
          <w:color w:val="000000"/>
        </w:rPr>
      </w:pPr>
    </w:p>
    <w:p w14:paraId="78958D49" w14:textId="77777777" w:rsidR="0071324B" w:rsidRDefault="0071324B" w:rsidP="0071324B">
      <w:pPr>
        <w:autoSpaceDE w:val="0"/>
        <w:autoSpaceDN w:val="0"/>
        <w:adjustRightInd w:val="0"/>
        <w:spacing w:after="0"/>
        <w:rPr>
          <w:rFonts w:cs="Arial"/>
          <w:color w:val="000000"/>
        </w:rPr>
      </w:pPr>
    </w:p>
    <w:p w14:paraId="4AD70654" w14:textId="77777777" w:rsidR="0071324B" w:rsidRDefault="0071324B" w:rsidP="0071324B">
      <w:pPr>
        <w:autoSpaceDE w:val="0"/>
        <w:autoSpaceDN w:val="0"/>
        <w:adjustRightInd w:val="0"/>
        <w:spacing w:after="0"/>
        <w:rPr>
          <w:rFonts w:cs="Arial"/>
          <w:color w:val="000000"/>
        </w:rPr>
      </w:pPr>
    </w:p>
    <w:p w14:paraId="37EBE734" w14:textId="77777777" w:rsidR="0071324B" w:rsidRDefault="0071324B" w:rsidP="0071324B">
      <w:pPr>
        <w:autoSpaceDE w:val="0"/>
        <w:autoSpaceDN w:val="0"/>
        <w:adjustRightInd w:val="0"/>
        <w:spacing w:after="0"/>
        <w:rPr>
          <w:rFonts w:cs="Arial"/>
          <w:color w:val="000000"/>
        </w:rPr>
      </w:pPr>
    </w:p>
    <w:p w14:paraId="6B6DB9FE" w14:textId="77777777" w:rsidR="0071324B" w:rsidRDefault="0071324B" w:rsidP="0071324B">
      <w:pPr>
        <w:autoSpaceDE w:val="0"/>
        <w:autoSpaceDN w:val="0"/>
        <w:adjustRightInd w:val="0"/>
        <w:spacing w:after="0"/>
        <w:rPr>
          <w:rFonts w:cs="Arial"/>
          <w:color w:val="000000"/>
        </w:rPr>
      </w:pPr>
    </w:p>
    <w:p w14:paraId="7951D94C" w14:textId="77777777" w:rsidR="0071324B" w:rsidRPr="00CC56FD" w:rsidRDefault="0071324B" w:rsidP="0071324B">
      <w:pPr>
        <w:autoSpaceDE w:val="0"/>
        <w:autoSpaceDN w:val="0"/>
        <w:adjustRightInd w:val="0"/>
        <w:spacing w:after="0"/>
        <w:rPr>
          <w:rFonts w:cs="Arial"/>
          <w:color w:val="000000"/>
        </w:rPr>
      </w:pPr>
    </w:p>
    <w:tbl>
      <w:tblPr>
        <w:tblStyle w:val="TableGrid"/>
        <w:tblW w:w="0" w:type="auto"/>
        <w:tblLook w:val="04A0" w:firstRow="1" w:lastRow="0" w:firstColumn="1" w:lastColumn="0" w:noHBand="0" w:noVBand="1"/>
      </w:tblPr>
      <w:tblGrid>
        <w:gridCol w:w="3005"/>
        <w:gridCol w:w="3005"/>
        <w:gridCol w:w="3006"/>
      </w:tblGrid>
      <w:tr w:rsidR="005A1246" w14:paraId="220C8D0B" w14:textId="77777777" w:rsidTr="00DE46D1">
        <w:tc>
          <w:tcPr>
            <w:tcW w:w="9016" w:type="dxa"/>
            <w:gridSpan w:val="3"/>
            <w:shd w:val="clear" w:color="auto" w:fill="D9D9D9" w:themeFill="background1" w:themeFillShade="D9"/>
          </w:tcPr>
          <w:p w14:paraId="17E0B1AA" w14:textId="77777777" w:rsidR="005A1246" w:rsidRDefault="005A1246" w:rsidP="00DE46D1">
            <w:r>
              <w:rPr>
                <w:b/>
              </w:rPr>
              <w:lastRenderedPageBreak/>
              <w:t>Document Responsibility</w:t>
            </w:r>
          </w:p>
        </w:tc>
      </w:tr>
      <w:tr w:rsidR="005A1246" w14:paraId="76E5674C" w14:textId="77777777" w:rsidTr="00DE46D1">
        <w:tc>
          <w:tcPr>
            <w:tcW w:w="3005" w:type="dxa"/>
          </w:tcPr>
          <w:p w14:paraId="568BA102" w14:textId="77777777" w:rsidR="005A1246" w:rsidRDefault="005A1246" w:rsidP="00DE46D1">
            <w:r>
              <w:rPr>
                <w:b/>
                <w:sz w:val="20"/>
                <w:szCs w:val="20"/>
              </w:rPr>
              <w:t>Name</w:t>
            </w:r>
          </w:p>
        </w:tc>
        <w:tc>
          <w:tcPr>
            <w:tcW w:w="3005" w:type="dxa"/>
          </w:tcPr>
          <w:p w14:paraId="45ACA48A" w14:textId="77777777" w:rsidR="005A1246" w:rsidRDefault="005A1246" w:rsidP="00DE46D1">
            <w:r>
              <w:rPr>
                <w:b/>
                <w:sz w:val="20"/>
                <w:szCs w:val="20"/>
              </w:rPr>
              <w:t>Document title</w:t>
            </w:r>
          </w:p>
        </w:tc>
        <w:tc>
          <w:tcPr>
            <w:tcW w:w="3006" w:type="dxa"/>
          </w:tcPr>
          <w:p w14:paraId="0B3121AC" w14:textId="77777777" w:rsidR="005A1246" w:rsidRDefault="005A1246" w:rsidP="00DE46D1">
            <w:r>
              <w:rPr>
                <w:b/>
                <w:sz w:val="20"/>
                <w:szCs w:val="20"/>
              </w:rPr>
              <w:t>Service</w:t>
            </w:r>
          </w:p>
        </w:tc>
      </w:tr>
      <w:tr w:rsidR="005A1246" w14:paraId="733DFD4D" w14:textId="77777777" w:rsidTr="00DE46D1">
        <w:tc>
          <w:tcPr>
            <w:tcW w:w="3005" w:type="dxa"/>
          </w:tcPr>
          <w:p w14:paraId="59B8C811" w14:textId="77777777" w:rsidR="005A1246" w:rsidRDefault="005A1246" w:rsidP="00DE46D1">
            <w:pPr>
              <w:rPr>
                <w:sz w:val="20"/>
              </w:rPr>
            </w:pPr>
          </w:p>
        </w:tc>
        <w:tc>
          <w:tcPr>
            <w:tcW w:w="3005" w:type="dxa"/>
          </w:tcPr>
          <w:p w14:paraId="20E01EF3" w14:textId="23CB92CE" w:rsidR="005A1246" w:rsidRDefault="0071324B" w:rsidP="00DE46D1">
            <w:pPr>
              <w:rPr>
                <w:sz w:val="20"/>
              </w:rPr>
            </w:pPr>
            <w:r>
              <w:rPr>
                <w:sz w:val="20"/>
              </w:rPr>
              <w:t xml:space="preserve">Personal use of </w:t>
            </w:r>
            <w:proofErr w:type="gramStart"/>
            <w:r>
              <w:rPr>
                <w:sz w:val="20"/>
              </w:rPr>
              <w:t>Social Media</w:t>
            </w:r>
            <w:proofErr w:type="gramEnd"/>
          </w:p>
        </w:tc>
        <w:tc>
          <w:tcPr>
            <w:tcW w:w="3006" w:type="dxa"/>
          </w:tcPr>
          <w:p w14:paraId="511023E6" w14:textId="77777777" w:rsidR="005A1246" w:rsidRDefault="005A1246" w:rsidP="00DE46D1">
            <w:pPr>
              <w:rPr>
                <w:sz w:val="20"/>
              </w:rPr>
            </w:pPr>
            <w:r>
              <w:rPr>
                <w:sz w:val="20"/>
              </w:rPr>
              <w:t>Human Resources</w:t>
            </w:r>
          </w:p>
        </w:tc>
      </w:tr>
    </w:tbl>
    <w:p w14:paraId="2C2B6F81" w14:textId="77777777" w:rsidR="005A1246" w:rsidRDefault="005A1246" w:rsidP="005A1246"/>
    <w:tbl>
      <w:tblPr>
        <w:tblStyle w:val="TableGrid"/>
        <w:tblW w:w="0" w:type="auto"/>
        <w:tblLook w:val="04A0" w:firstRow="1" w:lastRow="0" w:firstColumn="1" w:lastColumn="0" w:noHBand="0" w:noVBand="1"/>
      </w:tblPr>
      <w:tblGrid>
        <w:gridCol w:w="2250"/>
        <w:gridCol w:w="2254"/>
        <w:gridCol w:w="2252"/>
        <w:gridCol w:w="2260"/>
      </w:tblGrid>
      <w:tr w:rsidR="005A1246" w14:paraId="4C18AF4E" w14:textId="77777777" w:rsidTr="00DE46D1">
        <w:tc>
          <w:tcPr>
            <w:tcW w:w="9016" w:type="dxa"/>
            <w:gridSpan w:val="4"/>
            <w:shd w:val="pct12" w:color="auto" w:fill="auto"/>
          </w:tcPr>
          <w:p w14:paraId="19617D82" w14:textId="77777777" w:rsidR="005A1246" w:rsidRDefault="005A1246" w:rsidP="00DE46D1">
            <w:r>
              <w:rPr>
                <w:b/>
              </w:rPr>
              <w:t xml:space="preserve">Document Version Control </w:t>
            </w:r>
          </w:p>
        </w:tc>
      </w:tr>
      <w:tr w:rsidR="005A1246" w14:paraId="45B4EA2D" w14:textId="77777777" w:rsidTr="00DE46D1">
        <w:tc>
          <w:tcPr>
            <w:tcW w:w="2250" w:type="dxa"/>
          </w:tcPr>
          <w:p w14:paraId="6A0A1D53" w14:textId="77777777" w:rsidR="005A1246" w:rsidRPr="00C870B4" w:rsidRDefault="005A1246" w:rsidP="00DE46D1">
            <w:pPr>
              <w:rPr>
                <w:b/>
                <w:sz w:val="20"/>
                <w:szCs w:val="20"/>
              </w:rPr>
            </w:pPr>
            <w:r w:rsidRPr="00C870B4">
              <w:rPr>
                <w:b/>
                <w:sz w:val="20"/>
                <w:szCs w:val="20"/>
              </w:rPr>
              <w:t>Date</w:t>
            </w:r>
          </w:p>
        </w:tc>
        <w:tc>
          <w:tcPr>
            <w:tcW w:w="2254" w:type="dxa"/>
          </w:tcPr>
          <w:p w14:paraId="2113D8C3" w14:textId="77777777" w:rsidR="005A1246" w:rsidRPr="00C870B4" w:rsidRDefault="005A1246" w:rsidP="00DE46D1">
            <w:pPr>
              <w:rPr>
                <w:b/>
                <w:sz w:val="20"/>
                <w:szCs w:val="20"/>
              </w:rPr>
            </w:pPr>
            <w:r w:rsidRPr="00C870B4">
              <w:rPr>
                <w:b/>
                <w:sz w:val="20"/>
                <w:szCs w:val="20"/>
              </w:rPr>
              <w:t>Version</w:t>
            </w:r>
          </w:p>
        </w:tc>
        <w:tc>
          <w:tcPr>
            <w:tcW w:w="2252" w:type="dxa"/>
          </w:tcPr>
          <w:p w14:paraId="116F81FE" w14:textId="77777777" w:rsidR="005A1246" w:rsidRPr="00C870B4" w:rsidRDefault="005A1246" w:rsidP="00DE46D1">
            <w:pPr>
              <w:rPr>
                <w:b/>
                <w:sz w:val="20"/>
                <w:szCs w:val="20"/>
              </w:rPr>
            </w:pPr>
            <w:r w:rsidRPr="00C870B4">
              <w:rPr>
                <w:b/>
                <w:sz w:val="20"/>
                <w:szCs w:val="20"/>
              </w:rPr>
              <w:t>Issued by</w:t>
            </w:r>
          </w:p>
        </w:tc>
        <w:tc>
          <w:tcPr>
            <w:tcW w:w="2260" w:type="dxa"/>
          </w:tcPr>
          <w:p w14:paraId="7DDA95E2" w14:textId="77777777" w:rsidR="005A1246" w:rsidRPr="00C870B4" w:rsidRDefault="005A1246" w:rsidP="00DE46D1">
            <w:pPr>
              <w:rPr>
                <w:b/>
                <w:sz w:val="20"/>
                <w:szCs w:val="20"/>
              </w:rPr>
            </w:pPr>
            <w:r w:rsidRPr="00C870B4">
              <w:rPr>
                <w:b/>
                <w:sz w:val="20"/>
                <w:szCs w:val="20"/>
              </w:rPr>
              <w:t>Summary of changes</w:t>
            </w:r>
          </w:p>
        </w:tc>
      </w:tr>
      <w:tr w:rsidR="005A1246" w14:paraId="6C68BC1E" w14:textId="77777777" w:rsidTr="00DE46D1">
        <w:tc>
          <w:tcPr>
            <w:tcW w:w="2250" w:type="dxa"/>
          </w:tcPr>
          <w:p w14:paraId="4888898D" w14:textId="1135F615" w:rsidR="005A1246" w:rsidRPr="00C870B4" w:rsidRDefault="0071324B" w:rsidP="00DE46D1">
            <w:pPr>
              <w:rPr>
                <w:sz w:val="20"/>
              </w:rPr>
            </w:pPr>
            <w:r>
              <w:rPr>
                <w:sz w:val="20"/>
              </w:rPr>
              <w:t>March 2017</w:t>
            </w:r>
          </w:p>
        </w:tc>
        <w:tc>
          <w:tcPr>
            <w:tcW w:w="2254" w:type="dxa"/>
          </w:tcPr>
          <w:p w14:paraId="3911D1D2" w14:textId="77777777" w:rsidR="005A1246" w:rsidRPr="00C870B4" w:rsidRDefault="005A1246" w:rsidP="00DE46D1">
            <w:pPr>
              <w:rPr>
                <w:sz w:val="20"/>
              </w:rPr>
            </w:pPr>
          </w:p>
        </w:tc>
        <w:tc>
          <w:tcPr>
            <w:tcW w:w="2252" w:type="dxa"/>
          </w:tcPr>
          <w:p w14:paraId="7BAB38D5" w14:textId="77777777" w:rsidR="005A1246" w:rsidRPr="00C870B4" w:rsidRDefault="005A1246" w:rsidP="00DE46D1">
            <w:pPr>
              <w:rPr>
                <w:sz w:val="20"/>
              </w:rPr>
            </w:pPr>
          </w:p>
        </w:tc>
        <w:tc>
          <w:tcPr>
            <w:tcW w:w="2260" w:type="dxa"/>
          </w:tcPr>
          <w:p w14:paraId="72B03185" w14:textId="77777777" w:rsidR="005A1246" w:rsidRPr="00C870B4" w:rsidRDefault="005A1246" w:rsidP="00DE46D1">
            <w:pPr>
              <w:rPr>
                <w:sz w:val="20"/>
              </w:rPr>
            </w:pPr>
          </w:p>
        </w:tc>
      </w:tr>
    </w:tbl>
    <w:p w14:paraId="0905AE08" w14:textId="77777777" w:rsidR="005A1246" w:rsidRDefault="005A1246" w:rsidP="005A1246"/>
    <w:tbl>
      <w:tblPr>
        <w:tblStyle w:val="TableGrid"/>
        <w:tblW w:w="0" w:type="auto"/>
        <w:tblLook w:val="04A0" w:firstRow="1" w:lastRow="0" w:firstColumn="1" w:lastColumn="0" w:noHBand="0" w:noVBand="1"/>
      </w:tblPr>
      <w:tblGrid>
        <w:gridCol w:w="2250"/>
        <w:gridCol w:w="2250"/>
        <w:gridCol w:w="2259"/>
        <w:gridCol w:w="2257"/>
      </w:tblGrid>
      <w:tr w:rsidR="005A1246" w14:paraId="1A039895" w14:textId="77777777" w:rsidTr="00DE46D1">
        <w:tc>
          <w:tcPr>
            <w:tcW w:w="9016" w:type="dxa"/>
            <w:gridSpan w:val="4"/>
            <w:shd w:val="pct12" w:color="auto" w:fill="auto"/>
          </w:tcPr>
          <w:p w14:paraId="39F2285F" w14:textId="77777777" w:rsidR="005A1246" w:rsidRDefault="005A1246" w:rsidP="00DE46D1">
            <w:r>
              <w:rPr>
                <w:b/>
              </w:rPr>
              <w:t xml:space="preserve">Policy Review </w:t>
            </w:r>
          </w:p>
        </w:tc>
      </w:tr>
      <w:tr w:rsidR="005A1246" w14:paraId="4F698687" w14:textId="77777777" w:rsidTr="00DE46D1">
        <w:tc>
          <w:tcPr>
            <w:tcW w:w="2250" w:type="dxa"/>
          </w:tcPr>
          <w:p w14:paraId="17015E54" w14:textId="77777777" w:rsidR="005A1246" w:rsidRPr="00C870B4" w:rsidRDefault="005A1246" w:rsidP="00DE46D1">
            <w:pPr>
              <w:rPr>
                <w:b/>
                <w:sz w:val="20"/>
                <w:szCs w:val="20"/>
              </w:rPr>
            </w:pPr>
            <w:r>
              <w:rPr>
                <w:b/>
                <w:sz w:val="20"/>
                <w:szCs w:val="20"/>
              </w:rPr>
              <w:t>Updating frequency</w:t>
            </w:r>
          </w:p>
        </w:tc>
        <w:tc>
          <w:tcPr>
            <w:tcW w:w="2250" w:type="dxa"/>
          </w:tcPr>
          <w:p w14:paraId="2A8C79F5" w14:textId="77777777" w:rsidR="005A1246" w:rsidRPr="00C870B4" w:rsidRDefault="005A1246" w:rsidP="00DE46D1">
            <w:pPr>
              <w:rPr>
                <w:b/>
                <w:sz w:val="20"/>
                <w:szCs w:val="20"/>
              </w:rPr>
            </w:pPr>
            <w:r>
              <w:rPr>
                <w:b/>
                <w:sz w:val="20"/>
                <w:szCs w:val="20"/>
              </w:rPr>
              <w:t>Review date</w:t>
            </w:r>
          </w:p>
        </w:tc>
        <w:tc>
          <w:tcPr>
            <w:tcW w:w="2259" w:type="dxa"/>
          </w:tcPr>
          <w:p w14:paraId="6A2F83BE" w14:textId="77777777" w:rsidR="005A1246" w:rsidRPr="00C870B4" w:rsidRDefault="005A1246" w:rsidP="00DE46D1">
            <w:pPr>
              <w:rPr>
                <w:b/>
                <w:sz w:val="20"/>
                <w:szCs w:val="20"/>
              </w:rPr>
            </w:pPr>
            <w:r>
              <w:rPr>
                <w:b/>
                <w:sz w:val="20"/>
                <w:szCs w:val="20"/>
              </w:rPr>
              <w:t>Person responsible</w:t>
            </w:r>
          </w:p>
        </w:tc>
        <w:tc>
          <w:tcPr>
            <w:tcW w:w="2257" w:type="dxa"/>
          </w:tcPr>
          <w:p w14:paraId="3BDE04C3" w14:textId="77777777" w:rsidR="005A1246" w:rsidRPr="00C870B4" w:rsidRDefault="005A1246" w:rsidP="00DE46D1">
            <w:pPr>
              <w:rPr>
                <w:b/>
                <w:sz w:val="20"/>
                <w:szCs w:val="20"/>
              </w:rPr>
            </w:pPr>
            <w:r>
              <w:rPr>
                <w:b/>
                <w:sz w:val="20"/>
                <w:szCs w:val="20"/>
              </w:rPr>
              <w:t>Service</w:t>
            </w:r>
          </w:p>
        </w:tc>
      </w:tr>
      <w:tr w:rsidR="005A1246" w14:paraId="086CE65B" w14:textId="77777777" w:rsidTr="00DE46D1">
        <w:tc>
          <w:tcPr>
            <w:tcW w:w="2250" w:type="dxa"/>
          </w:tcPr>
          <w:p w14:paraId="1E5AD325" w14:textId="77777777" w:rsidR="005A1246" w:rsidRPr="00C870B4" w:rsidRDefault="005A1246" w:rsidP="00DE46D1">
            <w:pPr>
              <w:rPr>
                <w:sz w:val="20"/>
              </w:rPr>
            </w:pPr>
          </w:p>
        </w:tc>
        <w:tc>
          <w:tcPr>
            <w:tcW w:w="2250" w:type="dxa"/>
          </w:tcPr>
          <w:p w14:paraId="1D62EDB6" w14:textId="77777777" w:rsidR="005A1246" w:rsidRPr="00C870B4" w:rsidRDefault="005A1246" w:rsidP="00DE46D1">
            <w:pPr>
              <w:rPr>
                <w:sz w:val="20"/>
              </w:rPr>
            </w:pPr>
          </w:p>
        </w:tc>
        <w:tc>
          <w:tcPr>
            <w:tcW w:w="2259" w:type="dxa"/>
          </w:tcPr>
          <w:p w14:paraId="77462C97" w14:textId="77777777" w:rsidR="005A1246" w:rsidRPr="00C870B4" w:rsidRDefault="005A1246" w:rsidP="00DE46D1">
            <w:pPr>
              <w:rPr>
                <w:sz w:val="20"/>
              </w:rPr>
            </w:pPr>
          </w:p>
        </w:tc>
        <w:tc>
          <w:tcPr>
            <w:tcW w:w="2257" w:type="dxa"/>
          </w:tcPr>
          <w:p w14:paraId="5A299603" w14:textId="77777777" w:rsidR="005A1246" w:rsidRPr="00C870B4" w:rsidRDefault="005A1246" w:rsidP="00DE46D1">
            <w:pPr>
              <w:rPr>
                <w:sz w:val="20"/>
              </w:rPr>
            </w:pPr>
          </w:p>
        </w:tc>
      </w:tr>
    </w:tbl>
    <w:p w14:paraId="54CDEECC" w14:textId="77777777" w:rsidR="005A1246" w:rsidRDefault="005A1246" w:rsidP="005A1246"/>
    <w:tbl>
      <w:tblPr>
        <w:tblStyle w:val="TableGrid"/>
        <w:tblW w:w="0" w:type="auto"/>
        <w:tblLook w:val="04A0" w:firstRow="1" w:lastRow="0" w:firstColumn="1" w:lastColumn="0" w:noHBand="0" w:noVBand="1"/>
      </w:tblPr>
      <w:tblGrid>
        <w:gridCol w:w="3005"/>
        <w:gridCol w:w="3005"/>
        <w:gridCol w:w="3006"/>
      </w:tblGrid>
      <w:tr w:rsidR="005A1246" w14:paraId="201BCC77" w14:textId="77777777" w:rsidTr="00DE46D1">
        <w:tc>
          <w:tcPr>
            <w:tcW w:w="9016" w:type="dxa"/>
            <w:gridSpan w:val="3"/>
            <w:shd w:val="clear" w:color="auto" w:fill="D9D9D9" w:themeFill="background1" w:themeFillShade="D9"/>
          </w:tcPr>
          <w:p w14:paraId="7B4EFBB8" w14:textId="77777777" w:rsidR="005A1246" w:rsidRDefault="005A1246" w:rsidP="00DE46D1">
            <w:r>
              <w:rPr>
                <w:b/>
              </w:rPr>
              <w:t>Document Review and Approvals</w:t>
            </w:r>
          </w:p>
        </w:tc>
      </w:tr>
      <w:tr w:rsidR="005A1246" w14:paraId="097E1F45" w14:textId="77777777" w:rsidTr="00DE46D1">
        <w:tc>
          <w:tcPr>
            <w:tcW w:w="3005" w:type="dxa"/>
          </w:tcPr>
          <w:p w14:paraId="657FA634" w14:textId="77777777" w:rsidR="005A1246" w:rsidRDefault="005A1246" w:rsidP="00DE46D1">
            <w:r>
              <w:rPr>
                <w:b/>
                <w:sz w:val="20"/>
                <w:szCs w:val="20"/>
              </w:rPr>
              <w:t>Name</w:t>
            </w:r>
          </w:p>
        </w:tc>
        <w:tc>
          <w:tcPr>
            <w:tcW w:w="3005" w:type="dxa"/>
          </w:tcPr>
          <w:p w14:paraId="6D1802D6" w14:textId="77777777" w:rsidR="005A1246" w:rsidRDefault="005A1246" w:rsidP="00DE46D1">
            <w:r>
              <w:rPr>
                <w:b/>
                <w:sz w:val="20"/>
                <w:szCs w:val="20"/>
              </w:rPr>
              <w:t>Action</w:t>
            </w:r>
          </w:p>
        </w:tc>
        <w:tc>
          <w:tcPr>
            <w:tcW w:w="3006" w:type="dxa"/>
          </w:tcPr>
          <w:p w14:paraId="4D31C5CD" w14:textId="77777777" w:rsidR="005A1246" w:rsidRDefault="005A1246" w:rsidP="00DE46D1">
            <w:r>
              <w:rPr>
                <w:b/>
                <w:sz w:val="20"/>
                <w:szCs w:val="20"/>
              </w:rPr>
              <w:t>Date</w:t>
            </w:r>
          </w:p>
        </w:tc>
      </w:tr>
      <w:tr w:rsidR="005A1246" w14:paraId="4C96E516" w14:textId="77777777" w:rsidTr="00DE46D1">
        <w:tc>
          <w:tcPr>
            <w:tcW w:w="3005" w:type="dxa"/>
          </w:tcPr>
          <w:p w14:paraId="46824CB8" w14:textId="77777777" w:rsidR="005A1246" w:rsidRDefault="005A1246" w:rsidP="00DE46D1">
            <w:pPr>
              <w:rPr>
                <w:sz w:val="20"/>
              </w:rPr>
            </w:pPr>
          </w:p>
        </w:tc>
        <w:tc>
          <w:tcPr>
            <w:tcW w:w="3005" w:type="dxa"/>
          </w:tcPr>
          <w:p w14:paraId="0FC60098" w14:textId="77777777" w:rsidR="005A1246" w:rsidRDefault="005A1246" w:rsidP="00DE46D1">
            <w:pPr>
              <w:rPr>
                <w:sz w:val="20"/>
              </w:rPr>
            </w:pPr>
          </w:p>
        </w:tc>
        <w:tc>
          <w:tcPr>
            <w:tcW w:w="3006" w:type="dxa"/>
          </w:tcPr>
          <w:p w14:paraId="3A118137" w14:textId="77777777" w:rsidR="005A1246" w:rsidRDefault="005A1246" w:rsidP="00DE46D1">
            <w:pPr>
              <w:rPr>
                <w:sz w:val="20"/>
              </w:rPr>
            </w:pPr>
          </w:p>
        </w:tc>
      </w:tr>
    </w:tbl>
    <w:p w14:paraId="5C12F42E" w14:textId="77777777" w:rsidR="004159D7" w:rsidRDefault="004159D7" w:rsidP="004159D7"/>
    <w:p w14:paraId="1666F58C" w14:textId="54CA95AA" w:rsidR="000B6366" w:rsidRPr="00467E4C" w:rsidRDefault="000B6366" w:rsidP="004159D7"/>
    <w:sectPr w:rsidR="000B6366" w:rsidRPr="00467E4C" w:rsidSect="00F42AA8">
      <w:footerReference w:type="default" r:id="rId11"/>
      <w:endnotePr>
        <w:numFmt w:val="decimal"/>
      </w:endnotePr>
      <w:pgSz w:w="11906" w:h="16838"/>
      <w:pgMar w:top="1440" w:right="1440" w:bottom="1440" w:left="1440" w:header="708" w:footer="312"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8F12D" w14:textId="7B0A9AFC" w:rsidR="0038752B" w:rsidRPr="006378E9" w:rsidRDefault="0038752B" w:rsidP="006378E9">
      <w:pPr>
        <w:pStyle w:val="Footer"/>
      </w:pPr>
    </w:p>
  </w:endnote>
  <w:endnote w:type="continuationSeparator" w:id="0">
    <w:p w14:paraId="357CD98F" w14:textId="37A4EC0E" w:rsidR="0038752B" w:rsidRPr="006378E9" w:rsidRDefault="0038752B" w:rsidP="006378E9">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sz w:val="16"/>
        <w:szCs w:val="16"/>
      </w:rPr>
      <w:id w:val="1512723869"/>
      <w:docPartObj>
        <w:docPartGallery w:val="Page Numbers (Bottom of Page)"/>
        <w:docPartUnique/>
      </w:docPartObj>
    </w:sdtPr>
    <w:sdtEndPr/>
    <w:sdtContent>
      <w:sdt>
        <w:sdtPr>
          <w:rPr>
            <w:rFonts w:cs="Arial"/>
            <w:sz w:val="16"/>
            <w:szCs w:val="16"/>
          </w:rPr>
          <w:id w:val="-972282060"/>
          <w:docPartObj>
            <w:docPartGallery w:val="Page Numbers (Top of Page)"/>
            <w:docPartUnique/>
          </w:docPartObj>
        </w:sdtPr>
        <w:sdtEndPr/>
        <w:sdtContent>
          <w:p w14:paraId="750BCF6B" w14:textId="6C8E2240" w:rsidR="00F70D6B" w:rsidRDefault="0071324B">
            <w:pPr>
              <w:pStyle w:val="Footer"/>
              <w:rPr>
                <w:rFonts w:cs="Arial"/>
                <w:sz w:val="18"/>
                <w:szCs w:val="16"/>
              </w:rPr>
            </w:pPr>
            <w:r>
              <w:rPr>
                <w:rFonts w:cs="Arial"/>
                <w:sz w:val="18"/>
                <w:szCs w:val="16"/>
              </w:rPr>
              <w:t xml:space="preserve">Personal use of </w:t>
            </w:r>
            <w:proofErr w:type="gramStart"/>
            <w:r>
              <w:rPr>
                <w:rFonts w:cs="Arial"/>
                <w:sz w:val="18"/>
                <w:szCs w:val="16"/>
              </w:rPr>
              <w:t>Social Media</w:t>
            </w:r>
            <w:proofErr w:type="gramEnd"/>
          </w:p>
          <w:p w14:paraId="0C46BB34" w14:textId="067C9925" w:rsidR="00F42AA8" w:rsidRPr="00F70D6B" w:rsidRDefault="00F42AA8">
            <w:pPr>
              <w:pStyle w:val="Footer"/>
              <w:rPr>
                <w:rFonts w:cs="Arial"/>
                <w:sz w:val="18"/>
                <w:szCs w:val="16"/>
              </w:rPr>
            </w:pPr>
            <w:r>
              <w:rPr>
                <w:rFonts w:cs="Arial"/>
                <w:sz w:val="16"/>
                <w:szCs w:val="16"/>
              </w:rPr>
              <w:t>Stroud District Council</w:t>
            </w:r>
          </w:p>
          <w:p w14:paraId="1088626E" w14:textId="536ADC83" w:rsidR="00F42AA8" w:rsidRDefault="0071324B">
            <w:pPr>
              <w:pStyle w:val="Footer"/>
              <w:rPr>
                <w:rFonts w:cs="Arial"/>
                <w:sz w:val="16"/>
                <w:szCs w:val="16"/>
              </w:rPr>
            </w:pPr>
            <w:r>
              <w:rPr>
                <w:rFonts w:cs="Arial"/>
                <w:sz w:val="16"/>
                <w:szCs w:val="16"/>
              </w:rPr>
              <w:t>March 2017</w:t>
            </w:r>
          </w:p>
          <w:p w14:paraId="5B34D3B3" w14:textId="3DB98FE6" w:rsidR="0038752B" w:rsidRPr="0038752B" w:rsidRDefault="0038752B" w:rsidP="00F42AA8">
            <w:pPr>
              <w:pStyle w:val="Footer"/>
              <w:jc w:val="right"/>
              <w:rPr>
                <w:rFonts w:cs="Arial"/>
                <w:sz w:val="16"/>
                <w:szCs w:val="16"/>
              </w:rPr>
            </w:pPr>
            <w:r w:rsidRPr="0038752B">
              <w:rPr>
                <w:rFonts w:cs="Arial"/>
                <w:sz w:val="16"/>
                <w:szCs w:val="16"/>
              </w:rPr>
              <w:t xml:space="preserve">Page </w:t>
            </w:r>
            <w:r w:rsidRPr="0038752B">
              <w:rPr>
                <w:rFonts w:cs="Arial"/>
                <w:b/>
                <w:bCs/>
                <w:sz w:val="16"/>
                <w:szCs w:val="16"/>
              </w:rPr>
              <w:fldChar w:fldCharType="begin"/>
            </w:r>
            <w:r w:rsidRPr="0038752B">
              <w:rPr>
                <w:rFonts w:cs="Arial"/>
                <w:b/>
                <w:bCs/>
                <w:sz w:val="16"/>
                <w:szCs w:val="16"/>
              </w:rPr>
              <w:instrText xml:space="preserve"> PAGE </w:instrText>
            </w:r>
            <w:r w:rsidRPr="0038752B">
              <w:rPr>
                <w:rFonts w:cs="Arial"/>
                <w:b/>
                <w:bCs/>
                <w:sz w:val="16"/>
                <w:szCs w:val="16"/>
              </w:rPr>
              <w:fldChar w:fldCharType="separate"/>
            </w:r>
            <w:r w:rsidR="006D7C8A">
              <w:rPr>
                <w:rFonts w:cs="Arial"/>
                <w:b/>
                <w:bCs/>
                <w:noProof/>
                <w:sz w:val="16"/>
                <w:szCs w:val="16"/>
              </w:rPr>
              <w:t>3</w:t>
            </w:r>
            <w:r w:rsidRPr="0038752B">
              <w:rPr>
                <w:rFonts w:cs="Arial"/>
                <w:b/>
                <w:bCs/>
                <w:sz w:val="16"/>
                <w:szCs w:val="16"/>
              </w:rPr>
              <w:fldChar w:fldCharType="end"/>
            </w:r>
            <w:r w:rsidRPr="0038752B">
              <w:rPr>
                <w:rFonts w:cs="Arial"/>
                <w:sz w:val="16"/>
                <w:szCs w:val="16"/>
              </w:rPr>
              <w:t xml:space="preserve"> of </w:t>
            </w:r>
            <w:r w:rsidRPr="0038752B">
              <w:rPr>
                <w:rFonts w:cs="Arial"/>
                <w:b/>
                <w:bCs/>
                <w:sz w:val="16"/>
                <w:szCs w:val="16"/>
              </w:rPr>
              <w:fldChar w:fldCharType="begin"/>
            </w:r>
            <w:r w:rsidRPr="0038752B">
              <w:rPr>
                <w:rFonts w:cs="Arial"/>
                <w:b/>
                <w:bCs/>
                <w:sz w:val="16"/>
                <w:szCs w:val="16"/>
              </w:rPr>
              <w:instrText xml:space="preserve"> NUMPAGES  </w:instrText>
            </w:r>
            <w:r w:rsidRPr="0038752B">
              <w:rPr>
                <w:rFonts w:cs="Arial"/>
                <w:b/>
                <w:bCs/>
                <w:sz w:val="16"/>
                <w:szCs w:val="16"/>
              </w:rPr>
              <w:fldChar w:fldCharType="separate"/>
            </w:r>
            <w:r w:rsidR="006D7C8A">
              <w:rPr>
                <w:rFonts w:cs="Arial"/>
                <w:b/>
                <w:bCs/>
                <w:noProof/>
                <w:sz w:val="16"/>
                <w:szCs w:val="16"/>
              </w:rPr>
              <w:t>4</w:t>
            </w:r>
            <w:r w:rsidRPr="0038752B">
              <w:rPr>
                <w:rFonts w:cs="Arial"/>
                <w:b/>
                <w:bCs/>
                <w:sz w:val="16"/>
                <w:szCs w:val="16"/>
              </w:rPr>
              <w:fldChar w:fldCharType="end"/>
            </w:r>
          </w:p>
        </w:sdtContent>
      </w:sdt>
    </w:sdtContent>
  </w:sdt>
  <w:p w14:paraId="14AA6DA5" w14:textId="77777777" w:rsidR="0038752B" w:rsidRDefault="003875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076B89" w14:textId="77777777" w:rsidR="0038752B" w:rsidRDefault="0038752B" w:rsidP="0038752B">
      <w:pPr>
        <w:spacing w:after="0"/>
      </w:pPr>
      <w:r>
        <w:separator/>
      </w:r>
    </w:p>
  </w:footnote>
  <w:footnote w:type="continuationSeparator" w:id="0">
    <w:p w14:paraId="7E4F4DF6" w14:textId="77777777" w:rsidR="0038752B" w:rsidRDefault="0038752B" w:rsidP="0038752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45F3C"/>
    <w:multiLevelType w:val="hybridMultilevel"/>
    <w:tmpl w:val="A5F4F19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3F44F5"/>
    <w:multiLevelType w:val="hybridMultilevel"/>
    <w:tmpl w:val="529A6B7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805202"/>
    <w:multiLevelType w:val="hybridMultilevel"/>
    <w:tmpl w:val="695A3DA8"/>
    <w:lvl w:ilvl="0" w:tplc="1AE05F5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3F740B"/>
    <w:multiLevelType w:val="hybridMultilevel"/>
    <w:tmpl w:val="DFC4F3C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 w15:restartNumberingAfterBreak="0">
    <w:nsid w:val="19BB493E"/>
    <w:multiLevelType w:val="hybridMultilevel"/>
    <w:tmpl w:val="4B288AB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2C80C1B"/>
    <w:multiLevelType w:val="hybridMultilevel"/>
    <w:tmpl w:val="0F6E6DD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474539"/>
    <w:multiLevelType w:val="multilevel"/>
    <w:tmpl w:val="6AB87B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EB155D9"/>
    <w:multiLevelType w:val="hybridMultilevel"/>
    <w:tmpl w:val="36FA85E2"/>
    <w:lvl w:ilvl="0" w:tplc="08090005">
      <w:start w:val="1"/>
      <w:numFmt w:val="bullet"/>
      <w:lvlText w:val=""/>
      <w:lvlJc w:val="left"/>
      <w:pPr>
        <w:ind w:left="720" w:hanging="360"/>
      </w:pPr>
      <w:rPr>
        <w:rFonts w:ascii="Wingdings" w:hAnsi="Wingding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1784E6F"/>
    <w:multiLevelType w:val="multilevel"/>
    <w:tmpl w:val="C8AE49C6"/>
    <w:lvl w:ilvl="0">
      <w:start w:val="1"/>
      <w:numFmt w:val="decimal"/>
      <w:lvlText w:val="%1."/>
      <w:lvlJc w:val="left"/>
      <w:pPr>
        <w:ind w:left="360" w:hanging="360"/>
      </w:pPr>
      <w:rPr>
        <w:rFonts w:hint="default"/>
        <w:b/>
        <w:i w:val="0"/>
        <w:spacing w:val="0"/>
        <w:position w:val="0"/>
        <w:sz w:val="24"/>
        <w:szCs w:val="20"/>
      </w:rPr>
    </w:lvl>
    <w:lvl w:ilvl="1">
      <w:start w:val="1"/>
      <w:numFmt w:val="decimal"/>
      <w:lvlText w:val="%1.%2"/>
      <w:lvlJc w:val="left"/>
      <w:pPr>
        <w:tabs>
          <w:tab w:val="num" w:pos="3553"/>
        </w:tabs>
        <w:ind w:left="3553" w:hanging="576"/>
      </w:pPr>
      <w:rPr>
        <w:i w:val="0"/>
      </w:rPr>
    </w:lvl>
    <w:lvl w:ilvl="2">
      <w:start w:val="1"/>
      <w:numFmt w:val="decimal"/>
      <w:lvlText w:val="%1.%2.%3"/>
      <w:lvlJc w:val="left"/>
      <w:pPr>
        <w:tabs>
          <w:tab w:val="num" w:pos="862"/>
        </w:tabs>
        <w:ind w:left="862" w:hanging="720"/>
      </w:pPr>
      <w:rPr>
        <w:sz w:val="20"/>
        <w:szCs w:val="20"/>
      </w:rPr>
    </w:lvl>
    <w:lvl w:ilvl="3">
      <w:start w:val="1"/>
      <w:numFmt w:val="decimal"/>
      <w:lvlText w:val="%1.%2.%3.%4"/>
      <w:lvlJc w:val="left"/>
      <w:pPr>
        <w:tabs>
          <w:tab w:val="num" w:pos="864"/>
        </w:tabs>
        <w:ind w:left="864" w:hanging="864"/>
      </w:pPr>
    </w:lvl>
    <w:lvl w:ilvl="4">
      <w:start w:val="1"/>
      <w:numFmt w:val="lowerLetter"/>
      <w:lvlText w:val="(%5)"/>
      <w:lvlJc w:val="left"/>
      <w:pPr>
        <w:tabs>
          <w:tab w:val="num" w:pos="1008"/>
        </w:tabs>
        <w:ind w:left="1008" w:hanging="1008"/>
      </w:pPr>
      <w:rPr>
        <w:rFonts w:hint="default"/>
        <w:b w:val="0"/>
        <w:sz w:val="20"/>
        <w:szCs w:val="20"/>
      </w:rPr>
    </w:lvl>
    <w:lvl w:ilvl="5">
      <w:start w:val="1"/>
      <w:numFmt w:val="lowerRoman"/>
      <w:lvlText w:val="(%6)"/>
      <w:lvlJc w:val="left"/>
      <w:pPr>
        <w:tabs>
          <w:tab w:val="num" w:pos="1152"/>
        </w:tabs>
        <w:ind w:left="1152" w:hanging="1152"/>
      </w:pPr>
      <w:rPr>
        <w:rFonts w:hint="default"/>
      </w:rPr>
    </w:lvl>
    <w:lvl w:ilvl="6">
      <w:start w:val="1"/>
      <w:numFmt w:val="upperLetter"/>
      <w:lvlText w:val="%7."/>
      <w:lvlJc w:val="left"/>
      <w:pPr>
        <w:tabs>
          <w:tab w:val="num" w:pos="1296"/>
        </w:tabs>
        <w:ind w:left="1296" w:hanging="1296"/>
      </w:pPr>
      <w:rPr>
        <w:rFonts w:hint="default"/>
        <w:i w:val="0"/>
      </w:rPr>
    </w:lvl>
    <w:lvl w:ilvl="7">
      <w:start w:val="1"/>
      <w:numFmt w:val="lowerRoman"/>
      <w:lvlText w:val="(%8)"/>
      <w:lvlJc w:val="left"/>
      <w:pPr>
        <w:tabs>
          <w:tab w:val="num" w:pos="1440"/>
        </w:tabs>
        <w:ind w:left="1440" w:hanging="1440"/>
      </w:pPr>
      <w:rPr>
        <w:rFonts w:ascii="Arial" w:hAnsi="Arial" w:cs="Arial" w:hint="default"/>
      </w:rPr>
    </w:lvl>
    <w:lvl w:ilvl="8">
      <w:start w:val="1"/>
      <w:numFmt w:val="decimal"/>
      <w:lvlText w:val="%1.%2.%3.%4.%5.%6.%7.%8.%9"/>
      <w:lvlJc w:val="left"/>
      <w:pPr>
        <w:tabs>
          <w:tab w:val="num" w:pos="1584"/>
        </w:tabs>
        <w:ind w:left="1584" w:hanging="1584"/>
      </w:pPr>
    </w:lvl>
  </w:abstractNum>
  <w:abstractNum w:abstractNumId="9" w15:restartNumberingAfterBreak="0">
    <w:nsid w:val="4547712A"/>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15:restartNumberingAfterBreak="0">
    <w:nsid w:val="5BCF711F"/>
    <w:multiLevelType w:val="hybridMultilevel"/>
    <w:tmpl w:val="25E6503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642A5C3C"/>
    <w:multiLevelType w:val="hybridMultilevel"/>
    <w:tmpl w:val="04A228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3D334F4"/>
    <w:multiLevelType w:val="hybridMultilevel"/>
    <w:tmpl w:val="E1F6191A"/>
    <w:lvl w:ilvl="0" w:tplc="78CA594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78233035"/>
    <w:multiLevelType w:val="hybridMultilevel"/>
    <w:tmpl w:val="5A865DDA"/>
    <w:lvl w:ilvl="0" w:tplc="5D54F2D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D31034A"/>
    <w:multiLevelType w:val="hybridMultilevel"/>
    <w:tmpl w:val="2086FFBC"/>
    <w:lvl w:ilvl="0" w:tplc="652E28EC">
      <w:start w:val="1"/>
      <w:numFmt w:val="lowerLetter"/>
      <w:pStyle w:val="Heading50"/>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16206501">
    <w:abstractNumId w:val="11"/>
  </w:num>
  <w:num w:numId="2" w16cid:durableId="2244029">
    <w:abstractNumId w:val="12"/>
  </w:num>
  <w:num w:numId="3" w16cid:durableId="1944608999">
    <w:abstractNumId w:val="13"/>
  </w:num>
  <w:num w:numId="4" w16cid:durableId="1175537772">
    <w:abstractNumId w:val="2"/>
  </w:num>
  <w:num w:numId="5" w16cid:durableId="647170891">
    <w:abstractNumId w:val="10"/>
  </w:num>
  <w:num w:numId="6" w16cid:durableId="1174958904">
    <w:abstractNumId w:val="4"/>
  </w:num>
  <w:num w:numId="7" w16cid:durableId="960569197">
    <w:abstractNumId w:val="6"/>
  </w:num>
  <w:num w:numId="8" w16cid:durableId="849180298">
    <w:abstractNumId w:val="8"/>
  </w:num>
  <w:num w:numId="9" w16cid:durableId="1149902805">
    <w:abstractNumId w:val="9"/>
  </w:num>
  <w:num w:numId="10" w16cid:durableId="1559050363">
    <w:abstractNumId w:val="14"/>
  </w:num>
  <w:num w:numId="11" w16cid:durableId="1988437685">
    <w:abstractNumId w:val="14"/>
    <w:lvlOverride w:ilvl="0">
      <w:startOverride w:val="1"/>
    </w:lvlOverride>
  </w:num>
  <w:num w:numId="12" w16cid:durableId="710811888">
    <w:abstractNumId w:val="14"/>
    <w:lvlOverride w:ilvl="0">
      <w:startOverride w:val="1"/>
    </w:lvlOverride>
  </w:num>
  <w:num w:numId="13" w16cid:durableId="344013361">
    <w:abstractNumId w:val="3"/>
  </w:num>
  <w:num w:numId="14" w16cid:durableId="361132151">
    <w:abstractNumId w:val="0"/>
  </w:num>
  <w:num w:numId="15" w16cid:durableId="119303310">
    <w:abstractNumId w:val="5"/>
  </w:num>
  <w:num w:numId="16" w16cid:durableId="285888568">
    <w:abstractNumId w:val="1"/>
  </w:num>
  <w:num w:numId="17" w16cid:durableId="9152109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8673"/>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2CA"/>
    <w:rsid w:val="00002499"/>
    <w:rsid w:val="0002649D"/>
    <w:rsid w:val="00060C82"/>
    <w:rsid w:val="0008214F"/>
    <w:rsid w:val="000B6366"/>
    <w:rsid w:val="0016097A"/>
    <w:rsid w:val="001C44AC"/>
    <w:rsid w:val="001D43A4"/>
    <w:rsid w:val="0020632E"/>
    <w:rsid w:val="002418D5"/>
    <w:rsid w:val="00276D71"/>
    <w:rsid w:val="00286F51"/>
    <w:rsid w:val="002C1190"/>
    <w:rsid w:val="002E06BC"/>
    <w:rsid w:val="00310AD9"/>
    <w:rsid w:val="00317294"/>
    <w:rsid w:val="00317BB3"/>
    <w:rsid w:val="00335651"/>
    <w:rsid w:val="00370335"/>
    <w:rsid w:val="0038752B"/>
    <w:rsid w:val="003F1EAE"/>
    <w:rsid w:val="00410770"/>
    <w:rsid w:val="004159D7"/>
    <w:rsid w:val="004611AF"/>
    <w:rsid w:val="00467E4C"/>
    <w:rsid w:val="0047448A"/>
    <w:rsid w:val="004C43E0"/>
    <w:rsid w:val="004C4A4F"/>
    <w:rsid w:val="00526D73"/>
    <w:rsid w:val="00532EBD"/>
    <w:rsid w:val="005A1246"/>
    <w:rsid w:val="005C66A8"/>
    <w:rsid w:val="005F17F4"/>
    <w:rsid w:val="005F2FA5"/>
    <w:rsid w:val="005F3F47"/>
    <w:rsid w:val="00603B0B"/>
    <w:rsid w:val="006378E9"/>
    <w:rsid w:val="0066347E"/>
    <w:rsid w:val="006A47A7"/>
    <w:rsid w:val="006D209D"/>
    <w:rsid w:val="006D7C8A"/>
    <w:rsid w:val="007072CA"/>
    <w:rsid w:val="0071324B"/>
    <w:rsid w:val="00754D9E"/>
    <w:rsid w:val="0076584A"/>
    <w:rsid w:val="007C5A1C"/>
    <w:rsid w:val="007F276D"/>
    <w:rsid w:val="00833399"/>
    <w:rsid w:val="008E1600"/>
    <w:rsid w:val="008F0198"/>
    <w:rsid w:val="008F1228"/>
    <w:rsid w:val="008F7D3E"/>
    <w:rsid w:val="009A5065"/>
    <w:rsid w:val="009D216F"/>
    <w:rsid w:val="00A11421"/>
    <w:rsid w:val="00AC554C"/>
    <w:rsid w:val="00AF3F8E"/>
    <w:rsid w:val="00B512AF"/>
    <w:rsid w:val="00B6030D"/>
    <w:rsid w:val="00B944FD"/>
    <w:rsid w:val="00BE6055"/>
    <w:rsid w:val="00C1240C"/>
    <w:rsid w:val="00C202EA"/>
    <w:rsid w:val="00C27278"/>
    <w:rsid w:val="00C6225B"/>
    <w:rsid w:val="00D00529"/>
    <w:rsid w:val="00D0322A"/>
    <w:rsid w:val="00D06D31"/>
    <w:rsid w:val="00D51614"/>
    <w:rsid w:val="00D850C7"/>
    <w:rsid w:val="00DB211B"/>
    <w:rsid w:val="00DE569E"/>
    <w:rsid w:val="00DE7C1F"/>
    <w:rsid w:val="00DF79D3"/>
    <w:rsid w:val="00E15310"/>
    <w:rsid w:val="00E30659"/>
    <w:rsid w:val="00E52DDE"/>
    <w:rsid w:val="00E54A4D"/>
    <w:rsid w:val="00E64C74"/>
    <w:rsid w:val="00EA3A9B"/>
    <w:rsid w:val="00EA4A6F"/>
    <w:rsid w:val="00EB1A08"/>
    <w:rsid w:val="00EE56C6"/>
    <w:rsid w:val="00F07987"/>
    <w:rsid w:val="00F12BCD"/>
    <w:rsid w:val="00F42AA8"/>
    <w:rsid w:val="00F601E6"/>
    <w:rsid w:val="00F70D6B"/>
    <w:rsid w:val="00FF49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2E179F4"/>
  <w15:docId w15:val="{1EE3B8BC-1594-4DA2-8CF3-3F516BEE5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7278"/>
    <w:pPr>
      <w:spacing w:line="240" w:lineRule="auto"/>
    </w:pPr>
    <w:rPr>
      <w:rFonts w:ascii="Arial" w:hAnsi="Arial"/>
    </w:rPr>
  </w:style>
  <w:style w:type="paragraph" w:styleId="Heading1">
    <w:name w:val="heading 1"/>
    <w:basedOn w:val="Normal"/>
    <w:next w:val="Normal"/>
    <w:link w:val="Heading1Char"/>
    <w:autoRedefine/>
    <w:qFormat/>
    <w:rsid w:val="00DE569E"/>
    <w:pPr>
      <w:keepNext/>
      <w:keepLines/>
      <w:numPr>
        <w:numId w:val="9"/>
      </w:numPr>
      <w:pBdr>
        <w:bottom w:val="single" w:sz="4" w:space="1" w:color="auto"/>
      </w:pBdr>
      <w:spacing w:before="240" w:after="120"/>
      <w:outlineLvl w:val="0"/>
    </w:pPr>
    <w:rPr>
      <w:rFonts w:ascii="Arial Bold" w:eastAsiaTheme="majorEastAsia" w:hAnsi="Arial Bold" w:cstheme="majorBidi"/>
      <w:b/>
      <w:caps/>
      <w:sz w:val="24"/>
      <w:szCs w:val="32"/>
    </w:rPr>
  </w:style>
  <w:style w:type="paragraph" w:styleId="Heading2">
    <w:name w:val="heading 2"/>
    <w:basedOn w:val="Normal"/>
    <w:next w:val="Normal"/>
    <w:link w:val="Heading2Char"/>
    <w:unhideWhenUsed/>
    <w:qFormat/>
    <w:rsid w:val="002E06BC"/>
    <w:pPr>
      <w:keepLines/>
      <w:widowControl w:val="0"/>
      <w:numPr>
        <w:ilvl w:val="1"/>
        <w:numId w:val="9"/>
      </w:numPr>
      <w:tabs>
        <w:tab w:val="left" w:pos="578"/>
      </w:tabs>
      <w:spacing w:before="240" w:after="240"/>
      <w:ind w:left="578" w:hanging="578"/>
      <w:outlineLvl w:val="1"/>
    </w:pPr>
    <w:rPr>
      <w:rFonts w:ascii="Arial Bold" w:eastAsiaTheme="majorEastAsia" w:hAnsi="Arial Bold" w:cstheme="majorBidi"/>
      <w:b/>
      <w:szCs w:val="26"/>
    </w:rPr>
  </w:style>
  <w:style w:type="paragraph" w:styleId="Heading3">
    <w:name w:val="heading 3"/>
    <w:basedOn w:val="Heading2"/>
    <w:next w:val="Normal"/>
    <w:link w:val="Heading3Char"/>
    <w:uiPriority w:val="9"/>
    <w:unhideWhenUsed/>
    <w:qFormat/>
    <w:rsid w:val="002E06BC"/>
    <w:pPr>
      <w:keepNext/>
      <w:numPr>
        <w:ilvl w:val="2"/>
      </w:numPr>
      <w:spacing w:line="276" w:lineRule="auto"/>
      <w:ind w:left="1145" w:hanging="578"/>
      <w:outlineLvl w:val="2"/>
    </w:pPr>
    <w:rPr>
      <w:szCs w:val="24"/>
    </w:rPr>
  </w:style>
  <w:style w:type="paragraph" w:styleId="Heading4">
    <w:name w:val="heading 4"/>
    <w:basedOn w:val="Normal"/>
    <w:next w:val="Normal"/>
    <w:link w:val="Heading4Char"/>
    <w:uiPriority w:val="9"/>
    <w:unhideWhenUsed/>
    <w:qFormat/>
    <w:rsid w:val="00C27278"/>
    <w:pPr>
      <w:keepNext/>
      <w:keepLines/>
      <w:numPr>
        <w:ilvl w:val="3"/>
        <w:numId w:val="9"/>
      </w:numPr>
      <w:spacing w:before="240" w:after="240" w:line="276" w:lineRule="auto"/>
      <w:ind w:left="1985" w:hanging="851"/>
      <w:outlineLvl w:val="3"/>
    </w:pPr>
    <w:rPr>
      <w:rFonts w:eastAsiaTheme="majorEastAsia" w:cstheme="majorBidi"/>
      <w:b/>
      <w:iCs/>
    </w:rPr>
  </w:style>
  <w:style w:type="paragraph" w:styleId="Heading5">
    <w:name w:val="heading 5"/>
    <w:basedOn w:val="Normal"/>
    <w:next w:val="Normal"/>
    <w:link w:val="Heading5Char"/>
    <w:uiPriority w:val="9"/>
    <w:semiHidden/>
    <w:unhideWhenUsed/>
    <w:qFormat/>
    <w:rsid w:val="008F1228"/>
    <w:pPr>
      <w:keepNext/>
      <w:keepLines/>
      <w:numPr>
        <w:ilvl w:val="4"/>
        <w:numId w:val="9"/>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8F1228"/>
    <w:pPr>
      <w:keepNext/>
      <w:keepLines/>
      <w:numPr>
        <w:ilvl w:val="5"/>
        <w:numId w:val="9"/>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8F1228"/>
    <w:pPr>
      <w:keepNext/>
      <w:keepLines/>
      <w:numPr>
        <w:ilvl w:val="6"/>
        <w:numId w:val="9"/>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8F1228"/>
    <w:pPr>
      <w:keepNext/>
      <w:keepLines/>
      <w:numPr>
        <w:ilvl w:val="7"/>
        <w:numId w:val="9"/>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F1228"/>
    <w:pPr>
      <w:keepNext/>
      <w:keepLines/>
      <w:numPr>
        <w:ilvl w:val="8"/>
        <w:numId w:val="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072CA"/>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7072CA"/>
    <w:rPr>
      <w:rFonts w:eastAsiaTheme="minorEastAsia"/>
      <w:lang w:val="en-US"/>
    </w:rPr>
  </w:style>
  <w:style w:type="paragraph" w:styleId="BalloonText">
    <w:name w:val="Balloon Text"/>
    <w:basedOn w:val="Normal"/>
    <w:link w:val="BalloonTextChar"/>
    <w:uiPriority w:val="99"/>
    <w:semiHidden/>
    <w:unhideWhenUsed/>
    <w:rsid w:val="007072C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72CA"/>
    <w:rPr>
      <w:rFonts w:ascii="Tahoma" w:hAnsi="Tahoma" w:cs="Tahoma"/>
      <w:sz w:val="16"/>
      <w:szCs w:val="16"/>
    </w:rPr>
  </w:style>
  <w:style w:type="paragraph" w:styleId="Header">
    <w:name w:val="header"/>
    <w:basedOn w:val="Normal"/>
    <w:link w:val="HeaderChar"/>
    <w:uiPriority w:val="99"/>
    <w:unhideWhenUsed/>
    <w:rsid w:val="0038752B"/>
    <w:pPr>
      <w:tabs>
        <w:tab w:val="center" w:pos="4513"/>
        <w:tab w:val="right" w:pos="9026"/>
      </w:tabs>
      <w:spacing w:after="0"/>
    </w:pPr>
  </w:style>
  <w:style w:type="character" w:customStyle="1" w:styleId="HeaderChar">
    <w:name w:val="Header Char"/>
    <w:basedOn w:val="DefaultParagraphFont"/>
    <w:link w:val="Header"/>
    <w:uiPriority w:val="99"/>
    <w:rsid w:val="0038752B"/>
  </w:style>
  <w:style w:type="paragraph" w:styleId="Footer">
    <w:name w:val="footer"/>
    <w:basedOn w:val="Normal"/>
    <w:link w:val="FooterChar"/>
    <w:uiPriority w:val="99"/>
    <w:unhideWhenUsed/>
    <w:rsid w:val="0038752B"/>
    <w:pPr>
      <w:tabs>
        <w:tab w:val="center" w:pos="4513"/>
        <w:tab w:val="right" w:pos="9026"/>
      </w:tabs>
      <w:spacing w:after="0"/>
    </w:pPr>
  </w:style>
  <w:style w:type="character" w:customStyle="1" w:styleId="FooterChar">
    <w:name w:val="Footer Char"/>
    <w:basedOn w:val="DefaultParagraphFont"/>
    <w:link w:val="Footer"/>
    <w:uiPriority w:val="99"/>
    <w:rsid w:val="0038752B"/>
  </w:style>
  <w:style w:type="table" w:styleId="TableGrid">
    <w:name w:val="Table Grid"/>
    <w:basedOn w:val="TableNormal"/>
    <w:uiPriority w:val="59"/>
    <w:rsid w:val="00E64C74"/>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DE569E"/>
    <w:rPr>
      <w:rFonts w:ascii="Arial Bold" w:eastAsiaTheme="majorEastAsia" w:hAnsi="Arial Bold" w:cstheme="majorBidi"/>
      <w:b/>
      <w:caps/>
      <w:sz w:val="24"/>
      <w:szCs w:val="32"/>
    </w:rPr>
  </w:style>
  <w:style w:type="character" w:styleId="CommentReference">
    <w:name w:val="annotation reference"/>
    <w:basedOn w:val="DefaultParagraphFont"/>
    <w:uiPriority w:val="99"/>
    <w:semiHidden/>
    <w:unhideWhenUsed/>
    <w:rsid w:val="00F07987"/>
    <w:rPr>
      <w:sz w:val="16"/>
      <w:szCs w:val="16"/>
    </w:rPr>
  </w:style>
  <w:style w:type="paragraph" w:styleId="CommentText">
    <w:name w:val="annotation text"/>
    <w:basedOn w:val="Normal"/>
    <w:link w:val="CommentTextChar"/>
    <w:uiPriority w:val="99"/>
    <w:semiHidden/>
    <w:unhideWhenUsed/>
    <w:rsid w:val="00F07987"/>
    <w:rPr>
      <w:sz w:val="20"/>
      <w:szCs w:val="20"/>
    </w:rPr>
  </w:style>
  <w:style w:type="character" w:customStyle="1" w:styleId="CommentTextChar">
    <w:name w:val="Comment Text Char"/>
    <w:basedOn w:val="DefaultParagraphFont"/>
    <w:link w:val="CommentText"/>
    <w:uiPriority w:val="99"/>
    <w:semiHidden/>
    <w:rsid w:val="00F07987"/>
    <w:rPr>
      <w:sz w:val="20"/>
      <w:szCs w:val="20"/>
    </w:rPr>
  </w:style>
  <w:style w:type="paragraph" w:styleId="CommentSubject">
    <w:name w:val="annotation subject"/>
    <w:basedOn w:val="CommentText"/>
    <w:next w:val="CommentText"/>
    <w:link w:val="CommentSubjectChar"/>
    <w:uiPriority w:val="99"/>
    <w:semiHidden/>
    <w:unhideWhenUsed/>
    <w:rsid w:val="00F07987"/>
    <w:rPr>
      <w:b/>
      <w:bCs/>
    </w:rPr>
  </w:style>
  <w:style w:type="character" w:customStyle="1" w:styleId="CommentSubjectChar">
    <w:name w:val="Comment Subject Char"/>
    <w:basedOn w:val="CommentTextChar"/>
    <w:link w:val="CommentSubject"/>
    <w:uiPriority w:val="99"/>
    <w:semiHidden/>
    <w:rsid w:val="00F07987"/>
    <w:rPr>
      <w:b/>
      <w:bCs/>
      <w:sz w:val="20"/>
      <w:szCs w:val="20"/>
    </w:rPr>
  </w:style>
  <w:style w:type="character" w:customStyle="1" w:styleId="Heading2Char">
    <w:name w:val="Heading 2 Char"/>
    <w:basedOn w:val="DefaultParagraphFont"/>
    <w:link w:val="Heading2"/>
    <w:rsid w:val="002E06BC"/>
    <w:rPr>
      <w:rFonts w:ascii="Arial Bold" w:eastAsiaTheme="majorEastAsia" w:hAnsi="Arial Bold" w:cstheme="majorBidi"/>
      <w:b/>
      <w:szCs w:val="26"/>
    </w:rPr>
  </w:style>
  <w:style w:type="paragraph" w:styleId="ListParagraph">
    <w:name w:val="List Paragraph"/>
    <w:basedOn w:val="Normal"/>
    <w:uiPriority w:val="34"/>
    <w:qFormat/>
    <w:rsid w:val="00532EBD"/>
    <w:pPr>
      <w:ind w:left="720"/>
      <w:contextualSpacing/>
    </w:pPr>
  </w:style>
  <w:style w:type="character" w:customStyle="1" w:styleId="Heading3Char">
    <w:name w:val="Heading 3 Char"/>
    <w:basedOn w:val="DefaultParagraphFont"/>
    <w:link w:val="Heading3"/>
    <w:uiPriority w:val="9"/>
    <w:rsid w:val="002E06BC"/>
    <w:rPr>
      <w:rFonts w:ascii="Arial Bold" w:eastAsiaTheme="majorEastAsia" w:hAnsi="Arial Bold" w:cstheme="majorBidi"/>
      <w:b/>
      <w:szCs w:val="24"/>
    </w:rPr>
  </w:style>
  <w:style w:type="character" w:customStyle="1" w:styleId="Heading4Char">
    <w:name w:val="Heading 4 Char"/>
    <w:basedOn w:val="DefaultParagraphFont"/>
    <w:link w:val="Heading4"/>
    <w:uiPriority w:val="9"/>
    <w:rsid w:val="00C27278"/>
    <w:rPr>
      <w:rFonts w:ascii="Arial" w:eastAsiaTheme="majorEastAsia" w:hAnsi="Arial" w:cstheme="majorBidi"/>
      <w:b/>
      <w:iCs/>
    </w:rPr>
  </w:style>
  <w:style w:type="character" w:customStyle="1" w:styleId="Heading5Char">
    <w:name w:val="Heading 5 Char"/>
    <w:basedOn w:val="DefaultParagraphFont"/>
    <w:link w:val="Heading5"/>
    <w:uiPriority w:val="9"/>
    <w:semiHidden/>
    <w:rsid w:val="008F1228"/>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8F1228"/>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8F122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8F122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F1228"/>
    <w:rPr>
      <w:rFonts w:asciiTheme="majorHAnsi" w:eastAsiaTheme="majorEastAsia" w:hAnsiTheme="majorHAnsi" w:cstheme="majorBidi"/>
      <w:i/>
      <w:iCs/>
      <w:color w:val="272727" w:themeColor="text1" w:themeTint="D8"/>
      <w:sz w:val="21"/>
      <w:szCs w:val="21"/>
    </w:rPr>
  </w:style>
  <w:style w:type="paragraph" w:customStyle="1" w:styleId="Heading50">
    <w:name w:val="Heading5"/>
    <w:basedOn w:val="Heading5"/>
    <w:qFormat/>
    <w:rsid w:val="00EB1A08"/>
    <w:pPr>
      <w:keepNext w:val="0"/>
      <w:widowControl w:val="0"/>
      <w:numPr>
        <w:ilvl w:val="0"/>
        <w:numId w:val="10"/>
      </w:numPr>
      <w:spacing w:before="160" w:after="160" w:line="276" w:lineRule="auto"/>
      <w:ind w:left="1134" w:hanging="567"/>
    </w:pPr>
    <w:rPr>
      <w:rFonts w:ascii="Arial" w:hAnsi="Arial"/>
      <w:color w:val="auto"/>
    </w:rPr>
  </w:style>
  <w:style w:type="paragraph" w:customStyle="1" w:styleId="Text">
    <w:name w:val="Text"/>
    <w:basedOn w:val="Normal"/>
    <w:qFormat/>
    <w:rsid w:val="00EB1A08"/>
    <w:pPr>
      <w:spacing w:before="240" w:after="240"/>
      <w:ind w:left="567"/>
    </w:pPr>
  </w:style>
  <w:style w:type="paragraph" w:styleId="EndnoteText">
    <w:name w:val="endnote text"/>
    <w:basedOn w:val="Normal"/>
    <w:link w:val="EndnoteTextChar"/>
    <w:uiPriority w:val="99"/>
    <w:unhideWhenUsed/>
    <w:rsid w:val="00467E4C"/>
    <w:pPr>
      <w:spacing w:after="0"/>
    </w:pPr>
    <w:rPr>
      <w:sz w:val="20"/>
      <w:szCs w:val="20"/>
    </w:rPr>
  </w:style>
  <w:style w:type="character" w:customStyle="1" w:styleId="EndnoteTextChar">
    <w:name w:val="Endnote Text Char"/>
    <w:basedOn w:val="DefaultParagraphFont"/>
    <w:link w:val="EndnoteText"/>
    <w:uiPriority w:val="99"/>
    <w:rsid w:val="00467E4C"/>
    <w:rPr>
      <w:rFonts w:ascii="Arial" w:hAnsi="Arial"/>
      <w:sz w:val="20"/>
      <w:szCs w:val="20"/>
    </w:rPr>
  </w:style>
  <w:style w:type="character" w:styleId="EndnoteReference">
    <w:name w:val="endnote reference"/>
    <w:basedOn w:val="DefaultParagraphFont"/>
    <w:uiPriority w:val="99"/>
    <w:semiHidden/>
    <w:unhideWhenUsed/>
    <w:rsid w:val="002E06BC"/>
    <w:rPr>
      <w:vertAlign w:val="superscript"/>
    </w:rPr>
  </w:style>
  <w:style w:type="paragraph" w:styleId="FootnoteText">
    <w:name w:val="footnote text"/>
    <w:basedOn w:val="Normal"/>
    <w:link w:val="FootnoteTextChar"/>
    <w:uiPriority w:val="99"/>
    <w:semiHidden/>
    <w:unhideWhenUsed/>
    <w:rsid w:val="002E06BC"/>
    <w:pPr>
      <w:spacing w:after="0"/>
    </w:pPr>
    <w:rPr>
      <w:sz w:val="20"/>
      <w:szCs w:val="20"/>
    </w:rPr>
  </w:style>
  <w:style w:type="character" w:customStyle="1" w:styleId="FootnoteTextChar">
    <w:name w:val="Footnote Text Char"/>
    <w:basedOn w:val="DefaultParagraphFont"/>
    <w:link w:val="FootnoteText"/>
    <w:uiPriority w:val="99"/>
    <w:semiHidden/>
    <w:rsid w:val="002E06BC"/>
    <w:rPr>
      <w:rFonts w:ascii="Arial" w:hAnsi="Arial"/>
      <w:sz w:val="20"/>
      <w:szCs w:val="20"/>
    </w:rPr>
  </w:style>
  <w:style w:type="character" w:styleId="FootnoteReference">
    <w:name w:val="footnote reference"/>
    <w:basedOn w:val="DefaultParagraphFont"/>
    <w:uiPriority w:val="99"/>
    <w:semiHidden/>
    <w:unhideWhenUsed/>
    <w:rsid w:val="002E06BC"/>
    <w:rPr>
      <w:vertAlign w:val="superscript"/>
    </w:rPr>
  </w:style>
  <w:style w:type="character" w:styleId="Hyperlink">
    <w:name w:val="Hyperlink"/>
    <w:basedOn w:val="DefaultParagraphFont"/>
    <w:uiPriority w:val="99"/>
    <w:unhideWhenUsed/>
    <w:rsid w:val="00E15310"/>
    <w:rPr>
      <w:color w:val="0000FF" w:themeColor="hyperlink"/>
      <w:u w:val="single"/>
    </w:rPr>
  </w:style>
  <w:style w:type="character" w:styleId="PlaceholderText">
    <w:name w:val="Placeholder Text"/>
    <w:basedOn w:val="DefaultParagraphFont"/>
    <w:uiPriority w:val="99"/>
    <w:semiHidden/>
    <w:rsid w:val="00C27278"/>
    <w:rPr>
      <w:color w:val="808080"/>
    </w:rPr>
  </w:style>
  <w:style w:type="paragraph" w:customStyle="1" w:styleId="TextHeading4">
    <w:name w:val="Text Heading 4"/>
    <w:basedOn w:val="Normal"/>
    <w:qFormat/>
    <w:rsid w:val="00C27278"/>
    <w:pPr>
      <w:ind w:left="198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6</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F22A95A-5980-4517-89B2-355BE26A3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812</Words>
  <Characters>4630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XXX Policy</vt:lpstr>
    </vt:vector>
  </TitlesOfParts>
  <Company>Stroud District Council</Company>
  <LinksUpToDate>false</LinksUpToDate>
  <CharactersWithSpaces>5432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 Policy</dc:title>
  <dc:subject>Month Year</dc:subject>
  <dc:creator>XXXXX Services</dc:creator>
  <cp:lastModifiedBy>Bailey, Katie</cp:lastModifiedBy>
  <cp:revision>5</cp:revision>
  <cp:lastPrinted>2016-09-29T07:37:00Z</cp:lastPrinted>
  <dcterms:created xsi:type="dcterms:W3CDTF">2025-03-31T14:53:00Z</dcterms:created>
  <dcterms:modified xsi:type="dcterms:W3CDTF">2025-04-02T12:20:00Z</dcterms:modified>
</cp:coreProperties>
</file>