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43EFE2BC" w:rsidR="00F12BCD" w:rsidRPr="00F42AA8" w:rsidRDefault="001C04EF"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Annual Leave Purchase Scheme Policy</w:t>
                </w:r>
              </w:p>
            </w:tc>
          </w:tr>
          <w:tr w:rsidR="00F12BCD" w:rsidRPr="00F12BCD" w14:paraId="58F9EC87" w14:textId="77777777" w:rsidTr="00FF49D0">
            <w:tc>
              <w:tcPr>
                <w:tcW w:w="0" w:type="auto"/>
              </w:tcPr>
              <w:p w14:paraId="66A16704" w14:textId="1EB11C36" w:rsidR="00F12BCD" w:rsidRPr="0038752B" w:rsidRDefault="001C04EF" w:rsidP="00FF49D0">
                <w:pPr>
                  <w:pStyle w:val="NoSpacing"/>
                  <w:rPr>
                    <w:rFonts w:ascii="Arial" w:hAnsi="Arial" w:cs="Arial"/>
                    <w:sz w:val="40"/>
                    <w:szCs w:val="40"/>
                  </w:rPr>
                </w:pPr>
                <w:r>
                  <w:rPr>
                    <w:rFonts w:ascii="Arial" w:hAnsi="Arial" w:cs="Arial"/>
                    <w:color w:val="FFFFFF" w:themeColor="background1"/>
                    <w:sz w:val="32"/>
                    <w:szCs w:val="40"/>
                  </w:rPr>
                  <w:t>August 2018</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F83426"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2C797407" w14:textId="77777777" w:rsidR="001C04EF" w:rsidRDefault="001C04EF" w:rsidP="00416F69">
      <w:pPr>
        <w:autoSpaceDE w:val="0"/>
        <w:autoSpaceDN w:val="0"/>
        <w:adjustRightInd w:val="0"/>
        <w:spacing w:after="0"/>
        <w:jc w:val="both"/>
        <w:rPr>
          <w:rFonts w:cs="Arial"/>
          <w:b/>
          <w:bCs/>
          <w:szCs w:val="28"/>
        </w:rPr>
      </w:pPr>
    </w:p>
    <w:p w14:paraId="6AB83DDF" w14:textId="4A650703" w:rsidR="001C04EF" w:rsidRPr="001C04EF" w:rsidRDefault="001C04EF" w:rsidP="00416F69">
      <w:pPr>
        <w:autoSpaceDE w:val="0"/>
        <w:autoSpaceDN w:val="0"/>
        <w:adjustRightInd w:val="0"/>
        <w:spacing w:after="0"/>
        <w:jc w:val="both"/>
        <w:rPr>
          <w:rFonts w:cs="Arial"/>
          <w:b/>
          <w:bCs/>
          <w:szCs w:val="28"/>
        </w:rPr>
      </w:pPr>
      <w:r>
        <w:rPr>
          <w:rFonts w:cs="Arial"/>
          <w:b/>
          <w:bCs/>
          <w:szCs w:val="28"/>
        </w:rPr>
        <w:t xml:space="preserve">POLICY STATEMENT </w:t>
      </w:r>
    </w:p>
    <w:p w14:paraId="392A78B7" w14:textId="77777777" w:rsidR="001C04EF" w:rsidRDefault="001C04EF" w:rsidP="00416F69">
      <w:pPr>
        <w:autoSpaceDE w:val="0"/>
        <w:autoSpaceDN w:val="0"/>
        <w:adjustRightInd w:val="0"/>
        <w:spacing w:after="0"/>
        <w:jc w:val="both"/>
        <w:rPr>
          <w:rFonts w:cs="Arial"/>
        </w:rPr>
      </w:pPr>
      <w:r>
        <w:rPr>
          <w:rFonts w:cs="Arial"/>
        </w:rPr>
        <w:t xml:space="preserve">As part of the Council’s continued commitment to helping employees balance their work commitments with their home life, the Council operates a scheme allowing employees to request up to 10 days additional annual leave. </w:t>
      </w:r>
    </w:p>
    <w:p w14:paraId="2D65E31E" w14:textId="77777777" w:rsidR="001C04EF" w:rsidRDefault="001C04EF" w:rsidP="00416F69">
      <w:pPr>
        <w:autoSpaceDE w:val="0"/>
        <w:autoSpaceDN w:val="0"/>
        <w:adjustRightInd w:val="0"/>
        <w:spacing w:after="0"/>
        <w:jc w:val="both"/>
        <w:rPr>
          <w:rFonts w:cs="Arial"/>
        </w:rPr>
      </w:pPr>
    </w:p>
    <w:p w14:paraId="38C6B92F" w14:textId="77777777" w:rsidR="001C04EF" w:rsidRDefault="001C04EF" w:rsidP="00416F69">
      <w:pPr>
        <w:autoSpaceDE w:val="0"/>
        <w:autoSpaceDN w:val="0"/>
        <w:adjustRightInd w:val="0"/>
        <w:spacing w:after="0"/>
        <w:jc w:val="both"/>
        <w:rPr>
          <w:rFonts w:cs="Arial"/>
        </w:rPr>
      </w:pPr>
      <w:r>
        <w:rPr>
          <w:rFonts w:cs="Arial"/>
        </w:rPr>
        <w:t xml:space="preserve">The scheme will be administered via a salary sacrifice arrangement which will allow employees to purchase additional leave which is not subject to tax or national insurance deductions. The scheme will also reduce the Council’s employer contributions for National Insurance. </w:t>
      </w:r>
    </w:p>
    <w:p w14:paraId="3ABB1E42" w14:textId="77777777" w:rsidR="001C04EF" w:rsidRDefault="001C04EF" w:rsidP="00416F69">
      <w:pPr>
        <w:autoSpaceDE w:val="0"/>
        <w:autoSpaceDN w:val="0"/>
        <w:adjustRightInd w:val="0"/>
        <w:spacing w:after="0"/>
        <w:jc w:val="both"/>
        <w:rPr>
          <w:rFonts w:cs="Arial"/>
        </w:rPr>
      </w:pPr>
    </w:p>
    <w:p w14:paraId="3784B02E" w14:textId="77777777" w:rsidR="001C04EF" w:rsidRDefault="001C04EF" w:rsidP="00416F69">
      <w:pPr>
        <w:autoSpaceDE w:val="0"/>
        <w:autoSpaceDN w:val="0"/>
        <w:adjustRightInd w:val="0"/>
        <w:spacing w:after="0"/>
        <w:jc w:val="both"/>
        <w:rPr>
          <w:rFonts w:cs="Arial"/>
        </w:rPr>
      </w:pPr>
      <w:r>
        <w:rPr>
          <w:rFonts w:cs="Arial"/>
        </w:rPr>
        <w:t xml:space="preserve">This scheme does not replace or restrict the discretion of line managers to authorise unpaid leave in line with special leave and the Council’s Family Friendly Policies. </w:t>
      </w:r>
    </w:p>
    <w:p w14:paraId="7867A541" w14:textId="77777777" w:rsidR="001C04EF" w:rsidRDefault="001C04EF" w:rsidP="00416F69">
      <w:pPr>
        <w:autoSpaceDE w:val="0"/>
        <w:autoSpaceDN w:val="0"/>
        <w:adjustRightInd w:val="0"/>
        <w:spacing w:after="0"/>
        <w:jc w:val="both"/>
        <w:rPr>
          <w:rFonts w:cs="Arial"/>
        </w:rPr>
      </w:pPr>
    </w:p>
    <w:p w14:paraId="3B3BB8EE" w14:textId="77777777" w:rsidR="001C04EF" w:rsidRDefault="001C04EF" w:rsidP="00416F69">
      <w:pPr>
        <w:autoSpaceDE w:val="0"/>
        <w:autoSpaceDN w:val="0"/>
        <w:adjustRightInd w:val="0"/>
        <w:spacing w:after="0"/>
        <w:jc w:val="both"/>
        <w:rPr>
          <w:rFonts w:cs="Arial"/>
          <w:b/>
        </w:rPr>
      </w:pPr>
    </w:p>
    <w:p w14:paraId="11D7B2F5" w14:textId="20CAC918" w:rsidR="001C04EF" w:rsidRPr="00DD5A5E" w:rsidRDefault="001C04EF" w:rsidP="00416F69">
      <w:pPr>
        <w:autoSpaceDE w:val="0"/>
        <w:autoSpaceDN w:val="0"/>
        <w:adjustRightInd w:val="0"/>
        <w:spacing w:after="0"/>
        <w:jc w:val="both"/>
        <w:rPr>
          <w:rFonts w:cs="Arial"/>
          <w:b/>
        </w:rPr>
      </w:pPr>
      <w:r w:rsidRPr="00DD5A5E">
        <w:rPr>
          <w:rFonts w:cs="Arial"/>
          <w:b/>
        </w:rPr>
        <w:t>E</w:t>
      </w:r>
      <w:r>
        <w:rPr>
          <w:rFonts w:cs="Arial"/>
          <w:b/>
        </w:rPr>
        <w:t xml:space="preserve">LIGIBILITY </w:t>
      </w:r>
    </w:p>
    <w:p w14:paraId="1AF90CFD" w14:textId="77777777" w:rsidR="001C04EF" w:rsidRDefault="001C04EF" w:rsidP="00416F69">
      <w:pPr>
        <w:autoSpaceDE w:val="0"/>
        <w:autoSpaceDN w:val="0"/>
        <w:adjustRightInd w:val="0"/>
        <w:spacing w:after="0"/>
        <w:jc w:val="both"/>
        <w:rPr>
          <w:rFonts w:cs="Arial"/>
        </w:rPr>
      </w:pPr>
      <w:r w:rsidRPr="00A8074E">
        <w:rPr>
          <w:rFonts w:cs="Arial"/>
        </w:rPr>
        <w:t>To be eligible for this scheme employees must:</w:t>
      </w:r>
    </w:p>
    <w:p w14:paraId="5F741149" w14:textId="77777777" w:rsidR="001C04EF" w:rsidRPr="00A8074E" w:rsidRDefault="001C04EF" w:rsidP="00416F69">
      <w:pPr>
        <w:autoSpaceDE w:val="0"/>
        <w:autoSpaceDN w:val="0"/>
        <w:adjustRightInd w:val="0"/>
        <w:spacing w:after="0"/>
        <w:jc w:val="both"/>
        <w:rPr>
          <w:rFonts w:cs="Arial"/>
        </w:rPr>
      </w:pPr>
    </w:p>
    <w:p w14:paraId="02C81363" w14:textId="77777777" w:rsidR="001C04EF" w:rsidRDefault="001C04EF" w:rsidP="001C04EF">
      <w:pPr>
        <w:pStyle w:val="ListParagraph"/>
        <w:numPr>
          <w:ilvl w:val="0"/>
          <w:numId w:val="15"/>
        </w:numPr>
        <w:autoSpaceDE w:val="0"/>
        <w:autoSpaceDN w:val="0"/>
        <w:adjustRightInd w:val="0"/>
        <w:spacing w:after="0"/>
        <w:jc w:val="both"/>
        <w:rPr>
          <w:rFonts w:cs="Arial"/>
        </w:rPr>
      </w:pPr>
      <w:r w:rsidRPr="00DD5A5E">
        <w:rPr>
          <w:rFonts w:cs="Arial"/>
        </w:rPr>
        <w:t xml:space="preserve">Have </w:t>
      </w:r>
      <w:r>
        <w:rPr>
          <w:rFonts w:cs="Arial"/>
        </w:rPr>
        <w:t>a</w:t>
      </w:r>
      <w:r w:rsidRPr="00DD5A5E">
        <w:rPr>
          <w:rFonts w:cs="Arial"/>
        </w:rPr>
        <w:t>t least one year</w:t>
      </w:r>
      <w:r>
        <w:rPr>
          <w:rFonts w:cs="Arial"/>
        </w:rPr>
        <w:t>’</w:t>
      </w:r>
      <w:r w:rsidRPr="00DD5A5E">
        <w:rPr>
          <w:rFonts w:cs="Arial"/>
        </w:rPr>
        <w:t>s service with the Council</w:t>
      </w:r>
    </w:p>
    <w:p w14:paraId="509C65BA" w14:textId="77777777" w:rsidR="001C04EF" w:rsidRPr="00DD5A5E" w:rsidRDefault="001C04EF" w:rsidP="00416F69">
      <w:pPr>
        <w:pStyle w:val="ListParagraph"/>
        <w:autoSpaceDE w:val="0"/>
        <w:autoSpaceDN w:val="0"/>
        <w:adjustRightInd w:val="0"/>
        <w:spacing w:after="0"/>
        <w:jc w:val="both"/>
        <w:rPr>
          <w:rFonts w:cs="Arial"/>
        </w:rPr>
      </w:pPr>
    </w:p>
    <w:p w14:paraId="1AF76339" w14:textId="77777777" w:rsidR="001C04EF" w:rsidRDefault="001C04EF" w:rsidP="001C04EF">
      <w:pPr>
        <w:pStyle w:val="ListParagraph"/>
        <w:numPr>
          <w:ilvl w:val="0"/>
          <w:numId w:val="15"/>
        </w:numPr>
        <w:autoSpaceDE w:val="0"/>
        <w:autoSpaceDN w:val="0"/>
        <w:adjustRightInd w:val="0"/>
        <w:spacing w:after="0"/>
        <w:jc w:val="both"/>
        <w:rPr>
          <w:rFonts w:cs="Arial"/>
        </w:rPr>
      </w:pPr>
      <w:r w:rsidRPr="00DD5A5E">
        <w:rPr>
          <w:rFonts w:cs="Arial"/>
        </w:rPr>
        <w:t xml:space="preserve">Be </w:t>
      </w:r>
      <w:r>
        <w:rPr>
          <w:rFonts w:cs="Arial"/>
        </w:rPr>
        <w:t xml:space="preserve">at least Stroud 1 grade </w:t>
      </w:r>
      <w:r w:rsidRPr="00DD5A5E">
        <w:rPr>
          <w:rFonts w:cs="Arial"/>
        </w:rPr>
        <w:t xml:space="preserve"> </w:t>
      </w:r>
    </w:p>
    <w:p w14:paraId="1FA6333D" w14:textId="77777777" w:rsidR="001C04EF" w:rsidRPr="00313E3B" w:rsidRDefault="001C04EF" w:rsidP="00416F69">
      <w:pPr>
        <w:pStyle w:val="ListParagraph"/>
        <w:rPr>
          <w:rFonts w:cs="Arial"/>
        </w:rPr>
      </w:pPr>
    </w:p>
    <w:p w14:paraId="4608611C" w14:textId="77777777" w:rsidR="001C04EF" w:rsidRPr="00DD5A5E" w:rsidRDefault="001C04EF" w:rsidP="001C04EF">
      <w:pPr>
        <w:pStyle w:val="ListParagraph"/>
        <w:numPr>
          <w:ilvl w:val="0"/>
          <w:numId w:val="15"/>
        </w:numPr>
        <w:autoSpaceDE w:val="0"/>
        <w:autoSpaceDN w:val="0"/>
        <w:adjustRightInd w:val="0"/>
        <w:spacing w:after="0"/>
        <w:jc w:val="both"/>
        <w:rPr>
          <w:rFonts w:cs="Arial"/>
        </w:rPr>
      </w:pPr>
      <w:r w:rsidRPr="00DD5A5E">
        <w:rPr>
          <w:rFonts w:cs="Arial"/>
        </w:rPr>
        <w:t>Not be contractually subject to an Apprentice Agreement (due to the rep</w:t>
      </w:r>
      <w:r>
        <w:rPr>
          <w:rFonts w:cs="Arial"/>
        </w:rPr>
        <w:t xml:space="preserve">ayment timeframe of the scheme). </w:t>
      </w:r>
    </w:p>
    <w:p w14:paraId="4A82409E" w14:textId="77777777" w:rsidR="001C04EF" w:rsidRDefault="001C04EF" w:rsidP="00416F69">
      <w:pPr>
        <w:autoSpaceDE w:val="0"/>
        <w:autoSpaceDN w:val="0"/>
        <w:adjustRightInd w:val="0"/>
        <w:spacing w:after="0"/>
        <w:jc w:val="both"/>
        <w:rPr>
          <w:rFonts w:cs="Arial"/>
        </w:rPr>
      </w:pPr>
    </w:p>
    <w:p w14:paraId="01F5D840" w14:textId="77777777" w:rsidR="001C04EF" w:rsidRDefault="001C04EF" w:rsidP="00416F69">
      <w:pPr>
        <w:autoSpaceDE w:val="0"/>
        <w:autoSpaceDN w:val="0"/>
        <w:adjustRightInd w:val="0"/>
        <w:spacing w:after="0"/>
        <w:jc w:val="both"/>
        <w:rPr>
          <w:rFonts w:cs="Arial"/>
          <w:b/>
          <w:bCs/>
          <w:caps/>
        </w:rPr>
      </w:pPr>
    </w:p>
    <w:p w14:paraId="73D8E9F3" w14:textId="1E9170BE" w:rsidR="001C04EF" w:rsidRDefault="001C04EF" w:rsidP="00416F69">
      <w:pPr>
        <w:autoSpaceDE w:val="0"/>
        <w:autoSpaceDN w:val="0"/>
        <w:adjustRightInd w:val="0"/>
        <w:spacing w:after="0"/>
        <w:jc w:val="both"/>
        <w:rPr>
          <w:rFonts w:cs="Arial"/>
          <w:b/>
          <w:bCs/>
          <w:caps/>
        </w:rPr>
      </w:pPr>
      <w:r>
        <w:rPr>
          <w:rFonts w:cs="Arial"/>
          <w:b/>
          <w:bCs/>
          <w:caps/>
        </w:rPr>
        <w:t xml:space="preserve">Terms of the annual leave purchase scheme </w:t>
      </w:r>
    </w:p>
    <w:p w14:paraId="6393FCD2" w14:textId="77777777" w:rsidR="001C04EF" w:rsidRPr="001863C3" w:rsidRDefault="001C04EF" w:rsidP="001C04EF">
      <w:pPr>
        <w:pStyle w:val="ListParagraph"/>
        <w:numPr>
          <w:ilvl w:val="0"/>
          <w:numId w:val="16"/>
        </w:numPr>
        <w:autoSpaceDE w:val="0"/>
        <w:autoSpaceDN w:val="0"/>
        <w:adjustRightInd w:val="0"/>
        <w:spacing w:after="0"/>
        <w:jc w:val="both"/>
        <w:rPr>
          <w:rFonts w:cs="Arial"/>
        </w:rPr>
      </w:pPr>
      <w:r w:rsidRPr="001863C3">
        <w:rPr>
          <w:rFonts w:cs="Arial"/>
        </w:rPr>
        <w:t>A maximum of 10 days additional annual leave can be purchased.  This will be pro rata for part time employees.</w:t>
      </w:r>
    </w:p>
    <w:p w14:paraId="3F56F3B5" w14:textId="77777777" w:rsidR="001C04EF" w:rsidRDefault="001C04EF" w:rsidP="00416F69">
      <w:pPr>
        <w:autoSpaceDE w:val="0"/>
        <w:autoSpaceDN w:val="0"/>
        <w:adjustRightInd w:val="0"/>
        <w:spacing w:after="0"/>
        <w:jc w:val="both"/>
        <w:rPr>
          <w:rFonts w:cs="Arial"/>
        </w:rPr>
      </w:pPr>
    </w:p>
    <w:p w14:paraId="05D0446B" w14:textId="77777777" w:rsidR="001C04EF" w:rsidRPr="0017464F" w:rsidRDefault="001C04EF" w:rsidP="001C04EF">
      <w:pPr>
        <w:pStyle w:val="ListParagraph"/>
        <w:numPr>
          <w:ilvl w:val="0"/>
          <w:numId w:val="16"/>
        </w:numPr>
        <w:autoSpaceDE w:val="0"/>
        <w:autoSpaceDN w:val="0"/>
        <w:adjustRightInd w:val="0"/>
        <w:spacing w:after="0"/>
        <w:jc w:val="both"/>
        <w:rPr>
          <w:rFonts w:cs="Arial"/>
        </w:rPr>
      </w:pPr>
      <w:r w:rsidRPr="003C0DAC">
        <w:rPr>
          <w:rFonts w:cs="Arial"/>
        </w:rPr>
        <w:t>A</w:t>
      </w:r>
      <w:r>
        <w:rPr>
          <w:rFonts w:cs="Arial"/>
        </w:rPr>
        <w:t xml:space="preserve"> </w:t>
      </w:r>
      <w:proofErr w:type="gramStart"/>
      <w:r>
        <w:rPr>
          <w:rFonts w:cs="Arial"/>
        </w:rPr>
        <w:t>full time</w:t>
      </w:r>
      <w:proofErr w:type="gramEnd"/>
      <w:r>
        <w:rPr>
          <w:rFonts w:cs="Arial"/>
        </w:rPr>
        <w:t xml:space="preserve"> </w:t>
      </w:r>
      <w:r w:rsidRPr="003C0DAC">
        <w:rPr>
          <w:rFonts w:cs="Arial"/>
        </w:rPr>
        <w:t>employee ma</w:t>
      </w:r>
      <w:r>
        <w:rPr>
          <w:rFonts w:cs="Arial"/>
        </w:rPr>
        <w:t>y buy additional days</w:t>
      </w:r>
      <w:r w:rsidRPr="003C0DAC">
        <w:rPr>
          <w:rFonts w:cs="Arial"/>
        </w:rPr>
        <w:t xml:space="preserve"> in units of half a day. </w:t>
      </w:r>
      <w:r w:rsidRPr="004C4B3C">
        <w:rPr>
          <w:rFonts w:cs="Arial"/>
        </w:rPr>
        <w:t>The cost of a half day will depend upon the length of an employee’s normal working day</w:t>
      </w:r>
      <w:r>
        <w:rPr>
          <w:rFonts w:cs="Arial"/>
        </w:rPr>
        <w:t>.</w:t>
      </w:r>
    </w:p>
    <w:p w14:paraId="21DD724C" w14:textId="77777777" w:rsidR="001C04EF" w:rsidRPr="0017464F" w:rsidRDefault="001C04EF" w:rsidP="00416F69">
      <w:pPr>
        <w:pStyle w:val="ListParagraph"/>
        <w:rPr>
          <w:rFonts w:cs="Arial"/>
        </w:rPr>
      </w:pPr>
    </w:p>
    <w:p w14:paraId="477694A4" w14:textId="77777777" w:rsidR="001C04EF" w:rsidRPr="004C4B3C" w:rsidRDefault="001C04EF" w:rsidP="001C04EF">
      <w:pPr>
        <w:pStyle w:val="ListParagraph"/>
        <w:numPr>
          <w:ilvl w:val="0"/>
          <w:numId w:val="16"/>
        </w:numPr>
        <w:autoSpaceDE w:val="0"/>
        <w:autoSpaceDN w:val="0"/>
        <w:adjustRightInd w:val="0"/>
        <w:spacing w:after="0"/>
        <w:jc w:val="both"/>
        <w:rPr>
          <w:rFonts w:cs="Arial"/>
        </w:rPr>
      </w:pPr>
      <w:r w:rsidRPr="004C4B3C">
        <w:rPr>
          <w:rFonts w:cs="Arial"/>
        </w:rPr>
        <w:t>If an employee is in more than one post at different grades (</w:t>
      </w:r>
      <w:proofErr w:type="spellStart"/>
      <w:r w:rsidRPr="004C4B3C">
        <w:rPr>
          <w:rFonts w:cs="Arial"/>
        </w:rPr>
        <w:t>i.e</w:t>
      </w:r>
      <w:proofErr w:type="spellEnd"/>
      <w:r w:rsidRPr="004C4B3C">
        <w:rPr>
          <w:rFonts w:cs="Arial"/>
        </w:rPr>
        <w:t xml:space="preserve"> 18.5 hours at STR3 and 18.5 hours at STR4), the hourly rate of pay will be calculated as an average and the cost of leave calculated accordingly. </w:t>
      </w:r>
    </w:p>
    <w:p w14:paraId="2B3138E9" w14:textId="77777777" w:rsidR="001C04EF" w:rsidRDefault="001C04EF" w:rsidP="00416F69">
      <w:pPr>
        <w:autoSpaceDE w:val="0"/>
        <w:autoSpaceDN w:val="0"/>
        <w:adjustRightInd w:val="0"/>
        <w:spacing w:after="0"/>
        <w:jc w:val="both"/>
        <w:rPr>
          <w:rFonts w:cs="Arial"/>
        </w:rPr>
      </w:pPr>
    </w:p>
    <w:p w14:paraId="1A611A9D" w14:textId="77777777" w:rsidR="001C04EF" w:rsidRPr="003C0DAC" w:rsidRDefault="001C04EF" w:rsidP="001C04EF">
      <w:pPr>
        <w:pStyle w:val="ListParagraph"/>
        <w:numPr>
          <w:ilvl w:val="0"/>
          <w:numId w:val="16"/>
        </w:numPr>
        <w:autoSpaceDE w:val="0"/>
        <w:autoSpaceDN w:val="0"/>
        <w:adjustRightInd w:val="0"/>
        <w:spacing w:after="0"/>
        <w:jc w:val="both"/>
        <w:rPr>
          <w:rFonts w:cs="Arial"/>
        </w:rPr>
      </w:pPr>
      <w:r w:rsidRPr="003C0DAC">
        <w:rPr>
          <w:rFonts w:cs="Arial"/>
        </w:rPr>
        <w:t xml:space="preserve">An application to purchase additional annual leave can be made at any time. </w:t>
      </w:r>
    </w:p>
    <w:p w14:paraId="1A46B5F4" w14:textId="77777777" w:rsidR="001C04EF" w:rsidRDefault="001C04EF" w:rsidP="00416F69">
      <w:pPr>
        <w:autoSpaceDE w:val="0"/>
        <w:autoSpaceDN w:val="0"/>
        <w:adjustRightInd w:val="0"/>
        <w:spacing w:after="0"/>
        <w:jc w:val="both"/>
        <w:rPr>
          <w:rFonts w:cs="Arial"/>
        </w:rPr>
      </w:pPr>
    </w:p>
    <w:p w14:paraId="25BF1EF8" w14:textId="77777777" w:rsidR="001C04EF" w:rsidRPr="003C0DAC" w:rsidRDefault="001C04EF" w:rsidP="001C04EF">
      <w:pPr>
        <w:pStyle w:val="ListParagraph"/>
        <w:numPr>
          <w:ilvl w:val="0"/>
          <w:numId w:val="16"/>
        </w:numPr>
        <w:autoSpaceDE w:val="0"/>
        <w:autoSpaceDN w:val="0"/>
        <w:adjustRightInd w:val="0"/>
        <w:spacing w:after="0"/>
        <w:jc w:val="both"/>
        <w:rPr>
          <w:rFonts w:cs="Arial"/>
        </w:rPr>
      </w:pPr>
      <w:r w:rsidRPr="003C0DAC">
        <w:rPr>
          <w:rFonts w:cs="Arial"/>
        </w:rPr>
        <w:t xml:space="preserve">One purchase can be made in a </w:t>
      </w:r>
      <w:proofErr w:type="gramStart"/>
      <w:r w:rsidRPr="003C0DAC">
        <w:rPr>
          <w:rFonts w:cs="Arial"/>
        </w:rPr>
        <w:t>12 month</w:t>
      </w:r>
      <w:proofErr w:type="gramEnd"/>
      <w:r w:rsidRPr="003C0DAC">
        <w:rPr>
          <w:rFonts w:cs="Arial"/>
        </w:rPr>
        <w:t xml:space="preserve"> period.</w:t>
      </w:r>
    </w:p>
    <w:p w14:paraId="3013D4F4" w14:textId="77777777" w:rsidR="001C04EF" w:rsidRDefault="001C04EF" w:rsidP="00416F69">
      <w:pPr>
        <w:autoSpaceDE w:val="0"/>
        <w:autoSpaceDN w:val="0"/>
        <w:adjustRightInd w:val="0"/>
        <w:spacing w:after="0"/>
        <w:jc w:val="both"/>
        <w:rPr>
          <w:rFonts w:cs="Arial"/>
        </w:rPr>
      </w:pPr>
    </w:p>
    <w:p w14:paraId="03DD6BB6" w14:textId="77777777" w:rsidR="001C04EF" w:rsidRDefault="001C04EF" w:rsidP="001C04EF">
      <w:pPr>
        <w:pStyle w:val="ListParagraph"/>
        <w:numPr>
          <w:ilvl w:val="0"/>
          <w:numId w:val="16"/>
        </w:numPr>
        <w:autoSpaceDE w:val="0"/>
        <w:autoSpaceDN w:val="0"/>
        <w:adjustRightInd w:val="0"/>
        <w:spacing w:after="0"/>
        <w:jc w:val="both"/>
        <w:rPr>
          <w:rFonts w:cs="Arial"/>
        </w:rPr>
      </w:pPr>
      <w:r w:rsidRPr="003C0DAC">
        <w:rPr>
          <w:rFonts w:cs="Arial"/>
        </w:rPr>
        <w:t xml:space="preserve">The cost of the additional leave is fixed at the time of purchase. Should a pay rise or promotion occur between the point at which the leave is purchased and the point at which </w:t>
      </w:r>
      <w:r w:rsidRPr="004C4B3C">
        <w:rPr>
          <w:rFonts w:cs="Arial"/>
        </w:rPr>
        <w:t xml:space="preserve">it is taken, no change to the price paid or the number of days purchased will occur. </w:t>
      </w:r>
    </w:p>
    <w:p w14:paraId="6079DB24" w14:textId="77777777" w:rsidR="001C04EF" w:rsidRPr="004C4B3C" w:rsidRDefault="001C04EF" w:rsidP="00416F69">
      <w:pPr>
        <w:pStyle w:val="ListParagraph"/>
        <w:rPr>
          <w:rFonts w:cs="Arial"/>
        </w:rPr>
      </w:pPr>
    </w:p>
    <w:p w14:paraId="3DD8CC7E" w14:textId="77777777" w:rsidR="001C04EF" w:rsidRPr="004C4B3C" w:rsidRDefault="001C04EF" w:rsidP="001C04EF">
      <w:pPr>
        <w:pStyle w:val="ListParagraph"/>
        <w:numPr>
          <w:ilvl w:val="0"/>
          <w:numId w:val="16"/>
        </w:numPr>
        <w:autoSpaceDE w:val="0"/>
        <w:autoSpaceDN w:val="0"/>
        <w:adjustRightInd w:val="0"/>
        <w:spacing w:after="0"/>
        <w:jc w:val="both"/>
        <w:rPr>
          <w:rFonts w:cs="Arial"/>
        </w:rPr>
      </w:pPr>
      <w:r w:rsidRPr="004C4B3C">
        <w:rPr>
          <w:rFonts w:cs="Arial"/>
        </w:rPr>
        <w:t xml:space="preserve">If an employee is in receipt </w:t>
      </w:r>
      <w:r>
        <w:rPr>
          <w:rFonts w:cs="Arial"/>
        </w:rPr>
        <w:t xml:space="preserve">of an </w:t>
      </w:r>
      <w:r w:rsidRPr="004C4B3C">
        <w:rPr>
          <w:rFonts w:cs="Arial"/>
        </w:rPr>
        <w:t>honorarium or market supplement at the time of purchase, this will be included in the calculation</w:t>
      </w:r>
      <w:r>
        <w:rPr>
          <w:rFonts w:cs="Arial"/>
        </w:rPr>
        <w:t xml:space="preserve"> of the employee’s hourly rate</w:t>
      </w:r>
      <w:r w:rsidRPr="004C4B3C">
        <w:rPr>
          <w:rFonts w:cs="Arial"/>
        </w:rPr>
        <w:t xml:space="preserve">. </w:t>
      </w:r>
    </w:p>
    <w:p w14:paraId="4129E480" w14:textId="77777777" w:rsidR="001C04EF" w:rsidRDefault="001C04EF" w:rsidP="00416F69">
      <w:pPr>
        <w:autoSpaceDE w:val="0"/>
        <w:autoSpaceDN w:val="0"/>
        <w:adjustRightInd w:val="0"/>
        <w:spacing w:after="0"/>
        <w:jc w:val="both"/>
        <w:rPr>
          <w:rFonts w:cs="Arial"/>
        </w:rPr>
      </w:pPr>
    </w:p>
    <w:p w14:paraId="7F2FDD76" w14:textId="77777777" w:rsidR="001C04EF" w:rsidRDefault="001C04EF" w:rsidP="001C04EF">
      <w:pPr>
        <w:pStyle w:val="ListParagraph"/>
        <w:numPr>
          <w:ilvl w:val="0"/>
          <w:numId w:val="16"/>
        </w:numPr>
        <w:autoSpaceDE w:val="0"/>
        <w:autoSpaceDN w:val="0"/>
        <w:adjustRightInd w:val="0"/>
        <w:spacing w:after="0"/>
        <w:jc w:val="both"/>
        <w:rPr>
          <w:rFonts w:cs="Arial"/>
        </w:rPr>
      </w:pPr>
      <w:r w:rsidRPr="003C0DAC">
        <w:rPr>
          <w:rFonts w:cs="Arial"/>
        </w:rPr>
        <w:t>Once an application has been approved and the first deduction made, the agreement becomes binding.</w:t>
      </w:r>
    </w:p>
    <w:p w14:paraId="6A4FE556" w14:textId="77777777" w:rsidR="001C04EF" w:rsidRPr="00313E3B" w:rsidRDefault="001C04EF" w:rsidP="00416F69">
      <w:pPr>
        <w:pStyle w:val="ListParagraph"/>
        <w:rPr>
          <w:rFonts w:cs="Arial"/>
        </w:rPr>
      </w:pPr>
    </w:p>
    <w:p w14:paraId="161DFC9F" w14:textId="77777777" w:rsidR="001C04EF" w:rsidRDefault="001C04EF" w:rsidP="001C04EF">
      <w:pPr>
        <w:pStyle w:val="ListParagraph"/>
        <w:numPr>
          <w:ilvl w:val="0"/>
          <w:numId w:val="16"/>
        </w:numPr>
        <w:autoSpaceDE w:val="0"/>
        <w:autoSpaceDN w:val="0"/>
        <w:adjustRightInd w:val="0"/>
        <w:spacing w:after="0"/>
        <w:jc w:val="both"/>
        <w:rPr>
          <w:rFonts w:cs="Arial"/>
        </w:rPr>
      </w:pPr>
      <w:r w:rsidRPr="003C0DAC">
        <w:rPr>
          <w:rFonts w:cs="Arial"/>
        </w:rPr>
        <w:lastRenderedPageBreak/>
        <w:t xml:space="preserve">All additional annual leave must be </w:t>
      </w:r>
      <w:r>
        <w:rPr>
          <w:rFonts w:cs="Arial"/>
        </w:rPr>
        <w:t>re</w:t>
      </w:r>
      <w:r w:rsidRPr="003C0DAC">
        <w:rPr>
          <w:rFonts w:cs="Arial"/>
        </w:rPr>
        <w:t xml:space="preserve">paid within the same </w:t>
      </w:r>
      <w:proofErr w:type="gramStart"/>
      <w:r w:rsidRPr="003C0DAC">
        <w:rPr>
          <w:rFonts w:cs="Arial"/>
        </w:rPr>
        <w:t>12 mo</w:t>
      </w:r>
      <w:r>
        <w:rPr>
          <w:rFonts w:cs="Arial"/>
        </w:rPr>
        <w:t>nth</w:t>
      </w:r>
      <w:proofErr w:type="gramEnd"/>
      <w:r>
        <w:rPr>
          <w:rFonts w:cs="Arial"/>
        </w:rPr>
        <w:t xml:space="preserve"> period for which it is purchased.</w:t>
      </w:r>
    </w:p>
    <w:p w14:paraId="17711437" w14:textId="77777777" w:rsidR="001C04EF" w:rsidRPr="00E54A4F" w:rsidRDefault="001C04EF" w:rsidP="00416F69">
      <w:pPr>
        <w:pStyle w:val="ListParagraph"/>
        <w:rPr>
          <w:rFonts w:cs="Arial"/>
        </w:rPr>
      </w:pPr>
    </w:p>
    <w:p w14:paraId="68213B26" w14:textId="77777777" w:rsidR="001C04EF" w:rsidRPr="003C0DAC" w:rsidRDefault="001C04EF" w:rsidP="001C04EF">
      <w:pPr>
        <w:pStyle w:val="ListParagraph"/>
        <w:numPr>
          <w:ilvl w:val="0"/>
          <w:numId w:val="16"/>
        </w:numPr>
        <w:autoSpaceDE w:val="0"/>
        <w:autoSpaceDN w:val="0"/>
        <w:adjustRightInd w:val="0"/>
        <w:spacing w:after="0"/>
        <w:jc w:val="both"/>
        <w:rPr>
          <w:rFonts w:cs="Arial"/>
        </w:rPr>
      </w:pPr>
      <w:r w:rsidRPr="0081336B">
        <w:rPr>
          <w:rFonts w:cs="Arial"/>
        </w:rPr>
        <w:t xml:space="preserve">The </w:t>
      </w:r>
      <w:proofErr w:type="gramStart"/>
      <w:r w:rsidRPr="0081336B">
        <w:rPr>
          <w:rFonts w:cs="Arial"/>
        </w:rPr>
        <w:t>12 month</w:t>
      </w:r>
      <w:proofErr w:type="gramEnd"/>
      <w:r w:rsidRPr="0081336B">
        <w:rPr>
          <w:rFonts w:cs="Arial"/>
        </w:rPr>
        <w:t xml:space="preserve"> period is taken from the first day of the month in which the first payment is deducted, and ends on the last day of the month in which the final payment is taken (</w:t>
      </w:r>
      <w:proofErr w:type="spellStart"/>
      <w:r w:rsidRPr="0081336B">
        <w:rPr>
          <w:rFonts w:cs="Arial"/>
        </w:rPr>
        <w:t>ie</w:t>
      </w:r>
      <w:proofErr w:type="spellEnd"/>
      <w:r w:rsidRPr="0081336B">
        <w:rPr>
          <w:rFonts w:cs="Arial"/>
        </w:rPr>
        <w:t xml:space="preserve"> 1</w:t>
      </w:r>
      <w:r w:rsidRPr="0081336B">
        <w:rPr>
          <w:rFonts w:cs="Arial"/>
          <w:vertAlign w:val="superscript"/>
        </w:rPr>
        <w:t>st</w:t>
      </w:r>
      <w:r w:rsidRPr="0081336B">
        <w:rPr>
          <w:rFonts w:cs="Arial"/>
        </w:rPr>
        <w:t xml:space="preserve"> September 2018 to 31</w:t>
      </w:r>
      <w:r w:rsidRPr="0081336B">
        <w:rPr>
          <w:rFonts w:cs="Arial"/>
          <w:vertAlign w:val="superscript"/>
        </w:rPr>
        <w:t>st</w:t>
      </w:r>
      <w:r w:rsidRPr="0081336B">
        <w:rPr>
          <w:rFonts w:cs="Arial"/>
        </w:rPr>
        <w:t xml:space="preserve"> August 2019).</w:t>
      </w:r>
      <w:r>
        <w:rPr>
          <w:rFonts w:cs="Arial"/>
        </w:rPr>
        <w:t xml:space="preserve"> </w:t>
      </w:r>
    </w:p>
    <w:p w14:paraId="5DE71158" w14:textId="77777777" w:rsidR="001C04EF" w:rsidRDefault="001C04EF" w:rsidP="00416F69">
      <w:pPr>
        <w:autoSpaceDE w:val="0"/>
        <w:autoSpaceDN w:val="0"/>
        <w:adjustRightInd w:val="0"/>
        <w:spacing w:after="0"/>
        <w:jc w:val="both"/>
        <w:rPr>
          <w:rFonts w:cs="Arial"/>
        </w:rPr>
      </w:pPr>
    </w:p>
    <w:p w14:paraId="0491566E" w14:textId="77777777" w:rsidR="001C04EF" w:rsidRPr="003C0DAC" w:rsidRDefault="001C04EF" w:rsidP="001C04EF">
      <w:pPr>
        <w:pStyle w:val="ListParagraph"/>
        <w:numPr>
          <w:ilvl w:val="0"/>
          <w:numId w:val="16"/>
        </w:numPr>
        <w:autoSpaceDE w:val="0"/>
        <w:autoSpaceDN w:val="0"/>
        <w:adjustRightInd w:val="0"/>
        <w:spacing w:after="0"/>
        <w:jc w:val="both"/>
        <w:rPr>
          <w:rFonts w:cs="Arial"/>
        </w:rPr>
      </w:pPr>
      <w:r w:rsidRPr="003C0DAC">
        <w:rPr>
          <w:rFonts w:cs="Arial"/>
        </w:rPr>
        <w:t xml:space="preserve">Leave, once purchased, may not be ‘sold back’ to the Council. </w:t>
      </w:r>
    </w:p>
    <w:p w14:paraId="56AD7E4B" w14:textId="77777777" w:rsidR="001C04EF" w:rsidRDefault="001C04EF" w:rsidP="00416F69">
      <w:pPr>
        <w:autoSpaceDE w:val="0"/>
        <w:autoSpaceDN w:val="0"/>
        <w:adjustRightInd w:val="0"/>
        <w:spacing w:after="0"/>
        <w:jc w:val="both"/>
        <w:rPr>
          <w:rFonts w:cs="Arial"/>
        </w:rPr>
      </w:pPr>
    </w:p>
    <w:p w14:paraId="58D2F643" w14:textId="77777777" w:rsidR="001C04EF" w:rsidRDefault="001C04EF" w:rsidP="001C04EF">
      <w:pPr>
        <w:pStyle w:val="ListParagraph"/>
        <w:numPr>
          <w:ilvl w:val="0"/>
          <w:numId w:val="16"/>
        </w:numPr>
        <w:autoSpaceDE w:val="0"/>
        <w:autoSpaceDN w:val="0"/>
        <w:adjustRightInd w:val="0"/>
        <w:spacing w:after="0"/>
        <w:jc w:val="both"/>
        <w:rPr>
          <w:rFonts w:cs="Arial"/>
        </w:rPr>
      </w:pPr>
      <w:r w:rsidRPr="003C0DAC">
        <w:rPr>
          <w:rFonts w:cs="Arial"/>
        </w:rPr>
        <w:t>The additional annual leave will be added to the employee</w:t>
      </w:r>
      <w:r>
        <w:rPr>
          <w:rFonts w:cs="Arial"/>
        </w:rPr>
        <w:t>’</w:t>
      </w:r>
      <w:r w:rsidRPr="003C0DAC">
        <w:rPr>
          <w:rFonts w:cs="Arial"/>
        </w:rPr>
        <w:t>s leave balance and</w:t>
      </w:r>
      <w:r>
        <w:rPr>
          <w:rFonts w:cs="Arial"/>
        </w:rPr>
        <w:t xml:space="preserve"> must be used within the </w:t>
      </w:r>
      <w:proofErr w:type="gramStart"/>
      <w:r>
        <w:rPr>
          <w:rFonts w:cs="Arial"/>
        </w:rPr>
        <w:t>12 month</w:t>
      </w:r>
      <w:proofErr w:type="gramEnd"/>
      <w:r>
        <w:rPr>
          <w:rFonts w:cs="Arial"/>
        </w:rPr>
        <w:t xml:space="preserve"> period within which repayment is being made</w:t>
      </w:r>
      <w:r w:rsidRPr="003C0DAC">
        <w:rPr>
          <w:rFonts w:cs="Arial"/>
        </w:rPr>
        <w:t xml:space="preserve">. </w:t>
      </w:r>
    </w:p>
    <w:p w14:paraId="303E3B36" w14:textId="77777777" w:rsidR="001C04EF" w:rsidRPr="001863C3" w:rsidRDefault="001C04EF" w:rsidP="00416F69">
      <w:pPr>
        <w:pStyle w:val="ListParagraph"/>
        <w:rPr>
          <w:rFonts w:cs="Arial"/>
        </w:rPr>
      </w:pPr>
    </w:p>
    <w:p w14:paraId="5E725C69" w14:textId="77777777" w:rsidR="001C04EF" w:rsidRPr="001863C3" w:rsidRDefault="001C04EF" w:rsidP="00416F69">
      <w:pPr>
        <w:autoSpaceDE w:val="0"/>
        <w:autoSpaceDN w:val="0"/>
        <w:adjustRightInd w:val="0"/>
        <w:spacing w:after="0"/>
        <w:jc w:val="both"/>
        <w:rPr>
          <w:rFonts w:cs="Arial"/>
        </w:rPr>
      </w:pPr>
      <w:r w:rsidRPr="001863C3">
        <w:rPr>
          <w:rFonts w:cs="Arial"/>
        </w:rPr>
        <w:t>An application for additional annual leave must be agreed and signed by the employee’s line manager or Head of Service/Director.</w:t>
      </w:r>
    </w:p>
    <w:p w14:paraId="64500128" w14:textId="77777777" w:rsidR="001C04EF" w:rsidRDefault="001C04EF" w:rsidP="00416F69">
      <w:pPr>
        <w:autoSpaceDE w:val="0"/>
        <w:autoSpaceDN w:val="0"/>
        <w:adjustRightInd w:val="0"/>
        <w:spacing w:after="0"/>
        <w:jc w:val="both"/>
        <w:rPr>
          <w:rFonts w:cs="Arial"/>
        </w:rPr>
      </w:pPr>
    </w:p>
    <w:p w14:paraId="6C4953A4" w14:textId="77777777" w:rsidR="001C04EF" w:rsidRDefault="001C04EF" w:rsidP="00416F69">
      <w:pPr>
        <w:autoSpaceDE w:val="0"/>
        <w:autoSpaceDN w:val="0"/>
        <w:adjustRightInd w:val="0"/>
        <w:spacing w:after="0"/>
        <w:jc w:val="both"/>
        <w:rPr>
          <w:rFonts w:cs="Arial"/>
          <w:b/>
          <w:bCs/>
          <w:caps/>
        </w:rPr>
      </w:pPr>
      <w:r>
        <w:rPr>
          <w:rFonts w:cs="Arial"/>
        </w:rPr>
        <w:t xml:space="preserve">In circumstances where the employee has carried over annual leave from a previous year, the request should be countersigned by their Head of Service or Director to confirm that the number of days allowance is operationally workable. </w:t>
      </w:r>
    </w:p>
    <w:p w14:paraId="541A9AEF" w14:textId="77777777" w:rsidR="001C04EF" w:rsidRDefault="001C04EF" w:rsidP="00416F69">
      <w:pPr>
        <w:autoSpaceDE w:val="0"/>
        <w:autoSpaceDN w:val="0"/>
        <w:adjustRightInd w:val="0"/>
        <w:spacing w:after="0"/>
        <w:jc w:val="both"/>
        <w:rPr>
          <w:rFonts w:cs="Arial"/>
        </w:rPr>
      </w:pPr>
    </w:p>
    <w:p w14:paraId="1BB6B372" w14:textId="77777777" w:rsidR="001C04EF" w:rsidRDefault="001C04EF" w:rsidP="00416F69">
      <w:pPr>
        <w:autoSpaceDE w:val="0"/>
        <w:autoSpaceDN w:val="0"/>
        <w:adjustRightInd w:val="0"/>
        <w:spacing w:after="0"/>
        <w:jc w:val="both"/>
        <w:rPr>
          <w:rFonts w:cs="Arial"/>
          <w:b/>
          <w:bCs/>
        </w:rPr>
      </w:pPr>
    </w:p>
    <w:p w14:paraId="1252CF1D" w14:textId="4C9EE664" w:rsidR="001C04EF" w:rsidRPr="001C04EF" w:rsidRDefault="001C04EF" w:rsidP="00416F69">
      <w:pPr>
        <w:autoSpaceDE w:val="0"/>
        <w:autoSpaceDN w:val="0"/>
        <w:adjustRightInd w:val="0"/>
        <w:spacing w:after="0"/>
        <w:jc w:val="both"/>
        <w:rPr>
          <w:rFonts w:cs="Arial"/>
          <w:b/>
          <w:bCs/>
        </w:rPr>
      </w:pPr>
      <w:r>
        <w:rPr>
          <w:rFonts w:cs="Arial"/>
          <w:b/>
          <w:bCs/>
        </w:rPr>
        <w:t>THE COST OF LEAVE</w:t>
      </w:r>
    </w:p>
    <w:p w14:paraId="0DE05891" w14:textId="77777777" w:rsidR="001C04EF" w:rsidRDefault="001C04EF" w:rsidP="00416F69">
      <w:pPr>
        <w:autoSpaceDE w:val="0"/>
        <w:autoSpaceDN w:val="0"/>
        <w:adjustRightInd w:val="0"/>
        <w:spacing w:after="0"/>
        <w:rPr>
          <w:rFonts w:cs="Arial"/>
        </w:rPr>
      </w:pPr>
      <w:r>
        <w:rPr>
          <w:rFonts w:cs="Arial"/>
        </w:rPr>
        <w:t xml:space="preserve">To apply for additional leave, please complete the Additional Leave Application form available on the Hub: </w:t>
      </w:r>
      <w:r w:rsidRPr="00EE246D">
        <w:rPr>
          <w:rFonts w:cs="Arial"/>
          <w:b/>
          <w:i/>
        </w:rPr>
        <w:t>HR/Employee Zone/ HR Forms</w:t>
      </w:r>
      <w:r>
        <w:rPr>
          <w:rFonts w:cs="Arial"/>
          <w:b/>
          <w:i/>
        </w:rPr>
        <w:t xml:space="preserve">.  </w:t>
      </w:r>
    </w:p>
    <w:p w14:paraId="72B25BA9" w14:textId="77777777" w:rsidR="001C04EF" w:rsidRDefault="001C04EF" w:rsidP="00416F69">
      <w:pPr>
        <w:autoSpaceDE w:val="0"/>
        <w:autoSpaceDN w:val="0"/>
        <w:adjustRightInd w:val="0"/>
        <w:spacing w:after="0"/>
        <w:rPr>
          <w:rFonts w:cs="Arial"/>
        </w:rPr>
      </w:pPr>
    </w:p>
    <w:p w14:paraId="3F7349F2" w14:textId="7CFB64EA" w:rsidR="001C04EF" w:rsidRDefault="001C04EF" w:rsidP="00416F69">
      <w:pPr>
        <w:autoSpaceDE w:val="0"/>
        <w:autoSpaceDN w:val="0"/>
        <w:adjustRightInd w:val="0"/>
        <w:spacing w:after="0"/>
        <w:rPr>
          <w:rFonts w:cs="Arial"/>
        </w:rPr>
      </w:pPr>
      <w:r>
        <w:rPr>
          <w:rFonts w:cs="Arial"/>
        </w:rPr>
        <w:t xml:space="preserve">Pay rates are shown at </w:t>
      </w:r>
      <w:hyperlink r:id="rId11" w:history="1">
        <w:r w:rsidR="00F83426" w:rsidRPr="00F83426">
          <w:rPr>
            <w:rStyle w:val="Hyperlink"/>
          </w:rPr>
          <w:t>Pay | Intranet</w:t>
        </w:r>
      </w:hyperlink>
      <w:r w:rsidR="00F83426">
        <w:t xml:space="preserve"> </w:t>
      </w:r>
      <w:r>
        <w:t>A</w:t>
      </w:r>
      <w:r w:rsidRPr="0081336B">
        <w:rPr>
          <w:rFonts w:cs="Arial"/>
        </w:rPr>
        <w:t xml:space="preserve"> calculator is available on the hub.</w:t>
      </w:r>
    </w:p>
    <w:p w14:paraId="44E8A3F4" w14:textId="77777777" w:rsidR="001C04EF" w:rsidRPr="0081336B" w:rsidRDefault="001C04EF" w:rsidP="00416F69">
      <w:pPr>
        <w:autoSpaceDE w:val="0"/>
        <w:autoSpaceDN w:val="0"/>
        <w:adjustRightInd w:val="0"/>
        <w:spacing w:after="0"/>
        <w:rPr>
          <w:rFonts w:cs="Arial"/>
        </w:rPr>
      </w:pPr>
    </w:p>
    <w:p w14:paraId="2BE695B8" w14:textId="77777777" w:rsidR="001C04EF" w:rsidRDefault="001C04EF" w:rsidP="00416F69">
      <w:pPr>
        <w:autoSpaceDE w:val="0"/>
        <w:autoSpaceDN w:val="0"/>
        <w:adjustRightInd w:val="0"/>
        <w:spacing w:after="0"/>
        <w:jc w:val="both"/>
        <w:rPr>
          <w:rFonts w:cs="Arial"/>
        </w:rPr>
      </w:pPr>
    </w:p>
    <w:p w14:paraId="480A71A9" w14:textId="77777777" w:rsidR="001C04EF" w:rsidRDefault="001C04EF" w:rsidP="00416F69">
      <w:pPr>
        <w:tabs>
          <w:tab w:val="left" w:pos="1980"/>
        </w:tabs>
        <w:spacing w:after="0"/>
        <w:jc w:val="both"/>
        <w:rPr>
          <w:rFonts w:cs="Arial"/>
          <w:b/>
        </w:rPr>
      </w:pPr>
      <w:r>
        <w:rPr>
          <w:rFonts w:cs="Arial"/>
          <w:b/>
        </w:rPr>
        <w:t>Full Time Employees:</w:t>
      </w:r>
    </w:p>
    <w:p w14:paraId="53B7349D" w14:textId="77777777" w:rsidR="001C04EF" w:rsidRDefault="001C04EF" w:rsidP="00416F69">
      <w:pPr>
        <w:tabs>
          <w:tab w:val="left" w:pos="1980"/>
        </w:tabs>
        <w:spacing w:after="0"/>
        <w:jc w:val="both"/>
        <w:rPr>
          <w:rFonts w:cs="Arial"/>
        </w:rPr>
      </w:pPr>
      <w:r>
        <w:rPr>
          <w:rFonts w:cs="Arial"/>
        </w:rPr>
        <w:t>For full time employees the cost of a day’s or half day’s leave will be based upon their gross pay.</w:t>
      </w:r>
    </w:p>
    <w:p w14:paraId="366A4B2B" w14:textId="77777777" w:rsidR="001C04EF" w:rsidRDefault="001C04EF" w:rsidP="00416F69">
      <w:pPr>
        <w:tabs>
          <w:tab w:val="left" w:pos="1980"/>
        </w:tabs>
        <w:spacing w:after="0"/>
        <w:jc w:val="both"/>
        <w:rPr>
          <w:rFonts w:cs="Arial"/>
        </w:rPr>
      </w:pPr>
    </w:p>
    <w:p w14:paraId="26D28C2F" w14:textId="77777777" w:rsidR="001C04EF" w:rsidRPr="00EE246D" w:rsidRDefault="001C04EF" w:rsidP="00416F69">
      <w:pPr>
        <w:tabs>
          <w:tab w:val="left" w:pos="1980"/>
        </w:tabs>
        <w:spacing w:after="0"/>
        <w:jc w:val="both"/>
        <w:rPr>
          <w:rFonts w:cs="Arial"/>
          <w:b/>
        </w:rPr>
      </w:pPr>
      <w:r w:rsidRPr="00EE246D">
        <w:rPr>
          <w:rFonts w:cs="Arial"/>
          <w:b/>
        </w:rPr>
        <w:t>Part Time Employees:</w:t>
      </w:r>
    </w:p>
    <w:p w14:paraId="7658BF90" w14:textId="77777777" w:rsidR="001C04EF" w:rsidRDefault="001C04EF" w:rsidP="00416F69">
      <w:pPr>
        <w:tabs>
          <w:tab w:val="left" w:pos="1980"/>
        </w:tabs>
        <w:jc w:val="both"/>
        <w:rPr>
          <w:rFonts w:cs="Arial"/>
        </w:rPr>
      </w:pPr>
      <w:r>
        <w:rPr>
          <w:rFonts w:cs="Arial"/>
        </w:rPr>
        <w:t xml:space="preserve">For part time employees the maximum bid for additional purchased leave will be pro rata based on their FTE, </w:t>
      </w:r>
      <w:proofErr w:type="spellStart"/>
      <w:r>
        <w:rPr>
          <w:rFonts w:cs="Arial"/>
        </w:rPr>
        <w:t>ie</w:t>
      </w:r>
      <w:proofErr w:type="spellEnd"/>
      <w:r>
        <w:rPr>
          <w:rFonts w:cs="Arial"/>
        </w:rPr>
        <w:t xml:space="preserve"> their contracted hours as a proportion of </w:t>
      </w:r>
      <w:proofErr w:type="gramStart"/>
      <w:r>
        <w:rPr>
          <w:rFonts w:cs="Arial"/>
        </w:rPr>
        <w:t>full time</w:t>
      </w:r>
      <w:proofErr w:type="gramEnd"/>
      <w:r>
        <w:rPr>
          <w:rFonts w:cs="Arial"/>
        </w:rPr>
        <w:t xml:space="preserve"> hours, and leave will be purchased in hours at their gross hourly rate.</w:t>
      </w:r>
    </w:p>
    <w:p w14:paraId="45B9E502" w14:textId="77777777" w:rsidR="001C04EF" w:rsidRDefault="001C04EF" w:rsidP="00416F69">
      <w:pPr>
        <w:autoSpaceDE w:val="0"/>
        <w:autoSpaceDN w:val="0"/>
        <w:adjustRightInd w:val="0"/>
        <w:spacing w:after="0"/>
        <w:jc w:val="both"/>
        <w:rPr>
          <w:rFonts w:cs="Arial"/>
        </w:rPr>
      </w:pPr>
    </w:p>
    <w:p w14:paraId="3A202C85" w14:textId="06F95B1B" w:rsidR="001C04EF" w:rsidRPr="00006925" w:rsidRDefault="001C04EF" w:rsidP="00416F69">
      <w:pPr>
        <w:autoSpaceDE w:val="0"/>
        <w:autoSpaceDN w:val="0"/>
        <w:adjustRightInd w:val="0"/>
        <w:spacing w:after="0"/>
        <w:jc w:val="both"/>
        <w:rPr>
          <w:rFonts w:cs="Arial"/>
          <w:b/>
          <w:bCs/>
          <w:caps/>
        </w:rPr>
      </w:pPr>
      <w:r w:rsidRPr="00006925">
        <w:rPr>
          <w:rFonts w:cs="Arial"/>
          <w:b/>
          <w:bCs/>
          <w:caps/>
        </w:rPr>
        <w:t>Paying for extra leave</w:t>
      </w:r>
    </w:p>
    <w:p w14:paraId="7F58CF17" w14:textId="77777777" w:rsidR="001C04EF" w:rsidRPr="004C4B3C" w:rsidRDefault="001C04EF" w:rsidP="00416F69">
      <w:pPr>
        <w:autoSpaceDE w:val="0"/>
        <w:autoSpaceDN w:val="0"/>
        <w:adjustRightInd w:val="0"/>
        <w:spacing w:after="0"/>
        <w:jc w:val="both"/>
        <w:rPr>
          <w:rFonts w:cs="Arial"/>
        </w:rPr>
      </w:pPr>
      <w:r>
        <w:rPr>
          <w:rFonts w:cs="Arial"/>
        </w:rPr>
        <w:t>The cost of buying additional leave, as calculated above, is then spread equally across twelve months.</w:t>
      </w:r>
    </w:p>
    <w:p w14:paraId="0D0DB153" w14:textId="77777777" w:rsidR="001C04EF" w:rsidRDefault="001C04EF" w:rsidP="00416F69">
      <w:pPr>
        <w:jc w:val="both"/>
        <w:rPr>
          <w:rFonts w:cs="Arial"/>
          <w:b/>
          <w:bCs/>
        </w:rPr>
      </w:pPr>
    </w:p>
    <w:p w14:paraId="61587C51" w14:textId="77777777" w:rsidR="001C04EF" w:rsidRPr="006931BF" w:rsidRDefault="001C04EF" w:rsidP="00416F69">
      <w:pPr>
        <w:jc w:val="both"/>
        <w:rPr>
          <w:rFonts w:cs="Arial"/>
          <w:b/>
          <w:bCs/>
        </w:rPr>
      </w:pPr>
      <w:r w:rsidRPr="006931BF">
        <w:rPr>
          <w:rFonts w:cs="Arial"/>
          <w:b/>
          <w:bCs/>
        </w:rPr>
        <w:t>SALARY SACRIFICE</w:t>
      </w:r>
    </w:p>
    <w:p w14:paraId="1AA60DFD" w14:textId="6264E4DD" w:rsidR="001C04EF" w:rsidRPr="00DD5A5E" w:rsidRDefault="001C04EF" w:rsidP="00416F69">
      <w:pPr>
        <w:jc w:val="both"/>
        <w:rPr>
          <w:rFonts w:cs="Arial"/>
          <w:bCs/>
        </w:rPr>
      </w:pPr>
      <w:r w:rsidRPr="00DD5A5E">
        <w:rPr>
          <w:rFonts w:cs="Arial"/>
          <w:bCs/>
        </w:rPr>
        <w:t>A salary</w:t>
      </w:r>
      <w:r>
        <w:rPr>
          <w:rFonts w:cs="Arial"/>
          <w:bCs/>
        </w:rPr>
        <w:t xml:space="preserve"> </w:t>
      </w:r>
      <w:r w:rsidRPr="00DD5A5E">
        <w:rPr>
          <w:rFonts w:cs="Arial"/>
          <w:bCs/>
        </w:rPr>
        <w:t xml:space="preserve">sacrifice arrangement varies an employee’s terms and conditions of employment for the duration of the agreement. It does so by reducing the employee’s gross pay by the value of the annual leave days purchased and in turn increasing their annual leave entitlement. </w:t>
      </w:r>
    </w:p>
    <w:p w14:paraId="6F735F3A" w14:textId="77777777" w:rsidR="001C04EF" w:rsidRPr="00DD5A5E" w:rsidRDefault="001C04EF" w:rsidP="00416F69">
      <w:pPr>
        <w:jc w:val="both"/>
        <w:rPr>
          <w:rFonts w:cs="Arial"/>
          <w:bCs/>
        </w:rPr>
      </w:pPr>
      <w:r w:rsidRPr="00DD5A5E">
        <w:rPr>
          <w:rFonts w:cs="Arial"/>
          <w:bCs/>
        </w:rPr>
        <w:t>Once the additional annual leave purchased is paid for in full, the e</w:t>
      </w:r>
      <w:r>
        <w:rPr>
          <w:rFonts w:cs="Arial"/>
          <w:bCs/>
        </w:rPr>
        <w:t xml:space="preserve">mployee’s terms and conditions </w:t>
      </w:r>
      <w:r w:rsidRPr="00DD5A5E">
        <w:rPr>
          <w:rFonts w:cs="Arial"/>
          <w:bCs/>
        </w:rPr>
        <w:t xml:space="preserve">of employment </w:t>
      </w:r>
      <w:proofErr w:type="gramStart"/>
      <w:r w:rsidRPr="00DD5A5E">
        <w:rPr>
          <w:rFonts w:cs="Arial"/>
          <w:bCs/>
        </w:rPr>
        <w:t>revert back</w:t>
      </w:r>
      <w:proofErr w:type="gramEnd"/>
      <w:r w:rsidRPr="00DD5A5E">
        <w:rPr>
          <w:rFonts w:cs="Arial"/>
          <w:bCs/>
        </w:rPr>
        <w:t xml:space="preserve"> to those prior to the salary sacrifice agreement. </w:t>
      </w:r>
    </w:p>
    <w:p w14:paraId="38191661" w14:textId="77777777" w:rsidR="001C04EF" w:rsidRPr="00DD5A5E" w:rsidRDefault="001C04EF" w:rsidP="00416F69">
      <w:pPr>
        <w:jc w:val="both"/>
        <w:rPr>
          <w:rFonts w:cs="Arial"/>
          <w:bCs/>
        </w:rPr>
      </w:pPr>
      <w:r w:rsidRPr="00DD5A5E">
        <w:rPr>
          <w:rFonts w:cs="Arial"/>
          <w:bCs/>
        </w:rPr>
        <w:t>F</w:t>
      </w:r>
      <w:r>
        <w:rPr>
          <w:rFonts w:cs="Arial"/>
          <w:bCs/>
        </w:rPr>
        <w:t xml:space="preserve">or some employees, </w:t>
      </w:r>
      <w:proofErr w:type="gramStart"/>
      <w:r w:rsidRPr="00DD5A5E">
        <w:rPr>
          <w:rFonts w:cs="Arial"/>
          <w:bCs/>
        </w:rPr>
        <w:t>entering into</w:t>
      </w:r>
      <w:proofErr w:type="gramEnd"/>
      <w:r w:rsidRPr="00DD5A5E">
        <w:rPr>
          <w:rFonts w:cs="Arial"/>
          <w:bCs/>
        </w:rPr>
        <w:t xml:space="preserve"> a salary sacrifice scheme may have an impact </w:t>
      </w:r>
      <w:r>
        <w:rPr>
          <w:rFonts w:cs="Arial"/>
          <w:bCs/>
        </w:rPr>
        <w:t>o</w:t>
      </w:r>
      <w:r w:rsidRPr="00DD5A5E">
        <w:rPr>
          <w:rFonts w:cs="Arial"/>
          <w:bCs/>
        </w:rPr>
        <w:t xml:space="preserve">n some state benefits. This will depend on individual circumstances and may not be </w:t>
      </w:r>
      <w:proofErr w:type="gramStart"/>
      <w:r w:rsidRPr="00DD5A5E">
        <w:rPr>
          <w:rFonts w:cs="Arial"/>
          <w:bCs/>
        </w:rPr>
        <w:t>significant, and</w:t>
      </w:r>
      <w:proofErr w:type="gramEnd"/>
      <w:r w:rsidRPr="00DD5A5E">
        <w:rPr>
          <w:rFonts w:cs="Arial"/>
          <w:bCs/>
        </w:rPr>
        <w:t xml:space="preserve"> may even in some cases have a positive impact. </w:t>
      </w:r>
    </w:p>
    <w:p w14:paraId="357C46B4" w14:textId="77777777" w:rsidR="001C04EF" w:rsidRDefault="001C04EF" w:rsidP="00416F69">
      <w:pPr>
        <w:jc w:val="both"/>
        <w:rPr>
          <w:rFonts w:cs="Arial"/>
          <w:bCs/>
        </w:rPr>
      </w:pPr>
      <w:r w:rsidRPr="00DD5A5E">
        <w:rPr>
          <w:rFonts w:cs="Arial"/>
          <w:bCs/>
        </w:rPr>
        <w:lastRenderedPageBreak/>
        <w:t xml:space="preserve">The Council would advise any employee who is in receipt of any state benefit, such as working tax credits, family tax credits, Statutory Maternity, Paternity, Adoption or Parental pay to contact the Department for Work and Pensions for advice on how this scheme may affect you. </w:t>
      </w:r>
    </w:p>
    <w:p w14:paraId="7BB13B75" w14:textId="77777777" w:rsidR="001C04EF" w:rsidRPr="00176A7A" w:rsidRDefault="001C04EF" w:rsidP="00416F69">
      <w:pPr>
        <w:jc w:val="both"/>
        <w:rPr>
          <w:rFonts w:cs="Arial"/>
          <w:bCs/>
        </w:rPr>
      </w:pPr>
    </w:p>
    <w:p w14:paraId="5942F010" w14:textId="77777777" w:rsidR="001C04EF" w:rsidRDefault="001C04EF" w:rsidP="00416F69">
      <w:pPr>
        <w:jc w:val="both"/>
        <w:rPr>
          <w:rFonts w:cs="Arial"/>
          <w:b/>
          <w:bCs/>
        </w:rPr>
      </w:pPr>
      <w:r>
        <w:rPr>
          <w:rFonts w:cs="Arial"/>
          <w:b/>
          <w:bCs/>
        </w:rPr>
        <w:t xml:space="preserve">MAKING AN APPLICATION FOR ADDITIONAL ANNUAL LEAVE </w:t>
      </w:r>
    </w:p>
    <w:p w14:paraId="780079B0" w14:textId="77777777" w:rsidR="001C04EF" w:rsidRDefault="001C04EF" w:rsidP="001C04EF">
      <w:pPr>
        <w:pStyle w:val="ListParagraph"/>
        <w:numPr>
          <w:ilvl w:val="0"/>
          <w:numId w:val="17"/>
        </w:numPr>
        <w:spacing w:line="276" w:lineRule="auto"/>
        <w:jc w:val="both"/>
        <w:rPr>
          <w:rFonts w:cs="Arial"/>
          <w:bCs/>
        </w:rPr>
      </w:pPr>
      <w:r w:rsidRPr="008340E0">
        <w:rPr>
          <w:rFonts w:cs="Arial"/>
          <w:bCs/>
        </w:rPr>
        <w:t xml:space="preserve">An application for additional annual leave should be made using the ‘additional leave application form’ which can be found on the HR pages of the Hub.  </w:t>
      </w:r>
    </w:p>
    <w:p w14:paraId="45495A03" w14:textId="77777777" w:rsidR="001C04EF" w:rsidRPr="008340E0" w:rsidRDefault="001C04EF" w:rsidP="00416F69">
      <w:pPr>
        <w:pStyle w:val="ListParagraph"/>
        <w:jc w:val="both"/>
        <w:rPr>
          <w:rFonts w:cs="Arial"/>
          <w:bCs/>
        </w:rPr>
      </w:pPr>
    </w:p>
    <w:p w14:paraId="2A0EEF58" w14:textId="77777777" w:rsidR="001C04EF" w:rsidRDefault="001C04EF" w:rsidP="001C04EF">
      <w:pPr>
        <w:pStyle w:val="ListParagraph"/>
        <w:numPr>
          <w:ilvl w:val="0"/>
          <w:numId w:val="17"/>
        </w:numPr>
        <w:spacing w:line="276" w:lineRule="auto"/>
        <w:jc w:val="both"/>
        <w:rPr>
          <w:rFonts w:cs="Arial"/>
          <w:bCs/>
        </w:rPr>
      </w:pPr>
      <w:r w:rsidRPr="008340E0">
        <w:rPr>
          <w:rFonts w:cs="Arial"/>
          <w:bCs/>
        </w:rPr>
        <w:t>An application should be made to the relevant line manager.</w:t>
      </w:r>
    </w:p>
    <w:p w14:paraId="1A00DD09" w14:textId="77777777" w:rsidR="001C04EF" w:rsidRPr="0081336B" w:rsidRDefault="001C04EF" w:rsidP="00416F69">
      <w:pPr>
        <w:pStyle w:val="ListParagraph"/>
        <w:rPr>
          <w:rFonts w:cs="Arial"/>
          <w:bCs/>
        </w:rPr>
      </w:pPr>
    </w:p>
    <w:p w14:paraId="2E2C627C" w14:textId="77777777" w:rsidR="001C04EF" w:rsidRDefault="001C04EF" w:rsidP="001C04EF">
      <w:pPr>
        <w:pStyle w:val="ListParagraph"/>
        <w:numPr>
          <w:ilvl w:val="0"/>
          <w:numId w:val="17"/>
        </w:numPr>
        <w:spacing w:line="276" w:lineRule="auto"/>
        <w:jc w:val="both"/>
        <w:rPr>
          <w:rFonts w:cs="Arial"/>
          <w:bCs/>
        </w:rPr>
      </w:pPr>
      <w:r w:rsidRPr="008340E0">
        <w:rPr>
          <w:rFonts w:cs="Arial"/>
          <w:bCs/>
        </w:rPr>
        <w:t>Line managers should endeavour to accommodate th</w:t>
      </w:r>
      <w:r>
        <w:rPr>
          <w:rFonts w:cs="Arial"/>
          <w:bCs/>
        </w:rPr>
        <w:t>e request where it is possible.</w:t>
      </w:r>
    </w:p>
    <w:p w14:paraId="77CAFC12" w14:textId="77777777" w:rsidR="001C04EF" w:rsidRPr="0081336B" w:rsidRDefault="001C04EF" w:rsidP="00416F69">
      <w:pPr>
        <w:pStyle w:val="ListParagraph"/>
        <w:rPr>
          <w:rFonts w:cs="Arial"/>
          <w:bCs/>
        </w:rPr>
      </w:pPr>
    </w:p>
    <w:p w14:paraId="41353440" w14:textId="77777777" w:rsidR="001C04EF" w:rsidRDefault="001C04EF" w:rsidP="001C04EF">
      <w:pPr>
        <w:pStyle w:val="ListParagraph"/>
        <w:numPr>
          <w:ilvl w:val="0"/>
          <w:numId w:val="17"/>
        </w:numPr>
        <w:spacing w:line="276" w:lineRule="auto"/>
        <w:jc w:val="both"/>
        <w:rPr>
          <w:rFonts w:cs="Arial"/>
          <w:bCs/>
        </w:rPr>
      </w:pPr>
      <w:r w:rsidRPr="008340E0">
        <w:rPr>
          <w:rFonts w:cs="Arial"/>
          <w:bCs/>
        </w:rPr>
        <w:t xml:space="preserve">Once a request is received the line manager should notify the employee of the outcome within 10 working days. </w:t>
      </w:r>
    </w:p>
    <w:p w14:paraId="312262E1" w14:textId="77777777" w:rsidR="001C04EF" w:rsidRPr="0081336B" w:rsidRDefault="001C04EF" w:rsidP="00416F69">
      <w:pPr>
        <w:pStyle w:val="ListParagraph"/>
        <w:rPr>
          <w:rFonts w:cs="Arial"/>
          <w:bCs/>
        </w:rPr>
      </w:pPr>
    </w:p>
    <w:p w14:paraId="0F380D3C" w14:textId="77777777" w:rsidR="001C04EF" w:rsidRDefault="001C04EF" w:rsidP="001C04EF">
      <w:pPr>
        <w:pStyle w:val="ListParagraph"/>
        <w:numPr>
          <w:ilvl w:val="0"/>
          <w:numId w:val="17"/>
        </w:numPr>
        <w:spacing w:line="276" w:lineRule="auto"/>
        <w:jc w:val="both"/>
        <w:rPr>
          <w:rFonts w:cs="Arial"/>
          <w:bCs/>
        </w:rPr>
      </w:pPr>
      <w:r w:rsidRPr="008340E0">
        <w:rPr>
          <w:rFonts w:cs="Arial"/>
          <w:bCs/>
        </w:rPr>
        <w:t>Approval of requests will depen</w:t>
      </w:r>
      <w:r>
        <w:rPr>
          <w:rFonts w:cs="Arial"/>
          <w:bCs/>
        </w:rPr>
        <w:t>d upon the needs of the service.</w:t>
      </w:r>
    </w:p>
    <w:p w14:paraId="746072D0" w14:textId="77777777" w:rsidR="001C04EF" w:rsidRPr="0081336B" w:rsidRDefault="001C04EF" w:rsidP="00416F69">
      <w:pPr>
        <w:pStyle w:val="ListParagraph"/>
        <w:rPr>
          <w:rFonts w:cs="Arial"/>
          <w:bCs/>
        </w:rPr>
      </w:pPr>
    </w:p>
    <w:p w14:paraId="3321825C" w14:textId="77777777" w:rsidR="001C04EF" w:rsidRDefault="001C04EF" w:rsidP="001C04EF">
      <w:pPr>
        <w:pStyle w:val="ListParagraph"/>
        <w:numPr>
          <w:ilvl w:val="0"/>
          <w:numId w:val="17"/>
        </w:numPr>
        <w:spacing w:line="276" w:lineRule="auto"/>
        <w:jc w:val="both"/>
        <w:rPr>
          <w:rFonts w:cs="Arial"/>
          <w:bCs/>
        </w:rPr>
      </w:pPr>
      <w:r w:rsidRPr="008340E0">
        <w:rPr>
          <w:rFonts w:cs="Arial"/>
          <w:bCs/>
        </w:rPr>
        <w:t xml:space="preserve">A request may be refused for operational reasons related to the job and service needs, which could include consideration of workloads and the periods of leave being taken by other members of staff. </w:t>
      </w:r>
    </w:p>
    <w:p w14:paraId="2792D35F" w14:textId="77777777" w:rsidR="001C04EF" w:rsidRPr="009732E8" w:rsidRDefault="001C04EF" w:rsidP="00416F69">
      <w:pPr>
        <w:pStyle w:val="ListParagraph"/>
        <w:rPr>
          <w:rFonts w:cs="Arial"/>
          <w:bCs/>
        </w:rPr>
      </w:pPr>
    </w:p>
    <w:p w14:paraId="46C3B615" w14:textId="77777777" w:rsidR="001C04EF" w:rsidRDefault="001C04EF" w:rsidP="001C04EF">
      <w:pPr>
        <w:pStyle w:val="ListParagraph"/>
        <w:numPr>
          <w:ilvl w:val="0"/>
          <w:numId w:val="17"/>
        </w:numPr>
        <w:spacing w:line="276" w:lineRule="auto"/>
        <w:jc w:val="both"/>
        <w:rPr>
          <w:rFonts w:cs="Arial"/>
          <w:bCs/>
        </w:rPr>
      </w:pPr>
      <w:r>
        <w:rPr>
          <w:rFonts w:cs="Arial"/>
          <w:bCs/>
        </w:rPr>
        <w:t>Approved applications should be forwarded to HR by the 20</w:t>
      </w:r>
      <w:r w:rsidRPr="0081336B">
        <w:rPr>
          <w:rFonts w:cs="Arial"/>
          <w:bCs/>
          <w:vertAlign w:val="superscript"/>
        </w:rPr>
        <w:t>th</w:t>
      </w:r>
      <w:r>
        <w:rPr>
          <w:rFonts w:cs="Arial"/>
          <w:bCs/>
        </w:rPr>
        <w:t xml:space="preserve"> of the month for commencement the following month.</w:t>
      </w:r>
    </w:p>
    <w:p w14:paraId="5D2D23E9" w14:textId="77777777" w:rsidR="001C04EF" w:rsidRPr="0081336B" w:rsidRDefault="001C04EF" w:rsidP="00416F69">
      <w:pPr>
        <w:pStyle w:val="ListParagraph"/>
        <w:rPr>
          <w:rFonts w:cs="Arial"/>
          <w:bCs/>
        </w:rPr>
      </w:pPr>
    </w:p>
    <w:p w14:paraId="2D31DAB1" w14:textId="37932026" w:rsidR="001C04EF" w:rsidRPr="001C04EF" w:rsidRDefault="001C04EF" w:rsidP="00416F69">
      <w:pPr>
        <w:pStyle w:val="ListParagraph"/>
        <w:numPr>
          <w:ilvl w:val="0"/>
          <w:numId w:val="17"/>
        </w:numPr>
        <w:spacing w:line="276" w:lineRule="auto"/>
        <w:jc w:val="both"/>
        <w:rPr>
          <w:rFonts w:cs="Arial"/>
          <w:bCs/>
        </w:rPr>
      </w:pPr>
      <w:r w:rsidRPr="008340E0">
        <w:rPr>
          <w:rFonts w:cs="Arial"/>
          <w:bCs/>
        </w:rPr>
        <w:t xml:space="preserve">This is a voluntary scheme and there is no right of appeal if a request is refused. However, an employee may ask for a review of the decision which should be raised with Human Resources. The employee will need to clearly outline their grounds for review, in writing, stating any relevant mitigation. A review will be undertaken by HR and the final decision will be conveyed to the employee and line manager. </w:t>
      </w:r>
    </w:p>
    <w:p w14:paraId="6C9F8061" w14:textId="77777777" w:rsidR="001C04EF" w:rsidRDefault="001C04EF" w:rsidP="00416F69">
      <w:pPr>
        <w:jc w:val="both"/>
        <w:rPr>
          <w:rFonts w:cs="Arial"/>
          <w:b/>
          <w:bCs/>
        </w:rPr>
      </w:pPr>
    </w:p>
    <w:p w14:paraId="3E0CFF67" w14:textId="77777777" w:rsidR="001C04EF" w:rsidRDefault="001C04EF" w:rsidP="00416F69">
      <w:pPr>
        <w:jc w:val="both"/>
        <w:rPr>
          <w:rFonts w:cs="Arial"/>
          <w:b/>
          <w:bCs/>
        </w:rPr>
      </w:pPr>
      <w:r>
        <w:rPr>
          <w:rFonts w:cs="Arial"/>
          <w:b/>
          <w:bCs/>
        </w:rPr>
        <w:t xml:space="preserve">PENSION IMPLICATIONS </w:t>
      </w:r>
    </w:p>
    <w:p w14:paraId="13AED721" w14:textId="77777777" w:rsidR="001C04EF" w:rsidRPr="00A918F6" w:rsidRDefault="001C04EF" w:rsidP="00416F69">
      <w:pPr>
        <w:jc w:val="both"/>
        <w:rPr>
          <w:rFonts w:cs="Arial"/>
          <w:bCs/>
        </w:rPr>
      </w:pPr>
      <w:r w:rsidRPr="00A918F6">
        <w:rPr>
          <w:rFonts w:cs="Arial"/>
          <w:bCs/>
        </w:rPr>
        <w:t>For pension purposes any additional annual leave purchased will be classed as a period of ‘authorised unpaid leave</w:t>
      </w:r>
      <w:r>
        <w:rPr>
          <w:rFonts w:cs="Arial"/>
          <w:bCs/>
        </w:rPr>
        <w:t>’</w:t>
      </w:r>
      <w:r w:rsidRPr="00A918F6">
        <w:rPr>
          <w:rFonts w:cs="Arial"/>
          <w:bCs/>
        </w:rPr>
        <w:t xml:space="preserve">. </w:t>
      </w:r>
      <w:proofErr w:type="gramStart"/>
      <w:r w:rsidRPr="00A918F6">
        <w:rPr>
          <w:rFonts w:cs="Arial"/>
          <w:bCs/>
        </w:rPr>
        <w:t>Therefore</w:t>
      </w:r>
      <w:proofErr w:type="gramEnd"/>
      <w:r w:rsidRPr="00A918F6">
        <w:rPr>
          <w:rFonts w:cs="Arial"/>
          <w:bCs/>
        </w:rPr>
        <w:t xml:space="preserve"> pension contributions by both the employee and Council will not automatically be paid. </w:t>
      </w:r>
    </w:p>
    <w:p w14:paraId="357FD61F" w14:textId="77777777" w:rsidR="001C04EF" w:rsidRPr="00A918F6" w:rsidRDefault="001C04EF" w:rsidP="00416F69">
      <w:pPr>
        <w:jc w:val="both"/>
        <w:rPr>
          <w:rFonts w:cs="Arial"/>
          <w:bCs/>
        </w:rPr>
      </w:pPr>
      <w:r w:rsidRPr="00A918F6">
        <w:rPr>
          <w:rFonts w:cs="Arial"/>
          <w:bCs/>
        </w:rPr>
        <w:t>Employees can elect to buy these pension contributions back and will be a</w:t>
      </w:r>
      <w:r>
        <w:rPr>
          <w:rFonts w:cs="Arial"/>
          <w:bCs/>
        </w:rPr>
        <w:t xml:space="preserve">sked whether they wish to do so </w:t>
      </w:r>
      <w:r w:rsidRPr="00A918F6">
        <w:rPr>
          <w:rFonts w:cs="Arial"/>
          <w:bCs/>
        </w:rPr>
        <w:t>on the additional leave application form. If the employee chooses to cover the period of absence for pension purposes this will be by paying an age-related Additional Pension Contribution (APC) to cover the amount of pension ‘lost’ during the pe</w:t>
      </w:r>
      <w:r>
        <w:rPr>
          <w:rFonts w:cs="Arial"/>
          <w:bCs/>
        </w:rPr>
        <w:t xml:space="preserve">riod of authorised unpaid leave. </w:t>
      </w:r>
    </w:p>
    <w:p w14:paraId="04462188" w14:textId="77777777" w:rsidR="001C04EF" w:rsidRPr="00A918F6" w:rsidRDefault="001C04EF" w:rsidP="00416F69">
      <w:pPr>
        <w:jc w:val="both"/>
        <w:rPr>
          <w:rFonts w:cs="Arial"/>
          <w:bCs/>
        </w:rPr>
      </w:pPr>
      <w:r w:rsidRPr="00A918F6">
        <w:rPr>
          <w:rFonts w:cs="Arial"/>
          <w:bCs/>
        </w:rPr>
        <w:t>If the employee elects to pay APCs to cover the lost pension, the Council will be liable to pay two thirds of the costs if the election is made within 30 days of the application being approved.</w:t>
      </w:r>
    </w:p>
    <w:p w14:paraId="11810FB6" w14:textId="77777777" w:rsidR="001C04EF" w:rsidRDefault="001C04EF" w:rsidP="00416F69">
      <w:pPr>
        <w:jc w:val="both"/>
        <w:rPr>
          <w:rFonts w:cs="Arial"/>
          <w:bCs/>
        </w:rPr>
      </w:pPr>
      <w:r w:rsidRPr="00A918F6">
        <w:rPr>
          <w:rFonts w:cs="Arial"/>
          <w:bCs/>
        </w:rPr>
        <w:t xml:space="preserve">If the employee elects to cover the period of absence for pension purposes after 30 days of the application being approved </w:t>
      </w:r>
      <w:r w:rsidRPr="005A5411">
        <w:rPr>
          <w:rFonts w:cs="Arial"/>
          <w:bCs/>
        </w:rPr>
        <w:t xml:space="preserve">the Council is not obliged to pay employer pension contribution costs and the employee will be liable for the full amount. </w:t>
      </w:r>
    </w:p>
    <w:p w14:paraId="1F448087" w14:textId="77777777" w:rsidR="001C04EF" w:rsidRDefault="001C04EF" w:rsidP="00416F69">
      <w:pPr>
        <w:jc w:val="both"/>
        <w:rPr>
          <w:rFonts w:cs="Arial"/>
          <w:b/>
          <w:bCs/>
        </w:rPr>
      </w:pPr>
    </w:p>
    <w:p w14:paraId="2203727E" w14:textId="77777777" w:rsidR="001C04EF" w:rsidRPr="00FB5CDB" w:rsidRDefault="001C04EF" w:rsidP="00416F69">
      <w:pPr>
        <w:jc w:val="both"/>
        <w:rPr>
          <w:rFonts w:cs="Arial"/>
          <w:b/>
          <w:bCs/>
        </w:rPr>
      </w:pPr>
      <w:r w:rsidRPr="00FB5CDB">
        <w:rPr>
          <w:rFonts w:cs="Arial"/>
          <w:b/>
          <w:bCs/>
        </w:rPr>
        <w:t>BUYING BACK LOST PENSION</w:t>
      </w:r>
    </w:p>
    <w:p w14:paraId="794C0F21" w14:textId="77777777" w:rsidR="001C04EF" w:rsidRDefault="001C04EF" w:rsidP="00416F69">
      <w:pPr>
        <w:jc w:val="both"/>
        <w:rPr>
          <w:rFonts w:cs="Arial"/>
        </w:rPr>
      </w:pPr>
      <w:r w:rsidRPr="005A5411">
        <w:rPr>
          <w:rFonts w:cs="Arial"/>
          <w:bCs/>
        </w:rPr>
        <w:t xml:space="preserve">You can use the LGPS 2014 website to access further information regarding buying </w:t>
      </w:r>
      <w:r>
        <w:rPr>
          <w:rFonts w:cs="Arial"/>
          <w:bCs/>
        </w:rPr>
        <w:t>back lost pension. T</w:t>
      </w:r>
      <w:r w:rsidRPr="005A5411">
        <w:rPr>
          <w:rFonts w:cs="Arial"/>
          <w:bCs/>
        </w:rPr>
        <w:t xml:space="preserve">he following link provides details of the online calculator for purchasing lost pension. </w:t>
      </w:r>
      <w:hyperlink r:id="rId12" w:history="1">
        <w:r w:rsidRPr="00FB5CDB">
          <w:rPr>
            <w:rStyle w:val="Hyperlink"/>
            <w:rFonts w:cs="Arial"/>
            <w:bCs/>
          </w:rPr>
          <w:t>https://lgpsmember.org/more/apc/index.php</w:t>
        </w:r>
      </w:hyperlink>
      <w:r w:rsidRPr="005A5411">
        <w:rPr>
          <w:rFonts w:cs="Arial"/>
        </w:rPr>
        <w:t xml:space="preserve">. </w:t>
      </w:r>
    </w:p>
    <w:p w14:paraId="75ED7080" w14:textId="77777777" w:rsidR="001C04EF" w:rsidRPr="005A5411" w:rsidRDefault="001C04EF" w:rsidP="00416F69">
      <w:pPr>
        <w:jc w:val="both"/>
        <w:rPr>
          <w:rFonts w:cs="Arial"/>
        </w:rPr>
      </w:pPr>
      <w:r w:rsidRPr="005A5411">
        <w:rPr>
          <w:rFonts w:cs="Arial"/>
        </w:rPr>
        <w:t xml:space="preserve">If you are opting to buy back lost pension </w:t>
      </w:r>
      <w:proofErr w:type="gramStart"/>
      <w:r w:rsidRPr="005A5411">
        <w:rPr>
          <w:rFonts w:cs="Arial"/>
        </w:rPr>
        <w:t>contributions</w:t>
      </w:r>
      <w:proofErr w:type="gramEnd"/>
      <w:r w:rsidRPr="005A5411">
        <w:rPr>
          <w:rFonts w:cs="Arial"/>
        </w:rPr>
        <w:t xml:space="preserve"> you will need to use the online calculator beforehand as this information will be required on your applicati</w:t>
      </w:r>
      <w:r>
        <w:rPr>
          <w:rFonts w:cs="Arial"/>
        </w:rPr>
        <w:t xml:space="preserve">on form for the purchase of annual leave. </w:t>
      </w:r>
    </w:p>
    <w:p w14:paraId="3101E718" w14:textId="77777777" w:rsidR="001C04EF" w:rsidRPr="00DA54B9" w:rsidRDefault="001C04EF" w:rsidP="00416F69">
      <w:pPr>
        <w:jc w:val="both"/>
        <w:rPr>
          <w:rFonts w:cs="Arial"/>
          <w:bCs/>
        </w:rPr>
      </w:pPr>
      <w:r>
        <w:rPr>
          <w:rFonts w:cs="Arial"/>
        </w:rPr>
        <w:t>Please be aware that</w:t>
      </w:r>
      <w:r w:rsidRPr="005A5411">
        <w:rPr>
          <w:rFonts w:cs="Arial"/>
        </w:rPr>
        <w:t xml:space="preserve"> any lost pension that is purchased must </w:t>
      </w:r>
      <w:r>
        <w:rPr>
          <w:rFonts w:cs="Arial"/>
        </w:rPr>
        <w:t>be brought</w:t>
      </w:r>
      <w:r w:rsidRPr="005A5411">
        <w:rPr>
          <w:rFonts w:cs="Arial"/>
        </w:rPr>
        <w:t xml:space="preserve"> back over </w:t>
      </w:r>
      <w:r>
        <w:rPr>
          <w:rFonts w:cs="Arial"/>
        </w:rPr>
        <w:t xml:space="preserve">a period </w:t>
      </w:r>
      <w:r w:rsidRPr="005A5411">
        <w:rPr>
          <w:rFonts w:cs="Arial"/>
        </w:rPr>
        <w:t xml:space="preserve">no longer than 12 months. This is </w:t>
      </w:r>
      <w:r>
        <w:rPr>
          <w:rFonts w:cs="Arial"/>
        </w:rPr>
        <w:t xml:space="preserve">in </w:t>
      </w:r>
      <w:r w:rsidRPr="005A5411">
        <w:rPr>
          <w:rFonts w:cs="Arial"/>
        </w:rPr>
        <w:t>line with the repayment duration of the purchase of annual leave. The employee is responsible for selecting no longer than 12 months on the LGPS website application for the purchase</w:t>
      </w:r>
      <w:r>
        <w:rPr>
          <w:rFonts w:cs="Arial"/>
        </w:rPr>
        <w:t xml:space="preserve"> of lost pension contributions, unless you wish to repay in one lump sum. </w:t>
      </w:r>
    </w:p>
    <w:p w14:paraId="310B62A7" w14:textId="77777777" w:rsidR="001C04EF" w:rsidRDefault="001C04EF" w:rsidP="00416F69">
      <w:pPr>
        <w:jc w:val="both"/>
        <w:rPr>
          <w:rFonts w:cs="Arial"/>
          <w:b/>
          <w:bCs/>
        </w:rPr>
      </w:pPr>
    </w:p>
    <w:p w14:paraId="1CD47FD4" w14:textId="77777777" w:rsidR="001C04EF" w:rsidRDefault="001C04EF" w:rsidP="00416F69">
      <w:pPr>
        <w:jc w:val="both"/>
        <w:rPr>
          <w:rFonts w:cs="Arial"/>
          <w:b/>
          <w:bCs/>
        </w:rPr>
      </w:pPr>
      <w:r>
        <w:rPr>
          <w:rFonts w:cs="Arial"/>
          <w:b/>
          <w:bCs/>
        </w:rPr>
        <w:t xml:space="preserve">LEAVING THE COUNCIL </w:t>
      </w:r>
    </w:p>
    <w:p w14:paraId="1F38B5B8" w14:textId="77777777" w:rsidR="001C04EF" w:rsidRDefault="001C04EF" w:rsidP="00416F69">
      <w:pPr>
        <w:jc w:val="both"/>
        <w:rPr>
          <w:rFonts w:cs="Arial"/>
          <w:bCs/>
        </w:rPr>
      </w:pPr>
      <w:r w:rsidRPr="00DD5A5E">
        <w:rPr>
          <w:rFonts w:cs="Arial"/>
          <w:bCs/>
        </w:rPr>
        <w:t xml:space="preserve">If an employee purchases annual leave but does not </w:t>
      </w:r>
      <w:r>
        <w:rPr>
          <w:rFonts w:cs="Arial"/>
          <w:bCs/>
        </w:rPr>
        <w:t>remain an employee of SDC</w:t>
      </w:r>
      <w:r w:rsidRPr="00DD5A5E">
        <w:rPr>
          <w:rFonts w:cs="Arial"/>
          <w:bCs/>
        </w:rPr>
        <w:t xml:space="preserve"> </w:t>
      </w:r>
      <w:r>
        <w:rPr>
          <w:rFonts w:cs="Arial"/>
          <w:bCs/>
        </w:rPr>
        <w:t xml:space="preserve">for the </w:t>
      </w:r>
      <w:r w:rsidRPr="00DD5A5E">
        <w:rPr>
          <w:rFonts w:cs="Arial"/>
          <w:bCs/>
        </w:rPr>
        <w:t xml:space="preserve">full leave year for any reason, we will </w:t>
      </w:r>
      <w:r>
        <w:rPr>
          <w:rFonts w:cs="Arial"/>
          <w:bCs/>
        </w:rPr>
        <w:t>compare</w:t>
      </w:r>
      <w:r w:rsidRPr="00DD5A5E">
        <w:rPr>
          <w:rFonts w:cs="Arial"/>
          <w:bCs/>
        </w:rPr>
        <w:t xml:space="preserve"> the amount of additional leave employees have actually paid</w:t>
      </w:r>
      <w:r>
        <w:rPr>
          <w:rFonts w:cs="Arial"/>
          <w:bCs/>
        </w:rPr>
        <w:t xml:space="preserve"> for</w:t>
      </w:r>
      <w:r w:rsidRPr="00DD5A5E">
        <w:rPr>
          <w:rFonts w:cs="Arial"/>
          <w:bCs/>
        </w:rPr>
        <w:t xml:space="preserve"> by the time they</w:t>
      </w:r>
      <w:r>
        <w:rPr>
          <w:rFonts w:cs="Arial"/>
          <w:bCs/>
        </w:rPr>
        <w:t xml:space="preserve"> end employment with the Council against the amount of leave they have taken. </w:t>
      </w:r>
      <w:r w:rsidRPr="00DD5A5E">
        <w:rPr>
          <w:rFonts w:cs="Arial"/>
          <w:bCs/>
        </w:rPr>
        <w:t xml:space="preserve"> </w:t>
      </w:r>
    </w:p>
    <w:p w14:paraId="5DA0152E" w14:textId="77777777" w:rsidR="001C04EF" w:rsidRDefault="001C04EF" w:rsidP="00416F69">
      <w:pPr>
        <w:jc w:val="both"/>
        <w:rPr>
          <w:rFonts w:cs="Arial"/>
          <w:bCs/>
        </w:rPr>
      </w:pPr>
      <w:r>
        <w:rPr>
          <w:rFonts w:cs="Arial"/>
          <w:bCs/>
        </w:rPr>
        <w:t xml:space="preserve">If the amount of leave taken is more than the </w:t>
      </w:r>
      <w:r w:rsidRPr="00DD5A5E">
        <w:rPr>
          <w:rFonts w:cs="Arial"/>
          <w:bCs/>
        </w:rPr>
        <w:t>value of the salary deductions</w:t>
      </w:r>
      <w:r>
        <w:rPr>
          <w:rFonts w:cs="Arial"/>
          <w:bCs/>
        </w:rPr>
        <w:t xml:space="preserve">, payments will be recovered from the employee’s final salary. </w:t>
      </w:r>
    </w:p>
    <w:p w14:paraId="61596E89" w14:textId="77777777" w:rsidR="001C04EF" w:rsidRPr="00DD5A5E" w:rsidRDefault="001C04EF" w:rsidP="00416F69">
      <w:pPr>
        <w:jc w:val="both"/>
        <w:rPr>
          <w:rFonts w:cs="Arial"/>
          <w:bCs/>
        </w:rPr>
      </w:pPr>
      <w:r>
        <w:rPr>
          <w:rFonts w:cs="Arial"/>
          <w:bCs/>
        </w:rPr>
        <w:t xml:space="preserve">If the amount of leave taken is less than the value of the salary deductions, employees will be asked to take that time as paid leave before their final working day. </w:t>
      </w:r>
    </w:p>
    <w:p w14:paraId="3EF25C08" w14:textId="77777777" w:rsidR="001C04EF" w:rsidRDefault="001C04EF" w:rsidP="001C04EF">
      <w:pPr>
        <w:jc w:val="both"/>
        <w:rPr>
          <w:rFonts w:cs="Arial"/>
          <w:b/>
          <w:bCs/>
        </w:rPr>
      </w:pPr>
      <w:r w:rsidRPr="00DD5A5E">
        <w:rPr>
          <w:rFonts w:cs="Arial"/>
          <w:bCs/>
        </w:rPr>
        <w:t>Managers should inform Human Resources of reimbursement or deduction actions that are necessary, in advance of the employee</w:t>
      </w:r>
      <w:r>
        <w:rPr>
          <w:rFonts w:cs="Arial"/>
          <w:bCs/>
        </w:rPr>
        <w:t>’</w:t>
      </w:r>
      <w:r w:rsidRPr="00DD5A5E">
        <w:rPr>
          <w:rFonts w:cs="Arial"/>
          <w:bCs/>
        </w:rPr>
        <w:t>s last day of employment with the Council</w:t>
      </w:r>
      <w:r>
        <w:rPr>
          <w:rFonts w:cs="Arial"/>
          <w:b/>
          <w:bCs/>
        </w:rPr>
        <w:t>.</w:t>
      </w:r>
    </w:p>
    <w:p w14:paraId="50DF1F2D" w14:textId="77777777" w:rsidR="001C04EF" w:rsidRDefault="001C04EF" w:rsidP="001C04EF">
      <w:pPr>
        <w:jc w:val="both"/>
        <w:rPr>
          <w:rFonts w:cs="Arial"/>
          <w:b/>
          <w:bCs/>
        </w:rPr>
      </w:pPr>
    </w:p>
    <w:p w14:paraId="34392D95" w14:textId="77777777" w:rsidR="001C04EF" w:rsidRDefault="001C04EF" w:rsidP="001C04EF">
      <w:pPr>
        <w:jc w:val="both"/>
        <w:rPr>
          <w:rFonts w:cs="Arial"/>
          <w:b/>
          <w:bCs/>
        </w:rPr>
      </w:pPr>
    </w:p>
    <w:p w14:paraId="7B14FAA2" w14:textId="77777777" w:rsidR="001C04EF" w:rsidRDefault="001C04EF" w:rsidP="001C04EF">
      <w:pPr>
        <w:jc w:val="both"/>
        <w:rPr>
          <w:rFonts w:cs="Arial"/>
          <w:b/>
          <w:bCs/>
        </w:rPr>
      </w:pPr>
    </w:p>
    <w:p w14:paraId="22D84652" w14:textId="77777777" w:rsidR="001C04EF" w:rsidRDefault="001C04EF" w:rsidP="001C04EF">
      <w:pPr>
        <w:jc w:val="both"/>
        <w:rPr>
          <w:rFonts w:cs="Arial"/>
          <w:b/>
          <w:bCs/>
        </w:rPr>
      </w:pPr>
    </w:p>
    <w:p w14:paraId="6BB1504D" w14:textId="77777777" w:rsidR="001C04EF" w:rsidRDefault="001C04EF" w:rsidP="001C04EF">
      <w:pPr>
        <w:jc w:val="both"/>
        <w:rPr>
          <w:rFonts w:cs="Arial"/>
          <w:b/>
          <w:bCs/>
        </w:rPr>
      </w:pPr>
    </w:p>
    <w:p w14:paraId="3CA7CEC5" w14:textId="77777777" w:rsidR="001C04EF" w:rsidRDefault="001C04EF" w:rsidP="001C04EF">
      <w:pPr>
        <w:jc w:val="both"/>
        <w:rPr>
          <w:rFonts w:cs="Arial"/>
          <w:b/>
          <w:bCs/>
        </w:rPr>
      </w:pPr>
    </w:p>
    <w:p w14:paraId="76B41C7F" w14:textId="77777777" w:rsidR="001C04EF" w:rsidRDefault="001C04EF" w:rsidP="001C04EF">
      <w:pPr>
        <w:jc w:val="both"/>
        <w:rPr>
          <w:rFonts w:cs="Arial"/>
          <w:b/>
          <w:bCs/>
        </w:rPr>
      </w:pPr>
    </w:p>
    <w:p w14:paraId="44EEF75A" w14:textId="77777777" w:rsidR="001C04EF" w:rsidRDefault="001C04EF" w:rsidP="001C04EF">
      <w:pPr>
        <w:jc w:val="both"/>
        <w:rPr>
          <w:rFonts w:cs="Arial"/>
          <w:b/>
          <w:bCs/>
        </w:rPr>
      </w:pPr>
    </w:p>
    <w:p w14:paraId="32BEF771" w14:textId="77777777" w:rsidR="001C04EF" w:rsidRDefault="001C04EF" w:rsidP="001C04EF">
      <w:pPr>
        <w:jc w:val="both"/>
        <w:rPr>
          <w:rFonts w:cs="Arial"/>
          <w:b/>
          <w:bCs/>
        </w:rPr>
      </w:pPr>
    </w:p>
    <w:p w14:paraId="7B43F2CB" w14:textId="77777777" w:rsidR="001C04EF" w:rsidRDefault="001C04EF" w:rsidP="001C04EF">
      <w:pPr>
        <w:jc w:val="both"/>
        <w:rPr>
          <w:rFonts w:cs="Arial"/>
          <w:b/>
          <w:bCs/>
        </w:rPr>
      </w:pPr>
    </w:p>
    <w:p w14:paraId="6BC51E0E" w14:textId="77777777" w:rsidR="001C04EF" w:rsidRDefault="001C04EF" w:rsidP="001C04EF">
      <w:pPr>
        <w:jc w:val="both"/>
        <w:rPr>
          <w:rFonts w:cs="Arial"/>
          <w:b/>
          <w:bCs/>
        </w:rPr>
      </w:pPr>
    </w:p>
    <w:p w14:paraId="34628990" w14:textId="77777777" w:rsidR="001C04EF" w:rsidRPr="00F93B70" w:rsidRDefault="001C04EF" w:rsidP="001C04EF">
      <w:pPr>
        <w:jc w:val="both"/>
        <w:rPr>
          <w:rFonts w:cs="Arial"/>
          <w:b/>
          <w:bCs/>
        </w:rPr>
      </w:pP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3EC2363C" w:rsidR="004159D7" w:rsidRDefault="001C04EF" w:rsidP="00073AC1">
            <w:pPr>
              <w:rPr>
                <w:sz w:val="20"/>
              </w:rPr>
            </w:pPr>
            <w:r>
              <w:rPr>
                <w:sz w:val="20"/>
              </w:rPr>
              <w:t>Annual Leave Purchase Scheme Policy</w:t>
            </w:r>
          </w:p>
        </w:tc>
        <w:tc>
          <w:tcPr>
            <w:tcW w:w="3006" w:type="dxa"/>
          </w:tcPr>
          <w:p w14:paraId="490CCB8D" w14:textId="0B8387C2" w:rsidR="004159D7" w:rsidRDefault="001C04EF"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50"/>
        <w:gridCol w:w="2254"/>
        <w:gridCol w:w="2252"/>
        <w:gridCol w:w="2260"/>
      </w:tblGrid>
      <w:tr w:rsidR="004159D7" w14:paraId="6237C12F" w14:textId="77777777" w:rsidTr="001C04EF">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1C04EF">
        <w:tc>
          <w:tcPr>
            <w:tcW w:w="2250" w:type="dxa"/>
          </w:tcPr>
          <w:p w14:paraId="0FFB0C1B" w14:textId="77777777" w:rsidR="004159D7" w:rsidRPr="00C870B4" w:rsidRDefault="004159D7" w:rsidP="00073AC1">
            <w:pPr>
              <w:rPr>
                <w:b/>
                <w:sz w:val="20"/>
                <w:szCs w:val="20"/>
              </w:rPr>
            </w:pPr>
            <w:r w:rsidRPr="00C870B4">
              <w:rPr>
                <w:b/>
                <w:sz w:val="20"/>
                <w:szCs w:val="20"/>
              </w:rPr>
              <w:t>Date</w:t>
            </w:r>
          </w:p>
        </w:tc>
        <w:tc>
          <w:tcPr>
            <w:tcW w:w="2254" w:type="dxa"/>
          </w:tcPr>
          <w:p w14:paraId="2D0C2E18" w14:textId="77777777" w:rsidR="004159D7" w:rsidRPr="00C870B4" w:rsidRDefault="004159D7" w:rsidP="00073AC1">
            <w:pPr>
              <w:rPr>
                <w:b/>
                <w:sz w:val="20"/>
                <w:szCs w:val="20"/>
              </w:rPr>
            </w:pPr>
            <w:r w:rsidRPr="00C870B4">
              <w:rPr>
                <w:b/>
                <w:sz w:val="20"/>
                <w:szCs w:val="20"/>
              </w:rPr>
              <w:t>Version</w:t>
            </w:r>
          </w:p>
        </w:tc>
        <w:tc>
          <w:tcPr>
            <w:tcW w:w="2252" w:type="dxa"/>
          </w:tcPr>
          <w:p w14:paraId="475110BB" w14:textId="77777777" w:rsidR="004159D7" w:rsidRPr="00C870B4" w:rsidRDefault="004159D7" w:rsidP="00073AC1">
            <w:pPr>
              <w:rPr>
                <w:b/>
                <w:sz w:val="20"/>
                <w:szCs w:val="20"/>
              </w:rPr>
            </w:pPr>
            <w:r w:rsidRPr="00C870B4">
              <w:rPr>
                <w:b/>
                <w:sz w:val="20"/>
                <w:szCs w:val="20"/>
              </w:rPr>
              <w:t>Issued by</w:t>
            </w:r>
          </w:p>
        </w:tc>
        <w:tc>
          <w:tcPr>
            <w:tcW w:w="2260"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1C04EF">
        <w:tc>
          <w:tcPr>
            <w:tcW w:w="2250" w:type="dxa"/>
          </w:tcPr>
          <w:p w14:paraId="69A25A84" w14:textId="4C6BBC99" w:rsidR="004159D7" w:rsidRPr="00C870B4" w:rsidRDefault="001C04EF" w:rsidP="00073AC1">
            <w:pPr>
              <w:rPr>
                <w:sz w:val="20"/>
              </w:rPr>
            </w:pPr>
            <w:r>
              <w:rPr>
                <w:sz w:val="20"/>
              </w:rPr>
              <w:t>August 2018</w:t>
            </w:r>
          </w:p>
        </w:tc>
        <w:tc>
          <w:tcPr>
            <w:tcW w:w="2254" w:type="dxa"/>
          </w:tcPr>
          <w:p w14:paraId="14777537" w14:textId="77777777" w:rsidR="004159D7" w:rsidRPr="00C870B4" w:rsidRDefault="004159D7" w:rsidP="00073AC1">
            <w:pPr>
              <w:rPr>
                <w:sz w:val="20"/>
              </w:rPr>
            </w:pPr>
          </w:p>
        </w:tc>
        <w:tc>
          <w:tcPr>
            <w:tcW w:w="2252" w:type="dxa"/>
          </w:tcPr>
          <w:p w14:paraId="45D86ABD" w14:textId="77777777" w:rsidR="004159D7" w:rsidRPr="00C870B4" w:rsidRDefault="004159D7" w:rsidP="00073AC1">
            <w:pPr>
              <w:rPr>
                <w:sz w:val="20"/>
              </w:rPr>
            </w:pPr>
          </w:p>
        </w:tc>
        <w:tc>
          <w:tcPr>
            <w:tcW w:w="2260"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1C04EF">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1C04EF">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1C04EF">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3"/>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7B0DF4B5" w:rsidR="00F70D6B" w:rsidRDefault="001C04EF">
            <w:pPr>
              <w:pStyle w:val="Footer"/>
              <w:rPr>
                <w:rFonts w:cs="Arial"/>
                <w:sz w:val="18"/>
                <w:szCs w:val="16"/>
              </w:rPr>
            </w:pPr>
            <w:r>
              <w:rPr>
                <w:rFonts w:cs="Arial"/>
                <w:sz w:val="18"/>
                <w:szCs w:val="16"/>
              </w:rPr>
              <w:t>Annual Leave Purchase Scheme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455613C5" w:rsidR="00F42AA8" w:rsidRDefault="001C04EF">
            <w:pPr>
              <w:pStyle w:val="Footer"/>
              <w:rPr>
                <w:rFonts w:cs="Arial"/>
                <w:sz w:val="16"/>
                <w:szCs w:val="16"/>
              </w:rPr>
            </w:pPr>
            <w:r>
              <w:rPr>
                <w:rFonts w:cs="Arial"/>
                <w:sz w:val="16"/>
                <w:szCs w:val="16"/>
              </w:rPr>
              <w:t>August 2018</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2C0560"/>
    <w:multiLevelType w:val="hybridMultilevel"/>
    <w:tmpl w:val="B4A4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57FF2"/>
    <w:multiLevelType w:val="hybridMultilevel"/>
    <w:tmpl w:val="8676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8"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54603730"/>
    <w:multiLevelType w:val="hybridMultilevel"/>
    <w:tmpl w:val="F76E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1"/>
  </w:num>
  <w:num w:numId="2" w16cid:durableId="2244029">
    <w:abstractNumId w:val="12"/>
  </w:num>
  <w:num w:numId="3" w16cid:durableId="1944608999">
    <w:abstractNumId w:val="13"/>
  </w:num>
  <w:num w:numId="4" w16cid:durableId="1175537772">
    <w:abstractNumId w:val="1"/>
  </w:num>
  <w:num w:numId="5" w16cid:durableId="647170891">
    <w:abstractNumId w:val="10"/>
  </w:num>
  <w:num w:numId="6" w16cid:durableId="1174958904">
    <w:abstractNumId w:val="3"/>
  </w:num>
  <w:num w:numId="7" w16cid:durableId="960569197">
    <w:abstractNumId w:val="6"/>
  </w:num>
  <w:num w:numId="8" w16cid:durableId="849180298">
    <w:abstractNumId w:val="7"/>
  </w:num>
  <w:num w:numId="9" w16cid:durableId="1149902805">
    <w:abstractNumId w:val="8"/>
  </w:num>
  <w:num w:numId="10" w16cid:durableId="1559050363">
    <w:abstractNumId w:val="14"/>
  </w:num>
  <w:num w:numId="11" w16cid:durableId="1988437685">
    <w:abstractNumId w:val="14"/>
    <w:lvlOverride w:ilvl="0">
      <w:startOverride w:val="1"/>
    </w:lvlOverride>
  </w:num>
  <w:num w:numId="12" w16cid:durableId="710811888">
    <w:abstractNumId w:val="14"/>
    <w:lvlOverride w:ilvl="0">
      <w:startOverride w:val="1"/>
    </w:lvlOverride>
  </w:num>
  <w:num w:numId="13" w16cid:durableId="344013361">
    <w:abstractNumId w:val="2"/>
  </w:num>
  <w:num w:numId="14" w16cid:durableId="361132151">
    <w:abstractNumId w:val="0"/>
  </w:num>
  <w:num w:numId="15" w16cid:durableId="999624574">
    <w:abstractNumId w:val="9"/>
  </w:num>
  <w:num w:numId="16" w16cid:durableId="1484544111">
    <w:abstractNumId w:val="5"/>
  </w:num>
  <w:num w:numId="17" w16cid:durableId="691490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0C3778"/>
    <w:rsid w:val="0016097A"/>
    <w:rsid w:val="001C04EF"/>
    <w:rsid w:val="001C44AC"/>
    <w:rsid w:val="001D43A4"/>
    <w:rsid w:val="0020632E"/>
    <w:rsid w:val="002418D5"/>
    <w:rsid w:val="00276D7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E2CD8"/>
    <w:rsid w:val="007F276D"/>
    <w:rsid w:val="00833399"/>
    <w:rsid w:val="008E1600"/>
    <w:rsid w:val="008F0198"/>
    <w:rsid w:val="008F1228"/>
    <w:rsid w:val="009A5065"/>
    <w:rsid w:val="009D216F"/>
    <w:rsid w:val="00A11421"/>
    <w:rsid w:val="00A84658"/>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83426"/>
    <w:rsid w:val="00FC72A8"/>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character" w:styleId="UnresolvedMention">
    <w:name w:val="Unresolved Mention"/>
    <w:basedOn w:val="DefaultParagraphFont"/>
    <w:uiPriority w:val="99"/>
    <w:semiHidden/>
    <w:unhideWhenUsed/>
    <w:rsid w:val="00F83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gpsmember.org/more/apc/index.ph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ub.stroud.gov.uk/resources/human-resources/employees/working-for-sdc/pay-benefits-expenses/pa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1392</Words>
  <Characters>7937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2</cp:revision>
  <cp:lastPrinted>2016-09-29T07:37:00Z</cp:lastPrinted>
  <dcterms:created xsi:type="dcterms:W3CDTF">2025-07-11T09:47:00Z</dcterms:created>
  <dcterms:modified xsi:type="dcterms:W3CDTF">2025-07-11T09:47:00Z</dcterms:modified>
</cp:coreProperties>
</file>