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083E" w14:textId="544DF0A6" w:rsidR="0014147B" w:rsidRPr="00A206A4" w:rsidRDefault="00FD6C55" w:rsidP="003E26FB">
      <w:pPr>
        <w:pStyle w:val="PlainText"/>
        <w:rPr>
          <w:rFonts w:ascii="Arial" w:hAnsi="Arial" w:cs="Arial"/>
          <w:b/>
          <w:sz w:val="28"/>
          <w:szCs w:val="28"/>
        </w:rPr>
      </w:pPr>
      <w:r w:rsidRPr="00A206A4">
        <w:rPr>
          <w:rFonts w:ascii="Arial" w:hAnsi="Arial" w:cs="Arial"/>
          <w:b/>
          <w:sz w:val="28"/>
          <w:szCs w:val="28"/>
        </w:rPr>
        <w:t>EXAMINATION OF THE</w:t>
      </w:r>
      <w:r w:rsidR="003E26FB" w:rsidRPr="00A206A4">
        <w:rPr>
          <w:rFonts w:ascii="Arial" w:hAnsi="Arial" w:cs="Arial"/>
          <w:b/>
          <w:sz w:val="28"/>
          <w:szCs w:val="28"/>
        </w:rPr>
        <w:t xml:space="preserve"> </w:t>
      </w:r>
      <w:r w:rsidR="006913F5" w:rsidRPr="00A206A4">
        <w:rPr>
          <w:rFonts w:ascii="Arial" w:hAnsi="Arial" w:cs="Arial"/>
          <w:b/>
          <w:sz w:val="28"/>
          <w:szCs w:val="28"/>
        </w:rPr>
        <w:t>STROUD</w:t>
      </w:r>
      <w:r w:rsidR="009D5E9A" w:rsidRPr="00A206A4">
        <w:rPr>
          <w:rFonts w:ascii="Arial" w:hAnsi="Arial" w:cs="Arial"/>
          <w:b/>
          <w:sz w:val="28"/>
          <w:szCs w:val="28"/>
        </w:rPr>
        <w:t xml:space="preserve"> </w:t>
      </w:r>
      <w:r w:rsidR="003C76EE" w:rsidRPr="00A206A4">
        <w:rPr>
          <w:rFonts w:ascii="Arial" w:hAnsi="Arial" w:cs="Arial"/>
          <w:b/>
          <w:sz w:val="28"/>
          <w:szCs w:val="28"/>
        </w:rPr>
        <w:t xml:space="preserve">DISTRICT </w:t>
      </w:r>
      <w:r w:rsidRPr="00A206A4">
        <w:rPr>
          <w:rFonts w:ascii="Arial" w:hAnsi="Arial" w:cs="Arial"/>
          <w:b/>
          <w:sz w:val="28"/>
          <w:szCs w:val="28"/>
        </w:rPr>
        <w:t>LOCAL PLAN</w:t>
      </w:r>
      <w:r w:rsidR="00C43B80" w:rsidRPr="00A206A4">
        <w:rPr>
          <w:rFonts w:ascii="Arial" w:hAnsi="Arial" w:cs="Arial"/>
          <w:b/>
          <w:sz w:val="28"/>
          <w:szCs w:val="28"/>
        </w:rPr>
        <w:t xml:space="preserve"> </w:t>
      </w:r>
      <w:r w:rsidR="003C76EE" w:rsidRPr="00A206A4">
        <w:rPr>
          <w:rFonts w:ascii="Arial" w:hAnsi="Arial" w:cs="Arial"/>
          <w:b/>
          <w:sz w:val="28"/>
          <w:szCs w:val="28"/>
        </w:rPr>
        <w:t>REVIEW</w:t>
      </w:r>
    </w:p>
    <w:p w14:paraId="5B64083F" w14:textId="77777777" w:rsidR="0014147B" w:rsidRPr="00306335" w:rsidRDefault="0014147B" w:rsidP="003E26FB">
      <w:pPr>
        <w:pStyle w:val="PlainText"/>
        <w:rPr>
          <w:rFonts w:ascii="Arial" w:hAnsi="Arial" w:cs="Arial"/>
          <w:b/>
          <w:sz w:val="22"/>
          <w:szCs w:val="22"/>
        </w:rPr>
      </w:pPr>
    </w:p>
    <w:p w14:paraId="69B6AF7C" w14:textId="77777777" w:rsidR="0004338B" w:rsidRDefault="00250A7A" w:rsidP="003E26FB">
      <w:pPr>
        <w:pStyle w:val="PlainText"/>
        <w:rPr>
          <w:rFonts w:ascii="Arial" w:hAnsi="Arial" w:cs="Arial"/>
          <w:b/>
          <w:sz w:val="28"/>
          <w:szCs w:val="28"/>
        </w:rPr>
      </w:pPr>
      <w:r w:rsidRPr="00306335">
        <w:rPr>
          <w:rFonts w:ascii="Arial" w:hAnsi="Arial" w:cs="Arial"/>
          <w:b/>
          <w:sz w:val="28"/>
          <w:szCs w:val="28"/>
        </w:rPr>
        <w:t xml:space="preserve">INSPECTORS’ MATTERS, ISSUES AND QUESTIONS </w:t>
      </w:r>
    </w:p>
    <w:p w14:paraId="3F11DB00" w14:textId="5DE531A1" w:rsidR="003E26FB" w:rsidRDefault="003E26FB" w:rsidP="003E26FB">
      <w:pPr>
        <w:pStyle w:val="PlainText"/>
        <w:rPr>
          <w:rFonts w:ascii="Arial" w:hAnsi="Arial" w:cs="Arial"/>
          <w:b/>
          <w:sz w:val="28"/>
          <w:szCs w:val="28"/>
        </w:rPr>
      </w:pPr>
    </w:p>
    <w:p w14:paraId="3CADCA7A" w14:textId="77777777" w:rsidR="00D52332" w:rsidRDefault="00D52332" w:rsidP="003E26FB">
      <w:pPr>
        <w:pStyle w:val="PlainText"/>
        <w:rPr>
          <w:rFonts w:ascii="Arial" w:hAnsi="Arial" w:cs="Arial"/>
          <w:b/>
          <w:bCs/>
          <w:sz w:val="24"/>
          <w:szCs w:val="24"/>
        </w:rPr>
      </w:pPr>
    </w:p>
    <w:p w14:paraId="6EE74B12" w14:textId="6805BC33" w:rsidR="002654B7" w:rsidRPr="0072048B" w:rsidRDefault="08BF89D4" w:rsidP="003E26FB">
      <w:pPr>
        <w:pStyle w:val="PlainText"/>
        <w:rPr>
          <w:rFonts w:ascii="Arial" w:hAnsi="Arial" w:cs="Arial"/>
          <w:b/>
          <w:bCs/>
          <w:spacing w:val="8"/>
          <w:sz w:val="24"/>
          <w:szCs w:val="24"/>
          <w:shd w:val="clear" w:color="auto" w:fill="FFFFFF"/>
        </w:rPr>
      </w:pPr>
      <w:r w:rsidRPr="0072048B">
        <w:rPr>
          <w:rFonts w:ascii="Arial" w:hAnsi="Arial" w:cs="Arial"/>
          <w:b/>
          <w:bCs/>
          <w:sz w:val="24"/>
          <w:szCs w:val="24"/>
        </w:rPr>
        <w:t xml:space="preserve">Inspectors: </w:t>
      </w:r>
      <w:r w:rsidR="0081609B">
        <w:rPr>
          <w:rFonts w:ascii="Arial" w:hAnsi="Arial" w:cs="Arial"/>
          <w:b/>
          <w:bCs/>
          <w:sz w:val="24"/>
          <w:szCs w:val="24"/>
        </w:rPr>
        <w:tab/>
      </w:r>
      <w:r w:rsidR="00FB0A87" w:rsidRPr="0072048B">
        <w:rPr>
          <w:rFonts w:ascii="Arial" w:hAnsi="Arial" w:cs="Arial"/>
          <w:b/>
          <w:sz w:val="24"/>
          <w:szCs w:val="24"/>
        </w:rPr>
        <w:t>Victoria Lucas</w:t>
      </w:r>
      <w:r w:rsidR="00250A7A" w:rsidRPr="0072048B">
        <w:rPr>
          <w:rFonts w:ascii="Arial" w:hAnsi="Arial" w:cs="Arial"/>
          <w:b/>
          <w:sz w:val="24"/>
          <w:szCs w:val="24"/>
        </w:rPr>
        <w:t xml:space="preserve"> </w:t>
      </w:r>
      <w:r w:rsidR="0098198D" w:rsidRPr="0072048B">
        <w:rPr>
          <w:rFonts w:ascii="Arial" w:hAnsi="Arial" w:cs="Arial"/>
          <w:b/>
          <w:bCs/>
          <w:spacing w:val="8"/>
          <w:sz w:val="24"/>
          <w:szCs w:val="24"/>
          <w:shd w:val="clear" w:color="auto" w:fill="FFFFFF"/>
        </w:rPr>
        <w:t>LLB MCD MRTP</w:t>
      </w:r>
      <w:r w:rsidR="007E3057" w:rsidRPr="0072048B">
        <w:rPr>
          <w:rFonts w:ascii="Arial" w:hAnsi="Arial" w:cs="Arial"/>
          <w:b/>
          <w:bCs/>
          <w:spacing w:val="8"/>
          <w:sz w:val="24"/>
          <w:szCs w:val="24"/>
          <w:shd w:val="clear" w:color="auto" w:fill="FFFFFF"/>
        </w:rPr>
        <w:t>I</w:t>
      </w:r>
      <w:r w:rsidR="002654B7" w:rsidRPr="0072048B">
        <w:rPr>
          <w:rFonts w:ascii="Arial" w:hAnsi="Arial" w:cs="Arial"/>
          <w:b/>
          <w:bCs/>
          <w:spacing w:val="8"/>
          <w:sz w:val="24"/>
          <w:szCs w:val="24"/>
          <w:shd w:val="clear" w:color="auto" w:fill="FFFFFF"/>
        </w:rPr>
        <w:t xml:space="preserve"> and</w:t>
      </w:r>
    </w:p>
    <w:p w14:paraId="36B781A8" w14:textId="02F47F50" w:rsidR="00250A7A" w:rsidRPr="0072048B" w:rsidRDefault="002654B7" w:rsidP="003E26FB">
      <w:pPr>
        <w:pStyle w:val="PlainText"/>
        <w:ind w:left="720" w:firstLine="720"/>
        <w:rPr>
          <w:rFonts w:ascii="Arial" w:hAnsi="Arial" w:cs="Arial"/>
          <w:b/>
          <w:bCs/>
          <w:sz w:val="24"/>
          <w:szCs w:val="24"/>
        </w:rPr>
      </w:pPr>
      <w:r w:rsidRPr="0072048B">
        <w:rPr>
          <w:rFonts w:ascii="Arial" w:hAnsi="Arial" w:cs="Arial"/>
          <w:b/>
          <w:bCs/>
          <w:sz w:val="24"/>
          <w:szCs w:val="24"/>
        </w:rPr>
        <w:t>Yvonne Wright BSc (Hons) D</w:t>
      </w:r>
      <w:r w:rsidR="007E3057" w:rsidRPr="0072048B">
        <w:rPr>
          <w:rFonts w:ascii="Arial" w:hAnsi="Arial" w:cs="Arial"/>
          <w:b/>
          <w:bCs/>
          <w:sz w:val="24"/>
          <w:szCs w:val="24"/>
        </w:rPr>
        <w:t>IP</w:t>
      </w:r>
      <w:r w:rsidRPr="0072048B">
        <w:rPr>
          <w:rFonts w:ascii="Arial" w:hAnsi="Arial" w:cs="Arial"/>
          <w:b/>
          <w:bCs/>
          <w:sz w:val="24"/>
          <w:szCs w:val="24"/>
        </w:rPr>
        <w:t>T</w:t>
      </w:r>
      <w:r w:rsidR="007E3057" w:rsidRPr="0072048B">
        <w:rPr>
          <w:rFonts w:ascii="Arial" w:hAnsi="Arial" w:cs="Arial"/>
          <w:b/>
          <w:bCs/>
          <w:sz w:val="24"/>
          <w:szCs w:val="24"/>
        </w:rPr>
        <w:t>&amp;C</w:t>
      </w:r>
      <w:r w:rsidRPr="0072048B">
        <w:rPr>
          <w:rFonts w:ascii="Arial" w:hAnsi="Arial" w:cs="Arial"/>
          <w:b/>
          <w:bCs/>
          <w:sz w:val="24"/>
          <w:szCs w:val="24"/>
        </w:rPr>
        <w:t>P DMS MSc MRTPI</w:t>
      </w:r>
    </w:p>
    <w:p w14:paraId="5B640846" w14:textId="77777777" w:rsidR="0014147B" w:rsidRPr="0072048B" w:rsidRDefault="0014147B" w:rsidP="003E26FB">
      <w:pPr>
        <w:pStyle w:val="PlainText"/>
        <w:rPr>
          <w:rFonts w:ascii="Arial" w:hAnsi="Arial" w:cs="Arial"/>
          <w:b/>
          <w:sz w:val="24"/>
          <w:szCs w:val="24"/>
        </w:rPr>
      </w:pPr>
    </w:p>
    <w:p w14:paraId="10CE148E" w14:textId="6C5DA17E" w:rsidR="007A5375" w:rsidRPr="0072048B" w:rsidRDefault="0014147B" w:rsidP="003E26FB">
      <w:pPr>
        <w:pStyle w:val="PlainText"/>
        <w:rPr>
          <w:rFonts w:ascii="Arial" w:hAnsi="Arial" w:cs="Arial"/>
          <w:b/>
          <w:sz w:val="24"/>
          <w:szCs w:val="24"/>
        </w:rPr>
      </w:pPr>
      <w:r w:rsidRPr="0072048B">
        <w:rPr>
          <w:rFonts w:ascii="Arial" w:hAnsi="Arial" w:cs="Arial"/>
          <w:b/>
          <w:sz w:val="24"/>
          <w:szCs w:val="24"/>
        </w:rPr>
        <w:t>Programme Officer</w:t>
      </w:r>
      <w:r w:rsidR="00DF69AF" w:rsidRPr="0072048B">
        <w:rPr>
          <w:rFonts w:ascii="Arial" w:hAnsi="Arial" w:cs="Arial"/>
          <w:b/>
          <w:sz w:val="24"/>
          <w:szCs w:val="24"/>
        </w:rPr>
        <w:t xml:space="preserve">: </w:t>
      </w:r>
      <w:r w:rsidR="003E26FB">
        <w:rPr>
          <w:rFonts w:ascii="Arial" w:hAnsi="Arial" w:cs="Arial"/>
          <w:b/>
          <w:sz w:val="24"/>
          <w:szCs w:val="24"/>
        </w:rPr>
        <w:t xml:space="preserve"> </w:t>
      </w:r>
      <w:r w:rsidR="006913F5" w:rsidRPr="0072048B">
        <w:rPr>
          <w:rFonts w:ascii="Arial" w:hAnsi="Arial" w:cs="Arial"/>
          <w:b/>
          <w:sz w:val="24"/>
          <w:szCs w:val="24"/>
        </w:rPr>
        <w:t xml:space="preserve">Charlotte </w:t>
      </w:r>
      <w:r w:rsidR="0098198D" w:rsidRPr="0072048B">
        <w:rPr>
          <w:rFonts w:ascii="Arial" w:hAnsi="Arial" w:cs="Arial"/>
          <w:b/>
          <w:sz w:val="24"/>
          <w:szCs w:val="24"/>
        </w:rPr>
        <w:t>Glancy</w:t>
      </w:r>
    </w:p>
    <w:p w14:paraId="3396ECBB" w14:textId="77777777" w:rsidR="00EE4F92" w:rsidRPr="0072048B" w:rsidRDefault="007A5375" w:rsidP="003E26FB">
      <w:pPr>
        <w:pStyle w:val="PlainText"/>
        <w:ind w:left="1690" w:firstLine="720"/>
        <w:rPr>
          <w:rFonts w:ascii="Arial" w:hAnsi="Arial" w:cs="Arial"/>
          <w:b/>
          <w:bCs/>
          <w:sz w:val="24"/>
          <w:szCs w:val="24"/>
        </w:rPr>
      </w:pPr>
      <w:r w:rsidRPr="0072048B">
        <w:rPr>
          <w:rFonts w:ascii="Arial" w:hAnsi="Arial" w:cs="Arial"/>
          <w:b/>
          <w:sz w:val="24"/>
          <w:szCs w:val="24"/>
        </w:rPr>
        <w:t>T</w:t>
      </w:r>
      <w:r w:rsidR="00230E9B" w:rsidRPr="0072048B">
        <w:rPr>
          <w:rFonts w:ascii="Arial" w:hAnsi="Arial" w:cs="Arial"/>
          <w:b/>
          <w:sz w:val="24"/>
          <w:szCs w:val="24"/>
        </w:rPr>
        <w:t>el</w:t>
      </w:r>
      <w:r w:rsidR="00EE4F92" w:rsidRPr="0072048B">
        <w:rPr>
          <w:rFonts w:ascii="Arial" w:hAnsi="Arial" w:cs="Arial"/>
          <w:b/>
          <w:sz w:val="24"/>
          <w:szCs w:val="24"/>
        </w:rPr>
        <w:t>:</w:t>
      </w:r>
      <w:r w:rsidR="00230E9B" w:rsidRPr="0072048B">
        <w:rPr>
          <w:rFonts w:ascii="Arial" w:hAnsi="Arial" w:cs="Arial"/>
          <w:b/>
          <w:sz w:val="24"/>
          <w:szCs w:val="24"/>
        </w:rPr>
        <w:t xml:space="preserve"> </w:t>
      </w:r>
      <w:r w:rsidR="00EE4F92" w:rsidRPr="0072048B">
        <w:rPr>
          <w:rFonts w:ascii="Arial" w:hAnsi="Arial" w:cs="Arial"/>
          <w:b/>
          <w:bCs/>
          <w:sz w:val="24"/>
          <w:szCs w:val="24"/>
        </w:rPr>
        <w:t xml:space="preserve">01903 776601 </w:t>
      </w:r>
    </w:p>
    <w:p w14:paraId="5B640847" w14:textId="6F6EE5E1" w:rsidR="0014147B" w:rsidRPr="0072048B" w:rsidRDefault="00EE4F92" w:rsidP="003E26FB">
      <w:pPr>
        <w:pStyle w:val="PlainText"/>
        <w:ind w:left="1690" w:firstLine="720"/>
        <w:rPr>
          <w:rFonts w:ascii="Arial" w:hAnsi="Arial" w:cs="Arial"/>
          <w:b/>
          <w:sz w:val="24"/>
          <w:szCs w:val="24"/>
        </w:rPr>
      </w:pPr>
      <w:r w:rsidRPr="0072048B">
        <w:rPr>
          <w:rFonts w:ascii="Arial" w:hAnsi="Arial" w:cs="Arial"/>
          <w:b/>
          <w:sz w:val="24"/>
          <w:szCs w:val="24"/>
        </w:rPr>
        <w:t>M:</w:t>
      </w:r>
      <w:r w:rsidRPr="0072048B">
        <w:rPr>
          <w:rFonts w:ascii="Arial" w:hAnsi="Arial" w:cs="Arial"/>
          <w:b/>
          <w:bCs/>
          <w:sz w:val="24"/>
          <w:szCs w:val="24"/>
        </w:rPr>
        <w:t xml:space="preserve"> </w:t>
      </w:r>
      <w:r w:rsidR="00AE3C59" w:rsidRPr="0072048B">
        <w:rPr>
          <w:rFonts w:ascii="Arial" w:hAnsi="Arial" w:cs="Arial"/>
          <w:b/>
          <w:bCs/>
          <w:sz w:val="24"/>
          <w:szCs w:val="24"/>
        </w:rPr>
        <w:t>07519 628064</w:t>
      </w:r>
      <w:r w:rsidRPr="0072048B">
        <w:rPr>
          <w:rFonts w:ascii="Arial" w:hAnsi="Arial" w:cs="Arial"/>
          <w:b/>
          <w:bCs/>
          <w:sz w:val="24"/>
          <w:szCs w:val="24"/>
        </w:rPr>
        <w:t xml:space="preserve"> </w:t>
      </w:r>
    </w:p>
    <w:p w14:paraId="5B640848" w14:textId="40A65D27" w:rsidR="0014147B" w:rsidRPr="0072048B" w:rsidRDefault="00C43B80" w:rsidP="003E26FB">
      <w:pPr>
        <w:ind w:left="1690" w:firstLine="720"/>
        <w:rPr>
          <w:rFonts w:ascii="Arial" w:hAnsi="Arial" w:cs="Arial"/>
          <w:b/>
          <w:bCs/>
          <w:sz w:val="24"/>
          <w:szCs w:val="24"/>
          <w:u w:val="single"/>
        </w:rPr>
      </w:pPr>
      <w:r w:rsidRPr="0072048B">
        <w:rPr>
          <w:rFonts w:ascii="Arial" w:hAnsi="Arial" w:cs="Arial"/>
          <w:b/>
          <w:sz w:val="24"/>
          <w:szCs w:val="24"/>
        </w:rPr>
        <w:t xml:space="preserve">Email: </w:t>
      </w:r>
      <w:r w:rsidR="00AE3C59" w:rsidRPr="0072048B">
        <w:rPr>
          <w:rFonts w:ascii="Arial" w:hAnsi="Arial" w:cs="Arial"/>
          <w:b/>
          <w:bCs/>
          <w:sz w:val="24"/>
          <w:szCs w:val="24"/>
        </w:rPr>
        <w:t>bankssolutionsuk.gmail.com</w:t>
      </w:r>
    </w:p>
    <w:p w14:paraId="5B640849" w14:textId="77777777" w:rsidR="0014147B" w:rsidRPr="0072048B" w:rsidRDefault="005A398C" w:rsidP="0014147B">
      <w:pPr>
        <w:pStyle w:val="PlainText"/>
        <w:rPr>
          <w:rFonts w:ascii="Arial" w:hAnsi="Arial" w:cs="Arial"/>
          <w:sz w:val="24"/>
          <w:szCs w:val="24"/>
        </w:rPr>
      </w:pPr>
      <w:r w:rsidRPr="0072048B">
        <w:rPr>
          <w:rFonts w:ascii="Arial" w:hAnsi="Arial" w:cs="Arial"/>
          <w:b/>
          <w:sz w:val="24"/>
          <w:szCs w:val="24"/>
        </w:rPr>
        <w:t>___________________________________________________________</w:t>
      </w:r>
    </w:p>
    <w:p w14:paraId="5B64084A" w14:textId="77777777" w:rsidR="0014147B" w:rsidRPr="0072048B" w:rsidRDefault="0014147B" w:rsidP="0014147B">
      <w:pPr>
        <w:pStyle w:val="PlainText"/>
        <w:rPr>
          <w:rFonts w:ascii="Arial" w:hAnsi="Arial" w:cs="Arial"/>
          <w:sz w:val="24"/>
          <w:szCs w:val="24"/>
        </w:rPr>
      </w:pPr>
    </w:p>
    <w:p w14:paraId="5B64084B" w14:textId="77777777" w:rsidR="00FD6C55" w:rsidRPr="0072048B" w:rsidRDefault="00FD6C55" w:rsidP="00FD6C55">
      <w:pPr>
        <w:pStyle w:val="Default"/>
        <w:rPr>
          <w:rFonts w:ascii="Arial" w:hAnsi="Arial" w:cs="Arial"/>
          <w:b/>
          <w:bCs/>
        </w:rPr>
      </w:pPr>
      <w:r w:rsidRPr="0072048B">
        <w:rPr>
          <w:rFonts w:ascii="Arial" w:hAnsi="Arial" w:cs="Arial"/>
          <w:b/>
          <w:bCs/>
        </w:rPr>
        <w:t xml:space="preserve">Introduction </w:t>
      </w:r>
    </w:p>
    <w:p w14:paraId="5B640851" w14:textId="35402962" w:rsidR="00754329" w:rsidRPr="0072048B" w:rsidRDefault="00754329" w:rsidP="00F50940">
      <w:pPr>
        <w:pStyle w:val="PlainText"/>
        <w:rPr>
          <w:rFonts w:ascii="Arial" w:hAnsi="Arial" w:cs="Arial"/>
          <w:sz w:val="24"/>
          <w:szCs w:val="24"/>
        </w:rPr>
      </w:pPr>
    </w:p>
    <w:p w14:paraId="05024819" w14:textId="2AC0B8F5" w:rsidR="008C320C" w:rsidRPr="0072048B" w:rsidRDefault="008C320C" w:rsidP="008C320C">
      <w:pPr>
        <w:pStyle w:val="PlainText"/>
        <w:rPr>
          <w:rFonts w:ascii="Arial" w:hAnsi="Arial" w:cs="Arial"/>
          <w:sz w:val="24"/>
          <w:szCs w:val="24"/>
        </w:rPr>
      </w:pPr>
      <w:r w:rsidRPr="0072048B">
        <w:rPr>
          <w:rFonts w:ascii="Arial" w:hAnsi="Arial" w:cs="Arial"/>
          <w:sz w:val="24"/>
          <w:szCs w:val="24"/>
        </w:rPr>
        <w:t xml:space="preserve">These matters, issues and questions </w:t>
      </w:r>
      <w:r w:rsidR="00B9454C" w:rsidRPr="0072048B">
        <w:rPr>
          <w:rFonts w:ascii="Arial" w:hAnsi="Arial" w:cs="Arial"/>
          <w:sz w:val="24"/>
          <w:szCs w:val="24"/>
        </w:rPr>
        <w:t xml:space="preserve">relate to </w:t>
      </w:r>
      <w:r w:rsidR="00BF2052" w:rsidRPr="0072048B">
        <w:rPr>
          <w:rFonts w:ascii="Arial" w:hAnsi="Arial" w:cs="Arial"/>
          <w:sz w:val="24"/>
          <w:szCs w:val="24"/>
        </w:rPr>
        <w:t xml:space="preserve">the </w:t>
      </w:r>
      <w:r w:rsidR="0004338B">
        <w:rPr>
          <w:rFonts w:ascii="Arial" w:hAnsi="Arial" w:cs="Arial"/>
          <w:sz w:val="24"/>
          <w:szCs w:val="24"/>
        </w:rPr>
        <w:t>e</w:t>
      </w:r>
      <w:r w:rsidR="00B9454C" w:rsidRPr="0072048B">
        <w:rPr>
          <w:rFonts w:ascii="Arial" w:hAnsi="Arial" w:cs="Arial"/>
          <w:sz w:val="24"/>
          <w:szCs w:val="24"/>
        </w:rPr>
        <w:t xml:space="preserve">xamination of the </w:t>
      </w:r>
      <w:r w:rsidR="008E4219" w:rsidRPr="0072048B">
        <w:rPr>
          <w:rFonts w:ascii="Arial" w:hAnsi="Arial" w:cs="Arial"/>
          <w:sz w:val="24"/>
          <w:szCs w:val="24"/>
        </w:rPr>
        <w:t>Stroud</w:t>
      </w:r>
      <w:r w:rsidR="003C76EE" w:rsidRPr="0072048B">
        <w:rPr>
          <w:rFonts w:ascii="Arial" w:hAnsi="Arial" w:cs="Arial"/>
          <w:sz w:val="24"/>
          <w:szCs w:val="24"/>
        </w:rPr>
        <w:t xml:space="preserve"> District</w:t>
      </w:r>
      <w:r w:rsidR="00B9454C" w:rsidRPr="0072048B">
        <w:rPr>
          <w:rFonts w:ascii="Arial" w:hAnsi="Arial" w:cs="Arial"/>
          <w:sz w:val="24"/>
          <w:szCs w:val="24"/>
        </w:rPr>
        <w:t xml:space="preserve"> Local Plan</w:t>
      </w:r>
      <w:r w:rsidR="003C76EE" w:rsidRPr="0072048B">
        <w:rPr>
          <w:rFonts w:ascii="Arial" w:hAnsi="Arial" w:cs="Arial"/>
          <w:sz w:val="24"/>
          <w:szCs w:val="24"/>
        </w:rPr>
        <w:t xml:space="preserve"> Review</w:t>
      </w:r>
      <w:r w:rsidR="0072048B" w:rsidRPr="0072048B">
        <w:rPr>
          <w:rFonts w:ascii="Arial" w:hAnsi="Arial" w:cs="Arial"/>
          <w:sz w:val="24"/>
          <w:szCs w:val="24"/>
        </w:rPr>
        <w:t xml:space="preserve"> (the Plan)</w:t>
      </w:r>
      <w:r w:rsidR="00B9454C" w:rsidRPr="0072048B">
        <w:rPr>
          <w:rFonts w:ascii="Arial" w:hAnsi="Arial" w:cs="Arial"/>
          <w:sz w:val="24"/>
          <w:szCs w:val="24"/>
        </w:rPr>
        <w:t xml:space="preserve">. </w:t>
      </w:r>
      <w:r w:rsidRPr="0072048B">
        <w:rPr>
          <w:rFonts w:ascii="Arial" w:hAnsi="Arial" w:cs="Arial"/>
          <w:sz w:val="24"/>
          <w:szCs w:val="24"/>
        </w:rPr>
        <w:t xml:space="preserve">All documents can be found on the </w:t>
      </w:r>
      <w:r w:rsidR="0010174C">
        <w:rPr>
          <w:rFonts w:ascii="Arial" w:hAnsi="Arial" w:cs="Arial"/>
          <w:sz w:val="24"/>
          <w:szCs w:val="24"/>
        </w:rPr>
        <w:t>ex</w:t>
      </w:r>
      <w:r w:rsidRPr="0072048B">
        <w:rPr>
          <w:rFonts w:ascii="Arial" w:hAnsi="Arial" w:cs="Arial"/>
          <w:sz w:val="24"/>
          <w:szCs w:val="24"/>
        </w:rPr>
        <w:t xml:space="preserve">amination webpage on the Council’s website. </w:t>
      </w:r>
    </w:p>
    <w:p w14:paraId="439493BD" w14:textId="77777777" w:rsidR="008C320C" w:rsidRPr="0072048B" w:rsidRDefault="008C320C" w:rsidP="008C320C">
      <w:pPr>
        <w:pStyle w:val="PlainText"/>
        <w:rPr>
          <w:rFonts w:ascii="Arial" w:hAnsi="Arial" w:cs="Arial"/>
          <w:sz w:val="24"/>
          <w:szCs w:val="24"/>
          <w:highlight w:val="yellow"/>
        </w:rPr>
      </w:pPr>
    </w:p>
    <w:p w14:paraId="2987ED00" w14:textId="359D4769" w:rsidR="001C4A7E" w:rsidRPr="0072048B" w:rsidRDefault="008C320C" w:rsidP="005D7641">
      <w:pPr>
        <w:pStyle w:val="PlainText"/>
        <w:rPr>
          <w:rFonts w:ascii="Arial" w:hAnsi="Arial" w:cs="Arial"/>
          <w:sz w:val="24"/>
          <w:szCs w:val="24"/>
        </w:rPr>
      </w:pPr>
      <w:r w:rsidRPr="0072048B">
        <w:rPr>
          <w:rFonts w:ascii="Arial" w:hAnsi="Arial" w:cs="Arial"/>
          <w:sz w:val="24"/>
          <w:szCs w:val="24"/>
        </w:rPr>
        <w:t xml:space="preserve">Further information about the examination, </w:t>
      </w:r>
      <w:r w:rsidR="005F56E3" w:rsidRPr="0072048B">
        <w:rPr>
          <w:rFonts w:ascii="Arial" w:hAnsi="Arial" w:cs="Arial"/>
          <w:sz w:val="24"/>
          <w:szCs w:val="24"/>
        </w:rPr>
        <w:t xml:space="preserve">the conduct </w:t>
      </w:r>
      <w:r w:rsidR="00FA7DC2" w:rsidRPr="0072048B">
        <w:rPr>
          <w:rFonts w:ascii="Arial" w:hAnsi="Arial" w:cs="Arial"/>
          <w:sz w:val="24"/>
          <w:szCs w:val="24"/>
        </w:rPr>
        <w:t>o</w:t>
      </w:r>
      <w:r w:rsidR="005F56E3" w:rsidRPr="0072048B">
        <w:rPr>
          <w:rFonts w:ascii="Arial" w:hAnsi="Arial" w:cs="Arial"/>
          <w:sz w:val="24"/>
          <w:szCs w:val="24"/>
        </w:rPr>
        <w:t xml:space="preserve">f the </w:t>
      </w:r>
      <w:r w:rsidRPr="0072048B">
        <w:rPr>
          <w:rFonts w:ascii="Arial" w:hAnsi="Arial" w:cs="Arial"/>
          <w:sz w:val="24"/>
          <w:szCs w:val="24"/>
        </w:rPr>
        <w:t>hearing</w:t>
      </w:r>
      <w:r w:rsidR="009D3947" w:rsidRPr="0072048B">
        <w:rPr>
          <w:rFonts w:ascii="Arial" w:hAnsi="Arial" w:cs="Arial"/>
          <w:sz w:val="24"/>
          <w:szCs w:val="24"/>
        </w:rPr>
        <w:t xml:space="preserve"> sessions</w:t>
      </w:r>
      <w:r w:rsidRPr="0072048B">
        <w:rPr>
          <w:rFonts w:ascii="Arial" w:hAnsi="Arial" w:cs="Arial"/>
          <w:sz w:val="24"/>
          <w:szCs w:val="24"/>
        </w:rPr>
        <w:t xml:space="preserve"> and </w:t>
      </w:r>
      <w:r w:rsidR="005F56E3" w:rsidRPr="0072048B">
        <w:rPr>
          <w:rFonts w:ascii="Arial" w:hAnsi="Arial" w:cs="Arial"/>
          <w:sz w:val="24"/>
          <w:szCs w:val="24"/>
        </w:rPr>
        <w:t xml:space="preserve">the </w:t>
      </w:r>
      <w:r w:rsidRPr="00A206A4">
        <w:rPr>
          <w:rFonts w:ascii="Arial" w:hAnsi="Arial" w:cs="Arial"/>
          <w:sz w:val="24"/>
          <w:szCs w:val="24"/>
        </w:rPr>
        <w:t xml:space="preserve">format of any </w:t>
      </w:r>
      <w:r w:rsidR="00681FF6" w:rsidRPr="00A206A4">
        <w:rPr>
          <w:rFonts w:ascii="Arial" w:hAnsi="Arial" w:cs="Arial"/>
          <w:sz w:val="24"/>
          <w:szCs w:val="24"/>
        </w:rPr>
        <w:t xml:space="preserve">further </w:t>
      </w:r>
      <w:r w:rsidRPr="00A206A4">
        <w:rPr>
          <w:rFonts w:ascii="Arial" w:hAnsi="Arial" w:cs="Arial"/>
          <w:sz w:val="24"/>
          <w:szCs w:val="24"/>
        </w:rPr>
        <w:t xml:space="preserve">written statements is provided in the Inspectors’ Guidance Note. </w:t>
      </w:r>
      <w:r w:rsidR="00852227" w:rsidRPr="00A206A4">
        <w:rPr>
          <w:rFonts w:ascii="Arial" w:hAnsi="Arial" w:cs="Arial"/>
          <w:sz w:val="24"/>
          <w:szCs w:val="24"/>
        </w:rPr>
        <w:t xml:space="preserve">A further </w:t>
      </w:r>
      <w:r w:rsidR="00712649" w:rsidRPr="00A206A4">
        <w:rPr>
          <w:rFonts w:ascii="Arial" w:hAnsi="Arial" w:cs="Arial"/>
          <w:sz w:val="24"/>
          <w:szCs w:val="24"/>
        </w:rPr>
        <w:t>note on the conduct of the virtual hearing sessions will be published</w:t>
      </w:r>
      <w:r w:rsidR="00A206A4" w:rsidRPr="00A206A4">
        <w:rPr>
          <w:rFonts w:ascii="Arial" w:hAnsi="Arial" w:cs="Arial"/>
          <w:sz w:val="24"/>
          <w:szCs w:val="24"/>
        </w:rPr>
        <w:t xml:space="preserve"> in due course</w:t>
      </w:r>
      <w:r w:rsidR="00712649" w:rsidRPr="00A206A4">
        <w:rPr>
          <w:rFonts w:ascii="Arial" w:hAnsi="Arial" w:cs="Arial"/>
          <w:sz w:val="24"/>
          <w:szCs w:val="24"/>
        </w:rPr>
        <w:t>.</w:t>
      </w:r>
    </w:p>
    <w:p w14:paraId="5B640856" w14:textId="77777777" w:rsidR="005D7641" w:rsidRPr="0072048B" w:rsidRDefault="005D7641" w:rsidP="005D7641">
      <w:pPr>
        <w:pStyle w:val="PlainText"/>
        <w:rPr>
          <w:rFonts w:ascii="Arial" w:hAnsi="Arial" w:cs="Arial"/>
          <w:sz w:val="24"/>
          <w:szCs w:val="24"/>
        </w:rPr>
      </w:pPr>
      <w:r w:rsidRPr="0072048B">
        <w:rPr>
          <w:rFonts w:ascii="Arial" w:hAnsi="Arial" w:cs="Arial"/>
          <w:b/>
          <w:sz w:val="24"/>
          <w:szCs w:val="24"/>
        </w:rPr>
        <w:t>___________________________________________________________</w:t>
      </w:r>
    </w:p>
    <w:p w14:paraId="5B640857" w14:textId="77777777" w:rsidR="00DD4CE5" w:rsidRPr="0072048B" w:rsidRDefault="00DD4CE5" w:rsidP="00FD6C55">
      <w:pPr>
        <w:pStyle w:val="PlainText"/>
        <w:rPr>
          <w:rFonts w:ascii="Arial" w:hAnsi="Arial" w:cs="Arial"/>
          <w:sz w:val="24"/>
          <w:szCs w:val="24"/>
        </w:rPr>
      </w:pPr>
    </w:p>
    <w:p w14:paraId="5B640858" w14:textId="77777777" w:rsidR="00DD4CE5" w:rsidRPr="0072048B" w:rsidRDefault="00DD4CE5" w:rsidP="00FD6C55">
      <w:pPr>
        <w:pStyle w:val="PlainText"/>
        <w:rPr>
          <w:rFonts w:ascii="Arial" w:hAnsi="Arial" w:cs="Arial"/>
          <w:sz w:val="24"/>
          <w:szCs w:val="24"/>
        </w:rPr>
      </w:pPr>
    </w:p>
    <w:p w14:paraId="5B640859" w14:textId="04DA7A8D" w:rsidR="00C43B80" w:rsidRPr="0072048B" w:rsidRDefault="00FD6C55" w:rsidP="00FD6C55">
      <w:pPr>
        <w:pStyle w:val="PlainText"/>
        <w:rPr>
          <w:rFonts w:ascii="Arial" w:hAnsi="Arial" w:cs="Arial"/>
          <w:b/>
          <w:sz w:val="24"/>
          <w:szCs w:val="24"/>
          <w:u w:val="single"/>
        </w:rPr>
      </w:pPr>
      <w:r w:rsidRPr="0072048B">
        <w:rPr>
          <w:rFonts w:ascii="Arial" w:hAnsi="Arial" w:cs="Arial"/>
          <w:b/>
          <w:bCs/>
          <w:sz w:val="24"/>
          <w:szCs w:val="24"/>
          <w:u w:val="single"/>
        </w:rPr>
        <w:t xml:space="preserve">Matter 1 Compliance with </w:t>
      </w:r>
      <w:r w:rsidR="00C87F40" w:rsidRPr="0072048B">
        <w:rPr>
          <w:rFonts w:ascii="Arial" w:hAnsi="Arial" w:cs="Arial"/>
          <w:b/>
          <w:bCs/>
          <w:sz w:val="24"/>
          <w:szCs w:val="24"/>
          <w:u w:val="single"/>
        </w:rPr>
        <w:t xml:space="preserve">statutory procedures and </w:t>
      </w:r>
      <w:r w:rsidR="005D7641" w:rsidRPr="0072048B">
        <w:rPr>
          <w:rFonts w:ascii="Arial" w:hAnsi="Arial" w:cs="Arial"/>
          <w:b/>
          <w:bCs/>
          <w:sz w:val="24"/>
          <w:szCs w:val="24"/>
          <w:u w:val="single"/>
        </w:rPr>
        <w:t xml:space="preserve">legal matters </w:t>
      </w:r>
    </w:p>
    <w:p w14:paraId="5B64085A" w14:textId="77777777" w:rsidR="00FD6C55" w:rsidRPr="0072048B" w:rsidRDefault="00FD6C55" w:rsidP="0014147B">
      <w:pPr>
        <w:pStyle w:val="PlainText"/>
        <w:rPr>
          <w:rFonts w:ascii="Arial" w:hAnsi="Arial" w:cs="Arial"/>
          <w:b/>
          <w:sz w:val="24"/>
          <w:szCs w:val="24"/>
        </w:rPr>
      </w:pPr>
    </w:p>
    <w:p w14:paraId="5B64085B" w14:textId="08CF8D32" w:rsidR="00825CB2" w:rsidRPr="0072048B" w:rsidRDefault="0014147B" w:rsidP="0014147B">
      <w:pPr>
        <w:pStyle w:val="PlainText"/>
        <w:rPr>
          <w:rFonts w:ascii="Arial" w:hAnsi="Arial" w:cs="Arial"/>
          <w:b/>
          <w:bCs/>
          <w:i/>
          <w:sz w:val="24"/>
          <w:szCs w:val="24"/>
        </w:rPr>
      </w:pPr>
      <w:r w:rsidRPr="0072048B">
        <w:rPr>
          <w:rFonts w:ascii="Arial" w:hAnsi="Arial" w:cs="Arial"/>
          <w:b/>
          <w:bCs/>
          <w:i/>
          <w:sz w:val="24"/>
          <w:szCs w:val="24"/>
        </w:rPr>
        <w:t>Issue 1</w:t>
      </w:r>
      <w:r w:rsidR="000834A6">
        <w:rPr>
          <w:rFonts w:ascii="Arial" w:hAnsi="Arial" w:cs="Arial"/>
          <w:b/>
          <w:bCs/>
          <w:i/>
          <w:sz w:val="24"/>
          <w:szCs w:val="24"/>
        </w:rPr>
        <w:t>.1</w:t>
      </w:r>
      <w:r w:rsidRPr="0072048B">
        <w:rPr>
          <w:rFonts w:ascii="Arial" w:hAnsi="Arial" w:cs="Arial"/>
          <w:b/>
          <w:bCs/>
          <w:i/>
          <w:sz w:val="24"/>
          <w:szCs w:val="24"/>
        </w:rPr>
        <w:t xml:space="preserve"> –</w:t>
      </w:r>
      <w:r w:rsidR="00710FB3" w:rsidRPr="0072048B">
        <w:rPr>
          <w:rFonts w:ascii="Arial" w:hAnsi="Arial" w:cs="Arial"/>
          <w:b/>
          <w:bCs/>
          <w:i/>
          <w:sz w:val="24"/>
          <w:szCs w:val="24"/>
        </w:rPr>
        <w:t xml:space="preserve"> </w:t>
      </w:r>
      <w:r w:rsidR="00531300" w:rsidRPr="0072048B">
        <w:rPr>
          <w:rFonts w:ascii="Arial" w:hAnsi="Arial" w:cs="Arial"/>
          <w:b/>
          <w:bCs/>
          <w:i/>
          <w:sz w:val="24"/>
          <w:szCs w:val="24"/>
        </w:rPr>
        <w:t xml:space="preserve">Has </w:t>
      </w:r>
      <w:r w:rsidR="00825CB2" w:rsidRPr="0072048B">
        <w:rPr>
          <w:rFonts w:ascii="Arial" w:hAnsi="Arial" w:cs="Arial"/>
          <w:b/>
          <w:bCs/>
          <w:i/>
          <w:sz w:val="24"/>
          <w:szCs w:val="24"/>
        </w:rPr>
        <w:t xml:space="preserve">the Council met the statutory duty to cooperate as set out under </w:t>
      </w:r>
      <w:r w:rsidR="00F87610" w:rsidRPr="0072048B">
        <w:rPr>
          <w:rFonts w:ascii="Arial" w:hAnsi="Arial" w:cs="Arial"/>
          <w:b/>
          <w:bCs/>
          <w:i/>
          <w:sz w:val="24"/>
          <w:szCs w:val="24"/>
        </w:rPr>
        <w:t>Sections 20</w:t>
      </w:r>
      <w:r w:rsidR="00825CB2" w:rsidRPr="0072048B">
        <w:rPr>
          <w:rFonts w:ascii="Arial" w:hAnsi="Arial" w:cs="Arial"/>
          <w:b/>
          <w:bCs/>
          <w:i/>
          <w:sz w:val="24"/>
          <w:szCs w:val="24"/>
        </w:rPr>
        <w:t>(5)c</w:t>
      </w:r>
      <w:r w:rsidR="00C06C99" w:rsidRPr="0072048B">
        <w:rPr>
          <w:rFonts w:ascii="Arial" w:hAnsi="Arial" w:cs="Arial"/>
          <w:b/>
          <w:bCs/>
          <w:i/>
          <w:sz w:val="24"/>
          <w:szCs w:val="24"/>
        </w:rPr>
        <w:t xml:space="preserve"> and 33A</w:t>
      </w:r>
      <w:r w:rsidR="00825CB2" w:rsidRPr="0072048B">
        <w:rPr>
          <w:rFonts w:ascii="Arial" w:hAnsi="Arial" w:cs="Arial"/>
          <w:b/>
          <w:bCs/>
          <w:i/>
          <w:sz w:val="24"/>
          <w:szCs w:val="24"/>
        </w:rPr>
        <w:t xml:space="preserve"> of the Planning and Compulsory Purchase Act 2004</w:t>
      </w:r>
      <w:r w:rsidR="00246244" w:rsidRPr="0072048B">
        <w:rPr>
          <w:rFonts w:ascii="Arial" w:hAnsi="Arial" w:cs="Arial"/>
          <w:b/>
          <w:bCs/>
          <w:i/>
          <w:sz w:val="24"/>
          <w:szCs w:val="24"/>
        </w:rPr>
        <w:t>?</w:t>
      </w:r>
    </w:p>
    <w:p w14:paraId="7E7AD700" w14:textId="77777777" w:rsidR="002E0424" w:rsidRPr="0072048B" w:rsidRDefault="002E0424" w:rsidP="001010EA">
      <w:pPr>
        <w:autoSpaceDE w:val="0"/>
        <w:autoSpaceDN w:val="0"/>
        <w:adjustRightInd w:val="0"/>
        <w:spacing w:after="0" w:line="240" w:lineRule="auto"/>
        <w:rPr>
          <w:rFonts w:ascii="Arial" w:hAnsi="Arial" w:cs="Arial"/>
          <w:sz w:val="24"/>
          <w:szCs w:val="24"/>
        </w:rPr>
      </w:pPr>
    </w:p>
    <w:p w14:paraId="23D087FF" w14:textId="359F1FE0" w:rsidR="007B7C91" w:rsidRPr="0072048B" w:rsidRDefault="00DA00D4">
      <w:pPr>
        <w:pStyle w:val="ListParagraph"/>
        <w:numPr>
          <w:ilvl w:val="0"/>
          <w:numId w:val="3"/>
        </w:numPr>
        <w:autoSpaceDE w:val="0"/>
        <w:autoSpaceDN w:val="0"/>
        <w:adjustRightInd w:val="0"/>
        <w:spacing w:after="0" w:line="240" w:lineRule="auto"/>
        <w:ind w:left="567" w:hanging="567"/>
        <w:rPr>
          <w:rFonts w:ascii="Arial" w:hAnsi="Arial" w:cs="Arial"/>
          <w:sz w:val="24"/>
          <w:szCs w:val="24"/>
        </w:rPr>
      </w:pPr>
      <w:r w:rsidRPr="0072048B">
        <w:rPr>
          <w:rFonts w:ascii="Arial" w:hAnsi="Arial" w:cs="Arial"/>
          <w:sz w:val="24"/>
          <w:szCs w:val="24"/>
        </w:rPr>
        <w:t>Has the Council submitted robust evidence to demonstrate that the duty to cooperate has been met? In particular</w:t>
      </w:r>
      <w:r w:rsidR="00A242E4" w:rsidRPr="0072048B">
        <w:rPr>
          <w:rFonts w:ascii="Arial" w:hAnsi="Arial" w:cs="Arial"/>
          <w:sz w:val="24"/>
          <w:szCs w:val="24"/>
        </w:rPr>
        <w:t>:</w:t>
      </w:r>
    </w:p>
    <w:p w14:paraId="34969424" w14:textId="77777777" w:rsidR="00C148E9" w:rsidRPr="0072048B" w:rsidRDefault="00C148E9" w:rsidP="00C148E9">
      <w:pPr>
        <w:pStyle w:val="ListParagraph"/>
        <w:autoSpaceDE w:val="0"/>
        <w:autoSpaceDN w:val="0"/>
        <w:adjustRightInd w:val="0"/>
        <w:spacing w:after="0" w:line="240" w:lineRule="auto"/>
        <w:ind w:left="567"/>
        <w:rPr>
          <w:rFonts w:ascii="Arial" w:hAnsi="Arial" w:cs="Arial"/>
          <w:sz w:val="24"/>
          <w:szCs w:val="24"/>
        </w:rPr>
      </w:pPr>
    </w:p>
    <w:p w14:paraId="59A023BF" w14:textId="489D5A08" w:rsidR="00C148E9" w:rsidRDefault="004775E6">
      <w:pPr>
        <w:pStyle w:val="PlainText"/>
        <w:numPr>
          <w:ilvl w:val="1"/>
          <w:numId w:val="3"/>
        </w:numPr>
        <w:ind w:left="1134"/>
        <w:rPr>
          <w:rFonts w:ascii="Arial" w:hAnsi="Arial" w:cs="Arial"/>
          <w:sz w:val="24"/>
          <w:szCs w:val="24"/>
        </w:rPr>
      </w:pPr>
      <w:r w:rsidRPr="0072048B">
        <w:rPr>
          <w:rFonts w:ascii="Arial" w:hAnsi="Arial" w:cs="Arial"/>
          <w:sz w:val="24"/>
          <w:szCs w:val="24"/>
        </w:rPr>
        <w:t xml:space="preserve">Have all relevant strategic matters been identified and </w:t>
      </w:r>
      <w:r w:rsidR="00CB3B2F" w:rsidRPr="0072048B">
        <w:rPr>
          <w:rFonts w:ascii="Arial" w:hAnsi="Arial" w:cs="Arial"/>
          <w:sz w:val="24"/>
          <w:szCs w:val="24"/>
        </w:rPr>
        <w:t>has</w:t>
      </w:r>
      <w:r w:rsidRPr="0072048B">
        <w:rPr>
          <w:rFonts w:ascii="Arial" w:hAnsi="Arial" w:cs="Arial"/>
          <w:sz w:val="24"/>
          <w:szCs w:val="24"/>
        </w:rPr>
        <w:t xml:space="preserve"> the process for identification </w:t>
      </w:r>
      <w:r w:rsidR="00CB3B2F" w:rsidRPr="0072048B">
        <w:rPr>
          <w:rFonts w:ascii="Arial" w:hAnsi="Arial" w:cs="Arial"/>
          <w:sz w:val="24"/>
          <w:szCs w:val="24"/>
        </w:rPr>
        <w:t xml:space="preserve">been </w:t>
      </w:r>
      <w:r w:rsidRPr="0072048B">
        <w:rPr>
          <w:rFonts w:ascii="Arial" w:hAnsi="Arial" w:cs="Arial"/>
          <w:sz w:val="24"/>
          <w:szCs w:val="24"/>
        </w:rPr>
        <w:t>robust?</w:t>
      </w:r>
      <w:r w:rsidR="00CB213A" w:rsidRPr="0072048B">
        <w:rPr>
          <w:rFonts w:ascii="Arial" w:hAnsi="Arial" w:cs="Arial"/>
          <w:sz w:val="24"/>
          <w:szCs w:val="24"/>
        </w:rPr>
        <w:t xml:space="preserve"> </w:t>
      </w:r>
      <w:r w:rsidR="00123829" w:rsidRPr="0072048B">
        <w:rPr>
          <w:rFonts w:ascii="Arial" w:hAnsi="Arial" w:cs="Arial"/>
          <w:sz w:val="24"/>
          <w:szCs w:val="24"/>
        </w:rPr>
        <w:t xml:space="preserve">What actions have been taken to address </w:t>
      </w:r>
      <w:r w:rsidR="00123829">
        <w:rPr>
          <w:rFonts w:ascii="Arial" w:hAnsi="Arial" w:cs="Arial"/>
          <w:sz w:val="24"/>
          <w:szCs w:val="24"/>
        </w:rPr>
        <w:t xml:space="preserve">these </w:t>
      </w:r>
      <w:r w:rsidR="00123829" w:rsidRPr="0072048B">
        <w:rPr>
          <w:rFonts w:ascii="Arial" w:hAnsi="Arial" w:cs="Arial"/>
          <w:sz w:val="24"/>
          <w:szCs w:val="24"/>
        </w:rPr>
        <w:t>matters and are there any outstanding concerns?</w:t>
      </w:r>
    </w:p>
    <w:p w14:paraId="6344283A" w14:textId="77777777" w:rsidR="00F24DF8" w:rsidRPr="00F24DF8" w:rsidRDefault="00F24DF8" w:rsidP="00F24DF8">
      <w:pPr>
        <w:pStyle w:val="PlainText"/>
        <w:ind w:left="1134"/>
        <w:rPr>
          <w:rFonts w:ascii="Arial" w:hAnsi="Arial" w:cs="Arial"/>
          <w:sz w:val="24"/>
          <w:szCs w:val="24"/>
        </w:rPr>
      </w:pPr>
    </w:p>
    <w:p w14:paraId="695D43A8" w14:textId="157DD396" w:rsidR="00123829" w:rsidRDefault="00DA00D4">
      <w:pPr>
        <w:pStyle w:val="ListParagraph"/>
        <w:numPr>
          <w:ilvl w:val="1"/>
          <w:numId w:val="3"/>
        </w:numPr>
        <w:autoSpaceDE w:val="0"/>
        <w:autoSpaceDN w:val="0"/>
        <w:adjustRightInd w:val="0"/>
        <w:spacing w:after="0" w:line="240" w:lineRule="auto"/>
        <w:ind w:left="1134"/>
        <w:rPr>
          <w:rFonts w:ascii="Arial" w:hAnsi="Arial" w:cs="Arial"/>
          <w:sz w:val="24"/>
          <w:szCs w:val="24"/>
        </w:rPr>
      </w:pPr>
      <w:r w:rsidRPr="0072048B">
        <w:rPr>
          <w:rFonts w:ascii="Arial" w:hAnsi="Arial" w:cs="Arial"/>
          <w:sz w:val="24"/>
          <w:szCs w:val="24"/>
        </w:rPr>
        <w:t>Has the Council carried out effective engagement with neighbouring local authorities</w:t>
      </w:r>
      <w:r w:rsidR="00D756CC" w:rsidRPr="0072048B">
        <w:rPr>
          <w:rFonts w:ascii="Arial" w:hAnsi="Arial" w:cs="Arial"/>
          <w:sz w:val="24"/>
          <w:szCs w:val="24"/>
        </w:rPr>
        <w:t xml:space="preserve"> </w:t>
      </w:r>
      <w:r w:rsidR="007B7C91" w:rsidRPr="0072048B">
        <w:rPr>
          <w:rFonts w:ascii="Arial" w:hAnsi="Arial" w:cs="Arial"/>
          <w:sz w:val="24"/>
          <w:szCs w:val="24"/>
        </w:rPr>
        <w:t xml:space="preserve">and other prescribed bodies </w:t>
      </w:r>
      <w:r w:rsidR="00D756CC" w:rsidRPr="0072048B">
        <w:rPr>
          <w:rFonts w:ascii="Arial" w:hAnsi="Arial" w:cs="Arial"/>
          <w:sz w:val="24"/>
          <w:szCs w:val="24"/>
        </w:rPr>
        <w:t>on all relevant strategic matters</w:t>
      </w:r>
      <w:r w:rsidR="00E52E43" w:rsidRPr="0072048B">
        <w:rPr>
          <w:rFonts w:ascii="Arial" w:hAnsi="Arial" w:cs="Arial"/>
          <w:sz w:val="24"/>
          <w:szCs w:val="24"/>
        </w:rPr>
        <w:t xml:space="preserve"> and </w:t>
      </w:r>
      <w:r w:rsidR="004103A4" w:rsidRPr="0072048B">
        <w:rPr>
          <w:rFonts w:ascii="Arial" w:hAnsi="Arial" w:cs="Arial"/>
          <w:sz w:val="24"/>
          <w:szCs w:val="24"/>
        </w:rPr>
        <w:t>have all outcomes been adequately evidenced</w:t>
      </w:r>
      <w:r w:rsidRPr="0072048B">
        <w:rPr>
          <w:rFonts w:ascii="Arial" w:hAnsi="Arial" w:cs="Arial"/>
          <w:sz w:val="24"/>
          <w:szCs w:val="24"/>
        </w:rPr>
        <w:t xml:space="preserve">? </w:t>
      </w:r>
      <w:r w:rsidR="00AE4249" w:rsidRPr="0072048B">
        <w:rPr>
          <w:rFonts w:ascii="Arial" w:hAnsi="Arial" w:cs="Arial"/>
          <w:sz w:val="24"/>
          <w:szCs w:val="24"/>
        </w:rPr>
        <w:t>Is there robust evidence to support the cooperation activities that have taken place?</w:t>
      </w:r>
    </w:p>
    <w:p w14:paraId="410E2959" w14:textId="77777777" w:rsidR="00F24DF8" w:rsidRPr="00F24DF8" w:rsidRDefault="00F24DF8" w:rsidP="00F24DF8">
      <w:pPr>
        <w:pStyle w:val="ListParagraph"/>
        <w:autoSpaceDE w:val="0"/>
        <w:autoSpaceDN w:val="0"/>
        <w:adjustRightInd w:val="0"/>
        <w:spacing w:after="0" w:line="240" w:lineRule="auto"/>
        <w:ind w:left="1134"/>
        <w:rPr>
          <w:rFonts w:ascii="Arial" w:hAnsi="Arial" w:cs="Arial"/>
          <w:sz w:val="24"/>
          <w:szCs w:val="24"/>
        </w:rPr>
      </w:pPr>
    </w:p>
    <w:p w14:paraId="54B24CD5" w14:textId="7E499EC7" w:rsidR="00C148E9" w:rsidRPr="00123829" w:rsidRDefault="00FE1ED7">
      <w:pPr>
        <w:pStyle w:val="ListParagraph"/>
        <w:numPr>
          <w:ilvl w:val="1"/>
          <w:numId w:val="3"/>
        </w:numPr>
        <w:autoSpaceDE w:val="0"/>
        <w:autoSpaceDN w:val="0"/>
        <w:adjustRightInd w:val="0"/>
        <w:spacing w:after="0" w:line="240" w:lineRule="auto"/>
        <w:ind w:left="1134"/>
        <w:rPr>
          <w:rFonts w:ascii="Arial" w:hAnsi="Arial" w:cs="Arial"/>
          <w:sz w:val="24"/>
          <w:szCs w:val="24"/>
        </w:rPr>
      </w:pPr>
      <w:r w:rsidRPr="00123829">
        <w:rPr>
          <w:rFonts w:ascii="Arial" w:hAnsi="Arial" w:cs="Arial"/>
          <w:sz w:val="24"/>
          <w:szCs w:val="24"/>
        </w:rPr>
        <w:t xml:space="preserve">Have any unmet needs been appropriately </w:t>
      </w:r>
      <w:r w:rsidR="00CB213A" w:rsidRPr="00123829">
        <w:rPr>
          <w:rFonts w:ascii="Arial" w:hAnsi="Arial" w:cs="Arial"/>
          <w:sz w:val="24"/>
          <w:szCs w:val="24"/>
        </w:rPr>
        <w:t xml:space="preserve">considered when preparing the Plan? </w:t>
      </w:r>
    </w:p>
    <w:p w14:paraId="1CD8AC31" w14:textId="723D6DC1" w:rsidR="00653DC6" w:rsidRDefault="00653DC6" w:rsidP="0014147B">
      <w:pPr>
        <w:pStyle w:val="PlainText"/>
        <w:rPr>
          <w:rFonts w:ascii="Arial" w:hAnsi="Arial" w:cs="Arial"/>
          <w:i/>
          <w:sz w:val="24"/>
          <w:szCs w:val="24"/>
          <w:highlight w:val="yellow"/>
        </w:rPr>
      </w:pPr>
    </w:p>
    <w:p w14:paraId="39A8713C" w14:textId="77777777" w:rsidR="00D52332" w:rsidRPr="0072048B" w:rsidRDefault="00D52332" w:rsidP="0014147B">
      <w:pPr>
        <w:pStyle w:val="PlainText"/>
        <w:rPr>
          <w:rFonts w:ascii="Arial" w:hAnsi="Arial" w:cs="Arial"/>
          <w:i/>
          <w:sz w:val="24"/>
          <w:szCs w:val="24"/>
          <w:highlight w:val="yellow"/>
        </w:rPr>
      </w:pPr>
    </w:p>
    <w:p w14:paraId="27B71709" w14:textId="3D33BB59" w:rsidR="00F81C7A" w:rsidRPr="0072048B" w:rsidRDefault="00F81C7A" w:rsidP="00F81C7A">
      <w:pPr>
        <w:pStyle w:val="PlainText"/>
        <w:rPr>
          <w:rFonts w:ascii="Arial" w:hAnsi="Arial" w:cs="Arial"/>
          <w:b/>
          <w:bCs/>
          <w:i/>
          <w:sz w:val="24"/>
          <w:szCs w:val="24"/>
        </w:rPr>
      </w:pPr>
      <w:r w:rsidRPr="0072048B">
        <w:rPr>
          <w:rFonts w:ascii="Arial" w:hAnsi="Arial" w:cs="Arial"/>
          <w:b/>
          <w:bCs/>
          <w:i/>
          <w:sz w:val="24"/>
          <w:szCs w:val="24"/>
        </w:rPr>
        <w:lastRenderedPageBreak/>
        <w:t xml:space="preserve">Issue </w:t>
      </w:r>
      <w:r w:rsidR="000834A6">
        <w:rPr>
          <w:rFonts w:ascii="Arial" w:hAnsi="Arial" w:cs="Arial"/>
          <w:b/>
          <w:bCs/>
          <w:i/>
          <w:sz w:val="24"/>
          <w:szCs w:val="24"/>
        </w:rPr>
        <w:t>1.2</w:t>
      </w:r>
      <w:r w:rsidRPr="0072048B">
        <w:rPr>
          <w:rFonts w:ascii="Arial" w:hAnsi="Arial" w:cs="Arial"/>
          <w:b/>
          <w:bCs/>
          <w:i/>
          <w:sz w:val="24"/>
          <w:szCs w:val="24"/>
        </w:rPr>
        <w:t xml:space="preserve"> </w:t>
      </w:r>
      <w:r w:rsidR="00531300" w:rsidRPr="0072048B">
        <w:rPr>
          <w:rFonts w:ascii="Arial" w:hAnsi="Arial" w:cs="Arial"/>
          <w:b/>
          <w:bCs/>
          <w:i/>
          <w:sz w:val="24"/>
          <w:szCs w:val="24"/>
        </w:rPr>
        <w:t xml:space="preserve">– Has </w:t>
      </w:r>
      <w:r w:rsidRPr="0072048B">
        <w:rPr>
          <w:rFonts w:ascii="Arial" w:hAnsi="Arial" w:cs="Arial"/>
          <w:b/>
          <w:bCs/>
          <w:i/>
          <w:sz w:val="24"/>
          <w:szCs w:val="24"/>
        </w:rPr>
        <w:t>the Plan been prepared in accordance with other legal and procedural requirements</w:t>
      </w:r>
      <w:r w:rsidR="00531300" w:rsidRPr="0072048B">
        <w:rPr>
          <w:rFonts w:ascii="Arial" w:hAnsi="Arial" w:cs="Arial"/>
          <w:b/>
          <w:bCs/>
          <w:i/>
          <w:sz w:val="24"/>
          <w:szCs w:val="24"/>
        </w:rPr>
        <w:t>?</w:t>
      </w:r>
    </w:p>
    <w:p w14:paraId="0C5E95D7" w14:textId="23A713C7" w:rsidR="00F81C7A" w:rsidRPr="0072048B" w:rsidRDefault="00F81C7A" w:rsidP="0014147B">
      <w:pPr>
        <w:pStyle w:val="PlainText"/>
        <w:rPr>
          <w:rFonts w:ascii="Arial" w:hAnsi="Arial" w:cs="Arial"/>
          <w:i/>
          <w:sz w:val="24"/>
          <w:szCs w:val="24"/>
          <w:highlight w:val="yellow"/>
        </w:rPr>
      </w:pPr>
    </w:p>
    <w:p w14:paraId="20C71DBC" w14:textId="036BC1A5" w:rsidR="00FC445E" w:rsidRPr="0072048B" w:rsidRDefault="00FC445E" w:rsidP="00653F8A">
      <w:pPr>
        <w:autoSpaceDE w:val="0"/>
        <w:autoSpaceDN w:val="0"/>
        <w:adjustRightInd w:val="0"/>
        <w:spacing w:after="120" w:line="240" w:lineRule="auto"/>
        <w:rPr>
          <w:rFonts w:ascii="Arial" w:hAnsi="Arial" w:cs="Arial"/>
          <w:sz w:val="24"/>
          <w:szCs w:val="24"/>
          <w:u w:val="single"/>
        </w:rPr>
      </w:pPr>
      <w:r w:rsidRPr="0072048B">
        <w:rPr>
          <w:rFonts w:ascii="Arial" w:hAnsi="Arial" w:cs="Arial"/>
          <w:sz w:val="24"/>
          <w:szCs w:val="24"/>
          <w:u w:val="single"/>
        </w:rPr>
        <w:t xml:space="preserve">Sustainability </w:t>
      </w:r>
      <w:r w:rsidR="008959EF" w:rsidRPr="0072048B">
        <w:rPr>
          <w:rFonts w:ascii="Arial" w:hAnsi="Arial" w:cs="Arial"/>
          <w:sz w:val="24"/>
          <w:szCs w:val="24"/>
          <w:u w:val="single"/>
        </w:rPr>
        <w:t>appraisal</w:t>
      </w:r>
      <w:r w:rsidR="002B0F1E" w:rsidRPr="0072048B">
        <w:rPr>
          <w:rFonts w:ascii="Arial" w:hAnsi="Arial" w:cs="Arial"/>
          <w:sz w:val="24"/>
          <w:szCs w:val="24"/>
          <w:u w:val="single"/>
        </w:rPr>
        <w:t xml:space="preserve"> (SA)</w:t>
      </w:r>
    </w:p>
    <w:p w14:paraId="7DE32CB5" w14:textId="77777777" w:rsidR="0052357B" w:rsidRPr="0072048B" w:rsidRDefault="0052357B">
      <w:pPr>
        <w:pStyle w:val="ListParagraph"/>
        <w:numPr>
          <w:ilvl w:val="0"/>
          <w:numId w:val="3"/>
        </w:numPr>
        <w:autoSpaceDE w:val="0"/>
        <w:autoSpaceDN w:val="0"/>
        <w:adjustRightInd w:val="0"/>
        <w:spacing w:after="0" w:line="240" w:lineRule="auto"/>
        <w:rPr>
          <w:rFonts w:ascii="Arial" w:hAnsi="Arial" w:cs="Arial"/>
          <w:vanish/>
          <w:sz w:val="24"/>
          <w:szCs w:val="24"/>
        </w:rPr>
      </w:pPr>
    </w:p>
    <w:p w14:paraId="3C04E95C" w14:textId="607A44B9" w:rsidR="00F400FF" w:rsidRDefault="00FD4559">
      <w:pPr>
        <w:pStyle w:val="ListParagraph"/>
        <w:numPr>
          <w:ilvl w:val="0"/>
          <w:numId w:val="4"/>
        </w:num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P</w:t>
      </w:r>
      <w:r w:rsidR="00F400FF">
        <w:rPr>
          <w:rFonts w:ascii="Arial" w:hAnsi="Arial" w:cs="Arial"/>
          <w:sz w:val="24"/>
          <w:szCs w:val="24"/>
        </w:rPr>
        <w:t xml:space="preserve">aragraph 32 of the </w:t>
      </w:r>
      <w:r w:rsidR="001C4A7E">
        <w:rPr>
          <w:rFonts w:ascii="Arial" w:hAnsi="Arial" w:cs="Arial"/>
          <w:sz w:val="24"/>
          <w:szCs w:val="24"/>
        </w:rPr>
        <w:t xml:space="preserve">National Planning Policy </w:t>
      </w:r>
      <w:r w:rsidR="00F400FF">
        <w:rPr>
          <w:rFonts w:ascii="Arial" w:hAnsi="Arial" w:cs="Arial"/>
          <w:sz w:val="24"/>
          <w:szCs w:val="24"/>
        </w:rPr>
        <w:t xml:space="preserve">Framework </w:t>
      </w:r>
      <w:r w:rsidR="001C4A7E">
        <w:rPr>
          <w:rFonts w:ascii="Arial" w:hAnsi="Arial" w:cs="Arial"/>
          <w:sz w:val="24"/>
          <w:szCs w:val="24"/>
        </w:rPr>
        <w:t>(the Framework)</w:t>
      </w:r>
      <w:r w:rsidR="00A545D1">
        <w:rPr>
          <w:rFonts w:ascii="Arial" w:hAnsi="Arial" w:cs="Arial"/>
          <w:sz w:val="24"/>
          <w:szCs w:val="24"/>
        </w:rPr>
        <w:t xml:space="preserve"> </w:t>
      </w:r>
      <w:r w:rsidR="003C71DA">
        <w:rPr>
          <w:rFonts w:ascii="Arial" w:hAnsi="Arial" w:cs="Arial"/>
          <w:sz w:val="24"/>
          <w:szCs w:val="24"/>
        </w:rPr>
        <w:t>indicates that local plans should be</w:t>
      </w:r>
      <w:r w:rsidR="00A545D1">
        <w:rPr>
          <w:rFonts w:ascii="Arial" w:hAnsi="Arial" w:cs="Arial"/>
          <w:sz w:val="24"/>
          <w:szCs w:val="24"/>
        </w:rPr>
        <w:t xml:space="preserve"> informed throughout </w:t>
      </w:r>
      <w:r w:rsidR="003C71DA">
        <w:rPr>
          <w:rFonts w:ascii="Arial" w:hAnsi="Arial" w:cs="Arial"/>
          <w:sz w:val="24"/>
          <w:szCs w:val="24"/>
        </w:rPr>
        <w:t xml:space="preserve">their </w:t>
      </w:r>
      <w:r w:rsidR="00A545D1">
        <w:rPr>
          <w:rFonts w:ascii="Arial" w:hAnsi="Arial" w:cs="Arial"/>
          <w:sz w:val="24"/>
          <w:szCs w:val="24"/>
        </w:rPr>
        <w:t xml:space="preserve">preparation by a </w:t>
      </w:r>
      <w:r w:rsidR="00505A7E">
        <w:rPr>
          <w:rFonts w:ascii="Arial" w:hAnsi="Arial" w:cs="Arial"/>
          <w:sz w:val="24"/>
          <w:szCs w:val="24"/>
        </w:rPr>
        <w:t>SA that meets the relevant legal requirement</w:t>
      </w:r>
      <w:r w:rsidR="00E57054">
        <w:rPr>
          <w:rFonts w:ascii="Arial" w:hAnsi="Arial" w:cs="Arial"/>
          <w:sz w:val="24"/>
          <w:szCs w:val="24"/>
        </w:rPr>
        <w:t>s.</w:t>
      </w:r>
    </w:p>
    <w:p w14:paraId="234EEE06" w14:textId="77777777" w:rsidR="00E57054" w:rsidRDefault="00E57054" w:rsidP="00E57054">
      <w:pPr>
        <w:pStyle w:val="ListParagraph"/>
        <w:autoSpaceDE w:val="0"/>
        <w:autoSpaceDN w:val="0"/>
        <w:adjustRightInd w:val="0"/>
        <w:spacing w:after="0" w:line="240" w:lineRule="auto"/>
        <w:ind w:left="567"/>
        <w:rPr>
          <w:rFonts w:ascii="Arial" w:hAnsi="Arial" w:cs="Arial"/>
          <w:sz w:val="24"/>
          <w:szCs w:val="24"/>
        </w:rPr>
      </w:pPr>
    </w:p>
    <w:p w14:paraId="5B49B9CE" w14:textId="08B76270" w:rsidR="00306084" w:rsidRDefault="00E57054">
      <w:pPr>
        <w:pStyle w:val="ListParagraph"/>
        <w:numPr>
          <w:ilvl w:val="1"/>
          <w:numId w:val="4"/>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Has</w:t>
      </w:r>
      <w:r w:rsidR="00B30DA9" w:rsidRPr="00306084">
        <w:rPr>
          <w:rFonts w:ascii="Arial" w:hAnsi="Arial" w:cs="Arial"/>
          <w:sz w:val="24"/>
          <w:szCs w:val="24"/>
        </w:rPr>
        <w:t xml:space="preserve"> the </w:t>
      </w:r>
      <w:r w:rsidR="00157564" w:rsidRPr="00306084">
        <w:rPr>
          <w:rFonts w:ascii="Arial" w:hAnsi="Arial" w:cs="Arial"/>
          <w:sz w:val="24"/>
          <w:szCs w:val="24"/>
        </w:rPr>
        <w:t xml:space="preserve">SA </w:t>
      </w:r>
      <w:r w:rsidR="00B30DA9" w:rsidRPr="00306084">
        <w:rPr>
          <w:rFonts w:ascii="Arial" w:hAnsi="Arial" w:cs="Arial"/>
          <w:sz w:val="24"/>
          <w:szCs w:val="24"/>
        </w:rPr>
        <w:t xml:space="preserve">methodology </w:t>
      </w:r>
      <w:r>
        <w:rPr>
          <w:rFonts w:ascii="Arial" w:hAnsi="Arial" w:cs="Arial"/>
          <w:sz w:val="24"/>
          <w:szCs w:val="24"/>
        </w:rPr>
        <w:t xml:space="preserve">been </w:t>
      </w:r>
      <w:r w:rsidR="00EA455A" w:rsidRPr="00306084">
        <w:rPr>
          <w:rFonts w:ascii="Arial" w:hAnsi="Arial" w:cs="Arial"/>
          <w:sz w:val="24"/>
          <w:szCs w:val="24"/>
        </w:rPr>
        <w:t>robust</w:t>
      </w:r>
      <w:r w:rsidR="00B30DA9" w:rsidRPr="00306084">
        <w:rPr>
          <w:rFonts w:ascii="Arial" w:hAnsi="Arial" w:cs="Arial"/>
          <w:sz w:val="24"/>
          <w:szCs w:val="24"/>
        </w:rPr>
        <w:t xml:space="preserve">? </w:t>
      </w:r>
      <w:r w:rsidR="00225883" w:rsidRPr="00306084">
        <w:rPr>
          <w:rFonts w:ascii="Arial" w:hAnsi="Arial" w:cs="Arial"/>
          <w:sz w:val="24"/>
          <w:szCs w:val="24"/>
        </w:rPr>
        <w:t xml:space="preserve">Are the key sustainability issues </w:t>
      </w:r>
      <w:r w:rsidR="0014703E" w:rsidRPr="00306084">
        <w:rPr>
          <w:rFonts w:ascii="Arial" w:hAnsi="Arial" w:cs="Arial"/>
          <w:sz w:val="24"/>
          <w:szCs w:val="24"/>
        </w:rPr>
        <w:t xml:space="preserve">identified comprehensive and are they suitably reflected in </w:t>
      </w:r>
      <w:r w:rsidR="004A71DA" w:rsidRPr="00306084">
        <w:rPr>
          <w:rFonts w:ascii="Arial" w:hAnsi="Arial" w:cs="Arial"/>
          <w:sz w:val="24"/>
          <w:szCs w:val="24"/>
        </w:rPr>
        <w:t xml:space="preserve">the </w:t>
      </w:r>
      <w:r w:rsidR="006342C1" w:rsidRPr="00306084">
        <w:rPr>
          <w:rFonts w:ascii="Arial" w:hAnsi="Arial" w:cs="Arial"/>
          <w:sz w:val="24"/>
          <w:szCs w:val="24"/>
        </w:rPr>
        <w:t xml:space="preserve">SA objectives </w:t>
      </w:r>
      <w:r w:rsidR="00B45CFE" w:rsidRPr="00306084">
        <w:rPr>
          <w:rFonts w:ascii="Arial" w:hAnsi="Arial" w:cs="Arial"/>
          <w:sz w:val="24"/>
          <w:szCs w:val="24"/>
        </w:rPr>
        <w:t>and sub-objectives?</w:t>
      </w:r>
    </w:p>
    <w:p w14:paraId="323E5A14" w14:textId="77777777" w:rsidR="00333275" w:rsidRPr="00BF6720" w:rsidRDefault="00333275" w:rsidP="00BF6720">
      <w:pPr>
        <w:autoSpaceDE w:val="0"/>
        <w:autoSpaceDN w:val="0"/>
        <w:adjustRightInd w:val="0"/>
        <w:spacing w:after="0" w:line="240" w:lineRule="auto"/>
        <w:rPr>
          <w:rFonts w:ascii="Arial" w:hAnsi="Arial" w:cs="Arial"/>
          <w:sz w:val="24"/>
          <w:szCs w:val="24"/>
        </w:rPr>
      </w:pPr>
    </w:p>
    <w:p w14:paraId="5F6B205C" w14:textId="77777777" w:rsidR="00333275" w:rsidRDefault="00F81C7A">
      <w:pPr>
        <w:pStyle w:val="ListParagraph"/>
        <w:numPr>
          <w:ilvl w:val="0"/>
          <w:numId w:val="4"/>
        </w:numPr>
        <w:autoSpaceDE w:val="0"/>
        <w:autoSpaceDN w:val="0"/>
        <w:adjustRightInd w:val="0"/>
        <w:spacing w:after="0" w:line="240" w:lineRule="auto"/>
        <w:ind w:left="567" w:hanging="567"/>
        <w:rPr>
          <w:rFonts w:ascii="Arial" w:hAnsi="Arial" w:cs="Arial"/>
          <w:sz w:val="24"/>
          <w:szCs w:val="24"/>
        </w:rPr>
      </w:pPr>
      <w:r w:rsidRPr="00333275">
        <w:rPr>
          <w:rFonts w:ascii="Arial" w:hAnsi="Arial" w:cs="Arial"/>
          <w:sz w:val="24"/>
          <w:szCs w:val="24"/>
        </w:rPr>
        <w:t>Does the SA adequately consider the likely significant effects of reasonable alternatives where these exist, including in respect of the scale of housing and employment provision and the balance between them?</w:t>
      </w:r>
    </w:p>
    <w:p w14:paraId="6A4E1F05" w14:textId="77777777" w:rsidR="00BF6720" w:rsidRPr="00EF5CD4" w:rsidRDefault="00BF6720" w:rsidP="00EF5CD4">
      <w:pPr>
        <w:autoSpaceDE w:val="0"/>
        <w:autoSpaceDN w:val="0"/>
        <w:adjustRightInd w:val="0"/>
        <w:spacing w:after="0" w:line="240" w:lineRule="auto"/>
        <w:rPr>
          <w:rFonts w:ascii="Arial" w:hAnsi="Arial" w:cs="Arial"/>
          <w:sz w:val="24"/>
          <w:szCs w:val="24"/>
        </w:rPr>
      </w:pPr>
    </w:p>
    <w:p w14:paraId="02EB1BA5" w14:textId="6DCE8B18" w:rsidR="00BF6720" w:rsidRPr="00BF6720" w:rsidRDefault="00BF6720">
      <w:pPr>
        <w:pStyle w:val="ListParagraph"/>
        <w:numPr>
          <w:ilvl w:val="0"/>
          <w:numId w:val="4"/>
        </w:numPr>
        <w:autoSpaceDE w:val="0"/>
        <w:autoSpaceDN w:val="0"/>
        <w:adjustRightInd w:val="0"/>
        <w:spacing w:after="0" w:line="240" w:lineRule="auto"/>
        <w:ind w:left="567" w:hanging="567"/>
        <w:rPr>
          <w:rFonts w:ascii="Arial" w:hAnsi="Arial" w:cs="Arial"/>
          <w:sz w:val="24"/>
          <w:szCs w:val="24"/>
        </w:rPr>
      </w:pPr>
      <w:r w:rsidRPr="00306084">
        <w:rPr>
          <w:rFonts w:ascii="Arial" w:hAnsi="Arial" w:cs="Arial"/>
          <w:sz w:val="24"/>
          <w:szCs w:val="24"/>
        </w:rPr>
        <w:t>Has appropriate account been taken of the Cotswolds Area of Outstanding Natural Beauty (AONB) and other natural and historic environment designations</w:t>
      </w:r>
      <w:r w:rsidR="00EF5CD4">
        <w:rPr>
          <w:rFonts w:ascii="Arial" w:hAnsi="Arial" w:cs="Arial"/>
          <w:sz w:val="24"/>
          <w:szCs w:val="24"/>
        </w:rPr>
        <w:t xml:space="preserve"> within the appraisal</w:t>
      </w:r>
      <w:r w:rsidR="00755BCE">
        <w:rPr>
          <w:rFonts w:ascii="Arial" w:hAnsi="Arial" w:cs="Arial"/>
          <w:sz w:val="24"/>
          <w:szCs w:val="24"/>
        </w:rPr>
        <w:t xml:space="preserve"> and the alternatives assessed</w:t>
      </w:r>
      <w:r w:rsidR="00EF5CD4">
        <w:rPr>
          <w:rFonts w:ascii="Arial" w:hAnsi="Arial" w:cs="Arial"/>
          <w:sz w:val="24"/>
          <w:szCs w:val="24"/>
        </w:rPr>
        <w:t xml:space="preserve">? </w:t>
      </w:r>
    </w:p>
    <w:p w14:paraId="4AC62699" w14:textId="77777777" w:rsidR="00333275" w:rsidRDefault="00333275" w:rsidP="00333275">
      <w:pPr>
        <w:pStyle w:val="ListParagraph"/>
        <w:autoSpaceDE w:val="0"/>
        <w:autoSpaceDN w:val="0"/>
        <w:adjustRightInd w:val="0"/>
        <w:spacing w:after="0" w:line="240" w:lineRule="auto"/>
        <w:ind w:left="567"/>
        <w:rPr>
          <w:rFonts w:ascii="Arial" w:hAnsi="Arial" w:cs="Arial"/>
          <w:sz w:val="24"/>
          <w:szCs w:val="24"/>
        </w:rPr>
      </w:pPr>
    </w:p>
    <w:p w14:paraId="095AAE2C" w14:textId="77777777" w:rsidR="00BF6720" w:rsidRDefault="00F81C7A">
      <w:pPr>
        <w:pStyle w:val="ListParagraph"/>
        <w:numPr>
          <w:ilvl w:val="0"/>
          <w:numId w:val="4"/>
        </w:numPr>
        <w:autoSpaceDE w:val="0"/>
        <w:autoSpaceDN w:val="0"/>
        <w:adjustRightInd w:val="0"/>
        <w:spacing w:after="0" w:line="240" w:lineRule="auto"/>
        <w:ind w:left="567" w:hanging="567"/>
        <w:rPr>
          <w:rFonts w:ascii="Arial" w:hAnsi="Arial" w:cs="Arial"/>
          <w:sz w:val="24"/>
          <w:szCs w:val="24"/>
        </w:rPr>
      </w:pPr>
      <w:r w:rsidRPr="00333275">
        <w:rPr>
          <w:rFonts w:ascii="Arial" w:hAnsi="Arial" w:cs="Arial"/>
          <w:sz w:val="24"/>
          <w:szCs w:val="24"/>
        </w:rPr>
        <w:t xml:space="preserve">Have unreasonable alternatives been </w:t>
      </w:r>
      <w:r w:rsidR="007D18C8" w:rsidRPr="00333275">
        <w:rPr>
          <w:rFonts w:ascii="Arial" w:hAnsi="Arial" w:cs="Arial"/>
          <w:sz w:val="24"/>
          <w:szCs w:val="24"/>
        </w:rPr>
        <w:t>a</w:t>
      </w:r>
      <w:r w:rsidR="004D1E86" w:rsidRPr="00333275">
        <w:rPr>
          <w:rFonts w:ascii="Arial" w:hAnsi="Arial" w:cs="Arial"/>
          <w:sz w:val="24"/>
          <w:szCs w:val="24"/>
        </w:rPr>
        <w:t xml:space="preserve">ppropriately </w:t>
      </w:r>
      <w:r w:rsidR="007D18C8" w:rsidRPr="00333275">
        <w:rPr>
          <w:rFonts w:ascii="Arial" w:hAnsi="Arial" w:cs="Arial"/>
          <w:sz w:val="24"/>
          <w:szCs w:val="24"/>
        </w:rPr>
        <w:t xml:space="preserve">considered </w:t>
      </w:r>
      <w:r w:rsidRPr="00333275">
        <w:rPr>
          <w:rFonts w:ascii="Arial" w:hAnsi="Arial" w:cs="Arial"/>
          <w:sz w:val="24"/>
          <w:szCs w:val="24"/>
        </w:rPr>
        <w:t xml:space="preserve">and have </w:t>
      </w:r>
      <w:r w:rsidR="004D1E86" w:rsidRPr="00333275">
        <w:rPr>
          <w:rFonts w:ascii="Arial" w:hAnsi="Arial" w:cs="Arial"/>
          <w:sz w:val="24"/>
          <w:szCs w:val="24"/>
        </w:rPr>
        <w:t xml:space="preserve">adequate </w:t>
      </w:r>
      <w:r w:rsidRPr="00333275">
        <w:rPr>
          <w:rFonts w:ascii="Arial" w:hAnsi="Arial" w:cs="Arial"/>
          <w:sz w:val="24"/>
          <w:szCs w:val="24"/>
        </w:rPr>
        <w:t>reasons been given as to why these have not been selected?</w:t>
      </w:r>
    </w:p>
    <w:p w14:paraId="5032833D" w14:textId="77777777" w:rsidR="00755BCE" w:rsidRDefault="00755BCE" w:rsidP="00755BCE">
      <w:pPr>
        <w:pStyle w:val="ListParagraph"/>
        <w:autoSpaceDE w:val="0"/>
        <w:autoSpaceDN w:val="0"/>
        <w:adjustRightInd w:val="0"/>
        <w:spacing w:after="0" w:line="240" w:lineRule="auto"/>
        <w:ind w:left="567"/>
        <w:rPr>
          <w:rFonts w:ascii="Arial" w:hAnsi="Arial" w:cs="Arial"/>
          <w:sz w:val="24"/>
          <w:szCs w:val="24"/>
        </w:rPr>
      </w:pPr>
    </w:p>
    <w:p w14:paraId="2CD93225" w14:textId="77777777" w:rsidR="00755BCE" w:rsidRDefault="00F81C7A">
      <w:pPr>
        <w:pStyle w:val="ListParagraph"/>
        <w:numPr>
          <w:ilvl w:val="0"/>
          <w:numId w:val="4"/>
        </w:numPr>
        <w:autoSpaceDE w:val="0"/>
        <w:autoSpaceDN w:val="0"/>
        <w:adjustRightInd w:val="0"/>
        <w:spacing w:after="0" w:line="240" w:lineRule="auto"/>
        <w:ind w:left="567" w:hanging="567"/>
        <w:rPr>
          <w:rFonts w:ascii="Arial" w:hAnsi="Arial" w:cs="Arial"/>
          <w:sz w:val="24"/>
          <w:szCs w:val="24"/>
        </w:rPr>
      </w:pPr>
      <w:r w:rsidRPr="00BF6720">
        <w:rPr>
          <w:rFonts w:ascii="Arial" w:hAnsi="Arial" w:cs="Arial"/>
          <w:sz w:val="24"/>
          <w:szCs w:val="24"/>
        </w:rPr>
        <w:t xml:space="preserve">Is it clear how the SA has </w:t>
      </w:r>
      <w:r w:rsidR="00D615BF" w:rsidRPr="00BF6720">
        <w:rPr>
          <w:rFonts w:ascii="Arial" w:hAnsi="Arial" w:cs="Arial"/>
          <w:sz w:val="24"/>
          <w:szCs w:val="24"/>
        </w:rPr>
        <w:t>informed judgements about future growth within</w:t>
      </w:r>
      <w:r w:rsidRPr="00BF6720">
        <w:rPr>
          <w:rFonts w:ascii="Arial" w:hAnsi="Arial" w:cs="Arial"/>
          <w:sz w:val="24"/>
          <w:szCs w:val="24"/>
        </w:rPr>
        <w:t xml:space="preserve"> the Plan</w:t>
      </w:r>
      <w:r w:rsidR="00183794" w:rsidRPr="00BF6720">
        <w:rPr>
          <w:rFonts w:ascii="Arial" w:hAnsi="Arial" w:cs="Arial"/>
          <w:sz w:val="24"/>
          <w:szCs w:val="24"/>
        </w:rPr>
        <w:t xml:space="preserve"> and the choice of spatial strategy</w:t>
      </w:r>
      <w:r w:rsidRPr="00BF6720">
        <w:rPr>
          <w:rFonts w:ascii="Arial" w:hAnsi="Arial" w:cs="Arial"/>
          <w:sz w:val="24"/>
          <w:szCs w:val="24"/>
        </w:rPr>
        <w:t xml:space="preserve">? </w:t>
      </w:r>
      <w:r w:rsidR="009432DD" w:rsidRPr="00BF6720">
        <w:rPr>
          <w:rFonts w:ascii="Arial" w:hAnsi="Arial" w:cs="Arial"/>
          <w:sz w:val="24"/>
          <w:szCs w:val="24"/>
        </w:rPr>
        <w:t xml:space="preserve">Does it support the spatial strategy </w:t>
      </w:r>
      <w:r w:rsidR="002D3204" w:rsidRPr="00BF6720">
        <w:rPr>
          <w:rFonts w:ascii="Arial" w:hAnsi="Arial" w:cs="Arial"/>
          <w:sz w:val="24"/>
          <w:szCs w:val="24"/>
        </w:rPr>
        <w:t>or i</w:t>
      </w:r>
      <w:r w:rsidRPr="00BF6720">
        <w:rPr>
          <w:rFonts w:ascii="Arial" w:hAnsi="Arial" w:cs="Arial"/>
          <w:sz w:val="24"/>
          <w:szCs w:val="24"/>
        </w:rPr>
        <w:t>s there anything in the SA which indicates that changes should be made to the Plan?</w:t>
      </w:r>
    </w:p>
    <w:p w14:paraId="05CCE1A8" w14:textId="77777777" w:rsidR="00755BCE" w:rsidRDefault="00755BCE" w:rsidP="00755BCE">
      <w:pPr>
        <w:pStyle w:val="ListParagraph"/>
        <w:autoSpaceDE w:val="0"/>
        <w:autoSpaceDN w:val="0"/>
        <w:adjustRightInd w:val="0"/>
        <w:spacing w:after="0" w:line="240" w:lineRule="auto"/>
        <w:ind w:left="567"/>
        <w:rPr>
          <w:rFonts w:ascii="Arial" w:hAnsi="Arial" w:cs="Arial"/>
          <w:sz w:val="24"/>
          <w:szCs w:val="24"/>
        </w:rPr>
      </w:pPr>
    </w:p>
    <w:p w14:paraId="4D4DFF7A" w14:textId="236571D6" w:rsidR="00EB4C43" w:rsidRPr="00755BCE" w:rsidRDefault="00EB4C43">
      <w:pPr>
        <w:pStyle w:val="ListParagraph"/>
        <w:numPr>
          <w:ilvl w:val="0"/>
          <w:numId w:val="4"/>
        </w:numPr>
        <w:autoSpaceDE w:val="0"/>
        <w:autoSpaceDN w:val="0"/>
        <w:adjustRightInd w:val="0"/>
        <w:spacing w:after="0" w:line="240" w:lineRule="auto"/>
        <w:ind w:left="567" w:hanging="567"/>
        <w:rPr>
          <w:rFonts w:ascii="Arial" w:hAnsi="Arial" w:cs="Arial"/>
          <w:sz w:val="24"/>
          <w:szCs w:val="24"/>
        </w:rPr>
      </w:pPr>
      <w:r w:rsidRPr="00755BCE">
        <w:rPr>
          <w:rFonts w:ascii="Arial" w:hAnsi="Arial" w:cs="Arial"/>
          <w:sz w:val="24"/>
          <w:szCs w:val="24"/>
        </w:rPr>
        <w:t xml:space="preserve">Overall, does the SA adequately assess the environmental, </w:t>
      </w:r>
      <w:proofErr w:type="gramStart"/>
      <w:r w:rsidRPr="00755BCE">
        <w:rPr>
          <w:rFonts w:ascii="Arial" w:hAnsi="Arial" w:cs="Arial"/>
          <w:sz w:val="24"/>
          <w:szCs w:val="24"/>
        </w:rPr>
        <w:t>social</w:t>
      </w:r>
      <w:proofErr w:type="gramEnd"/>
      <w:r w:rsidRPr="00755BCE">
        <w:rPr>
          <w:rFonts w:ascii="Arial" w:hAnsi="Arial" w:cs="Arial"/>
          <w:sz w:val="24"/>
          <w:szCs w:val="24"/>
        </w:rPr>
        <w:t xml:space="preserve"> and economic effects of the Plan in accordance with legal and national policy requirements?  </w:t>
      </w:r>
    </w:p>
    <w:p w14:paraId="6D6879D2" w14:textId="77777777" w:rsidR="0032633A" w:rsidRPr="0072048B" w:rsidRDefault="0032633A" w:rsidP="00F81C7A">
      <w:pPr>
        <w:pStyle w:val="PlainText"/>
        <w:rPr>
          <w:rFonts w:ascii="Arial" w:hAnsi="Arial" w:cs="Arial"/>
          <w:sz w:val="24"/>
          <w:szCs w:val="24"/>
        </w:rPr>
      </w:pPr>
    </w:p>
    <w:p w14:paraId="2CFAA2F3" w14:textId="0CF1C3F7" w:rsidR="008959EF" w:rsidRPr="0072048B" w:rsidRDefault="008959EF" w:rsidP="00653F8A">
      <w:pPr>
        <w:pStyle w:val="PlainText"/>
        <w:spacing w:after="120"/>
        <w:rPr>
          <w:rFonts w:ascii="Arial" w:hAnsi="Arial" w:cs="Arial"/>
          <w:sz w:val="24"/>
          <w:szCs w:val="24"/>
          <w:u w:val="single"/>
        </w:rPr>
      </w:pPr>
      <w:r w:rsidRPr="0072048B">
        <w:rPr>
          <w:rFonts w:ascii="Arial" w:hAnsi="Arial" w:cs="Arial"/>
          <w:sz w:val="24"/>
          <w:szCs w:val="24"/>
          <w:u w:val="single"/>
        </w:rPr>
        <w:t>Habitats Regulation</w:t>
      </w:r>
      <w:r w:rsidR="005F0254" w:rsidRPr="0072048B">
        <w:rPr>
          <w:rFonts w:ascii="Arial" w:hAnsi="Arial" w:cs="Arial"/>
          <w:sz w:val="24"/>
          <w:szCs w:val="24"/>
          <w:u w:val="single"/>
        </w:rPr>
        <w:t>s</w:t>
      </w:r>
      <w:r w:rsidRPr="0072048B">
        <w:rPr>
          <w:rFonts w:ascii="Arial" w:hAnsi="Arial" w:cs="Arial"/>
          <w:sz w:val="24"/>
          <w:szCs w:val="24"/>
          <w:u w:val="single"/>
        </w:rPr>
        <w:t xml:space="preserve"> Assessment</w:t>
      </w:r>
      <w:r w:rsidR="000C3672" w:rsidRPr="0072048B">
        <w:rPr>
          <w:rFonts w:ascii="Arial" w:hAnsi="Arial" w:cs="Arial"/>
          <w:sz w:val="24"/>
          <w:szCs w:val="24"/>
          <w:u w:val="single"/>
        </w:rPr>
        <w:t xml:space="preserve"> (HRA)</w:t>
      </w:r>
    </w:p>
    <w:p w14:paraId="31258C86" w14:textId="1D6F31E9" w:rsidR="00960D7A" w:rsidRPr="0072048B" w:rsidRDefault="0018781D">
      <w:pPr>
        <w:pStyle w:val="PlainText"/>
        <w:numPr>
          <w:ilvl w:val="0"/>
          <w:numId w:val="4"/>
        </w:numPr>
        <w:ind w:left="567" w:hanging="567"/>
        <w:rPr>
          <w:rFonts w:ascii="Arial" w:hAnsi="Arial" w:cs="Arial"/>
          <w:sz w:val="24"/>
          <w:szCs w:val="24"/>
        </w:rPr>
      </w:pPr>
      <w:r w:rsidRPr="0072048B">
        <w:rPr>
          <w:rFonts w:ascii="Arial" w:hAnsi="Arial" w:cs="Arial"/>
          <w:sz w:val="24"/>
          <w:szCs w:val="24"/>
        </w:rPr>
        <w:t xml:space="preserve">Does the HRA meet </w:t>
      </w:r>
      <w:r w:rsidR="008B2480" w:rsidRPr="0072048B">
        <w:rPr>
          <w:rFonts w:ascii="Arial" w:hAnsi="Arial" w:cs="Arial"/>
          <w:sz w:val="24"/>
          <w:szCs w:val="24"/>
        </w:rPr>
        <w:t xml:space="preserve">the </w:t>
      </w:r>
      <w:r w:rsidRPr="0072048B">
        <w:rPr>
          <w:rFonts w:ascii="Arial" w:hAnsi="Arial" w:cs="Arial"/>
          <w:sz w:val="24"/>
          <w:szCs w:val="24"/>
        </w:rPr>
        <w:t xml:space="preserve">legal requirements </w:t>
      </w:r>
      <w:r w:rsidR="00F81C7A" w:rsidRPr="0072048B">
        <w:rPr>
          <w:rFonts w:ascii="Arial" w:hAnsi="Arial" w:cs="Arial"/>
          <w:sz w:val="24"/>
          <w:szCs w:val="24"/>
        </w:rPr>
        <w:t xml:space="preserve">for </w:t>
      </w:r>
      <w:r w:rsidR="009A48E1" w:rsidRPr="0072048B">
        <w:rPr>
          <w:rFonts w:ascii="Arial" w:hAnsi="Arial" w:cs="Arial"/>
          <w:sz w:val="24"/>
          <w:szCs w:val="24"/>
        </w:rPr>
        <w:t>A</w:t>
      </w:r>
      <w:r w:rsidR="00F81C7A" w:rsidRPr="0072048B">
        <w:rPr>
          <w:rFonts w:ascii="Arial" w:hAnsi="Arial" w:cs="Arial"/>
          <w:sz w:val="24"/>
          <w:szCs w:val="24"/>
        </w:rPr>
        <w:t xml:space="preserve">ppropriate </w:t>
      </w:r>
      <w:r w:rsidR="009A48E1" w:rsidRPr="0072048B">
        <w:rPr>
          <w:rFonts w:ascii="Arial" w:hAnsi="Arial" w:cs="Arial"/>
          <w:sz w:val="24"/>
          <w:szCs w:val="24"/>
        </w:rPr>
        <w:t>A</w:t>
      </w:r>
      <w:r w:rsidR="00F81C7A" w:rsidRPr="0072048B">
        <w:rPr>
          <w:rFonts w:ascii="Arial" w:hAnsi="Arial" w:cs="Arial"/>
          <w:sz w:val="24"/>
          <w:szCs w:val="24"/>
        </w:rPr>
        <w:t xml:space="preserve">ssessment </w:t>
      </w:r>
      <w:r w:rsidR="00197B2F" w:rsidRPr="0072048B">
        <w:rPr>
          <w:rFonts w:ascii="Arial" w:hAnsi="Arial" w:cs="Arial"/>
          <w:sz w:val="24"/>
          <w:szCs w:val="24"/>
        </w:rPr>
        <w:t xml:space="preserve">in accordance with the Conservation of Habitats and Species Regulations 2017 </w:t>
      </w:r>
      <w:r w:rsidR="009318B7" w:rsidRPr="0072048B">
        <w:rPr>
          <w:rFonts w:ascii="Arial" w:hAnsi="Arial" w:cs="Arial"/>
          <w:sz w:val="24"/>
          <w:szCs w:val="24"/>
        </w:rPr>
        <w:t>(as amended)</w:t>
      </w:r>
      <w:r w:rsidR="00F81C7A" w:rsidRPr="0072048B">
        <w:rPr>
          <w:rFonts w:ascii="Arial" w:hAnsi="Arial" w:cs="Arial"/>
          <w:sz w:val="24"/>
          <w:szCs w:val="24"/>
        </w:rPr>
        <w:t xml:space="preserve">? </w:t>
      </w:r>
    </w:p>
    <w:p w14:paraId="1C33C2A3" w14:textId="77777777" w:rsidR="00960D7A" w:rsidRPr="0072048B" w:rsidRDefault="00960D7A" w:rsidP="0032633A">
      <w:pPr>
        <w:pStyle w:val="PlainText"/>
        <w:ind w:left="567" w:hanging="567"/>
        <w:rPr>
          <w:rFonts w:ascii="Arial" w:hAnsi="Arial" w:cs="Arial"/>
          <w:sz w:val="24"/>
          <w:szCs w:val="24"/>
        </w:rPr>
      </w:pPr>
    </w:p>
    <w:p w14:paraId="2A131322" w14:textId="1CB523A7" w:rsidR="00960D7A" w:rsidRPr="0072048B" w:rsidRDefault="00074581">
      <w:pPr>
        <w:pStyle w:val="PlainText"/>
        <w:numPr>
          <w:ilvl w:val="0"/>
          <w:numId w:val="4"/>
        </w:numPr>
        <w:ind w:left="567" w:hanging="567"/>
        <w:rPr>
          <w:rFonts w:ascii="Arial" w:hAnsi="Arial" w:cs="Arial"/>
          <w:sz w:val="24"/>
          <w:szCs w:val="24"/>
        </w:rPr>
      </w:pPr>
      <w:r w:rsidRPr="0072048B">
        <w:rPr>
          <w:rFonts w:ascii="Arial" w:hAnsi="Arial" w:cs="Arial"/>
          <w:sz w:val="24"/>
          <w:szCs w:val="24"/>
        </w:rPr>
        <w:t xml:space="preserve">Does </w:t>
      </w:r>
      <w:r w:rsidR="00FC73B7" w:rsidRPr="0072048B">
        <w:rPr>
          <w:rFonts w:ascii="Arial" w:hAnsi="Arial" w:cs="Arial"/>
          <w:sz w:val="24"/>
          <w:szCs w:val="24"/>
        </w:rPr>
        <w:t xml:space="preserve">the HRA </w:t>
      </w:r>
      <w:r w:rsidRPr="0072048B">
        <w:rPr>
          <w:rFonts w:ascii="Arial" w:hAnsi="Arial" w:cs="Arial"/>
          <w:sz w:val="24"/>
          <w:szCs w:val="24"/>
        </w:rPr>
        <w:t xml:space="preserve">adequately address whether the Plan would adversely affect the integrity of relevant </w:t>
      </w:r>
      <w:r w:rsidR="00617BFD" w:rsidRPr="0072048B">
        <w:rPr>
          <w:rFonts w:ascii="Arial" w:hAnsi="Arial" w:cs="Arial"/>
          <w:sz w:val="24"/>
          <w:szCs w:val="24"/>
        </w:rPr>
        <w:t xml:space="preserve">European </w:t>
      </w:r>
      <w:r w:rsidR="008E55DC" w:rsidRPr="0072048B">
        <w:rPr>
          <w:rFonts w:ascii="Arial" w:hAnsi="Arial" w:cs="Arial"/>
          <w:sz w:val="24"/>
          <w:szCs w:val="24"/>
        </w:rPr>
        <w:t>s</w:t>
      </w:r>
      <w:r w:rsidRPr="0072048B">
        <w:rPr>
          <w:rFonts w:ascii="Arial" w:hAnsi="Arial" w:cs="Arial"/>
          <w:sz w:val="24"/>
          <w:szCs w:val="24"/>
        </w:rPr>
        <w:t>ites either alone or in combination with other plans or projects?</w:t>
      </w:r>
      <w:r w:rsidR="00960D7A" w:rsidRPr="0072048B">
        <w:rPr>
          <w:rFonts w:ascii="Arial" w:hAnsi="Arial" w:cs="Arial"/>
          <w:sz w:val="24"/>
          <w:szCs w:val="24"/>
        </w:rPr>
        <w:t xml:space="preserve"> Are the HRA conclusions robust?</w:t>
      </w:r>
    </w:p>
    <w:p w14:paraId="6C2571AA" w14:textId="77777777" w:rsidR="004C349A" w:rsidRPr="0072048B" w:rsidRDefault="004C349A" w:rsidP="004C349A">
      <w:pPr>
        <w:pStyle w:val="PlainText"/>
        <w:ind w:left="567"/>
        <w:rPr>
          <w:rFonts w:ascii="Arial" w:hAnsi="Arial" w:cs="Arial"/>
          <w:sz w:val="24"/>
          <w:szCs w:val="24"/>
        </w:rPr>
      </w:pPr>
    </w:p>
    <w:p w14:paraId="66C8ACF7" w14:textId="314CC08F" w:rsidR="00FE1ED7" w:rsidRPr="00755BCE" w:rsidRDefault="003B1CBD">
      <w:pPr>
        <w:pStyle w:val="PlainText"/>
        <w:numPr>
          <w:ilvl w:val="0"/>
          <w:numId w:val="4"/>
        </w:numPr>
        <w:ind w:left="567" w:hanging="567"/>
        <w:rPr>
          <w:rFonts w:ascii="Arial" w:hAnsi="Arial" w:cs="Arial"/>
          <w:sz w:val="24"/>
          <w:szCs w:val="24"/>
        </w:rPr>
      </w:pPr>
      <w:r w:rsidRPr="0072048B">
        <w:rPr>
          <w:rFonts w:ascii="Arial" w:hAnsi="Arial" w:cs="Arial"/>
          <w:sz w:val="24"/>
          <w:szCs w:val="24"/>
        </w:rPr>
        <w:t xml:space="preserve">Have all </w:t>
      </w:r>
      <w:r w:rsidR="004C349A" w:rsidRPr="0072048B">
        <w:rPr>
          <w:rFonts w:ascii="Arial" w:hAnsi="Arial" w:cs="Arial"/>
          <w:sz w:val="24"/>
          <w:szCs w:val="24"/>
        </w:rPr>
        <w:t xml:space="preserve">HRA </w:t>
      </w:r>
      <w:r w:rsidRPr="0072048B">
        <w:rPr>
          <w:rFonts w:ascii="Arial" w:hAnsi="Arial" w:cs="Arial"/>
          <w:sz w:val="24"/>
          <w:szCs w:val="24"/>
        </w:rPr>
        <w:t xml:space="preserve">recommendations </w:t>
      </w:r>
      <w:r w:rsidR="004C349A" w:rsidRPr="0072048B">
        <w:rPr>
          <w:rFonts w:ascii="Arial" w:hAnsi="Arial" w:cs="Arial"/>
          <w:sz w:val="24"/>
          <w:szCs w:val="24"/>
        </w:rPr>
        <w:t>been suitably reflected in the Plan?</w:t>
      </w:r>
    </w:p>
    <w:p w14:paraId="12651E88" w14:textId="77777777" w:rsidR="00FE1ED7" w:rsidRPr="0072048B" w:rsidRDefault="00FE1ED7" w:rsidP="005C3CBB">
      <w:pPr>
        <w:pStyle w:val="PlainText"/>
        <w:rPr>
          <w:rFonts w:ascii="Arial" w:hAnsi="Arial" w:cs="Arial"/>
          <w:sz w:val="24"/>
          <w:szCs w:val="24"/>
        </w:rPr>
      </w:pPr>
    </w:p>
    <w:p w14:paraId="66370DA9" w14:textId="78ED5D12" w:rsidR="008959EF" w:rsidRPr="0072048B" w:rsidRDefault="008959EF" w:rsidP="00653F8A">
      <w:pPr>
        <w:pStyle w:val="PlainText"/>
        <w:spacing w:after="120"/>
        <w:ind w:left="567" w:hanging="567"/>
        <w:rPr>
          <w:rFonts w:ascii="Arial" w:hAnsi="Arial" w:cs="Arial"/>
          <w:sz w:val="24"/>
          <w:szCs w:val="24"/>
          <w:u w:val="single"/>
        </w:rPr>
      </w:pPr>
      <w:r w:rsidRPr="0072048B">
        <w:rPr>
          <w:rFonts w:ascii="Arial" w:hAnsi="Arial" w:cs="Arial"/>
          <w:sz w:val="24"/>
          <w:szCs w:val="24"/>
          <w:u w:val="single"/>
        </w:rPr>
        <w:t>Consultation</w:t>
      </w:r>
    </w:p>
    <w:p w14:paraId="1B217974" w14:textId="4EEE4A2D" w:rsidR="00350992" w:rsidRPr="00A37276" w:rsidRDefault="00F81C7A">
      <w:pPr>
        <w:pStyle w:val="PlainText"/>
        <w:numPr>
          <w:ilvl w:val="0"/>
          <w:numId w:val="4"/>
        </w:numPr>
        <w:ind w:left="567" w:hanging="567"/>
        <w:rPr>
          <w:rFonts w:ascii="Arial" w:hAnsi="Arial" w:cs="Arial"/>
          <w:sz w:val="24"/>
          <w:szCs w:val="24"/>
        </w:rPr>
      </w:pPr>
      <w:r w:rsidRPr="0072048B">
        <w:rPr>
          <w:rFonts w:ascii="Arial" w:hAnsi="Arial" w:cs="Arial"/>
          <w:sz w:val="24"/>
          <w:szCs w:val="24"/>
        </w:rPr>
        <w:t xml:space="preserve">Has </w:t>
      </w:r>
      <w:r w:rsidR="00D82D1E" w:rsidRPr="0072048B">
        <w:rPr>
          <w:rFonts w:ascii="Arial" w:hAnsi="Arial" w:cs="Arial"/>
          <w:sz w:val="24"/>
          <w:szCs w:val="24"/>
        </w:rPr>
        <w:t xml:space="preserve">the Plan been prepared in accordance with </w:t>
      </w:r>
      <w:r w:rsidR="00597AD7" w:rsidRPr="0072048B">
        <w:rPr>
          <w:rFonts w:ascii="Arial" w:hAnsi="Arial" w:cs="Arial"/>
          <w:sz w:val="24"/>
          <w:szCs w:val="24"/>
        </w:rPr>
        <w:t xml:space="preserve">the Council’s Statement of Community </w:t>
      </w:r>
      <w:r w:rsidR="00597AD7" w:rsidRPr="00A37276">
        <w:rPr>
          <w:rFonts w:ascii="Arial" w:hAnsi="Arial" w:cs="Arial"/>
          <w:sz w:val="24"/>
          <w:szCs w:val="24"/>
        </w:rPr>
        <w:t>Involvemen</w:t>
      </w:r>
      <w:r w:rsidR="003F3E0D" w:rsidRPr="00A37276">
        <w:rPr>
          <w:rFonts w:ascii="Arial" w:hAnsi="Arial" w:cs="Arial"/>
          <w:sz w:val="24"/>
          <w:szCs w:val="24"/>
        </w:rPr>
        <w:t xml:space="preserve">t and statutory </w:t>
      </w:r>
      <w:r w:rsidR="009C3830" w:rsidRPr="00A37276">
        <w:rPr>
          <w:rFonts w:ascii="Arial" w:hAnsi="Arial" w:cs="Arial"/>
          <w:sz w:val="24"/>
          <w:szCs w:val="24"/>
        </w:rPr>
        <w:t xml:space="preserve">consultation </w:t>
      </w:r>
      <w:r w:rsidR="003F3E0D" w:rsidRPr="00A37276">
        <w:rPr>
          <w:rFonts w:ascii="Arial" w:hAnsi="Arial" w:cs="Arial"/>
          <w:sz w:val="24"/>
          <w:szCs w:val="24"/>
        </w:rPr>
        <w:t>requirements</w:t>
      </w:r>
      <w:r w:rsidR="00597AD7" w:rsidRPr="00A37276">
        <w:rPr>
          <w:rFonts w:ascii="Arial" w:hAnsi="Arial" w:cs="Arial"/>
          <w:sz w:val="24"/>
          <w:szCs w:val="24"/>
        </w:rPr>
        <w:t xml:space="preserve">? </w:t>
      </w:r>
      <w:r w:rsidR="003A3237" w:rsidRPr="00A37276">
        <w:rPr>
          <w:rFonts w:ascii="Arial" w:hAnsi="Arial" w:cs="Arial"/>
          <w:sz w:val="24"/>
          <w:szCs w:val="24"/>
        </w:rPr>
        <w:t>Has all relevant and available evidence been made available for consultation</w:t>
      </w:r>
      <w:r w:rsidR="003E0454" w:rsidRPr="00A37276">
        <w:rPr>
          <w:rFonts w:ascii="Arial" w:hAnsi="Arial" w:cs="Arial"/>
          <w:sz w:val="24"/>
          <w:szCs w:val="24"/>
        </w:rPr>
        <w:t>, at the various stages</w:t>
      </w:r>
      <w:r w:rsidR="005D0EAA" w:rsidRPr="00A37276">
        <w:rPr>
          <w:rFonts w:ascii="Arial" w:hAnsi="Arial" w:cs="Arial"/>
          <w:sz w:val="24"/>
          <w:szCs w:val="24"/>
        </w:rPr>
        <w:t xml:space="preserve"> of Plan preparation</w:t>
      </w:r>
      <w:r w:rsidR="00D77E2B" w:rsidRPr="00A37276">
        <w:rPr>
          <w:rFonts w:ascii="Arial" w:hAnsi="Arial" w:cs="Arial"/>
          <w:sz w:val="24"/>
          <w:szCs w:val="24"/>
        </w:rPr>
        <w:t>?</w:t>
      </w:r>
    </w:p>
    <w:p w14:paraId="2CA6CF04" w14:textId="77777777" w:rsidR="008B3384" w:rsidRDefault="008B3384" w:rsidP="004B112D">
      <w:pPr>
        <w:pStyle w:val="PlainText"/>
        <w:rPr>
          <w:rFonts w:ascii="Arial" w:hAnsi="Arial" w:cs="Arial"/>
          <w:sz w:val="24"/>
          <w:szCs w:val="24"/>
        </w:rPr>
      </w:pPr>
    </w:p>
    <w:p w14:paraId="16148121" w14:textId="77777777" w:rsidR="005B3CA3" w:rsidRPr="00A37276" w:rsidRDefault="005B3CA3" w:rsidP="004B112D">
      <w:pPr>
        <w:pStyle w:val="PlainText"/>
        <w:rPr>
          <w:rFonts w:ascii="Arial" w:hAnsi="Arial" w:cs="Arial"/>
          <w:sz w:val="24"/>
          <w:szCs w:val="24"/>
        </w:rPr>
      </w:pPr>
    </w:p>
    <w:p w14:paraId="5B5BF884" w14:textId="6AF8CFE4" w:rsidR="001010EA" w:rsidRPr="00A37276" w:rsidRDefault="0072677D" w:rsidP="00653F8A">
      <w:pPr>
        <w:pStyle w:val="PlainText"/>
        <w:spacing w:after="120"/>
        <w:ind w:left="567" w:hanging="567"/>
        <w:rPr>
          <w:rFonts w:ascii="Arial" w:hAnsi="Arial" w:cs="Arial"/>
          <w:sz w:val="24"/>
          <w:szCs w:val="24"/>
          <w:u w:val="single"/>
        </w:rPr>
      </w:pPr>
      <w:r w:rsidRPr="00A37276">
        <w:rPr>
          <w:rFonts w:ascii="Arial" w:hAnsi="Arial" w:cs="Arial"/>
          <w:sz w:val="24"/>
          <w:szCs w:val="24"/>
          <w:u w:val="single"/>
        </w:rPr>
        <w:lastRenderedPageBreak/>
        <w:t>Other regulatory and procedural requirements</w:t>
      </w:r>
    </w:p>
    <w:p w14:paraId="02000C6D" w14:textId="122DACAE" w:rsidR="00BC28F8" w:rsidRPr="00A37276" w:rsidRDefault="00BC28F8">
      <w:pPr>
        <w:pStyle w:val="PlainText"/>
        <w:numPr>
          <w:ilvl w:val="0"/>
          <w:numId w:val="4"/>
        </w:numPr>
        <w:ind w:left="567" w:hanging="567"/>
        <w:rPr>
          <w:rFonts w:ascii="Arial" w:hAnsi="Arial" w:cs="Arial"/>
          <w:sz w:val="24"/>
          <w:szCs w:val="24"/>
        </w:rPr>
      </w:pPr>
      <w:r w:rsidRPr="00A37276">
        <w:rPr>
          <w:rFonts w:ascii="Arial" w:hAnsi="Arial" w:cs="Arial"/>
          <w:sz w:val="24"/>
          <w:szCs w:val="24"/>
        </w:rPr>
        <w:t xml:space="preserve">Regulation 8(5) of the Town and Country Planning (Local Plan) (England) Regulations 2012 requires any new plan to list the policies in existing adopted plans which it is intended to supersede. </w:t>
      </w:r>
      <w:r w:rsidR="00D80493" w:rsidRPr="00A37276">
        <w:rPr>
          <w:rFonts w:ascii="Arial" w:hAnsi="Arial" w:cs="Arial"/>
          <w:sz w:val="24"/>
          <w:szCs w:val="24"/>
        </w:rPr>
        <w:t>T</w:t>
      </w:r>
      <w:r w:rsidR="00BE085B" w:rsidRPr="00A37276">
        <w:rPr>
          <w:rFonts w:ascii="Arial" w:hAnsi="Arial" w:cs="Arial"/>
          <w:sz w:val="24"/>
          <w:szCs w:val="24"/>
        </w:rPr>
        <w:t xml:space="preserve">he Plan before us </w:t>
      </w:r>
      <w:r w:rsidR="00FE497E" w:rsidRPr="00A37276">
        <w:rPr>
          <w:rFonts w:ascii="Arial" w:hAnsi="Arial" w:cs="Arial"/>
          <w:sz w:val="24"/>
          <w:szCs w:val="24"/>
        </w:rPr>
        <w:t xml:space="preserve">appears to be </w:t>
      </w:r>
      <w:r w:rsidR="00BE085B" w:rsidRPr="00A37276">
        <w:rPr>
          <w:rFonts w:ascii="Arial" w:hAnsi="Arial" w:cs="Arial"/>
          <w:sz w:val="24"/>
          <w:szCs w:val="24"/>
        </w:rPr>
        <w:t>a review of the existing adopted Stroud Local Plan (</w:t>
      </w:r>
      <w:r w:rsidR="00294DE5" w:rsidRPr="00A37276">
        <w:rPr>
          <w:rFonts w:ascii="Arial" w:hAnsi="Arial" w:cs="Arial"/>
          <w:sz w:val="24"/>
          <w:szCs w:val="24"/>
        </w:rPr>
        <w:t>2015).</w:t>
      </w:r>
      <w:r w:rsidR="00FF782F" w:rsidRPr="00A37276">
        <w:rPr>
          <w:rFonts w:ascii="Arial" w:hAnsi="Arial" w:cs="Arial"/>
          <w:sz w:val="24"/>
          <w:szCs w:val="24"/>
        </w:rPr>
        <w:t xml:space="preserve"> </w:t>
      </w:r>
      <w:r w:rsidRPr="00A37276">
        <w:rPr>
          <w:rFonts w:ascii="Arial" w:hAnsi="Arial" w:cs="Arial"/>
          <w:sz w:val="24"/>
          <w:szCs w:val="24"/>
        </w:rPr>
        <w:t xml:space="preserve">Is the Plan proposing to supersede </w:t>
      </w:r>
      <w:r w:rsidR="00FF782F" w:rsidRPr="00A37276">
        <w:rPr>
          <w:rFonts w:ascii="Arial" w:hAnsi="Arial" w:cs="Arial"/>
          <w:sz w:val="24"/>
          <w:szCs w:val="24"/>
        </w:rPr>
        <w:t xml:space="preserve">all the policies in </w:t>
      </w:r>
      <w:r w:rsidR="00D92F1A" w:rsidRPr="00A37276">
        <w:rPr>
          <w:rFonts w:ascii="Arial" w:hAnsi="Arial" w:cs="Arial"/>
          <w:sz w:val="24"/>
          <w:szCs w:val="24"/>
        </w:rPr>
        <w:t>th</w:t>
      </w:r>
      <w:r w:rsidR="00FF782F" w:rsidRPr="00A37276">
        <w:rPr>
          <w:rFonts w:ascii="Arial" w:hAnsi="Arial" w:cs="Arial"/>
          <w:sz w:val="24"/>
          <w:szCs w:val="24"/>
        </w:rPr>
        <w:t>is</w:t>
      </w:r>
      <w:r w:rsidR="00D92F1A" w:rsidRPr="00A37276">
        <w:rPr>
          <w:rFonts w:ascii="Arial" w:hAnsi="Arial" w:cs="Arial"/>
          <w:sz w:val="24"/>
          <w:szCs w:val="24"/>
        </w:rPr>
        <w:t xml:space="preserve"> </w:t>
      </w:r>
      <w:r w:rsidRPr="00A37276">
        <w:rPr>
          <w:rFonts w:ascii="Arial" w:hAnsi="Arial" w:cs="Arial"/>
          <w:sz w:val="24"/>
          <w:szCs w:val="24"/>
        </w:rPr>
        <w:t>existing adopted plan</w:t>
      </w:r>
      <w:r w:rsidR="00D92F1A" w:rsidRPr="00A37276">
        <w:rPr>
          <w:rFonts w:ascii="Arial" w:hAnsi="Arial" w:cs="Arial"/>
          <w:sz w:val="24"/>
          <w:szCs w:val="24"/>
        </w:rPr>
        <w:t xml:space="preserve"> </w:t>
      </w:r>
      <w:r w:rsidRPr="00A37276">
        <w:rPr>
          <w:rFonts w:ascii="Arial" w:hAnsi="Arial" w:cs="Arial"/>
          <w:sz w:val="24"/>
          <w:szCs w:val="24"/>
        </w:rPr>
        <w:t xml:space="preserve">and if </w:t>
      </w:r>
      <w:proofErr w:type="gramStart"/>
      <w:r w:rsidRPr="00A37276">
        <w:rPr>
          <w:rFonts w:ascii="Arial" w:hAnsi="Arial" w:cs="Arial"/>
          <w:sz w:val="24"/>
          <w:szCs w:val="24"/>
        </w:rPr>
        <w:t>so</w:t>
      </w:r>
      <w:proofErr w:type="gramEnd"/>
      <w:r w:rsidR="00D90D8F" w:rsidRPr="00A37276">
        <w:rPr>
          <w:rFonts w:ascii="Arial" w:hAnsi="Arial" w:cs="Arial"/>
          <w:sz w:val="24"/>
          <w:szCs w:val="24"/>
        </w:rPr>
        <w:t xml:space="preserve"> is this clearly set out</w:t>
      </w:r>
      <w:r w:rsidRPr="00A37276">
        <w:rPr>
          <w:rFonts w:ascii="Arial" w:hAnsi="Arial" w:cs="Arial"/>
          <w:sz w:val="24"/>
          <w:szCs w:val="24"/>
        </w:rPr>
        <w:t xml:space="preserve">?  </w:t>
      </w:r>
      <w:r w:rsidR="00BB6CE4" w:rsidRPr="00A37276">
        <w:rPr>
          <w:rFonts w:ascii="Arial" w:hAnsi="Arial" w:cs="Arial"/>
          <w:sz w:val="24"/>
          <w:szCs w:val="24"/>
        </w:rPr>
        <w:t xml:space="preserve">Is the Plan proposing to supersede any other adopted plans? </w:t>
      </w:r>
      <w:r w:rsidRPr="00A37276">
        <w:rPr>
          <w:rFonts w:ascii="Arial" w:hAnsi="Arial" w:cs="Arial"/>
          <w:sz w:val="24"/>
          <w:szCs w:val="24"/>
        </w:rPr>
        <w:t>Is there a list of policies</w:t>
      </w:r>
      <w:r w:rsidR="00A23AD4" w:rsidRPr="00A37276">
        <w:rPr>
          <w:rFonts w:ascii="Arial" w:hAnsi="Arial" w:cs="Arial"/>
          <w:sz w:val="24"/>
          <w:szCs w:val="24"/>
        </w:rPr>
        <w:t xml:space="preserve"> proposed to be superseded</w:t>
      </w:r>
      <w:r w:rsidR="00FF782F" w:rsidRPr="00A37276">
        <w:rPr>
          <w:rFonts w:ascii="Arial" w:hAnsi="Arial" w:cs="Arial"/>
          <w:sz w:val="24"/>
          <w:szCs w:val="24"/>
        </w:rPr>
        <w:t>,</w:t>
      </w:r>
      <w:r w:rsidRPr="00A37276">
        <w:rPr>
          <w:rFonts w:ascii="Arial" w:hAnsi="Arial" w:cs="Arial"/>
          <w:sz w:val="24"/>
          <w:szCs w:val="24"/>
        </w:rPr>
        <w:t xml:space="preserve"> as required by the Regulations</w:t>
      </w:r>
      <w:r w:rsidR="00E7102C" w:rsidRPr="00A37276">
        <w:rPr>
          <w:rFonts w:ascii="Arial" w:hAnsi="Arial" w:cs="Arial"/>
          <w:sz w:val="24"/>
          <w:szCs w:val="24"/>
        </w:rPr>
        <w:t>?</w:t>
      </w:r>
    </w:p>
    <w:p w14:paraId="6BADD6EF" w14:textId="77777777" w:rsidR="00D77395" w:rsidRPr="00A37276" w:rsidRDefault="00D77395" w:rsidP="0032633A">
      <w:pPr>
        <w:pStyle w:val="PlainText"/>
        <w:ind w:left="567" w:hanging="567"/>
        <w:rPr>
          <w:rFonts w:ascii="Arial" w:hAnsi="Arial" w:cs="Arial"/>
          <w:sz w:val="24"/>
          <w:szCs w:val="24"/>
        </w:rPr>
      </w:pPr>
    </w:p>
    <w:p w14:paraId="4C751E81" w14:textId="248FF23D" w:rsidR="00813CC4" w:rsidRPr="0072048B" w:rsidRDefault="001501CA">
      <w:pPr>
        <w:pStyle w:val="PlainText"/>
        <w:numPr>
          <w:ilvl w:val="0"/>
          <w:numId w:val="4"/>
        </w:numPr>
        <w:ind w:left="567" w:hanging="567"/>
        <w:rPr>
          <w:rFonts w:ascii="Arial" w:hAnsi="Arial" w:cs="Arial"/>
          <w:sz w:val="24"/>
          <w:szCs w:val="24"/>
        </w:rPr>
      </w:pPr>
      <w:r w:rsidRPr="00A37276">
        <w:rPr>
          <w:rFonts w:ascii="Arial" w:hAnsi="Arial" w:cs="Arial"/>
          <w:sz w:val="24"/>
          <w:szCs w:val="24"/>
        </w:rPr>
        <w:t xml:space="preserve">The Plan identifies </w:t>
      </w:r>
      <w:r w:rsidR="00FA6C97" w:rsidRPr="00A37276">
        <w:rPr>
          <w:rFonts w:ascii="Arial" w:hAnsi="Arial" w:cs="Arial"/>
          <w:sz w:val="24"/>
          <w:szCs w:val="24"/>
        </w:rPr>
        <w:t>‘C</w:t>
      </w:r>
      <w:r w:rsidRPr="00A37276">
        <w:rPr>
          <w:rFonts w:ascii="Arial" w:hAnsi="Arial" w:cs="Arial"/>
          <w:sz w:val="24"/>
          <w:szCs w:val="24"/>
        </w:rPr>
        <w:t xml:space="preserve">ore </w:t>
      </w:r>
      <w:r w:rsidR="00FA6C97" w:rsidRPr="00A37276">
        <w:rPr>
          <w:rFonts w:ascii="Arial" w:hAnsi="Arial" w:cs="Arial"/>
          <w:sz w:val="24"/>
          <w:szCs w:val="24"/>
        </w:rPr>
        <w:t>P</w:t>
      </w:r>
      <w:r w:rsidRPr="00A37276">
        <w:rPr>
          <w:rFonts w:ascii="Arial" w:hAnsi="Arial" w:cs="Arial"/>
          <w:sz w:val="24"/>
          <w:szCs w:val="24"/>
        </w:rPr>
        <w:t>olicies</w:t>
      </w:r>
      <w:r w:rsidR="00FA6C97" w:rsidRPr="00A37276">
        <w:rPr>
          <w:rFonts w:ascii="Arial" w:hAnsi="Arial" w:cs="Arial"/>
          <w:sz w:val="24"/>
          <w:szCs w:val="24"/>
        </w:rPr>
        <w:t>’</w:t>
      </w:r>
      <w:r w:rsidRPr="00A37276">
        <w:rPr>
          <w:rFonts w:ascii="Arial" w:hAnsi="Arial" w:cs="Arial"/>
          <w:sz w:val="24"/>
          <w:szCs w:val="24"/>
        </w:rPr>
        <w:t xml:space="preserve"> and </w:t>
      </w:r>
      <w:r w:rsidR="00FA6C97" w:rsidRPr="00A37276">
        <w:rPr>
          <w:rFonts w:ascii="Arial" w:hAnsi="Arial" w:cs="Arial"/>
          <w:sz w:val="24"/>
          <w:szCs w:val="24"/>
        </w:rPr>
        <w:t>‘D</w:t>
      </w:r>
      <w:r w:rsidRPr="00A37276">
        <w:rPr>
          <w:rFonts w:ascii="Arial" w:hAnsi="Arial" w:cs="Arial"/>
          <w:sz w:val="24"/>
          <w:szCs w:val="24"/>
        </w:rPr>
        <w:t xml:space="preserve">elivery </w:t>
      </w:r>
      <w:r w:rsidR="00FA6C97" w:rsidRPr="00A37276">
        <w:rPr>
          <w:rFonts w:ascii="Arial" w:hAnsi="Arial" w:cs="Arial"/>
          <w:sz w:val="24"/>
          <w:szCs w:val="24"/>
        </w:rPr>
        <w:t>P</w:t>
      </w:r>
      <w:r w:rsidRPr="00A37276">
        <w:rPr>
          <w:rFonts w:ascii="Arial" w:hAnsi="Arial" w:cs="Arial"/>
          <w:sz w:val="24"/>
          <w:szCs w:val="24"/>
        </w:rPr>
        <w:t>olicies</w:t>
      </w:r>
      <w:r w:rsidR="00FA6C97" w:rsidRPr="00A37276">
        <w:rPr>
          <w:rFonts w:ascii="Arial" w:hAnsi="Arial" w:cs="Arial"/>
          <w:sz w:val="24"/>
          <w:szCs w:val="24"/>
        </w:rPr>
        <w:t>’. P</w:t>
      </w:r>
      <w:r w:rsidR="00047EC5" w:rsidRPr="00A37276">
        <w:rPr>
          <w:rFonts w:ascii="Arial" w:hAnsi="Arial" w:cs="Arial"/>
          <w:sz w:val="24"/>
          <w:szCs w:val="24"/>
        </w:rPr>
        <w:t xml:space="preserve">aragraph 21 of the </w:t>
      </w:r>
      <w:r w:rsidR="00267DE6" w:rsidRPr="00A37276">
        <w:rPr>
          <w:rFonts w:ascii="Arial" w:hAnsi="Arial" w:cs="Arial"/>
          <w:sz w:val="24"/>
          <w:szCs w:val="24"/>
        </w:rPr>
        <w:t>National Planning Policy Framework (</w:t>
      </w:r>
      <w:r w:rsidR="00A11F9B" w:rsidRPr="00A37276">
        <w:rPr>
          <w:rFonts w:ascii="Arial" w:hAnsi="Arial" w:cs="Arial"/>
          <w:sz w:val="24"/>
          <w:szCs w:val="24"/>
        </w:rPr>
        <w:t>the Framework</w:t>
      </w:r>
      <w:r w:rsidR="00267DE6" w:rsidRPr="00A37276">
        <w:rPr>
          <w:rFonts w:ascii="Arial" w:hAnsi="Arial" w:cs="Arial"/>
          <w:sz w:val="24"/>
          <w:szCs w:val="24"/>
        </w:rPr>
        <w:t>)</w:t>
      </w:r>
      <w:r w:rsidR="00047EC5" w:rsidRPr="00A37276">
        <w:rPr>
          <w:rFonts w:ascii="Arial" w:hAnsi="Arial" w:cs="Arial"/>
          <w:sz w:val="24"/>
          <w:szCs w:val="24"/>
        </w:rPr>
        <w:t xml:space="preserve"> </w:t>
      </w:r>
      <w:r w:rsidR="008A1BF7" w:rsidRPr="00A37276">
        <w:rPr>
          <w:rFonts w:ascii="Arial" w:hAnsi="Arial" w:cs="Arial"/>
          <w:sz w:val="24"/>
          <w:szCs w:val="24"/>
        </w:rPr>
        <w:t xml:space="preserve">requires </w:t>
      </w:r>
      <w:r w:rsidR="006A7E75">
        <w:rPr>
          <w:rFonts w:ascii="Arial" w:hAnsi="Arial" w:cs="Arial"/>
          <w:sz w:val="24"/>
          <w:szCs w:val="24"/>
        </w:rPr>
        <w:t>p</w:t>
      </w:r>
      <w:r w:rsidR="008A1BF7" w:rsidRPr="00A37276">
        <w:rPr>
          <w:rFonts w:ascii="Arial" w:hAnsi="Arial" w:cs="Arial"/>
          <w:sz w:val="24"/>
          <w:szCs w:val="24"/>
        </w:rPr>
        <w:t>lans to ‘make explicit which policies</w:t>
      </w:r>
      <w:r w:rsidR="008A1BF7">
        <w:rPr>
          <w:rFonts w:ascii="Arial" w:hAnsi="Arial" w:cs="Arial"/>
          <w:sz w:val="24"/>
          <w:szCs w:val="24"/>
        </w:rPr>
        <w:t xml:space="preserve"> are st</w:t>
      </w:r>
      <w:r w:rsidR="00FE6E9E">
        <w:rPr>
          <w:rFonts w:ascii="Arial" w:hAnsi="Arial" w:cs="Arial"/>
          <w:sz w:val="24"/>
          <w:szCs w:val="24"/>
        </w:rPr>
        <w:t>ra</w:t>
      </w:r>
      <w:r w:rsidR="008A1BF7">
        <w:rPr>
          <w:rFonts w:ascii="Arial" w:hAnsi="Arial" w:cs="Arial"/>
          <w:sz w:val="24"/>
          <w:szCs w:val="24"/>
        </w:rPr>
        <w:t>tegic policies</w:t>
      </w:r>
      <w:r w:rsidR="006A7E75">
        <w:rPr>
          <w:rFonts w:ascii="Arial" w:hAnsi="Arial" w:cs="Arial"/>
          <w:sz w:val="24"/>
          <w:szCs w:val="24"/>
        </w:rPr>
        <w:t xml:space="preserve">, and that these </w:t>
      </w:r>
      <w:r w:rsidR="00424668">
        <w:rPr>
          <w:rFonts w:ascii="Arial" w:hAnsi="Arial" w:cs="Arial"/>
          <w:sz w:val="24"/>
          <w:szCs w:val="24"/>
        </w:rPr>
        <w:t xml:space="preserve">should be </w:t>
      </w:r>
      <w:r w:rsidR="00424668" w:rsidRPr="0072048B">
        <w:rPr>
          <w:rFonts w:ascii="Arial" w:hAnsi="Arial" w:cs="Arial"/>
          <w:sz w:val="24"/>
          <w:szCs w:val="24"/>
        </w:rPr>
        <w:t>limited to the strategic priorities for the area and any relevant cross-boundary issues</w:t>
      </w:r>
      <w:r w:rsidR="00FE6E9E">
        <w:rPr>
          <w:rFonts w:ascii="Arial" w:hAnsi="Arial" w:cs="Arial"/>
          <w:sz w:val="24"/>
          <w:szCs w:val="24"/>
        </w:rPr>
        <w:t>. D</w:t>
      </w:r>
      <w:r w:rsidR="00D77395" w:rsidRPr="0072048B">
        <w:rPr>
          <w:rFonts w:ascii="Arial" w:hAnsi="Arial" w:cs="Arial"/>
          <w:sz w:val="24"/>
          <w:szCs w:val="24"/>
        </w:rPr>
        <w:t xml:space="preserve">oes the Plan </w:t>
      </w:r>
      <w:r w:rsidR="006A7E75">
        <w:rPr>
          <w:rFonts w:ascii="Arial" w:hAnsi="Arial" w:cs="Arial"/>
          <w:sz w:val="24"/>
          <w:szCs w:val="24"/>
        </w:rPr>
        <w:t xml:space="preserve">accord with this requirement? </w:t>
      </w:r>
      <w:r w:rsidR="0048573C">
        <w:rPr>
          <w:rFonts w:ascii="Arial" w:hAnsi="Arial" w:cs="Arial"/>
          <w:sz w:val="24"/>
          <w:szCs w:val="24"/>
        </w:rPr>
        <w:t xml:space="preserve">Are </w:t>
      </w:r>
      <w:r w:rsidR="00D77395" w:rsidRPr="0072048B">
        <w:rPr>
          <w:rFonts w:ascii="Arial" w:hAnsi="Arial" w:cs="Arial"/>
          <w:sz w:val="24"/>
          <w:szCs w:val="24"/>
        </w:rPr>
        <w:t>strategic and non-strategic</w:t>
      </w:r>
      <w:r w:rsidR="0048573C">
        <w:rPr>
          <w:rFonts w:ascii="Arial" w:hAnsi="Arial" w:cs="Arial"/>
          <w:sz w:val="24"/>
          <w:szCs w:val="24"/>
        </w:rPr>
        <w:t xml:space="preserve"> policies clearly distinguishable</w:t>
      </w:r>
      <w:r w:rsidR="00047EC5" w:rsidRPr="0072048B">
        <w:rPr>
          <w:rFonts w:ascii="Arial" w:hAnsi="Arial" w:cs="Arial"/>
          <w:sz w:val="24"/>
          <w:szCs w:val="24"/>
        </w:rPr>
        <w:t>?</w:t>
      </w:r>
      <w:r w:rsidR="00D568BE" w:rsidRPr="0072048B">
        <w:rPr>
          <w:rFonts w:ascii="Arial" w:hAnsi="Arial" w:cs="Arial"/>
          <w:sz w:val="24"/>
          <w:szCs w:val="24"/>
        </w:rPr>
        <w:t xml:space="preserve"> </w:t>
      </w:r>
    </w:p>
    <w:p w14:paraId="2264FB7D" w14:textId="65ADA4D7" w:rsidR="00FE39A7" w:rsidRPr="0072048B" w:rsidRDefault="007668DA" w:rsidP="00D6014B">
      <w:pPr>
        <w:pStyle w:val="PlainText"/>
        <w:ind w:left="567"/>
        <w:rPr>
          <w:rFonts w:ascii="Arial" w:hAnsi="Arial" w:cs="Arial"/>
          <w:sz w:val="24"/>
          <w:szCs w:val="24"/>
          <w:highlight w:val="yellow"/>
        </w:rPr>
      </w:pPr>
      <w:r w:rsidRPr="4F8629D4">
        <w:rPr>
          <w:rFonts w:ascii="Arial" w:hAnsi="Arial" w:cs="Arial"/>
          <w:sz w:val="24"/>
          <w:szCs w:val="24"/>
        </w:rPr>
        <w:t xml:space="preserve">                                                                                                                                                                                                             </w:t>
      </w:r>
    </w:p>
    <w:p w14:paraId="2A4E878A" w14:textId="466DBFB6" w:rsidR="002053A7" w:rsidRPr="006B69A5" w:rsidRDefault="00B212BC">
      <w:pPr>
        <w:pStyle w:val="ListParagraph"/>
        <w:numPr>
          <w:ilvl w:val="0"/>
          <w:numId w:val="4"/>
        </w:numPr>
        <w:spacing w:line="240" w:lineRule="auto"/>
        <w:ind w:left="567" w:hanging="567"/>
        <w:rPr>
          <w:rFonts w:ascii="Arial" w:hAnsi="Arial" w:cs="Arial"/>
          <w:sz w:val="24"/>
          <w:szCs w:val="24"/>
        </w:rPr>
      </w:pPr>
      <w:r w:rsidRPr="002053A7">
        <w:rPr>
          <w:rFonts w:ascii="Arial" w:hAnsi="Arial" w:cs="Arial"/>
          <w:sz w:val="24"/>
          <w:szCs w:val="24"/>
        </w:rPr>
        <w:t xml:space="preserve">In </w:t>
      </w:r>
      <w:r w:rsidR="003D0B9E" w:rsidRPr="002053A7">
        <w:rPr>
          <w:rFonts w:ascii="Arial" w:hAnsi="Arial" w:cs="Arial"/>
          <w:sz w:val="24"/>
          <w:szCs w:val="24"/>
        </w:rPr>
        <w:t xml:space="preserve">relation to </w:t>
      </w:r>
      <w:r w:rsidR="003D0B9E" w:rsidRPr="006B69A5">
        <w:rPr>
          <w:rFonts w:ascii="Arial" w:hAnsi="Arial" w:cs="Arial"/>
          <w:sz w:val="24"/>
          <w:szCs w:val="24"/>
        </w:rPr>
        <w:t>the Public Sector Equality Duty</w:t>
      </w:r>
      <w:r w:rsidR="00CE1998" w:rsidRPr="006B69A5">
        <w:rPr>
          <w:rFonts w:ascii="Arial" w:hAnsi="Arial" w:cs="Arial"/>
          <w:sz w:val="24"/>
          <w:szCs w:val="24"/>
        </w:rPr>
        <w:t xml:space="preserve">, </w:t>
      </w:r>
      <w:r w:rsidR="00BC5EC1" w:rsidRPr="006B69A5">
        <w:rPr>
          <w:rFonts w:ascii="Arial" w:hAnsi="Arial" w:cs="Arial"/>
          <w:sz w:val="24"/>
          <w:szCs w:val="24"/>
        </w:rPr>
        <w:t>we note that the Council</w:t>
      </w:r>
      <w:r w:rsidR="002053A7" w:rsidRPr="006B69A5">
        <w:rPr>
          <w:rFonts w:ascii="Arial" w:hAnsi="Arial" w:cs="Arial"/>
          <w:sz w:val="24"/>
          <w:szCs w:val="24"/>
        </w:rPr>
        <w:t xml:space="preserve"> has</w:t>
      </w:r>
      <w:r w:rsidR="00BC5EC1" w:rsidRPr="006B69A5">
        <w:rPr>
          <w:rFonts w:ascii="Arial" w:hAnsi="Arial" w:cs="Arial"/>
          <w:sz w:val="24"/>
          <w:szCs w:val="24"/>
        </w:rPr>
        <w:t xml:space="preserve"> submitted </w:t>
      </w:r>
      <w:r w:rsidR="002053A7" w:rsidRPr="006B69A5">
        <w:rPr>
          <w:rFonts w:ascii="Arial" w:hAnsi="Arial" w:cs="Arial"/>
          <w:sz w:val="24"/>
          <w:szCs w:val="24"/>
        </w:rPr>
        <w:t xml:space="preserve">an </w:t>
      </w:r>
      <w:r w:rsidR="003D0071" w:rsidRPr="006B69A5">
        <w:rPr>
          <w:rFonts w:ascii="Arial" w:hAnsi="Arial" w:cs="Arial"/>
          <w:sz w:val="24"/>
          <w:szCs w:val="24"/>
        </w:rPr>
        <w:t>‘</w:t>
      </w:r>
      <w:r w:rsidR="00BC5EC1" w:rsidRPr="006B69A5">
        <w:rPr>
          <w:rFonts w:ascii="Arial" w:hAnsi="Arial" w:cs="Arial"/>
          <w:sz w:val="24"/>
          <w:szCs w:val="24"/>
        </w:rPr>
        <w:t>Equalities Impact A</w:t>
      </w:r>
      <w:r w:rsidR="009E605D" w:rsidRPr="006B69A5">
        <w:rPr>
          <w:rFonts w:ascii="Arial" w:hAnsi="Arial" w:cs="Arial"/>
          <w:sz w:val="24"/>
          <w:szCs w:val="24"/>
        </w:rPr>
        <w:t>ssessment Form</w:t>
      </w:r>
      <w:r w:rsidR="003D0071" w:rsidRPr="006B69A5">
        <w:rPr>
          <w:rFonts w:ascii="Arial" w:hAnsi="Arial" w:cs="Arial"/>
          <w:sz w:val="24"/>
          <w:szCs w:val="24"/>
        </w:rPr>
        <w:t>’</w:t>
      </w:r>
      <w:r w:rsidR="00BC5EC1" w:rsidRPr="006B69A5">
        <w:rPr>
          <w:rFonts w:ascii="Arial" w:hAnsi="Arial" w:cs="Arial"/>
          <w:sz w:val="24"/>
          <w:szCs w:val="24"/>
        </w:rPr>
        <w:t xml:space="preserve"> dated </w:t>
      </w:r>
      <w:r w:rsidR="002053A7" w:rsidRPr="006B69A5">
        <w:rPr>
          <w:rFonts w:ascii="Arial" w:hAnsi="Arial" w:cs="Arial"/>
          <w:sz w:val="24"/>
          <w:szCs w:val="24"/>
        </w:rPr>
        <w:t>September</w:t>
      </w:r>
      <w:r w:rsidR="00BC5EC1" w:rsidRPr="006B69A5">
        <w:rPr>
          <w:rFonts w:ascii="Arial" w:hAnsi="Arial" w:cs="Arial"/>
          <w:sz w:val="24"/>
          <w:szCs w:val="24"/>
        </w:rPr>
        <w:t xml:space="preserve"> 202</w:t>
      </w:r>
      <w:r w:rsidR="002053A7" w:rsidRPr="006B69A5">
        <w:rPr>
          <w:rFonts w:ascii="Arial" w:hAnsi="Arial" w:cs="Arial"/>
          <w:sz w:val="24"/>
          <w:szCs w:val="24"/>
        </w:rPr>
        <w:t>1.</w:t>
      </w:r>
      <w:r w:rsidR="00BC5EC1" w:rsidRPr="006B69A5">
        <w:rPr>
          <w:rFonts w:ascii="Arial" w:hAnsi="Arial" w:cs="Arial"/>
          <w:sz w:val="24"/>
          <w:szCs w:val="24"/>
        </w:rPr>
        <w:t xml:space="preserve"> </w:t>
      </w:r>
    </w:p>
    <w:p w14:paraId="3F44CC86" w14:textId="220BE875" w:rsidR="0036577F" w:rsidRDefault="00BC5EC1" w:rsidP="006B69A5">
      <w:pPr>
        <w:pStyle w:val="ListParagraph"/>
        <w:spacing w:line="240" w:lineRule="auto"/>
        <w:ind w:left="567"/>
        <w:rPr>
          <w:rFonts w:ascii="Arial" w:hAnsi="Arial" w:cs="Arial"/>
          <w:sz w:val="24"/>
          <w:szCs w:val="24"/>
        </w:rPr>
      </w:pPr>
      <w:r w:rsidRPr="006B69A5">
        <w:rPr>
          <w:rFonts w:ascii="Arial" w:hAnsi="Arial" w:cs="Arial"/>
          <w:sz w:val="24"/>
          <w:szCs w:val="24"/>
        </w:rPr>
        <w:t xml:space="preserve">Are the </w:t>
      </w:r>
      <w:r w:rsidR="005113A0">
        <w:rPr>
          <w:rFonts w:ascii="Arial" w:hAnsi="Arial" w:cs="Arial"/>
          <w:sz w:val="24"/>
          <w:szCs w:val="24"/>
        </w:rPr>
        <w:t xml:space="preserve">positive </w:t>
      </w:r>
      <w:r w:rsidR="00340DB5">
        <w:rPr>
          <w:rFonts w:ascii="Arial" w:hAnsi="Arial" w:cs="Arial"/>
          <w:sz w:val="24"/>
          <w:szCs w:val="24"/>
        </w:rPr>
        <w:t xml:space="preserve">and neutral impact </w:t>
      </w:r>
      <w:r w:rsidRPr="006B69A5">
        <w:rPr>
          <w:rFonts w:ascii="Arial" w:hAnsi="Arial" w:cs="Arial"/>
          <w:sz w:val="24"/>
          <w:szCs w:val="24"/>
        </w:rPr>
        <w:t>findings of th</w:t>
      </w:r>
      <w:r w:rsidR="00516FDF">
        <w:rPr>
          <w:rFonts w:ascii="Arial" w:hAnsi="Arial" w:cs="Arial"/>
          <w:sz w:val="24"/>
          <w:szCs w:val="24"/>
        </w:rPr>
        <w:t>is</w:t>
      </w:r>
      <w:r w:rsidRPr="006B69A5">
        <w:rPr>
          <w:rFonts w:ascii="Arial" w:hAnsi="Arial" w:cs="Arial"/>
          <w:sz w:val="24"/>
          <w:szCs w:val="24"/>
        </w:rPr>
        <w:t xml:space="preserve"> assessment reasonable</w:t>
      </w:r>
      <w:r w:rsidR="004B12B3" w:rsidRPr="006B69A5">
        <w:rPr>
          <w:rFonts w:ascii="Arial" w:hAnsi="Arial" w:cs="Arial"/>
          <w:sz w:val="24"/>
          <w:szCs w:val="24"/>
        </w:rPr>
        <w:t xml:space="preserve">? Is it clear how </w:t>
      </w:r>
      <w:r w:rsidR="00B212BC" w:rsidRPr="006B69A5">
        <w:rPr>
          <w:rFonts w:ascii="Arial" w:hAnsi="Arial" w:cs="Arial"/>
          <w:sz w:val="24"/>
          <w:szCs w:val="24"/>
        </w:rPr>
        <w:t xml:space="preserve">the </w:t>
      </w:r>
      <w:r w:rsidR="003D0B9E" w:rsidRPr="006B69A5">
        <w:rPr>
          <w:rFonts w:ascii="Arial" w:hAnsi="Arial" w:cs="Arial"/>
          <w:sz w:val="24"/>
          <w:szCs w:val="24"/>
        </w:rPr>
        <w:t>P</w:t>
      </w:r>
      <w:r w:rsidR="00B212BC" w:rsidRPr="006B69A5">
        <w:rPr>
          <w:rFonts w:ascii="Arial" w:hAnsi="Arial" w:cs="Arial"/>
          <w:sz w:val="24"/>
          <w:szCs w:val="24"/>
        </w:rPr>
        <w:t>lan seek</w:t>
      </w:r>
      <w:r w:rsidR="004B12B3" w:rsidRPr="006B69A5">
        <w:rPr>
          <w:rFonts w:ascii="Arial" w:hAnsi="Arial" w:cs="Arial"/>
          <w:sz w:val="24"/>
          <w:szCs w:val="24"/>
        </w:rPr>
        <w:t>s</w:t>
      </w:r>
      <w:r w:rsidR="00B212BC" w:rsidRPr="006B69A5">
        <w:rPr>
          <w:rFonts w:ascii="Arial" w:hAnsi="Arial" w:cs="Arial"/>
          <w:sz w:val="24"/>
          <w:szCs w:val="24"/>
        </w:rPr>
        <w:t xml:space="preserve"> to ensure that due regard is had to </w:t>
      </w:r>
      <w:r w:rsidR="00605556" w:rsidRPr="006B69A5">
        <w:rPr>
          <w:rFonts w:ascii="Arial" w:hAnsi="Arial" w:cs="Arial"/>
          <w:sz w:val="24"/>
          <w:szCs w:val="24"/>
        </w:rPr>
        <w:t>the</w:t>
      </w:r>
      <w:r w:rsidR="00B212BC" w:rsidRPr="006B69A5">
        <w:rPr>
          <w:rFonts w:ascii="Arial" w:hAnsi="Arial" w:cs="Arial"/>
          <w:sz w:val="24"/>
          <w:szCs w:val="24"/>
        </w:rPr>
        <w:t xml:space="preserve"> three aims expressed in s149 </w:t>
      </w:r>
      <w:r w:rsidR="00CE1998" w:rsidRPr="006B69A5">
        <w:rPr>
          <w:rFonts w:ascii="Arial" w:hAnsi="Arial" w:cs="Arial"/>
          <w:sz w:val="24"/>
          <w:szCs w:val="24"/>
        </w:rPr>
        <w:t xml:space="preserve">of the Equality Act 2010, </w:t>
      </w:r>
      <w:r w:rsidR="00B212BC" w:rsidRPr="006B69A5">
        <w:rPr>
          <w:rFonts w:ascii="Arial" w:hAnsi="Arial" w:cs="Arial"/>
          <w:sz w:val="24"/>
          <w:szCs w:val="24"/>
        </w:rPr>
        <w:t>in relation to those who have a relevant protected characteristic?</w:t>
      </w:r>
      <w:r w:rsidR="00077F4F" w:rsidRPr="006B69A5">
        <w:rPr>
          <w:rFonts w:ascii="Arial" w:hAnsi="Arial" w:cs="Arial"/>
          <w:sz w:val="24"/>
          <w:szCs w:val="24"/>
        </w:rPr>
        <w:t xml:space="preserve"> </w:t>
      </w:r>
    </w:p>
    <w:p w14:paraId="0FF75399" w14:textId="77777777" w:rsidR="00516FDF" w:rsidRPr="006B69A5" w:rsidRDefault="00516FDF" w:rsidP="006B69A5">
      <w:pPr>
        <w:pStyle w:val="ListParagraph"/>
        <w:spacing w:line="240" w:lineRule="auto"/>
        <w:ind w:left="567"/>
        <w:rPr>
          <w:rFonts w:ascii="Arial" w:hAnsi="Arial" w:cs="Arial"/>
          <w:sz w:val="24"/>
          <w:szCs w:val="24"/>
        </w:rPr>
      </w:pPr>
    </w:p>
    <w:p w14:paraId="3736803C" w14:textId="77777777" w:rsidR="0004338B" w:rsidRDefault="0004338B">
      <w:pPr>
        <w:rPr>
          <w:rFonts w:ascii="Arial" w:hAnsi="Arial" w:cs="Arial"/>
          <w:b/>
          <w:sz w:val="24"/>
          <w:szCs w:val="24"/>
          <w:u w:val="single"/>
        </w:rPr>
      </w:pPr>
      <w:r>
        <w:rPr>
          <w:rFonts w:ascii="Arial" w:hAnsi="Arial" w:cs="Arial"/>
          <w:b/>
          <w:sz w:val="24"/>
          <w:szCs w:val="24"/>
          <w:u w:val="single"/>
        </w:rPr>
        <w:br w:type="page"/>
      </w:r>
    </w:p>
    <w:p w14:paraId="5B6408A4" w14:textId="1B85A711" w:rsidR="006B2F4B" w:rsidRPr="0072048B" w:rsidRDefault="006B2F4B" w:rsidP="00DA6E53">
      <w:pPr>
        <w:spacing w:line="240" w:lineRule="auto"/>
        <w:rPr>
          <w:rFonts w:ascii="Arial" w:hAnsi="Arial" w:cs="Arial"/>
          <w:b/>
          <w:sz w:val="24"/>
          <w:szCs w:val="24"/>
          <w:u w:val="single"/>
        </w:rPr>
      </w:pPr>
      <w:r w:rsidRPr="0072048B">
        <w:rPr>
          <w:rFonts w:ascii="Arial" w:hAnsi="Arial" w:cs="Arial"/>
          <w:b/>
          <w:sz w:val="24"/>
          <w:szCs w:val="24"/>
          <w:u w:val="single"/>
        </w:rPr>
        <w:lastRenderedPageBreak/>
        <w:t xml:space="preserve">Matter </w:t>
      </w:r>
      <w:r w:rsidR="00665FD3" w:rsidRPr="0072048B">
        <w:rPr>
          <w:rFonts w:ascii="Arial" w:hAnsi="Arial" w:cs="Arial"/>
          <w:b/>
          <w:sz w:val="24"/>
          <w:szCs w:val="24"/>
          <w:u w:val="single"/>
        </w:rPr>
        <w:t>2</w:t>
      </w:r>
      <w:r w:rsidRPr="0072048B">
        <w:rPr>
          <w:rFonts w:ascii="Arial" w:hAnsi="Arial" w:cs="Arial"/>
          <w:b/>
          <w:sz w:val="24"/>
          <w:szCs w:val="24"/>
          <w:u w:val="single"/>
        </w:rPr>
        <w:t xml:space="preserve"> </w:t>
      </w:r>
      <w:r w:rsidR="003B724F" w:rsidRPr="0072048B">
        <w:rPr>
          <w:rFonts w:ascii="Arial" w:hAnsi="Arial" w:cs="Arial"/>
          <w:b/>
          <w:sz w:val="24"/>
          <w:szCs w:val="24"/>
          <w:u w:val="single"/>
        </w:rPr>
        <w:t>Spatial Strategy</w:t>
      </w:r>
      <w:r w:rsidR="00965235">
        <w:rPr>
          <w:rFonts w:ascii="Arial" w:hAnsi="Arial" w:cs="Arial"/>
          <w:b/>
          <w:sz w:val="24"/>
          <w:szCs w:val="24"/>
          <w:u w:val="single"/>
        </w:rPr>
        <w:t xml:space="preserve"> and site selection methodology</w:t>
      </w:r>
    </w:p>
    <w:p w14:paraId="02DCE7EB" w14:textId="7540B3CC" w:rsidR="00FA342A" w:rsidRPr="0072048B" w:rsidRDefault="00BE1E7D" w:rsidP="00DA6E53">
      <w:pPr>
        <w:autoSpaceDE w:val="0"/>
        <w:autoSpaceDN w:val="0"/>
        <w:adjustRightInd w:val="0"/>
        <w:spacing w:line="240" w:lineRule="auto"/>
        <w:rPr>
          <w:rFonts w:ascii="Arial" w:hAnsi="Arial" w:cs="Arial"/>
          <w:b/>
          <w:bCs/>
          <w:i/>
          <w:sz w:val="24"/>
          <w:szCs w:val="24"/>
        </w:rPr>
      </w:pPr>
      <w:r w:rsidRPr="0072048B">
        <w:rPr>
          <w:rFonts w:ascii="Arial" w:hAnsi="Arial" w:cs="Arial"/>
          <w:b/>
          <w:bCs/>
          <w:i/>
          <w:sz w:val="24"/>
          <w:szCs w:val="24"/>
        </w:rPr>
        <w:t xml:space="preserve">Issue </w:t>
      </w:r>
      <w:r w:rsidR="00A7090F">
        <w:rPr>
          <w:rFonts w:ascii="Arial" w:hAnsi="Arial" w:cs="Arial"/>
          <w:b/>
          <w:bCs/>
          <w:i/>
          <w:sz w:val="24"/>
          <w:szCs w:val="24"/>
        </w:rPr>
        <w:t>2</w:t>
      </w:r>
      <w:r w:rsidR="00BD4DB9" w:rsidRPr="0072048B">
        <w:rPr>
          <w:rFonts w:ascii="Arial" w:hAnsi="Arial" w:cs="Arial"/>
          <w:b/>
          <w:bCs/>
          <w:i/>
          <w:sz w:val="24"/>
          <w:szCs w:val="24"/>
        </w:rPr>
        <w:t xml:space="preserve"> – </w:t>
      </w:r>
      <w:r w:rsidR="0004431D">
        <w:rPr>
          <w:rFonts w:ascii="Arial" w:hAnsi="Arial" w:cs="Arial"/>
          <w:b/>
          <w:bCs/>
          <w:i/>
          <w:sz w:val="24"/>
          <w:szCs w:val="24"/>
        </w:rPr>
        <w:t xml:space="preserve">Does the Plan set out an appropriate </w:t>
      </w:r>
      <w:r w:rsidR="00D9370B">
        <w:rPr>
          <w:rFonts w:ascii="Arial" w:hAnsi="Arial" w:cs="Arial"/>
          <w:b/>
          <w:bCs/>
          <w:i/>
          <w:sz w:val="24"/>
          <w:szCs w:val="24"/>
        </w:rPr>
        <w:t xml:space="preserve">spatial </w:t>
      </w:r>
      <w:r w:rsidR="008C457F">
        <w:rPr>
          <w:rFonts w:ascii="Arial" w:hAnsi="Arial" w:cs="Arial"/>
          <w:b/>
          <w:bCs/>
          <w:i/>
          <w:sz w:val="24"/>
          <w:szCs w:val="24"/>
        </w:rPr>
        <w:t xml:space="preserve">strategy, </w:t>
      </w:r>
      <w:proofErr w:type="gramStart"/>
      <w:r w:rsidR="008C457F">
        <w:rPr>
          <w:rFonts w:ascii="Arial" w:hAnsi="Arial" w:cs="Arial"/>
          <w:b/>
          <w:bCs/>
          <w:i/>
          <w:sz w:val="24"/>
          <w:szCs w:val="24"/>
        </w:rPr>
        <w:t>taking into account</w:t>
      </w:r>
      <w:proofErr w:type="gramEnd"/>
      <w:r w:rsidR="008C457F">
        <w:rPr>
          <w:rFonts w:ascii="Arial" w:hAnsi="Arial" w:cs="Arial"/>
          <w:b/>
          <w:bCs/>
          <w:i/>
          <w:sz w:val="24"/>
          <w:szCs w:val="24"/>
        </w:rPr>
        <w:t xml:space="preserve"> reasonable alternatives</w:t>
      </w:r>
      <w:r w:rsidR="00CA39E8">
        <w:rPr>
          <w:rFonts w:ascii="Arial" w:hAnsi="Arial" w:cs="Arial"/>
          <w:b/>
          <w:bCs/>
          <w:i/>
          <w:sz w:val="24"/>
          <w:szCs w:val="24"/>
        </w:rPr>
        <w:t xml:space="preserve">? </w:t>
      </w:r>
      <w:r w:rsidR="00215BBE">
        <w:rPr>
          <w:rFonts w:ascii="Arial" w:hAnsi="Arial" w:cs="Arial"/>
          <w:b/>
          <w:bCs/>
          <w:i/>
          <w:sz w:val="24"/>
          <w:szCs w:val="24"/>
        </w:rPr>
        <w:t>Has the site selection process used an appropriate methodology that is based on proportionate evidence?</w:t>
      </w:r>
    </w:p>
    <w:p w14:paraId="582CE300" w14:textId="74AD32B3" w:rsidR="00031336" w:rsidRDefault="00031336" w:rsidP="00A66E56">
      <w:pPr>
        <w:pStyle w:val="paragraph"/>
        <w:spacing w:before="0" w:beforeAutospacing="0" w:after="0" w:afterAutospacing="0"/>
        <w:textAlignment w:val="baseline"/>
        <w:rPr>
          <w:rStyle w:val="eop"/>
          <w:rFonts w:ascii="Arial" w:hAnsi="Arial" w:cs="Arial"/>
        </w:rPr>
      </w:pPr>
      <w:r w:rsidRPr="0072048B">
        <w:rPr>
          <w:rStyle w:val="normaltextrun"/>
          <w:rFonts w:ascii="Arial" w:hAnsi="Arial" w:cs="Arial"/>
          <w:i/>
          <w:iCs/>
        </w:rPr>
        <w:t>(Please note that </w:t>
      </w:r>
      <w:r>
        <w:rPr>
          <w:rStyle w:val="normaltextrun"/>
          <w:rFonts w:ascii="Arial" w:hAnsi="Arial" w:cs="Arial"/>
          <w:i/>
          <w:iCs/>
        </w:rPr>
        <w:t>th</w:t>
      </w:r>
      <w:r w:rsidR="000F269B">
        <w:rPr>
          <w:rStyle w:val="normaltextrun"/>
          <w:rFonts w:ascii="Arial" w:hAnsi="Arial" w:cs="Arial"/>
          <w:i/>
          <w:iCs/>
        </w:rPr>
        <w:t>ese questions relate to the overall spatial strategy</w:t>
      </w:r>
      <w:r w:rsidR="00215BBE">
        <w:rPr>
          <w:rStyle w:val="normaltextrun"/>
          <w:rFonts w:ascii="Arial" w:hAnsi="Arial" w:cs="Arial"/>
          <w:i/>
          <w:iCs/>
        </w:rPr>
        <w:t xml:space="preserve"> and the site selection </w:t>
      </w:r>
      <w:r w:rsidR="000264B0">
        <w:rPr>
          <w:rStyle w:val="normaltextrun"/>
          <w:rFonts w:ascii="Arial" w:hAnsi="Arial" w:cs="Arial"/>
          <w:i/>
          <w:iCs/>
        </w:rPr>
        <w:t>methodology</w:t>
      </w:r>
      <w:r w:rsidR="000F269B">
        <w:rPr>
          <w:rStyle w:val="normaltextrun"/>
          <w:rFonts w:ascii="Arial" w:hAnsi="Arial" w:cs="Arial"/>
          <w:i/>
          <w:iCs/>
        </w:rPr>
        <w:t xml:space="preserve">. </w:t>
      </w:r>
      <w:r w:rsidR="005B3CA3">
        <w:rPr>
          <w:rStyle w:val="normaltextrun"/>
          <w:rFonts w:ascii="Arial" w:hAnsi="Arial" w:cs="Arial"/>
          <w:i/>
          <w:iCs/>
        </w:rPr>
        <w:t xml:space="preserve">Further </w:t>
      </w:r>
      <w:r w:rsidR="00942338">
        <w:rPr>
          <w:rStyle w:val="normaltextrun"/>
          <w:rFonts w:ascii="Arial" w:hAnsi="Arial" w:cs="Arial"/>
          <w:i/>
          <w:iCs/>
        </w:rPr>
        <w:t>q</w:t>
      </w:r>
      <w:r w:rsidR="000F269B">
        <w:rPr>
          <w:rStyle w:val="normaltextrun"/>
          <w:rFonts w:ascii="Arial" w:hAnsi="Arial" w:cs="Arial"/>
          <w:i/>
          <w:iCs/>
        </w:rPr>
        <w:t>uestions on</w:t>
      </w:r>
      <w:r w:rsidR="004019CB">
        <w:rPr>
          <w:rStyle w:val="normaltextrun"/>
          <w:rFonts w:ascii="Arial" w:hAnsi="Arial" w:cs="Arial"/>
          <w:i/>
          <w:iCs/>
        </w:rPr>
        <w:t xml:space="preserve"> unmet needs and</w:t>
      </w:r>
      <w:r w:rsidR="00942338">
        <w:rPr>
          <w:rStyle w:val="normaltextrun"/>
          <w:rFonts w:ascii="Arial" w:hAnsi="Arial" w:cs="Arial"/>
          <w:i/>
          <w:iCs/>
        </w:rPr>
        <w:t xml:space="preserve"> specific </w:t>
      </w:r>
      <w:r w:rsidRPr="0072048B">
        <w:rPr>
          <w:rStyle w:val="normaltextrun"/>
          <w:rFonts w:ascii="Arial" w:hAnsi="Arial" w:cs="Arial"/>
          <w:i/>
          <w:iCs/>
        </w:rPr>
        <w:t xml:space="preserve">site allocation are </w:t>
      </w:r>
      <w:r w:rsidR="000C5DB1">
        <w:rPr>
          <w:rStyle w:val="normaltextrun"/>
          <w:rFonts w:ascii="Arial" w:hAnsi="Arial" w:cs="Arial"/>
          <w:i/>
          <w:iCs/>
        </w:rPr>
        <w:t>set out under later matters</w:t>
      </w:r>
      <w:r w:rsidR="00F66CDA">
        <w:rPr>
          <w:rStyle w:val="normaltextrun"/>
          <w:rFonts w:ascii="Arial" w:hAnsi="Arial" w:cs="Arial"/>
          <w:i/>
          <w:iCs/>
        </w:rPr>
        <w:t>.</w:t>
      </w:r>
      <w:r w:rsidRPr="0072048B">
        <w:rPr>
          <w:rStyle w:val="normaltextrun"/>
          <w:rFonts w:ascii="Arial" w:hAnsi="Arial" w:cs="Arial"/>
          <w:i/>
          <w:iCs/>
        </w:rPr>
        <w:t>)</w:t>
      </w:r>
      <w:r w:rsidRPr="0072048B">
        <w:rPr>
          <w:rStyle w:val="eop"/>
          <w:rFonts w:ascii="Arial" w:hAnsi="Arial" w:cs="Arial"/>
        </w:rPr>
        <w:t> </w:t>
      </w:r>
    </w:p>
    <w:p w14:paraId="30BB9A65" w14:textId="77777777" w:rsidR="00A66E56" w:rsidRDefault="00A66E56" w:rsidP="00A66E56">
      <w:pPr>
        <w:pStyle w:val="paragraph"/>
        <w:spacing w:before="0" w:beforeAutospacing="0" w:after="0" w:afterAutospacing="0"/>
        <w:textAlignment w:val="baseline"/>
        <w:rPr>
          <w:rFonts w:ascii="Arial" w:hAnsi="Arial" w:cs="Arial"/>
        </w:rPr>
      </w:pPr>
    </w:p>
    <w:p w14:paraId="45E3D96A" w14:textId="77777777" w:rsidR="008B3384" w:rsidRPr="00A66E56" w:rsidRDefault="008B3384" w:rsidP="00A66E56">
      <w:pPr>
        <w:pStyle w:val="paragraph"/>
        <w:spacing w:before="0" w:beforeAutospacing="0" w:after="0" w:afterAutospacing="0"/>
        <w:textAlignment w:val="baseline"/>
        <w:rPr>
          <w:rFonts w:ascii="Arial" w:hAnsi="Arial" w:cs="Arial"/>
        </w:rPr>
      </w:pPr>
    </w:p>
    <w:p w14:paraId="1407915B" w14:textId="2407BEBB" w:rsidR="0072266C" w:rsidRPr="0072048B" w:rsidRDefault="006664DC" w:rsidP="0B52720F">
      <w:pPr>
        <w:autoSpaceDE w:val="0"/>
        <w:autoSpaceDN w:val="0"/>
        <w:adjustRightInd w:val="0"/>
        <w:spacing w:line="240" w:lineRule="auto"/>
        <w:rPr>
          <w:rFonts w:ascii="Arial" w:hAnsi="Arial" w:cs="Arial"/>
          <w:sz w:val="24"/>
          <w:szCs w:val="24"/>
          <w:u w:val="single"/>
        </w:rPr>
      </w:pPr>
      <w:r w:rsidRPr="0072048B">
        <w:rPr>
          <w:rFonts w:ascii="Arial" w:hAnsi="Arial" w:cs="Arial"/>
          <w:sz w:val="24"/>
          <w:szCs w:val="24"/>
          <w:u w:val="single"/>
        </w:rPr>
        <w:t>Vision</w:t>
      </w:r>
      <w:r w:rsidR="00897862" w:rsidRPr="0072048B">
        <w:rPr>
          <w:rFonts w:ascii="Arial" w:hAnsi="Arial" w:cs="Arial"/>
          <w:sz w:val="24"/>
          <w:szCs w:val="24"/>
          <w:u w:val="single"/>
        </w:rPr>
        <w:t xml:space="preserve"> and </w:t>
      </w:r>
      <w:r w:rsidR="00CC08CB" w:rsidRPr="0072048B">
        <w:rPr>
          <w:rFonts w:ascii="Arial" w:hAnsi="Arial" w:cs="Arial"/>
          <w:sz w:val="24"/>
          <w:szCs w:val="24"/>
          <w:u w:val="single"/>
        </w:rPr>
        <w:t>objectives</w:t>
      </w:r>
    </w:p>
    <w:p w14:paraId="7D0E3EC4" w14:textId="4B94D312" w:rsidR="00A80D3E" w:rsidRDefault="00DA6E53">
      <w:pPr>
        <w:pStyle w:val="ListParagraph"/>
        <w:numPr>
          <w:ilvl w:val="0"/>
          <w:numId w:val="5"/>
        </w:numPr>
        <w:autoSpaceDE w:val="0"/>
        <w:autoSpaceDN w:val="0"/>
        <w:adjustRightInd w:val="0"/>
        <w:spacing w:line="240" w:lineRule="auto"/>
        <w:ind w:left="567" w:hanging="501"/>
        <w:rPr>
          <w:rFonts w:ascii="Arial" w:hAnsi="Arial" w:cs="Arial"/>
          <w:sz w:val="24"/>
          <w:szCs w:val="24"/>
        </w:rPr>
      </w:pPr>
      <w:r w:rsidRPr="0072048B">
        <w:rPr>
          <w:rFonts w:ascii="Arial" w:hAnsi="Arial" w:cs="Arial"/>
          <w:sz w:val="24"/>
          <w:szCs w:val="24"/>
        </w:rPr>
        <w:t>Does the Plan set out a suitabl</w:t>
      </w:r>
      <w:r w:rsidR="00DD4031" w:rsidRPr="0072048B">
        <w:rPr>
          <w:rFonts w:ascii="Arial" w:hAnsi="Arial" w:cs="Arial"/>
          <w:sz w:val="24"/>
          <w:szCs w:val="24"/>
        </w:rPr>
        <w:t>y positive</w:t>
      </w:r>
      <w:r w:rsidR="004D6EDB" w:rsidRPr="0072048B">
        <w:rPr>
          <w:rFonts w:ascii="Arial" w:hAnsi="Arial" w:cs="Arial"/>
          <w:sz w:val="24"/>
          <w:szCs w:val="24"/>
        </w:rPr>
        <w:t xml:space="preserve"> </w:t>
      </w:r>
      <w:r w:rsidR="009C6C9B" w:rsidRPr="0072048B">
        <w:rPr>
          <w:rFonts w:ascii="Arial" w:hAnsi="Arial" w:cs="Arial"/>
          <w:sz w:val="24"/>
          <w:szCs w:val="24"/>
        </w:rPr>
        <w:t xml:space="preserve">and realistic </w:t>
      </w:r>
      <w:r w:rsidRPr="0072048B">
        <w:rPr>
          <w:rFonts w:ascii="Arial" w:hAnsi="Arial" w:cs="Arial"/>
          <w:sz w:val="24"/>
          <w:szCs w:val="24"/>
        </w:rPr>
        <w:t xml:space="preserve">vision for the future development of the </w:t>
      </w:r>
      <w:proofErr w:type="gramStart"/>
      <w:r w:rsidR="003B7A0D" w:rsidRPr="0072048B">
        <w:rPr>
          <w:rFonts w:ascii="Arial" w:hAnsi="Arial" w:cs="Arial"/>
          <w:sz w:val="24"/>
          <w:szCs w:val="24"/>
        </w:rPr>
        <w:t>District</w:t>
      </w:r>
      <w:proofErr w:type="gramEnd"/>
      <w:r w:rsidR="004710C0" w:rsidRPr="0072048B">
        <w:rPr>
          <w:rFonts w:ascii="Arial" w:hAnsi="Arial" w:cs="Arial"/>
          <w:sz w:val="24"/>
          <w:szCs w:val="24"/>
        </w:rPr>
        <w:t xml:space="preserve"> as a whole</w:t>
      </w:r>
      <w:r w:rsidR="004D6EDB" w:rsidRPr="0072048B">
        <w:rPr>
          <w:rFonts w:ascii="Arial" w:hAnsi="Arial" w:cs="Arial"/>
          <w:sz w:val="24"/>
          <w:szCs w:val="24"/>
        </w:rPr>
        <w:t>?</w:t>
      </w:r>
      <w:r w:rsidR="00A93A62" w:rsidRPr="0072048B">
        <w:rPr>
          <w:rFonts w:ascii="Arial" w:hAnsi="Arial" w:cs="Arial"/>
          <w:sz w:val="24"/>
          <w:szCs w:val="24"/>
        </w:rPr>
        <w:t xml:space="preserve"> </w:t>
      </w:r>
    </w:p>
    <w:p w14:paraId="39DC9DB5" w14:textId="77777777" w:rsidR="00F04287" w:rsidRDefault="00F04287" w:rsidP="00F04287">
      <w:pPr>
        <w:pStyle w:val="ListParagraph"/>
        <w:autoSpaceDE w:val="0"/>
        <w:autoSpaceDN w:val="0"/>
        <w:adjustRightInd w:val="0"/>
        <w:spacing w:line="240" w:lineRule="auto"/>
        <w:ind w:left="567"/>
        <w:rPr>
          <w:rFonts w:ascii="Arial" w:hAnsi="Arial" w:cs="Arial"/>
          <w:sz w:val="24"/>
          <w:szCs w:val="24"/>
        </w:rPr>
      </w:pPr>
    </w:p>
    <w:p w14:paraId="45C44C33" w14:textId="73BAC175" w:rsidR="00D7488C" w:rsidRPr="00077774" w:rsidRDefault="00A80D3E">
      <w:pPr>
        <w:pStyle w:val="ListParagraph"/>
        <w:numPr>
          <w:ilvl w:val="0"/>
          <w:numId w:val="5"/>
        </w:numPr>
        <w:autoSpaceDE w:val="0"/>
        <w:autoSpaceDN w:val="0"/>
        <w:adjustRightInd w:val="0"/>
        <w:spacing w:line="240" w:lineRule="auto"/>
        <w:ind w:left="567" w:hanging="501"/>
        <w:rPr>
          <w:rFonts w:ascii="Arial" w:hAnsi="Arial" w:cs="Arial"/>
          <w:sz w:val="24"/>
          <w:szCs w:val="24"/>
        </w:rPr>
      </w:pPr>
      <w:r>
        <w:rPr>
          <w:rFonts w:ascii="Arial" w:hAnsi="Arial" w:cs="Arial"/>
          <w:sz w:val="24"/>
          <w:szCs w:val="24"/>
        </w:rPr>
        <w:t>What is the purpose of the</w:t>
      </w:r>
      <w:r w:rsidR="00D7488C" w:rsidRPr="00D7488C">
        <w:rPr>
          <w:rFonts w:ascii="Arial" w:hAnsi="Arial" w:cs="Arial"/>
          <w:sz w:val="24"/>
          <w:szCs w:val="24"/>
        </w:rPr>
        <w:t xml:space="preserve"> </w:t>
      </w:r>
      <w:r w:rsidR="002D1419">
        <w:rPr>
          <w:rFonts w:ascii="Arial" w:hAnsi="Arial" w:cs="Arial"/>
          <w:sz w:val="24"/>
          <w:szCs w:val="24"/>
        </w:rPr>
        <w:t>‘M</w:t>
      </w:r>
      <w:r>
        <w:rPr>
          <w:rFonts w:ascii="Arial" w:hAnsi="Arial" w:cs="Arial"/>
          <w:sz w:val="24"/>
          <w:szCs w:val="24"/>
        </w:rPr>
        <w:t>ini</w:t>
      </w:r>
      <w:r w:rsidR="00D7488C" w:rsidRPr="00D7488C">
        <w:rPr>
          <w:rFonts w:ascii="Arial" w:hAnsi="Arial" w:cs="Arial"/>
          <w:sz w:val="24"/>
          <w:szCs w:val="24"/>
        </w:rPr>
        <w:t xml:space="preserve"> </w:t>
      </w:r>
      <w:r w:rsidR="00C07766">
        <w:rPr>
          <w:rFonts w:ascii="Arial" w:hAnsi="Arial" w:cs="Arial"/>
          <w:sz w:val="24"/>
          <w:szCs w:val="24"/>
        </w:rPr>
        <w:t>V</w:t>
      </w:r>
      <w:r w:rsidR="00D7488C" w:rsidRPr="00D7488C">
        <w:rPr>
          <w:rFonts w:ascii="Arial" w:hAnsi="Arial" w:cs="Arial"/>
          <w:sz w:val="24"/>
          <w:szCs w:val="24"/>
        </w:rPr>
        <w:t>isions</w:t>
      </w:r>
      <w:r w:rsidR="00C07766">
        <w:rPr>
          <w:rFonts w:ascii="Arial" w:hAnsi="Arial" w:cs="Arial"/>
          <w:sz w:val="24"/>
          <w:szCs w:val="24"/>
        </w:rPr>
        <w:t>’</w:t>
      </w:r>
      <w:r w:rsidR="00D7488C" w:rsidRPr="00D7488C">
        <w:rPr>
          <w:rFonts w:ascii="Arial" w:hAnsi="Arial" w:cs="Arial"/>
          <w:sz w:val="24"/>
          <w:szCs w:val="24"/>
        </w:rPr>
        <w:t xml:space="preserve"> </w:t>
      </w:r>
      <w:r w:rsidR="00C07766">
        <w:rPr>
          <w:rFonts w:ascii="Arial" w:hAnsi="Arial" w:cs="Arial"/>
          <w:sz w:val="24"/>
          <w:szCs w:val="24"/>
        </w:rPr>
        <w:t>referred to</w:t>
      </w:r>
      <w:r w:rsidR="00D7488C" w:rsidRPr="00D7488C">
        <w:rPr>
          <w:rFonts w:ascii="Arial" w:hAnsi="Arial" w:cs="Arial"/>
          <w:sz w:val="24"/>
          <w:szCs w:val="24"/>
        </w:rPr>
        <w:t xml:space="preserve"> in Core Policy CP4 </w:t>
      </w:r>
      <w:r w:rsidR="00CC0564">
        <w:rPr>
          <w:rFonts w:ascii="Arial" w:hAnsi="Arial" w:cs="Arial"/>
          <w:sz w:val="24"/>
          <w:szCs w:val="24"/>
        </w:rPr>
        <w:t xml:space="preserve">and set out under each sub-area of the Plan? </w:t>
      </w:r>
      <w:r w:rsidR="00077774">
        <w:rPr>
          <w:rFonts w:ascii="Arial" w:hAnsi="Arial" w:cs="Arial"/>
          <w:sz w:val="24"/>
          <w:szCs w:val="24"/>
        </w:rPr>
        <w:t xml:space="preserve">Do </w:t>
      </w:r>
      <w:r w:rsidR="00E14055" w:rsidRPr="00077774">
        <w:rPr>
          <w:rFonts w:ascii="Arial" w:hAnsi="Arial" w:cs="Arial"/>
          <w:sz w:val="24"/>
          <w:szCs w:val="24"/>
        </w:rPr>
        <w:t>M</w:t>
      </w:r>
      <w:r w:rsidR="00467A19" w:rsidRPr="00077774">
        <w:rPr>
          <w:rFonts w:ascii="Arial" w:hAnsi="Arial" w:cs="Arial"/>
          <w:sz w:val="24"/>
          <w:szCs w:val="24"/>
        </w:rPr>
        <w:t xml:space="preserve">aps 5-12 </w:t>
      </w:r>
      <w:r w:rsidR="00E14055" w:rsidRPr="00077774">
        <w:rPr>
          <w:rFonts w:ascii="Arial" w:hAnsi="Arial" w:cs="Arial"/>
          <w:sz w:val="24"/>
          <w:szCs w:val="24"/>
        </w:rPr>
        <w:t>within the Plan</w:t>
      </w:r>
      <w:r w:rsidR="000D0C13">
        <w:rPr>
          <w:rFonts w:ascii="Arial" w:hAnsi="Arial" w:cs="Arial"/>
          <w:sz w:val="24"/>
          <w:szCs w:val="24"/>
        </w:rPr>
        <w:t xml:space="preserve"> </w:t>
      </w:r>
      <w:r w:rsidR="00B84CE1" w:rsidRPr="00077774">
        <w:rPr>
          <w:rFonts w:ascii="Arial" w:hAnsi="Arial" w:cs="Arial"/>
          <w:sz w:val="24"/>
          <w:szCs w:val="24"/>
        </w:rPr>
        <w:t xml:space="preserve">reasonably reflect the </w:t>
      </w:r>
      <w:r w:rsidR="000D0C13">
        <w:rPr>
          <w:rFonts w:ascii="Arial" w:hAnsi="Arial" w:cs="Arial"/>
          <w:sz w:val="24"/>
          <w:szCs w:val="24"/>
        </w:rPr>
        <w:t xml:space="preserve">spatial </w:t>
      </w:r>
      <w:r w:rsidR="00467A19" w:rsidRPr="00077774">
        <w:rPr>
          <w:rFonts w:ascii="Arial" w:hAnsi="Arial" w:cs="Arial"/>
          <w:sz w:val="24"/>
          <w:szCs w:val="24"/>
        </w:rPr>
        <w:t>visions for each sub-area</w:t>
      </w:r>
      <w:r w:rsidR="000D0C13">
        <w:rPr>
          <w:rFonts w:ascii="Arial" w:hAnsi="Arial" w:cs="Arial"/>
          <w:sz w:val="24"/>
          <w:szCs w:val="24"/>
        </w:rPr>
        <w:t>?</w:t>
      </w:r>
      <w:r w:rsidR="00467A19" w:rsidRPr="00077774">
        <w:rPr>
          <w:rFonts w:ascii="Arial" w:hAnsi="Arial" w:cs="Arial"/>
          <w:sz w:val="24"/>
          <w:szCs w:val="24"/>
        </w:rPr>
        <w:t xml:space="preserve"> </w:t>
      </w:r>
      <w:r w:rsidR="00CC0564" w:rsidRPr="00077774">
        <w:rPr>
          <w:rFonts w:ascii="Arial" w:hAnsi="Arial" w:cs="Arial"/>
          <w:sz w:val="24"/>
          <w:szCs w:val="24"/>
        </w:rPr>
        <w:t xml:space="preserve">Are </w:t>
      </w:r>
      <w:r w:rsidR="00D7488C" w:rsidRPr="00077774">
        <w:rPr>
          <w:rFonts w:ascii="Arial" w:hAnsi="Arial" w:cs="Arial"/>
          <w:sz w:val="24"/>
          <w:szCs w:val="24"/>
        </w:rPr>
        <w:t>the</w:t>
      </w:r>
      <w:r w:rsidR="00420531">
        <w:rPr>
          <w:rFonts w:ascii="Arial" w:hAnsi="Arial" w:cs="Arial"/>
          <w:sz w:val="24"/>
          <w:szCs w:val="24"/>
        </w:rPr>
        <w:t>se</w:t>
      </w:r>
      <w:r w:rsidR="000D0C13">
        <w:rPr>
          <w:rFonts w:ascii="Arial" w:hAnsi="Arial" w:cs="Arial"/>
          <w:sz w:val="24"/>
          <w:szCs w:val="24"/>
        </w:rPr>
        <w:t xml:space="preserve"> visions</w:t>
      </w:r>
      <w:r w:rsidR="00D7488C" w:rsidRPr="00077774">
        <w:rPr>
          <w:rFonts w:ascii="Arial" w:hAnsi="Arial" w:cs="Arial"/>
          <w:sz w:val="24"/>
          <w:szCs w:val="24"/>
        </w:rPr>
        <w:t xml:space="preserve"> justified</w:t>
      </w:r>
      <w:r w:rsidR="00CC0564" w:rsidRPr="00077774">
        <w:rPr>
          <w:rFonts w:ascii="Arial" w:hAnsi="Arial" w:cs="Arial"/>
          <w:sz w:val="24"/>
          <w:szCs w:val="24"/>
        </w:rPr>
        <w:t xml:space="preserve"> and </w:t>
      </w:r>
      <w:r w:rsidR="00D7488C" w:rsidRPr="00077774">
        <w:rPr>
          <w:rFonts w:ascii="Arial" w:hAnsi="Arial" w:cs="Arial"/>
          <w:sz w:val="24"/>
          <w:szCs w:val="24"/>
        </w:rPr>
        <w:t xml:space="preserve">do they adequately reflect the overarching </w:t>
      </w:r>
      <w:r w:rsidR="00420531">
        <w:rPr>
          <w:rFonts w:ascii="Arial" w:hAnsi="Arial" w:cs="Arial"/>
          <w:sz w:val="24"/>
          <w:szCs w:val="24"/>
        </w:rPr>
        <w:t xml:space="preserve">Plan </w:t>
      </w:r>
      <w:r w:rsidR="00D7488C" w:rsidRPr="00077774">
        <w:rPr>
          <w:rFonts w:ascii="Arial" w:hAnsi="Arial" w:cs="Arial"/>
          <w:sz w:val="24"/>
          <w:szCs w:val="24"/>
        </w:rPr>
        <w:t xml:space="preserve">vision? </w:t>
      </w:r>
    </w:p>
    <w:p w14:paraId="47B9DA89" w14:textId="77777777" w:rsidR="00A7451C" w:rsidRPr="0072048B" w:rsidRDefault="00A7451C" w:rsidP="00A7451C">
      <w:pPr>
        <w:pStyle w:val="ListParagraph"/>
        <w:autoSpaceDE w:val="0"/>
        <w:autoSpaceDN w:val="0"/>
        <w:adjustRightInd w:val="0"/>
        <w:spacing w:line="240" w:lineRule="auto"/>
        <w:ind w:left="567"/>
        <w:rPr>
          <w:rFonts w:ascii="Arial" w:hAnsi="Arial" w:cs="Arial"/>
          <w:sz w:val="24"/>
          <w:szCs w:val="24"/>
        </w:rPr>
      </w:pPr>
    </w:p>
    <w:p w14:paraId="4BB793B0" w14:textId="460E428D" w:rsidR="008B3384" w:rsidRPr="001D0303" w:rsidRDefault="00A7451C">
      <w:pPr>
        <w:pStyle w:val="ListParagraph"/>
        <w:numPr>
          <w:ilvl w:val="0"/>
          <w:numId w:val="5"/>
        </w:numPr>
        <w:autoSpaceDE w:val="0"/>
        <w:autoSpaceDN w:val="0"/>
        <w:adjustRightInd w:val="0"/>
        <w:spacing w:line="240" w:lineRule="auto"/>
        <w:ind w:left="567" w:hanging="501"/>
        <w:rPr>
          <w:rFonts w:ascii="Arial" w:hAnsi="Arial" w:cs="Arial"/>
          <w:sz w:val="24"/>
          <w:szCs w:val="24"/>
        </w:rPr>
      </w:pPr>
      <w:r w:rsidRPr="0072048B">
        <w:rPr>
          <w:rFonts w:ascii="Arial" w:hAnsi="Arial" w:cs="Arial"/>
          <w:sz w:val="24"/>
          <w:szCs w:val="24"/>
        </w:rPr>
        <w:t>Have the s</w:t>
      </w:r>
      <w:r w:rsidR="00671284" w:rsidRPr="0072048B">
        <w:rPr>
          <w:rFonts w:ascii="Arial" w:hAnsi="Arial" w:cs="Arial"/>
          <w:sz w:val="24"/>
          <w:szCs w:val="24"/>
        </w:rPr>
        <w:t>even</w:t>
      </w:r>
      <w:r w:rsidRPr="0072048B">
        <w:rPr>
          <w:rFonts w:ascii="Arial" w:hAnsi="Arial" w:cs="Arial"/>
          <w:sz w:val="24"/>
          <w:szCs w:val="24"/>
        </w:rPr>
        <w:t xml:space="preserve"> strategic objectives </w:t>
      </w:r>
      <w:r w:rsidR="00D00C3E" w:rsidRPr="0072048B">
        <w:rPr>
          <w:rFonts w:ascii="Arial" w:hAnsi="Arial" w:cs="Arial"/>
          <w:sz w:val="24"/>
          <w:szCs w:val="24"/>
        </w:rPr>
        <w:t>(S01</w:t>
      </w:r>
      <w:r w:rsidR="00DB6615" w:rsidRPr="0072048B">
        <w:rPr>
          <w:rFonts w:ascii="Arial" w:hAnsi="Arial" w:cs="Arial"/>
          <w:sz w:val="24"/>
          <w:szCs w:val="24"/>
        </w:rPr>
        <w:t>, S</w:t>
      </w:r>
      <w:r w:rsidR="001B0FA1" w:rsidRPr="0072048B">
        <w:rPr>
          <w:rFonts w:ascii="Arial" w:hAnsi="Arial" w:cs="Arial"/>
          <w:sz w:val="24"/>
          <w:szCs w:val="24"/>
        </w:rPr>
        <w:t>0</w:t>
      </w:r>
      <w:r w:rsidR="00DB6615" w:rsidRPr="0072048B">
        <w:rPr>
          <w:rFonts w:ascii="Arial" w:hAnsi="Arial" w:cs="Arial"/>
          <w:sz w:val="24"/>
          <w:szCs w:val="24"/>
        </w:rPr>
        <w:t>1a and S</w:t>
      </w:r>
      <w:r w:rsidR="001B0FA1" w:rsidRPr="0072048B">
        <w:rPr>
          <w:rFonts w:ascii="Arial" w:hAnsi="Arial" w:cs="Arial"/>
          <w:sz w:val="24"/>
          <w:szCs w:val="24"/>
        </w:rPr>
        <w:t>0</w:t>
      </w:r>
      <w:r w:rsidR="00DB6615" w:rsidRPr="0072048B">
        <w:rPr>
          <w:rFonts w:ascii="Arial" w:hAnsi="Arial" w:cs="Arial"/>
          <w:sz w:val="24"/>
          <w:szCs w:val="24"/>
        </w:rPr>
        <w:t>2-S</w:t>
      </w:r>
      <w:r w:rsidR="001B0FA1" w:rsidRPr="0072048B">
        <w:rPr>
          <w:rFonts w:ascii="Arial" w:hAnsi="Arial" w:cs="Arial"/>
          <w:sz w:val="24"/>
          <w:szCs w:val="24"/>
        </w:rPr>
        <w:t>06</w:t>
      </w:r>
      <w:r w:rsidR="00D95FCC">
        <w:rPr>
          <w:rFonts w:ascii="Arial" w:hAnsi="Arial" w:cs="Arial"/>
          <w:sz w:val="24"/>
          <w:szCs w:val="24"/>
        </w:rPr>
        <w:t>)</w:t>
      </w:r>
      <w:r w:rsidR="00727840">
        <w:rPr>
          <w:rFonts w:ascii="Arial" w:hAnsi="Arial" w:cs="Arial"/>
          <w:sz w:val="24"/>
          <w:szCs w:val="24"/>
        </w:rPr>
        <w:t xml:space="preserve">, included in Chapter 2 of the Plan, </w:t>
      </w:r>
      <w:r w:rsidRPr="0072048B">
        <w:rPr>
          <w:rFonts w:ascii="Arial" w:hAnsi="Arial" w:cs="Arial"/>
          <w:sz w:val="24"/>
          <w:szCs w:val="24"/>
        </w:rPr>
        <w:t>been positively prepared</w:t>
      </w:r>
      <w:r w:rsidR="00403071" w:rsidRPr="0072048B">
        <w:rPr>
          <w:rFonts w:ascii="Arial" w:hAnsi="Arial" w:cs="Arial"/>
          <w:sz w:val="24"/>
          <w:szCs w:val="24"/>
        </w:rPr>
        <w:t xml:space="preserve">, are they justified </w:t>
      </w:r>
      <w:r w:rsidRPr="0072048B">
        <w:rPr>
          <w:rFonts w:ascii="Arial" w:hAnsi="Arial" w:cs="Arial"/>
          <w:sz w:val="24"/>
          <w:szCs w:val="24"/>
        </w:rPr>
        <w:t>and</w:t>
      </w:r>
      <w:r w:rsidR="008A61DD" w:rsidRPr="0072048B">
        <w:rPr>
          <w:rFonts w:ascii="Arial" w:hAnsi="Arial" w:cs="Arial"/>
          <w:sz w:val="24"/>
          <w:szCs w:val="24"/>
        </w:rPr>
        <w:t xml:space="preserve"> are they co</w:t>
      </w:r>
      <w:r w:rsidR="008A61DD" w:rsidRPr="008B3384">
        <w:rPr>
          <w:rFonts w:ascii="Arial" w:hAnsi="Arial" w:cs="Arial"/>
          <w:sz w:val="24"/>
          <w:szCs w:val="24"/>
        </w:rPr>
        <w:t xml:space="preserve">nsistent with the </w:t>
      </w:r>
      <w:r w:rsidRPr="008B3384">
        <w:rPr>
          <w:rFonts w:ascii="Arial" w:hAnsi="Arial" w:cs="Arial"/>
          <w:sz w:val="24"/>
          <w:szCs w:val="24"/>
        </w:rPr>
        <w:t>overall vision</w:t>
      </w:r>
      <w:r w:rsidR="009476BE" w:rsidRPr="008B3384">
        <w:rPr>
          <w:rFonts w:ascii="Arial" w:hAnsi="Arial" w:cs="Arial"/>
          <w:sz w:val="24"/>
          <w:szCs w:val="24"/>
        </w:rPr>
        <w:t xml:space="preserve"> and the priority issues facing the </w:t>
      </w:r>
      <w:proofErr w:type="gramStart"/>
      <w:r w:rsidR="009476BE" w:rsidRPr="008B3384">
        <w:rPr>
          <w:rFonts w:ascii="Arial" w:hAnsi="Arial" w:cs="Arial"/>
          <w:sz w:val="24"/>
          <w:szCs w:val="24"/>
        </w:rPr>
        <w:t>District</w:t>
      </w:r>
      <w:proofErr w:type="gramEnd"/>
      <w:r w:rsidRPr="008B3384">
        <w:rPr>
          <w:rFonts w:ascii="Arial" w:hAnsi="Arial" w:cs="Arial"/>
          <w:sz w:val="24"/>
          <w:szCs w:val="24"/>
        </w:rPr>
        <w:t xml:space="preserve">? </w:t>
      </w:r>
    </w:p>
    <w:p w14:paraId="3A13F062" w14:textId="4BB7229C" w:rsidR="009161B3" w:rsidRPr="00853713" w:rsidRDefault="00853713" w:rsidP="00853713">
      <w:pPr>
        <w:rPr>
          <w:rFonts w:ascii="Arial" w:hAnsi="Arial" w:cs="Arial"/>
          <w:sz w:val="24"/>
          <w:szCs w:val="24"/>
          <w:u w:val="single"/>
        </w:rPr>
      </w:pPr>
      <w:r w:rsidRPr="00853713">
        <w:rPr>
          <w:rFonts w:ascii="Arial" w:hAnsi="Arial" w:cs="Arial"/>
          <w:sz w:val="24"/>
          <w:szCs w:val="24"/>
          <w:u w:val="single"/>
        </w:rPr>
        <w:t>Spatial strategy</w:t>
      </w:r>
    </w:p>
    <w:p w14:paraId="0227D6A5" w14:textId="04A0FADE" w:rsidR="00203FFE" w:rsidRDefault="006D1929" w:rsidP="006D1929">
      <w:pPr>
        <w:autoSpaceDE w:val="0"/>
        <w:autoSpaceDN w:val="0"/>
        <w:adjustRightInd w:val="0"/>
        <w:spacing w:line="240" w:lineRule="auto"/>
        <w:rPr>
          <w:rFonts w:ascii="Arial" w:hAnsi="Arial" w:cs="Arial"/>
          <w:sz w:val="24"/>
          <w:szCs w:val="24"/>
        </w:rPr>
      </w:pPr>
      <w:r w:rsidRPr="006D1929">
        <w:rPr>
          <w:rFonts w:ascii="Arial" w:hAnsi="Arial" w:cs="Arial"/>
          <w:sz w:val="24"/>
          <w:szCs w:val="24"/>
        </w:rPr>
        <w:t xml:space="preserve">The </w:t>
      </w:r>
      <w:r w:rsidR="00904DEF">
        <w:rPr>
          <w:rFonts w:ascii="Arial" w:hAnsi="Arial" w:cs="Arial"/>
          <w:sz w:val="24"/>
          <w:szCs w:val="24"/>
        </w:rPr>
        <w:t>Framework</w:t>
      </w:r>
      <w:r w:rsidRPr="006D1929">
        <w:rPr>
          <w:rFonts w:ascii="Arial" w:hAnsi="Arial" w:cs="Arial"/>
          <w:sz w:val="24"/>
          <w:szCs w:val="24"/>
        </w:rPr>
        <w:t xml:space="preserve"> states that strategic policies should set out an overall strategy for the pattern, </w:t>
      </w:r>
      <w:proofErr w:type="gramStart"/>
      <w:r w:rsidRPr="006D1929">
        <w:rPr>
          <w:rFonts w:ascii="Arial" w:hAnsi="Arial" w:cs="Arial"/>
          <w:sz w:val="24"/>
          <w:szCs w:val="24"/>
        </w:rPr>
        <w:t>scale</w:t>
      </w:r>
      <w:proofErr w:type="gramEnd"/>
      <w:r w:rsidRPr="006D1929">
        <w:rPr>
          <w:rFonts w:ascii="Arial" w:hAnsi="Arial" w:cs="Arial"/>
          <w:sz w:val="24"/>
          <w:szCs w:val="24"/>
        </w:rPr>
        <w:t xml:space="preserve"> and design quality of places</w:t>
      </w:r>
      <w:r w:rsidR="00DC772B">
        <w:rPr>
          <w:rFonts w:ascii="Arial" w:hAnsi="Arial" w:cs="Arial"/>
          <w:sz w:val="24"/>
          <w:szCs w:val="24"/>
        </w:rPr>
        <w:t xml:space="preserve"> (paragraph 20)</w:t>
      </w:r>
      <w:r w:rsidRPr="006D1929">
        <w:rPr>
          <w:rFonts w:ascii="Arial" w:hAnsi="Arial" w:cs="Arial"/>
          <w:sz w:val="24"/>
          <w:szCs w:val="24"/>
        </w:rPr>
        <w:t xml:space="preserve">. </w:t>
      </w:r>
      <w:r w:rsidR="00725DE4">
        <w:rPr>
          <w:rFonts w:ascii="Arial" w:hAnsi="Arial" w:cs="Arial"/>
          <w:sz w:val="24"/>
          <w:szCs w:val="24"/>
        </w:rPr>
        <w:t xml:space="preserve">Chapter 2 of the Plan sets out the Development Strategy and </w:t>
      </w:r>
      <w:proofErr w:type="gramStart"/>
      <w:r w:rsidR="00725DE4">
        <w:rPr>
          <w:rFonts w:ascii="Arial" w:hAnsi="Arial" w:cs="Arial"/>
          <w:sz w:val="24"/>
          <w:szCs w:val="24"/>
        </w:rPr>
        <w:t>a</w:t>
      </w:r>
      <w:r w:rsidRPr="006D1929">
        <w:rPr>
          <w:rFonts w:ascii="Arial" w:hAnsi="Arial" w:cs="Arial"/>
          <w:sz w:val="24"/>
          <w:szCs w:val="24"/>
        </w:rPr>
        <w:t xml:space="preserve"> number of</w:t>
      </w:r>
      <w:proofErr w:type="gramEnd"/>
      <w:r w:rsidRPr="006D1929">
        <w:rPr>
          <w:rFonts w:ascii="Arial" w:hAnsi="Arial" w:cs="Arial"/>
          <w:sz w:val="24"/>
          <w:szCs w:val="24"/>
        </w:rPr>
        <w:t xml:space="preserve"> ‘development strategy headlines’ are also set out in text (page 23).  </w:t>
      </w:r>
    </w:p>
    <w:p w14:paraId="487F0CAF" w14:textId="2A95E7B5" w:rsidR="00203FFE" w:rsidRDefault="00203FFE" w:rsidP="006D1929">
      <w:pPr>
        <w:autoSpaceDE w:val="0"/>
        <w:autoSpaceDN w:val="0"/>
        <w:adjustRightInd w:val="0"/>
        <w:spacing w:line="240" w:lineRule="auto"/>
        <w:rPr>
          <w:rFonts w:ascii="Arial" w:hAnsi="Arial" w:cs="Arial"/>
          <w:sz w:val="24"/>
          <w:szCs w:val="24"/>
        </w:rPr>
      </w:pPr>
      <w:r w:rsidRPr="00D6006F">
        <w:rPr>
          <w:rFonts w:ascii="Arial" w:hAnsi="Arial" w:cs="Arial"/>
          <w:sz w:val="24"/>
          <w:szCs w:val="24"/>
        </w:rPr>
        <w:t xml:space="preserve">The Plan identifies, in the supporting text for Core Policy CP2, that the objectively assessed needs of the </w:t>
      </w:r>
      <w:proofErr w:type="gramStart"/>
      <w:r w:rsidRPr="00D6006F">
        <w:rPr>
          <w:rFonts w:ascii="Arial" w:hAnsi="Arial" w:cs="Arial"/>
          <w:sz w:val="24"/>
          <w:szCs w:val="24"/>
        </w:rPr>
        <w:t>District</w:t>
      </w:r>
      <w:proofErr w:type="gramEnd"/>
      <w:r w:rsidRPr="00D6006F">
        <w:rPr>
          <w:rFonts w:ascii="Arial" w:hAnsi="Arial" w:cs="Arial"/>
          <w:sz w:val="24"/>
          <w:szCs w:val="24"/>
        </w:rPr>
        <w:t xml:space="preserve"> for the period 2020-2040 will be met through a strategy which concentrates most development at a series of strategic sites to be ‘located at the principal settlements within the District, at new settlements and within the key employment property market areas…’. Smaller scale development is expected to come forward in accordance with the settlement hierarchy.</w:t>
      </w:r>
      <w:r w:rsidR="006F1A16">
        <w:rPr>
          <w:rFonts w:ascii="Arial" w:hAnsi="Arial" w:cs="Arial"/>
          <w:sz w:val="24"/>
          <w:szCs w:val="24"/>
        </w:rPr>
        <w:t xml:space="preserve"> </w:t>
      </w:r>
      <w:r w:rsidR="00EE69FF">
        <w:rPr>
          <w:rFonts w:ascii="Arial" w:hAnsi="Arial" w:cs="Arial"/>
          <w:sz w:val="24"/>
          <w:szCs w:val="24"/>
        </w:rPr>
        <w:t xml:space="preserve">However, the policy </w:t>
      </w:r>
      <w:r w:rsidR="00911A06">
        <w:rPr>
          <w:rFonts w:ascii="Arial" w:hAnsi="Arial" w:cs="Arial"/>
          <w:sz w:val="24"/>
          <w:szCs w:val="24"/>
        </w:rPr>
        <w:t xml:space="preserve">mainly just </w:t>
      </w:r>
      <w:r w:rsidR="00EE69FF" w:rsidRPr="00486BAE">
        <w:rPr>
          <w:rFonts w:ascii="Arial" w:hAnsi="Arial" w:cs="Arial"/>
          <w:sz w:val="24"/>
          <w:szCs w:val="24"/>
        </w:rPr>
        <w:t>lists the proposed strategic growth and development locations.</w:t>
      </w:r>
    </w:p>
    <w:p w14:paraId="4AA2CFA0" w14:textId="0E0DFD09" w:rsidR="006345B4" w:rsidRPr="0080526D" w:rsidRDefault="002B0B4D" w:rsidP="0080526D">
      <w:pPr>
        <w:autoSpaceDE w:val="0"/>
        <w:autoSpaceDN w:val="0"/>
        <w:adjustRightInd w:val="0"/>
        <w:spacing w:line="240" w:lineRule="auto"/>
        <w:rPr>
          <w:rFonts w:ascii="Arial" w:hAnsi="Arial" w:cs="Arial"/>
          <w:sz w:val="24"/>
          <w:szCs w:val="24"/>
        </w:rPr>
      </w:pPr>
      <w:r w:rsidRPr="0080526D">
        <w:rPr>
          <w:rFonts w:ascii="Arial" w:hAnsi="Arial" w:cs="Arial"/>
          <w:sz w:val="24"/>
          <w:szCs w:val="24"/>
        </w:rPr>
        <w:t xml:space="preserve">Core Policy CP4 is described as ‘Making Places: </w:t>
      </w:r>
      <w:proofErr w:type="gramStart"/>
      <w:r w:rsidRPr="0080526D">
        <w:rPr>
          <w:rFonts w:ascii="Arial" w:hAnsi="Arial" w:cs="Arial"/>
          <w:sz w:val="24"/>
          <w:szCs w:val="24"/>
        </w:rPr>
        <w:t>a</w:t>
      </w:r>
      <w:proofErr w:type="gramEnd"/>
      <w:r w:rsidRPr="0080526D">
        <w:rPr>
          <w:rFonts w:ascii="Arial" w:hAnsi="Arial" w:cs="Arial"/>
          <w:sz w:val="24"/>
          <w:szCs w:val="24"/>
        </w:rPr>
        <w:t xml:space="preserve"> Spatial Vision for Stroud District’</w:t>
      </w:r>
      <w:r w:rsidR="00F74307">
        <w:rPr>
          <w:rFonts w:ascii="Arial" w:hAnsi="Arial" w:cs="Arial"/>
          <w:sz w:val="24"/>
          <w:szCs w:val="24"/>
        </w:rPr>
        <w:t>.</w:t>
      </w:r>
      <w:r w:rsidRPr="0080526D">
        <w:rPr>
          <w:rFonts w:ascii="Arial" w:hAnsi="Arial" w:cs="Arial"/>
          <w:sz w:val="24"/>
          <w:szCs w:val="24"/>
        </w:rPr>
        <w:t xml:space="preserve"> </w:t>
      </w:r>
      <w:r w:rsidR="00F74307">
        <w:rPr>
          <w:rFonts w:ascii="Arial" w:hAnsi="Arial" w:cs="Arial"/>
          <w:sz w:val="24"/>
          <w:szCs w:val="24"/>
        </w:rPr>
        <w:t xml:space="preserve">It </w:t>
      </w:r>
      <w:r w:rsidR="00507825">
        <w:rPr>
          <w:rFonts w:ascii="Arial" w:hAnsi="Arial" w:cs="Arial"/>
          <w:sz w:val="24"/>
          <w:szCs w:val="24"/>
        </w:rPr>
        <w:t xml:space="preserve">sets out </w:t>
      </w:r>
      <w:proofErr w:type="gramStart"/>
      <w:r w:rsidRPr="0080526D">
        <w:rPr>
          <w:rFonts w:ascii="Arial" w:hAnsi="Arial" w:cs="Arial"/>
          <w:sz w:val="24"/>
          <w:szCs w:val="24"/>
        </w:rPr>
        <w:t>a number of</w:t>
      </w:r>
      <w:proofErr w:type="gramEnd"/>
      <w:r w:rsidRPr="0080526D">
        <w:rPr>
          <w:rFonts w:ascii="Arial" w:hAnsi="Arial" w:cs="Arial"/>
          <w:sz w:val="24"/>
          <w:szCs w:val="24"/>
        </w:rPr>
        <w:t xml:space="preserve"> development principles which appear to be covered by other policies within the Plan. </w:t>
      </w:r>
    </w:p>
    <w:p w14:paraId="0A046812" w14:textId="77DBB8E3" w:rsidR="007F141A" w:rsidRDefault="00655C29">
      <w:pPr>
        <w:pStyle w:val="ListParagraph"/>
        <w:numPr>
          <w:ilvl w:val="0"/>
          <w:numId w:val="5"/>
        </w:numPr>
        <w:autoSpaceDE w:val="0"/>
        <w:autoSpaceDN w:val="0"/>
        <w:adjustRightInd w:val="0"/>
        <w:spacing w:line="240" w:lineRule="auto"/>
        <w:ind w:left="567" w:hanging="567"/>
        <w:rPr>
          <w:rFonts w:ascii="Arial" w:hAnsi="Arial" w:cs="Arial"/>
          <w:sz w:val="24"/>
          <w:szCs w:val="24"/>
        </w:rPr>
      </w:pPr>
      <w:r w:rsidRPr="007D4104">
        <w:rPr>
          <w:rFonts w:ascii="Arial" w:hAnsi="Arial" w:cs="Arial"/>
          <w:sz w:val="24"/>
          <w:szCs w:val="24"/>
        </w:rPr>
        <w:t xml:space="preserve">Is the spatial strategy justified by robust evidence and does it promote a sustainable pattern of development within the </w:t>
      </w:r>
      <w:proofErr w:type="gramStart"/>
      <w:r w:rsidRPr="007D4104">
        <w:rPr>
          <w:rFonts w:ascii="Arial" w:hAnsi="Arial" w:cs="Arial"/>
          <w:sz w:val="24"/>
          <w:szCs w:val="24"/>
        </w:rPr>
        <w:t>District</w:t>
      </w:r>
      <w:proofErr w:type="gramEnd"/>
      <w:r w:rsidRPr="007D4104">
        <w:rPr>
          <w:rFonts w:ascii="Arial" w:hAnsi="Arial" w:cs="Arial"/>
          <w:sz w:val="24"/>
          <w:szCs w:val="24"/>
        </w:rPr>
        <w:t xml:space="preserve">, in accordance with paragraph 11 of the Framework? </w:t>
      </w:r>
      <w:r w:rsidRPr="006345B4">
        <w:rPr>
          <w:rFonts w:ascii="Arial" w:hAnsi="Arial" w:cs="Arial"/>
          <w:sz w:val="24"/>
          <w:szCs w:val="24"/>
        </w:rPr>
        <w:t xml:space="preserve">Is the Council decision </w:t>
      </w:r>
      <w:r w:rsidR="00DA4358">
        <w:rPr>
          <w:rFonts w:ascii="Arial" w:hAnsi="Arial" w:cs="Arial"/>
          <w:sz w:val="24"/>
          <w:szCs w:val="24"/>
        </w:rPr>
        <w:t xml:space="preserve">as to why this </w:t>
      </w:r>
      <w:r w:rsidR="007F141A">
        <w:rPr>
          <w:rFonts w:ascii="Arial" w:hAnsi="Arial" w:cs="Arial"/>
          <w:sz w:val="24"/>
          <w:szCs w:val="24"/>
        </w:rPr>
        <w:t xml:space="preserve">development distribution </w:t>
      </w:r>
      <w:r w:rsidRPr="006345B4">
        <w:rPr>
          <w:rFonts w:ascii="Arial" w:hAnsi="Arial" w:cs="Arial"/>
          <w:sz w:val="24"/>
          <w:szCs w:val="24"/>
        </w:rPr>
        <w:t xml:space="preserve">option </w:t>
      </w:r>
      <w:r w:rsidR="00DA4358">
        <w:rPr>
          <w:rFonts w:ascii="Arial" w:hAnsi="Arial" w:cs="Arial"/>
          <w:sz w:val="24"/>
          <w:szCs w:val="24"/>
        </w:rPr>
        <w:t>was selected</w:t>
      </w:r>
      <w:r w:rsidR="00B42B68">
        <w:rPr>
          <w:rFonts w:ascii="Arial" w:hAnsi="Arial" w:cs="Arial"/>
          <w:sz w:val="24"/>
          <w:szCs w:val="24"/>
        </w:rPr>
        <w:t>,</w:t>
      </w:r>
      <w:r w:rsidR="00DA4358">
        <w:rPr>
          <w:rFonts w:ascii="Arial" w:hAnsi="Arial" w:cs="Arial"/>
          <w:sz w:val="24"/>
          <w:szCs w:val="24"/>
        </w:rPr>
        <w:t xml:space="preserve"> sufficiently clear? </w:t>
      </w:r>
    </w:p>
    <w:p w14:paraId="0978394E" w14:textId="77777777" w:rsidR="00DA4358" w:rsidRDefault="00DA4358" w:rsidP="00DA4358">
      <w:pPr>
        <w:pStyle w:val="ListParagraph"/>
        <w:autoSpaceDE w:val="0"/>
        <w:autoSpaceDN w:val="0"/>
        <w:adjustRightInd w:val="0"/>
        <w:spacing w:line="240" w:lineRule="auto"/>
        <w:ind w:left="567"/>
        <w:rPr>
          <w:rFonts w:ascii="Arial" w:hAnsi="Arial" w:cs="Arial"/>
          <w:sz w:val="24"/>
          <w:szCs w:val="24"/>
        </w:rPr>
      </w:pPr>
    </w:p>
    <w:p w14:paraId="70FC2B6C" w14:textId="293A4883" w:rsidR="00DA4358" w:rsidRDefault="00DA4358">
      <w:pPr>
        <w:pStyle w:val="ListParagraph"/>
        <w:numPr>
          <w:ilvl w:val="0"/>
          <w:numId w:val="5"/>
        </w:numPr>
        <w:autoSpaceDE w:val="0"/>
        <w:autoSpaceDN w:val="0"/>
        <w:adjustRightInd w:val="0"/>
        <w:spacing w:line="240" w:lineRule="auto"/>
        <w:ind w:left="567" w:hanging="567"/>
        <w:rPr>
          <w:rFonts w:ascii="Arial" w:hAnsi="Arial" w:cs="Arial"/>
          <w:sz w:val="24"/>
          <w:szCs w:val="24"/>
        </w:rPr>
      </w:pPr>
      <w:r w:rsidRPr="007F141A">
        <w:rPr>
          <w:rFonts w:ascii="Arial" w:hAnsi="Arial" w:cs="Arial"/>
          <w:sz w:val="24"/>
          <w:szCs w:val="24"/>
        </w:rPr>
        <w:t xml:space="preserve">Is the reliance on the delivery of most of the growth on a relatively small number of strategic development sites, including </w:t>
      </w:r>
      <w:r w:rsidR="00B42B68">
        <w:rPr>
          <w:rFonts w:ascii="Arial" w:hAnsi="Arial" w:cs="Arial"/>
          <w:sz w:val="24"/>
          <w:szCs w:val="24"/>
        </w:rPr>
        <w:t xml:space="preserve">two </w:t>
      </w:r>
      <w:r w:rsidRPr="007F141A">
        <w:rPr>
          <w:rFonts w:ascii="Arial" w:hAnsi="Arial" w:cs="Arial"/>
          <w:sz w:val="24"/>
          <w:szCs w:val="24"/>
        </w:rPr>
        <w:t>new settlements, justified?</w:t>
      </w:r>
      <w:r w:rsidR="004B1E03">
        <w:rPr>
          <w:rFonts w:ascii="Arial" w:hAnsi="Arial" w:cs="Arial"/>
          <w:sz w:val="24"/>
          <w:szCs w:val="24"/>
        </w:rPr>
        <w:t xml:space="preserve"> </w:t>
      </w:r>
      <w:r w:rsidRPr="004B1E03">
        <w:rPr>
          <w:rFonts w:ascii="Arial" w:hAnsi="Arial" w:cs="Arial"/>
          <w:sz w:val="24"/>
          <w:szCs w:val="24"/>
        </w:rPr>
        <w:t xml:space="preserve">How </w:t>
      </w:r>
      <w:r w:rsidRPr="004B1E03">
        <w:rPr>
          <w:rFonts w:ascii="Arial" w:hAnsi="Arial" w:cs="Arial"/>
          <w:sz w:val="24"/>
          <w:szCs w:val="24"/>
        </w:rPr>
        <w:lastRenderedPageBreak/>
        <w:t xml:space="preserve">were the locations </w:t>
      </w:r>
      <w:r w:rsidR="004B1E03">
        <w:rPr>
          <w:rFonts w:ascii="Arial" w:hAnsi="Arial" w:cs="Arial"/>
          <w:sz w:val="24"/>
          <w:szCs w:val="24"/>
        </w:rPr>
        <w:t xml:space="preserve">for the two new settlements at Sharpness and </w:t>
      </w:r>
      <w:proofErr w:type="spellStart"/>
      <w:r w:rsidR="004B1E03">
        <w:rPr>
          <w:rFonts w:ascii="Arial" w:hAnsi="Arial" w:cs="Arial"/>
          <w:sz w:val="24"/>
          <w:szCs w:val="24"/>
        </w:rPr>
        <w:t>Wisloe</w:t>
      </w:r>
      <w:proofErr w:type="spellEnd"/>
      <w:r w:rsidR="004B1E03">
        <w:rPr>
          <w:rFonts w:ascii="Arial" w:hAnsi="Arial" w:cs="Arial"/>
          <w:sz w:val="24"/>
          <w:szCs w:val="24"/>
        </w:rPr>
        <w:t xml:space="preserve"> </w:t>
      </w:r>
      <w:r w:rsidRPr="004B1E03">
        <w:rPr>
          <w:rFonts w:ascii="Arial" w:hAnsi="Arial" w:cs="Arial"/>
          <w:sz w:val="24"/>
          <w:szCs w:val="24"/>
        </w:rPr>
        <w:t>identified and was the process robust?</w:t>
      </w:r>
    </w:p>
    <w:p w14:paraId="623C90FD" w14:textId="77777777" w:rsidR="00B42B68" w:rsidRPr="004B1E03" w:rsidRDefault="00B42B68" w:rsidP="00B42B68">
      <w:pPr>
        <w:pStyle w:val="ListParagraph"/>
        <w:autoSpaceDE w:val="0"/>
        <w:autoSpaceDN w:val="0"/>
        <w:adjustRightInd w:val="0"/>
        <w:spacing w:line="240" w:lineRule="auto"/>
        <w:ind w:left="567"/>
        <w:rPr>
          <w:rFonts w:ascii="Arial" w:hAnsi="Arial" w:cs="Arial"/>
          <w:sz w:val="24"/>
          <w:szCs w:val="24"/>
        </w:rPr>
      </w:pPr>
    </w:p>
    <w:p w14:paraId="72CDFF4B" w14:textId="4146D529" w:rsidR="009A399F" w:rsidRDefault="007F141A">
      <w:pPr>
        <w:pStyle w:val="ListParagraph"/>
        <w:numPr>
          <w:ilvl w:val="0"/>
          <w:numId w:val="5"/>
        </w:numPr>
        <w:autoSpaceDE w:val="0"/>
        <w:autoSpaceDN w:val="0"/>
        <w:adjustRightInd w:val="0"/>
        <w:spacing w:line="240" w:lineRule="auto"/>
        <w:ind w:left="567" w:hanging="567"/>
        <w:rPr>
          <w:rFonts w:ascii="Arial" w:hAnsi="Arial" w:cs="Arial"/>
          <w:sz w:val="24"/>
          <w:szCs w:val="24"/>
        </w:rPr>
      </w:pPr>
      <w:r w:rsidRPr="007F141A">
        <w:rPr>
          <w:rFonts w:ascii="Arial" w:hAnsi="Arial" w:cs="Arial"/>
          <w:sz w:val="24"/>
          <w:szCs w:val="24"/>
        </w:rPr>
        <w:t>Is the strategy consistent with the settlement hierarchy and is the scale of development proposed at relevant settlements justified?</w:t>
      </w:r>
    </w:p>
    <w:p w14:paraId="39B87FEF" w14:textId="77777777" w:rsidR="009A399F" w:rsidRPr="009A399F" w:rsidRDefault="009A399F" w:rsidP="009A399F">
      <w:pPr>
        <w:pStyle w:val="ListParagraph"/>
        <w:autoSpaceDE w:val="0"/>
        <w:autoSpaceDN w:val="0"/>
        <w:adjustRightInd w:val="0"/>
        <w:spacing w:line="240" w:lineRule="auto"/>
        <w:ind w:left="567"/>
        <w:rPr>
          <w:rFonts w:ascii="Arial" w:hAnsi="Arial" w:cs="Arial"/>
          <w:sz w:val="24"/>
          <w:szCs w:val="24"/>
        </w:rPr>
      </w:pPr>
    </w:p>
    <w:p w14:paraId="166A2810" w14:textId="1C9A9EE2" w:rsidR="009A399F" w:rsidRDefault="009A399F">
      <w:pPr>
        <w:pStyle w:val="ListParagraph"/>
        <w:numPr>
          <w:ilvl w:val="0"/>
          <w:numId w:val="5"/>
        </w:numPr>
        <w:autoSpaceDE w:val="0"/>
        <w:autoSpaceDN w:val="0"/>
        <w:adjustRightInd w:val="0"/>
        <w:spacing w:line="240" w:lineRule="auto"/>
        <w:ind w:left="567" w:hanging="567"/>
        <w:rPr>
          <w:rFonts w:ascii="Arial" w:hAnsi="Arial" w:cs="Arial"/>
          <w:sz w:val="24"/>
          <w:szCs w:val="24"/>
        </w:rPr>
      </w:pPr>
      <w:r w:rsidRPr="009A399F">
        <w:rPr>
          <w:rFonts w:ascii="Arial" w:hAnsi="Arial" w:cs="Arial"/>
          <w:sz w:val="24"/>
          <w:szCs w:val="24"/>
        </w:rPr>
        <w:t>Has it been clearly demonstrated how the SA, HRA, infrastructure, viability and other relevant evidence have influenced the location of development and the overall strategy during plan-making?</w:t>
      </w:r>
    </w:p>
    <w:p w14:paraId="6A891851" w14:textId="77777777" w:rsidR="009A399F" w:rsidRPr="009A399F" w:rsidRDefault="009A399F" w:rsidP="009A399F">
      <w:pPr>
        <w:pStyle w:val="ListParagraph"/>
        <w:autoSpaceDE w:val="0"/>
        <w:autoSpaceDN w:val="0"/>
        <w:adjustRightInd w:val="0"/>
        <w:spacing w:line="240" w:lineRule="auto"/>
        <w:ind w:left="567"/>
        <w:rPr>
          <w:rFonts w:ascii="Arial" w:hAnsi="Arial" w:cs="Arial"/>
          <w:sz w:val="24"/>
          <w:szCs w:val="24"/>
        </w:rPr>
      </w:pPr>
    </w:p>
    <w:p w14:paraId="2767750E" w14:textId="51ABD738" w:rsidR="00414589" w:rsidRDefault="009A399F">
      <w:pPr>
        <w:pStyle w:val="ListParagraph"/>
        <w:numPr>
          <w:ilvl w:val="0"/>
          <w:numId w:val="5"/>
        </w:numPr>
        <w:autoSpaceDE w:val="0"/>
        <w:autoSpaceDN w:val="0"/>
        <w:adjustRightInd w:val="0"/>
        <w:spacing w:line="240" w:lineRule="auto"/>
        <w:ind w:left="567" w:hanging="567"/>
        <w:rPr>
          <w:rFonts w:ascii="Arial" w:hAnsi="Arial" w:cs="Arial"/>
          <w:sz w:val="24"/>
          <w:szCs w:val="24"/>
        </w:rPr>
      </w:pPr>
      <w:r w:rsidRPr="00414589">
        <w:rPr>
          <w:rFonts w:ascii="Arial" w:hAnsi="Arial" w:cs="Arial"/>
          <w:sz w:val="24"/>
          <w:szCs w:val="24"/>
        </w:rPr>
        <w:t xml:space="preserve">Does the spatial strategy make effective use of previously developed land and is this based on a robust and up-to-date evidence base? </w:t>
      </w:r>
    </w:p>
    <w:p w14:paraId="0EC9C68D" w14:textId="77777777" w:rsidR="00115AEF" w:rsidRDefault="00115AEF" w:rsidP="00115AEF">
      <w:pPr>
        <w:pStyle w:val="ListParagraph"/>
        <w:autoSpaceDE w:val="0"/>
        <w:autoSpaceDN w:val="0"/>
        <w:adjustRightInd w:val="0"/>
        <w:spacing w:line="240" w:lineRule="auto"/>
        <w:ind w:left="567"/>
        <w:rPr>
          <w:rFonts w:ascii="Arial" w:hAnsi="Arial" w:cs="Arial"/>
          <w:sz w:val="24"/>
          <w:szCs w:val="24"/>
        </w:rPr>
      </w:pPr>
    </w:p>
    <w:p w14:paraId="5811A7B7" w14:textId="3E9D82C5" w:rsidR="00115AEF" w:rsidRDefault="00115AEF">
      <w:pPr>
        <w:pStyle w:val="ListParagraph"/>
        <w:numPr>
          <w:ilvl w:val="0"/>
          <w:numId w:val="5"/>
        </w:numPr>
        <w:autoSpaceDE w:val="0"/>
        <w:autoSpaceDN w:val="0"/>
        <w:adjustRightInd w:val="0"/>
        <w:spacing w:line="240" w:lineRule="auto"/>
        <w:ind w:left="567" w:hanging="567"/>
        <w:rPr>
          <w:rFonts w:ascii="Arial" w:hAnsi="Arial" w:cs="Arial"/>
          <w:sz w:val="24"/>
          <w:szCs w:val="24"/>
        </w:rPr>
      </w:pPr>
      <w:r w:rsidRPr="00C73651">
        <w:rPr>
          <w:rFonts w:ascii="Arial" w:hAnsi="Arial" w:cs="Arial"/>
          <w:sz w:val="24"/>
          <w:szCs w:val="24"/>
        </w:rPr>
        <w:t>Do</w:t>
      </w:r>
      <w:r>
        <w:rPr>
          <w:rFonts w:ascii="Arial" w:hAnsi="Arial" w:cs="Arial"/>
          <w:sz w:val="24"/>
          <w:szCs w:val="24"/>
        </w:rPr>
        <w:t xml:space="preserve"> Core Strategy Policies CP2 and</w:t>
      </w:r>
      <w:r w:rsidRPr="00C73651">
        <w:rPr>
          <w:rFonts w:ascii="Arial" w:hAnsi="Arial" w:cs="Arial"/>
          <w:sz w:val="24"/>
          <w:szCs w:val="24"/>
        </w:rPr>
        <w:t xml:space="preserve"> CP4 take a sufficiently strategic approach </w:t>
      </w:r>
      <w:r>
        <w:rPr>
          <w:rFonts w:ascii="Arial" w:hAnsi="Arial" w:cs="Arial"/>
          <w:sz w:val="24"/>
          <w:szCs w:val="24"/>
        </w:rPr>
        <w:t xml:space="preserve">to </w:t>
      </w:r>
      <w:r w:rsidR="001C6302">
        <w:rPr>
          <w:rFonts w:ascii="Arial" w:hAnsi="Arial" w:cs="Arial"/>
          <w:sz w:val="24"/>
          <w:szCs w:val="24"/>
        </w:rPr>
        <w:t xml:space="preserve">clearly </w:t>
      </w:r>
      <w:r>
        <w:rPr>
          <w:rFonts w:ascii="Arial" w:hAnsi="Arial" w:cs="Arial"/>
          <w:sz w:val="24"/>
          <w:szCs w:val="24"/>
        </w:rPr>
        <w:t xml:space="preserve">define </w:t>
      </w:r>
      <w:r w:rsidRPr="00C73651">
        <w:rPr>
          <w:rFonts w:ascii="Arial" w:hAnsi="Arial" w:cs="Arial"/>
          <w:sz w:val="24"/>
          <w:szCs w:val="24"/>
        </w:rPr>
        <w:t xml:space="preserve">the development strategy for the </w:t>
      </w:r>
      <w:proofErr w:type="gramStart"/>
      <w:r w:rsidRPr="00C73651">
        <w:rPr>
          <w:rFonts w:ascii="Arial" w:hAnsi="Arial" w:cs="Arial"/>
          <w:sz w:val="24"/>
          <w:szCs w:val="24"/>
        </w:rPr>
        <w:t>District</w:t>
      </w:r>
      <w:proofErr w:type="gramEnd"/>
      <w:r w:rsidRPr="00C73651">
        <w:rPr>
          <w:rFonts w:ascii="Arial" w:hAnsi="Arial" w:cs="Arial"/>
          <w:sz w:val="24"/>
          <w:szCs w:val="24"/>
        </w:rPr>
        <w:t xml:space="preserve"> as a whole? </w:t>
      </w:r>
      <w:r>
        <w:rPr>
          <w:rFonts w:ascii="Arial" w:hAnsi="Arial" w:cs="Arial"/>
          <w:sz w:val="24"/>
          <w:szCs w:val="24"/>
        </w:rPr>
        <w:t>S</w:t>
      </w:r>
      <w:r w:rsidRPr="00C73651">
        <w:rPr>
          <w:rFonts w:ascii="Arial" w:hAnsi="Arial" w:cs="Arial"/>
          <w:sz w:val="24"/>
          <w:szCs w:val="24"/>
        </w:rPr>
        <w:t xml:space="preserve">hould consideration be given to a new policy encompassing the elements of the </w:t>
      </w:r>
      <w:proofErr w:type="gramStart"/>
      <w:r w:rsidRPr="00C73651">
        <w:rPr>
          <w:rFonts w:ascii="Arial" w:hAnsi="Arial" w:cs="Arial"/>
          <w:sz w:val="24"/>
          <w:szCs w:val="24"/>
        </w:rPr>
        <w:t>District</w:t>
      </w:r>
      <w:proofErr w:type="gramEnd"/>
      <w:r w:rsidRPr="00C73651">
        <w:rPr>
          <w:rFonts w:ascii="Arial" w:hAnsi="Arial" w:cs="Arial"/>
          <w:sz w:val="24"/>
          <w:szCs w:val="24"/>
        </w:rPr>
        <w:t xml:space="preserve"> wide spatial strategy that are set out in chapter 2 </w:t>
      </w:r>
      <w:r w:rsidR="009F29EB">
        <w:rPr>
          <w:rFonts w:ascii="Arial" w:hAnsi="Arial" w:cs="Arial"/>
          <w:sz w:val="24"/>
          <w:szCs w:val="24"/>
        </w:rPr>
        <w:t xml:space="preserve">of </w:t>
      </w:r>
      <w:r w:rsidRPr="00C73651">
        <w:rPr>
          <w:rFonts w:ascii="Arial" w:hAnsi="Arial" w:cs="Arial"/>
          <w:sz w:val="24"/>
          <w:szCs w:val="24"/>
        </w:rPr>
        <w:t>the Plan</w:t>
      </w:r>
      <w:r>
        <w:rPr>
          <w:rFonts w:ascii="Arial" w:hAnsi="Arial" w:cs="Arial"/>
          <w:sz w:val="24"/>
          <w:szCs w:val="24"/>
        </w:rPr>
        <w:t xml:space="preserve">, such as the key development strategy headlines? </w:t>
      </w:r>
    </w:p>
    <w:p w14:paraId="1DFBA687" w14:textId="77777777" w:rsidR="006323FD" w:rsidRDefault="006323FD" w:rsidP="006323FD">
      <w:pPr>
        <w:pStyle w:val="ListParagraph"/>
        <w:autoSpaceDE w:val="0"/>
        <w:autoSpaceDN w:val="0"/>
        <w:adjustRightInd w:val="0"/>
        <w:spacing w:line="240" w:lineRule="auto"/>
        <w:ind w:left="567"/>
        <w:rPr>
          <w:rFonts w:ascii="Arial" w:hAnsi="Arial" w:cs="Arial"/>
          <w:sz w:val="24"/>
          <w:szCs w:val="24"/>
        </w:rPr>
      </w:pPr>
    </w:p>
    <w:p w14:paraId="0D055A5C" w14:textId="16CA98D4" w:rsidR="009B24ED" w:rsidRDefault="006323FD">
      <w:pPr>
        <w:pStyle w:val="ListParagraph"/>
        <w:numPr>
          <w:ilvl w:val="0"/>
          <w:numId w:val="5"/>
        </w:numPr>
        <w:autoSpaceDE w:val="0"/>
        <w:autoSpaceDN w:val="0"/>
        <w:adjustRightInd w:val="0"/>
        <w:spacing w:line="240" w:lineRule="auto"/>
        <w:ind w:left="567" w:hanging="567"/>
        <w:rPr>
          <w:rFonts w:ascii="Arial" w:hAnsi="Arial" w:cs="Arial"/>
          <w:sz w:val="24"/>
          <w:szCs w:val="24"/>
        </w:rPr>
      </w:pPr>
      <w:r w:rsidRPr="002B686A">
        <w:rPr>
          <w:rFonts w:ascii="Arial" w:hAnsi="Arial" w:cs="Arial"/>
          <w:sz w:val="24"/>
          <w:szCs w:val="24"/>
        </w:rPr>
        <w:t xml:space="preserve">Paragraph 23 of the Framework states that broad locations for development should be located on a key diagram. </w:t>
      </w:r>
      <w:r>
        <w:rPr>
          <w:rFonts w:ascii="Arial" w:hAnsi="Arial" w:cs="Arial"/>
          <w:sz w:val="24"/>
          <w:szCs w:val="24"/>
        </w:rPr>
        <w:t xml:space="preserve">Can the Council clarify whether </w:t>
      </w:r>
      <w:r w:rsidRPr="002B686A">
        <w:rPr>
          <w:rFonts w:ascii="Arial" w:hAnsi="Arial" w:cs="Arial"/>
          <w:sz w:val="24"/>
          <w:szCs w:val="24"/>
        </w:rPr>
        <w:t>Map 3 (page 24) in the Plan</w:t>
      </w:r>
      <w:r>
        <w:rPr>
          <w:rFonts w:ascii="Arial" w:hAnsi="Arial" w:cs="Arial"/>
          <w:sz w:val="24"/>
          <w:szCs w:val="24"/>
        </w:rPr>
        <w:t xml:space="preserve"> is</w:t>
      </w:r>
      <w:r w:rsidRPr="002B686A">
        <w:rPr>
          <w:rFonts w:ascii="Arial" w:hAnsi="Arial" w:cs="Arial"/>
          <w:sz w:val="24"/>
          <w:szCs w:val="24"/>
        </w:rPr>
        <w:t xml:space="preserve"> the key diagram? </w:t>
      </w:r>
    </w:p>
    <w:p w14:paraId="76E17B18" w14:textId="77777777" w:rsidR="00736AC0" w:rsidRDefault="00736AC0" w:rsidP="00736AC0">
      <w:pPr>
        <w:pStyle w:val="ListParagraph"/>
        <w:autoSpaceDE w:val="0"/>
        <w:autoSpaceDN w:val="0"/>
        <w:adjustRightInd w:val="0"/>
        <w:spacing w:line="240" w:lineRule="auto"/>
        <w:ind w:left="567"/>
        <w:rPr>
          <w:rFonts w:ascii="Arial" w:hAnsi="Arial" w:cs="Arial"/>
          <w:sz w:val="24"/>
          <w:szCs w:val="24"/>
        </w:rPr>
      </w:pPr>
    </w:p>
    <w:p w14:paraId="199CA8B1" w14:textId="7555C7DE" w:rsidR="009B24ED" w:rsidRPr="006323FD" w:rsidRDefault="009B24ED">
      <w:pPr>
        <w:pStyle w:val="ListParagraph"/>
        <w:numPr>
          <w:ilvl w:val="0"/>
          <w:numId w:val="5"/>
        </w:numPr>
        <w:autoSpaceDE w:val="0"/>
        <w:autoSpaceDN w:val="0"/>
        <w:adjustRightInd w:val="0"/>
        <w:spacing w:line="240" w:lineRule="auto"/>
        <w:ind w:left="567" w:hanging="567"/>
        <w:rPr>
          <w:rFonts w:ascii="Arial" w:hAnsi="Arial" w:cs="Arial"/>
          <w:sz w:val="24"/>
          <w:szCs w:val="24"/>
        </w:rPr>
      </w:pPr>
      <w:r w:rsidRPr="007D4104">
        <w:rPr>
          <w:rFonts w:ascii="Arial" w:hAnsi="Arial" w:cs="Arial"/>
          <w:sz w:val="24"/>
          <w:szCs w:val="24"/>
        </w:rPr>
        <w:t xml:space="preserve">Will the spatial strategy promote the vitality of town centres in the </w:t>
      </w:r>
      <w:proofErr w:type="gramStart"/>
      <w:r w:rsidRPr="007D4104">
        <w:rPr>
          <w:rFonts w:ascii="Arial" w:hAnsi="Arial" w:cs="Arial"/>
          <w:sz w:val="24"/>
          <w:szCs w:val="24"/>
        </w:rPr>
        <w:t>District</w:t>
      </w:r>
      <w:proofErr w:type="gramEnd"/>
      <w:r w:rsidRPr="007D4104">
        <w:rPr>
          <w:rFonts w:ascii="Arial" w:hAnsi="Arial" w:cs="Arial"/>
          <w:sz w:val="24"/>
          <w:szCs w:val="24"/>
        </w:rPr>
        <w:t xml:space="preserve"> and support a prosperous rural economy, as required by national policy? </w:t>
      </w:r>
    </w:p>
    <w:p w14:paraId="28083F71" w14:textId="77777777" w:rsidR="004B1E03" w:rsidRPr="00A23907" w:rsidRDefault="004B1E03" w:rsidP="004B1E03">
      <w:pPr>
        <w:pStyle w:val="ListParagraph"/>
        <w:autoSpaceDE w:val="0"/>
        <w:autoSpaceDN w:val="0"/>
        <w:adjustRightInd w:val="0"/>
        <w:spacing w:line="240" w:lineRule="auto"/>
        <w:ind w:left="567"/>
        <w:rPr>
          <w:rFonts w:ascii="Arial" w:hAnsi="Arial" w:cs="Arial"/>
          <w:sz w:val="24"/>
          <w:szCs w:val="24"/>
        </w:rPr>
      </w:pPr>
    </w:p>
    <w:p w14:paraId="4BDB796C" w14:textId="7134C970" w:rsidR="006323FD" w:rsidRDefault="00D672F3">
      <w:pPr>
        <w:pStyle w:val="ListParagraph"/>
        <w:numPr>
          <w:ilvl w:val="0"/>
          <w:numId w:val="5"/>
        </w:numPr>
        <w:autoSpaceDE w:val="0"/>
        <w:autoSpaceDN w:val="0"/>
        <w:adjustRightInd w:val="0"/>
        <w:spacing w:line="240" w:lineRule="auto"/>
        <w:ind w:left="567" w:hanging="567"/>
        <w:rPr>
          <w:rFonts w:ascii="Arial" w:hAnsi="Arial" w:cs="Arial"/>
          <w:sz w:val="24"/>
          <w:szCs w:val="24"/>
        </w:rPr>
      </w:pPr>
      <w:r w:rsidRPr="000501D4">
        <w:rPr>
          <w:rFonts w:ascii="Arial" w:hAnsi="Arial" w:cs="Arial"/>
          <w:sz w:val="24"/>
          <w:szCs w:val="24"/>
        </w:rPr>
        <w:t xml:space="preserve">Is the use of the term ‘cumulative total’ </w:t>
      </w:r>
      <w:r w:rsidR="00633811" w:rsidRPr="000501D4">
        <w:rPr>
          <w:rFonts w:ascii="Arial" w:hAnsi="Arial" w:cs="Arial"/>
          <w:sz w:val="24"/>
          <w:szCs w:val="24"/>
        </w:rPr>
        <w:t xml:space="preserve">in </w:t>
      </w:r>
      <w:r w:rsidR="00142D15" w:rsidRPr="000501D4">
        <w:rPr>
          <w:rFonts w:ascii="Arial" w:hAnsi="Arial" w:cs="Arial"/>
          <w:sz w:val="24"/>
          <w:szCs w:val="24"/>
        </w:rPr>
        <w:t>Core Policy CP2</w:t>
      </w:r>
      <w:r w:rsidR="00817816">
        <w:rPr>
          <w:rFonts w:ascii="Arial" w:hAnsi="Arial" w:cs="Arial"/>
          <w:sz w:val="24"/>
          <w:szCs w:val="24"/>
        </w:rPr>
        <w:t xml:space="preserve"> clear</w:t>
      </w:r>
      <w:r w:rsidR="00633811" w:rsidRPr="000501D4">
        <w:rPr>
          <w:rFonts w:ascii="Arial" w:hAnsi="Arial" w:cs="Arial"/>
          <w:sz w:val="24"/>
          <w:szCs w:val="24"/>
        </w:rPr>
        <w:t xml:space="preserve">? </w:t>
      </w:r>
      <w:r w:rsidR="00817816">
        <w:rPr>
          <w:rFonts w:ascii="Arial" w:hAnsi="Arial" w:cs="Arial"/>
          <w:sz w:val="24"/>
          <w:szCs w:val="24"/>
        </w:rPr>
        <w:t>Or does it imply total</w:t>
      </w:r>
      <w:r w:rsidR="00080872">
        <w:rPr>
          <w:rFonts w:ascii="Arial" w:hAnsi="Arial" w:cs="Arial"/>
          <w:sz w:val="24"/>
          <w:szCs w:val="24"/>
        </w:rPr>
        <w:t xml:space="preserve"> dwellings</w:t>
      </w:r>
      <w:r w:rsidR="00817816">
        <w:rPr>
          <w:rFonts w:ascii="Arial" w:hAnsi="Arial" w:cs="Arial"/>
          <w:sz w:val="24"/>
          <w:szCs w:val="24"/>
        </w:rPr>
        <w:t xml:space="preserve"> for eac</w:t>
      </w:r>
      <w:r w:rsidR="005D74A1">
        <w:rPr>
          <w:rFonts w:ascii="Arial" w:hAnsi="Arial" w:cs="Arial"/>
          <w:sz w:val="24"/>
          <w:szCs w:val="24"/>
        </w:rPr>
        <w:t>h settlement</w:t>
      </w:r>
      <w:r w:rsidR="00817816">
        <w:rPr>
          <w:rFonts w:ascii="Arial" w:hAnsi="Arial" w:cs="Arial"/>
          <w:sz w:val="24"/>
          <w:szCs w:val="24"/>
        </w:rPr>
        <w:t xml:space="preserve">? </w:t>
      </w:r>
      <w:r w:rsidR="00D50455" w:rsidRPr="000501D4">
        <w:rPr>
          <w:rFonts w:ascii="Arial" w:hAnsi="Arial" w:cs="Arial"/>
          <w:sz w:val="24"/>
          <w:szCs w:val="24"/>
        </w:rPr>
        <w:t xml:space="preserve">Is this consistent with the site allocation policies which </w:t>
      </w:r>
      <w:r w:rsidR="00305826" w:rsidRPr="000501D4">
        <w:rPr>
          <w:rFonts w:ascii="Arial" w:hAnsi="Arial" w:cs="Arial"/>
          <w:sz w:val="24"/>
          <w:szCs w:val="24"/>
        </w:rPr>
        <w:t xml:space="preserve">uses terms such as </w:t>
      </w:r>
      <w:r w:rsidR="00B75BB1">
        <w:rPr>
          <w:rFonts w:ascii="Arial" w:hAnsi="Arial" w:cs="Arial"/>
          <w:sz w:val="24"/>
          <w:szCs w:val="24"/>
        </w:rPr>
        <w:t>‘</w:t>
      </w:r>
      <w:r w:rsidR="00305826" w:rsidRPr="000501D4">
        <w:rPr>
          <w:rFonts w:ascii="Arial" w:hAnsi="Arial" w:cs="Arial"/>
          <w:sz w:val="24"/>
          <w:szCs w:val="24"/>
        </w:rPr>
        <w:t>approximately</w:t>
      </w:r>
      <w:r w:rsidR="00B75BB1">
        <w:rPr>
          <w:rFonts w:ascii="Arial" w:hAnsi="Arial" w:cs="Arial"/>
          <w:sz w:val="24"/>
          <w:szCs w:val="24"/>
        </w:rPr>
        <w:t>’</w:t>
      </w:r>
      <w:r w:rsidR="00305826" w:rsidRPr="000501D4">
        <w:rPr>
          <w:rFonts w:ascii="Arial" w:hAnsi="Arial" w:cs="Arial"/>
          <w:sz w:val="24"/>
          <w:szCs w:val="24"/>
        </w:rPr>
        <w:t xml:space="preserve"> </w:t>
      </w:r>
      <w:r w:rsidR="000501D4" w:rsidRPr="000501D4">
        <w:rPr>
          <w:rFonts w:ascii="Arial" w:hAnsi="Arial" w:cs="Arial"/>
          <w:sz w:val="24"/>
          <w:szCs w:val="24"/>
        </w:rPr>
        <w:t>when defining dwelling numbers?</w:t>
      </w:r>
    </w:p>
    <w:p w14:paraId="22D82DBB" w14:textId="77777777" w:rsidR="006323FD" w:rsidRDefault="006323FD" w:rsidP="006323FD">
      <w:pPr>
        <w:pStyle w:val="ListParagraph"/>
        <w:autoSpaceDE w:val="0"/>
        <w:autoSpaceDN w:val="0"/>
        <w:adjustRightInd w:val="0"/>
        <w:spacing w:line="240" w:lineRule="auto"/>
        <w:ind w:left="567"/>
        <w:rPr>
          <w:rFonts w:ascii="Arial" w:hAnsi="Arial" w:cs="Arial"/>
          <w:sz w:val="24"/>
          <w:szCs w:val="24"/>
        </w:rPr>
      </w:pPr>
    </w:p>
    <w:p w14:paraId="15806C69" w14:textId="77777777" w:rsidR="0040102B" w:rsidRDefault="00142D15">
      <w:pPr>
        <w:pStyle w:val="ListParagraph"/>
        <w:numPr>
          <w:ilvl w:val="0"/>
          <w:numId w:val="5"/>
        </w:numPr>
        <w:autoSpaceDE w:val="0"/>
        <w:autoSpaceDN w:val="0"/>
        <w:adjustRightInd w:val="0"/>
        <w:spacing w:line="240" w:lineRule="auto"/>
        <w:ind w:left="567" w:hanging="567"/>
        <w:rPr>
          <w:rFonts w:ascii="Arial" w:hAnsi="Arial" w:cs="Arial"/>
          <w:sz w:val="24"/>
          <w:szCs w:val="24"/>
        </w:rPr>
      </w:pPr>
      <w:r w:rsidRPr="006323FD">
        <w:rPr>
          <w:rFonts w:ascii="Arial" w:hAnsi="Arial" w:cs="Arial"/>
          <w:sz w:val="24"/>
          <w:szCs w:val="24"/>
        </w:rPr>
        <w:t>Core Policy CP4</w:t>
      </w:r>
      <w:r w:rsidR="00BE1EE8">
        <w:rPr>
          <w:rFonts w:ascii="Arial" w:hAnsi="Arial" w:cs="Arial"/>
          <w:sz w:val="24"/>
          <w:szCs w:val="24"/>
        </w:rPr>
        <w:t xml:space="preserve"> </w:t>
      </w:r>
      <w:r w:rsidR="00A851C3">
        <w:rPr>
          <w:rFonts w:ascii="Arial" w:hAnsi="Arial" w:cs="Arial"/>
          <w:sz w:val="24"/>
          <w:szCs w:val="24"/>
        </w:rPr>
        <w:t>st</w:t>
      </w:r>
      <w:r w:rsidR="00BE1EE8">
        <w:rPr>
          <w:rFonts w:ascii="Arial" w:hAnsi="Arial" w:cs="Arial"/>
          <w:sz w:val="24"/>
          <w:szCs w:val="24"/>
        </w:rPr>
        <w:t>a</w:t>
      </w:r>
      <w:r w:rsidR="00A851C3">
        <w:rPr>
          <w:rFonts w:ascii="Arial" w:hAnsi="Arial" w:cs="Arial"/>
          <w:sz w:val="24"/>
          <w:szCs w:val="24"/>
        </w:rPr>
        <w:t xml:space="preserve">tes that all development proposals </w:t>
      </w:r>
      <w:r w:rsidR="00BE1EE8">
        <w:rPr>
          <w:rFonts w:ascii="Arial" w:hAnsi="Arial" w:cs="Arial"/>
          <w:sz w:val="24"/>
          <w:szCs w:val="24"/>
        </w:rPr>
        <w:t>shall accord with the mini visions</w:t>
      </w:r>
      <w:r w:rsidR="00DF17B0">
        <w:rPr>
          <w:rFonts w:ascii="Arial" w:hAnsi="Arial" w:cs="Arial"/>
          <w:sz w:val="24"/>
          <w:szCs w:val="24"/>
        </w:rPr>
        <w:t>,</w:t>
      </w:r>
      <w:r w:rsidR="00AD1732">
        <w:rPr>
          <w:rFonts w:ascii="Arial" w:hAnsi="Arial" w:cs="Arial"/>
          <w:sz w:val="24"/>
          <w:szCs w:val="24"/>
        </w:rPr>
        <w:t xml:space="preserve"> have regard to the guiding principles and shall be informed by other relevant documents.</w:t>
      </w:r>
      <w:r w:rsidR="003E7C03">
        <w:rPr>
          <w:rFonts w:ascii="Arial" w:hAnsi="Arial" w:cs="Arial"/>
          <w:sz w:val="24"/>
          <w:szCs w:val="24"/>
        </w:rPr>
        <w:t xml:space="preserve"> It also identifies that development will be expected to integrate into the neighbourhood, place shape </w:t>
      </w:r>
      <w:r w:rsidR="008222CA">
        <w:rPr>
          <w:rFonts w:ascii="Arial" w:hAnsi="Arial" w:cs="Arial"/>
          <w:sz w:val="24"/>
          <w:szCs w:val="24"/>
        </w:rPr>
        <w:t xml:space="preserve">and protect or enhance a sense of place and create safe streets, </w:t>
      </w:r>
      <w:proofErr w:type="gramStart"/>
      <w:r w:rsidR="008222CA">
        <w:rPr>
          <w:rFonts w:ascii="Arial" w:hAnsi="Arial" w:cs="Arial"/>
          <w:sz w:val="24"/>
          <w:szCs w:val="24"/>
        </w:rPr>
        <w:t>homes</w:t>
      </w:r>
      <w:proofErr w:type="gramEnd"/>
      <w:r w:rsidR="008222CA">
        <w:rPr>
          <w:rFonts w:ascii="Arial" w:hAnsi="Arial" w:cs="Arial"/>
          <w:sz w:val="24"/>
          <w:szCs w:val="24"/>
        </w:rPr>
        <w:t xml:space="preserve"> and workplaces. </w:t>
      </w:r>
      <w:r w:rsidR="00AD1732">
        <w:rPr>
          <w:rFonts w:ascii="Arial" w:hAnsi="Arial" w:cs="Arial"/>
          <w:sz w:val="24"/>
          <w:szCs w:val="24"/>
        </w:rPr>
        <w:t xml:space="preserve"> </w:t>
      </w:r>
    </w:p>
    <w:p w14:paraId="48078933" w14:textId="77777777" w:rsidR="0040102B" w:rsidRDefault="0040102B" w:rsidP="0040102B">
      <w:pPr>
        <w:pStyle w:val="ListParagraph"/>
        <w:autoSpaceDE w:val="0"/>
        <w:autoSpaceDN w:val="0"/>
        <w:adjustRightInd w:val="0"/>
        <w:spacing w:line="240" w:lineRule="auto"/>
        <w:ind w:left="567"/>
        <w:rPr>
          <w:rFonts w:ascii="Arial" w:hAnsi="Arial" w:cs="Arial"/>
          <w:sz w:val="24"/>
          <w:szCs w:val="24"/>
        </w:rPr>
      </w:pPr>
    </w:p>
    <w:p w14:paraId="55457A2C" w14:textId="5EABC863" w:rsidR="0040102B" w:rsidRDefault="00AD1732">
      <w:pPr>
        <w:pStyle w:val="ListParagraph"/>
        <w:numPr>
          <w:ilvl w:val="1"/>
          <w:numId w:val="5"/>
        </w:numPr>
        <w:autoSpaceDE w:val="0"/>
        <w:autoSpaceDN w:val="0"/>
        <w:adjustRightInd w:val="0"/>
        <w:spacing w:line="240" w:lineRule="auto"/>
        <w:ind w:left="993"/>
        <w:rPr>
          <w:rFonts w:ascii="Arial" w:hAnsi="Arial" w:cs="Arial"/>
          <w:sz w:val="24"/>
          <w:szCs w:val="24"/>
        </w:rPr>
      </w:pPr>
      <w:r>
        <w:rPr>
          <w:rFonts w:ascii="Arial" w:hAnsi="Arial" w:cs="Arial"/>
          <w:sz w:val="24"/>
          <w:szCs w:val="24"/>
        </w:rPr>
        <w:t xml:space="preserve">Is </w:t>
      </w:r>
      <w:r w:rsidR="00892CB9">
        <w:rPr>
          <w:rFonts w:ascii="Arial" w:hAnsi="Arial" w:cs="Arial"/>
          <w:sz w:val="24"/>
          <w:szCs w:val="24"/>
        </w:rPr>
        <w:t xml:space="preserve">the </w:t>
      </w:r>
      <w:r>
        <w:rPr>
          <w:rFonts w:ascii="Arial" w:hAnsi="Arial" w:cs="Arial"/>
          <w:sz w:val="24"/>
          <w:szCs w:val="24"/>
        </w:rPr>
        <w:t xml:space="preserve">approach </w:t>
      </w:r>
      <w:r w:rsidR="00892CB9">
        <w:rPr>
          <w:rFonts w:ascii="Arial" w:hAnsi="Arial" w:cs="Arial"/>
          <w:sz w:val="24"/>
          <w:szCs w:val="24"/>
        </w:rPr>
        <w:t xml:space="preserve">in the policy </w:t>
      </w:r>
      <w:r>
        <w:rPr>
          <w:rFonts w:ascii="Arial" w:hAnsi="Arial" w:cs="Arial"/>
          <w:sz w:val="24"/>
          <w:szCs w:val="24"/>
        </w:rPr>
        <w:t>justified and effective?</w:t>
      </w:r>
      <w:r w:rsidR="00DC5A2E">
        <w:rPr>
          <w:rFonts w:ascii="Arial" w:hAnsi="Arial" w:cs="Arial"/>
          <w:sz w:val="24"/>
          <w:szCs w:val="24"/>
        </w:rPr>
        <w:t xml:space="preserve"> </w:t>
      </w:r>
      <w:r w:rsidR="0040102B">
        <w:rPr>
          <w:rFonts w:ascii="Arial" w:hAnsi="Arial" w:cs="Arial"/>
          <w:sz w:val="24"/>
          <w:szCs w:val="24"/>
        </w:rPr>
        <w:t>Is its intention clear and is it consistent with national policy?</w:t>
      </w:r>
    </w:p>
    <w:p w14:paraId="1B33A0B7" w14:textId="77777777" w:rsidR="0040102B" w:rsidRDefault="0040102B" w:rsidP="0040102B">
      <w:pPr>
        <w:pStyle w:val="ListParagraph"/>
        <w:autoSpaceDE w:val="0"/>
        <w:autoSpaceDN w:val="0"/>
        <w:adjustRightInd w:val="0"/>
        <w:spacing w:line="240" w:lineRule="auto"/>
        <w:ind w:left="993"/>
        <w:rPr>
          <w:rFonts w:ascii="Arial" w:hAnsi="Arial" w:cs="Arial"/>
          <w:sz w:val="24"/>
          <w:szCs w:val="24"/>
        </w:rPr>
      </w:pPr>
    </w:p>
    <w:p w14:paraId="2FBA0567" w14:textId="656CD4FB" w:rsidR="0058736E" w:rsidRDefault="00DC5A2E">
      <w:pPr>
        <w:pStyle w:val="ListParagraph"/>
        <w:numPr>
          <w:ilvl w:val="1"/>
          <w:numId w:val="5"/>
        </w:numPr>
        <w:autoSpaceDE w:val="0"/>
        <w:autoSpaceDN w:val="0"/>
        <w:adjustRightInd w:val="0"/>
        <w:spacing w:line="240" w:lineRule="auto"/>
        <w:ind w:left="993"/>
        <w:rPr>
          <w:rFonts w:ascii="Arial" w:hAnsi="Arial" w:cs="Arial"/>
          <w:sz w:val="24"/>
          <w:szCs w:val="24"/>
        </w:rPr>
      </w:pPr>
      <w:r>
        <w:rPr>
          <w:rFonts w:ascii="Arial" w:hAnsi="Arial" w:cs="Arial"/>
          <w:sz w:val="24"/>
          <w:szCs w:val="24"/>
        </w:rPr>
        <w:t>Does the policy set out clear development requirements</w:t>
      </w:r>
      <w:r w:rsidR="0058736E">
        <w:rPr>
          <w:rFonts w:ascii="Arial" w:hAnsi="Arial" w:cs="Arial"/>
          <w:sz w:val="24"/>
          <w:szCs w:val="24"/>
        </w:rPr>
        <w:t xml:space="preserve">, or are these more clearly </w:t>
      </w:r>
      <w:r w:rsidR="00C92E6B">
        <w:rPr>
          <w:rFonts w:ascii="Arial" w:hAnsi="Arial" w:cs="Arial"/>
          <w:sz w:val="24"/>
          <w:szCs w:val="24"/>
        </w:rPr>
        <w:t xml:space="preserve">defined </w:t>
      </w:r>
      <w:r w:rsidR="0058736E">
        <w:rPr>
          <w:rFonts w:ascii="Arial" w:hAnsi="Arial" w:cs="Arial"/>
          <w:sz w:val="24"/>
          <w:szCs w:val="24"/>
        </w:rPr>
        <w:t xml:space="preserve">in other Plan policies? </w:t>
      </w:r>
      <w:r w:rsidR="00EB0167">
        <w:rPr>
          <w:rFonts w:ascii="Arial" w:hAnsi="Arial" w:cs="Arial"/>
          <w:sz w:val="24"/>
          <w:szCs w:val="24"/>
        </w:rPr>
        <w:t>I</w:t>
      </w:r>
      <w:r w:rsidR="0038602F">
        <w:rPr>
          <w:rFonts w:ascii="Arial" w:hAnsi="Arial" w:cs="Arial"/>
          <w:sz w:val="24"/>
          <w:szCs w:val="24"/>
        </w:rPr>
        <w:t xml:space="preserve">f so, </w:t>
      </w:r>
      <w:r w:rsidR="00BA4698">
        <w:rPr>
          <w:rFonts w:ascii="Arial" w:hAnsi="Arial" w:cs="Arial"/>
          <w:sz w:val="24"/>
          <w:szCs w:val="24"/>
        </w:rPr>
        <w:t xml:space="preserve">why </w:t>
      </w:r>
      <w:r w:rsidR="0038602F">
        <w:rPr>
          <w:rFonts w:ascii="Arial" w:hAnsi="Arial" w:cs="Arial"/>
          <w:sz w:val="24"/>
          <w:szCs w:val="24"/>
        </w:rPr>
        <w:t>is</w:t>
      </w:r>
      <w:r w:rsidR="00EB0167">
        <w:rPr>
          <w:rFonts w:ascii="Arial" w:hAnsi="Arial" w:cs="Arial"/>
          <w:sz w:val="24"/>
          <w:szCs w:val="24"/>
        </w:rPr>
        <w:t xml:space="preserve"> there duplication?</w:t>
      </w:r>
      <w:r w:rsidR="009B6B66">
        <w:rPr>
          <w:rFonts w:ascii="Arial" w:hAnsi="Arial" w:cs="Arial"/>
          <w:sz w:val="24"/>
          <w:szCs w:val="24"/>
        </w:rPr>
        <w:t xml:space="preserve"> </w:t>
      </w:r>
    </w:p>
    <w:p w14:paraId="081505FC" w14:textId="77777777" w:rsidR="00066F94" w:rsidRDefault="00066F94" w:rsidP="00066F94">
      <w:pPr>
        <w:pStyle w:val="ListParagraph"/>
        <w:autoSpaceDE w:val="0"/>
        <w:autoSpaceDN w:val="0"/>
        <w:adjustRightInd w:val="0"/>
        <w:spacing w:line="240" w:lineRule="auto"/>
        <w:ind w:left="993"/>
        <w:rPr>
          <w:rFonts w:ascii="Arial" w:hAnsi="Arial" w:cs="Arial"/>
          <w:sz w:val="24"/>
          <w:szCs w:val="24"/>
        </w:rPr>
      </w:pPr>
    </w:p>
    <w:p w14:paraId="4DB63E51" w14:textId="2BD6329A" w:rsidR="008E163A" w:rsidRDefault="00066F94">
      <w:pPr>
        <w:pStyle w:val="ListParagraph"/>
        <w:numPr>
          <w:ilvl w:val="1"/>
          <w:numId w:val="5"/>
        </w:numPr>
        <w:autoSpaceDE w:val="0"/>
        <w:autoSpaceDN w:val="0"/>
        <w:adjustRightInd w:val="0"/>
        <w:spacing w:line="240" w:lineRule="auto"/>
        <w:ind w:left="993"/>
        <w:rPr>
          <w:rFonts w:ascii="Arial" w:hAnsi="Arial" w:cs="Arial"/>
          <w:sz w:val="24"/>
          <w:szCs w:val="24"/>
        </w:rPr>
      </w:pPr>
      <w:r>
        <w:rPr>
          <w:rFonts w:ascii="Arial" w:hAnsi="Arial" w:cs="Arial"/>
          <w:sz w:val="24"/>
          <w:szCs w:val="24"/>
        </w:rPr>
        <w:t>Reference is made in the policy’s supporting text</w:t>
      </w:r>
      <w:r w:rsidR="0016677B">
        <w:rPr>
          <w:rFonts w:ascii="Arial" w:hAnsi="Arial" w:cs="Arial"/>
          <w:sz w:val="24"/>
          <w:szCs w:val="24"/>
        </w:rPr>
        <w:t xml:space="preserve">, at paragraph 9.22, </w:t>
      </w:r>
      <w:r>
        <w:rPr>
          <w:rFonts w:ascii="Arial" w:hAnsi="Arial" w:cs="Arial"/>
          <w:sz w:val="24"/>
          <w:szCs w:val="24"/>
        </w:rPr>
        <w:t xml:space="preserve">to the </w:t>
      </w:r>
      <w:r w:rsidR="0016677B">
        <w:rPr>
          <w:rFonts w:ascii="Arial" w:hAnsi="Arial" w:cs="Arial"/>
          <w:sz w:val="24"/>
          <w:szCs w:val="24"/>
        </w:rPr>
        <w:t xml:space="preserve">National Design Guide. </w:t>
      </w:r>
      <w:r w:rsidR="008E163A">
        <w:rPr>
          <w:rFonts w:ascii="Arial" w:hAnsi="Arial" w:cs="Arial"/>
          <w:sz w:val="24"/>
          <w:szCs w:val="24"/>
        </w:rPr>
        <w:t>How does the policy relate to</w:t>
      </w:r>
      <w:r w:rsidR="0016677B">
        <w:rPr>
          <w:rFonts w:ascii="Arial" w:hAnsi="Arial" w:cs="Arial"/>
          <w:sz w:val="24"/>
          <w:szCs w:val="24"/>
        </w:rPr>
        <w:t xml:space="preserve"> th</w:t>
      </w:r>
      <w:r w:rsidR="00C1743F">
        <w:rPr>
          <w:rFonts w:ascii="Arial" w:hAnsi="Arial" w:cs="Arial"/>
          <w:sz w:val="24"/>
          <w:szCs w:val="24"/>
        </w:rPr>
        <w:t xml:space="preserve">e </w:t>
      </w:r>
      <w:r w:rsidR="00703B75">
        <w:rPr>
          <w:rFonts w:ascii="Arial" w:hAnsi="Arial" w:cs="Arial"/>
          <w:sz w:val="24"/>
          <w:szCs w:val="24"/>
        </w:rPr>
        <w:t xml:space="preserve">updated </w:t>
      </w:r>
      <w:r w:rsidR="00C1743F">
        <w:rPr>
          <w:rFonts w:ascii="Arial" w:hAnsi="Arial" w:cs="Arial"/>
          <w:sz w:val="24"/>
          <w:szCs w:val="24"/>
        </w:rPr>
        <w:t xml:space="preserve">2021 </w:t>
      </w:r>
      <w:r w:rsidR="00703B75">
        <w:rPr>
          <w:rFonts w:ascii="Arial" w:hAnsi="Arial" w:cs="Arial"/>
          <w:sz w:val="24"/>
          <w:szCs w:val="24"/>
        </w:rPr>
        <w:t xml:space="preserve">version of this </w:t>
      </w:r>
      <w:r w:rsidR="0016677B">
        <w:rPr>
          <w:rFonts w:ascii="Arial" w:hAnsi="Arial" w:cs="Arial"/>
          <w:sz w:val="24"/>
          <w:szCs w:val="24"/>
        </w:rPr>
        <w:t>national guidance</w:t>
      </w:r>
      <w:r>
        <w:rPr>
          <w:rFonts w:ascii="Arial" w:hAnsi="Arial" w:cs="Arial"/>
          <w:sz w:val="24"/>
          <w:szCs w:val="24"/>
        </w:rPr>
        <w:t>?</w:t>
      </w:r>
      <w:r w:rsidR="006537FC">
        <w:rPr>
          <w:rFonts w:ascii="Arial" w:hAnsi="Arial" w:cs="Arial"/>
          <w:sz w:val="24"/>
          <w:szCs w:val="24"/>
        </w:rPr>
        <w:t xml:space="preserve"> </w:t>
      </w:r>
    </w:p>
    <w:p w14:paraId="05183656" w14:textId="77777777" w:rsidR="00632736" w:rsidRDefault="00632736" w:rsidP="00632736">
      <w:pPr>
        <w:pStyle w:val="ListParagraph"/>
        <w:autoSpaceDE w:val="0"/>
        <w:autoSpaceDN w:val="0"/>
        <w:adjustRightInd w:val="0"/>
        <w:spacing w:line="240" w:lineRule="auto"/>
        <w:ind w:left="567"/>
        <w:rPr>
          <w:rFonts w:ascii="Arial" w:hAnsi="Arial" w:cs="Arial"/>
          <w:sz w:val="24"/>
          <w:szCs w:val="24"/>
        </w:rPr>
      </w:pPr>
    </w:p>
    <w:p w14:paraId="168012A6" w14:textId="2CA443CA" w:rsidR="00DD7BAF" w:rsidRPr="000E27D4" w:rsidRDefault="00B53659">
      <w:pPr>
        <w:pStyle w:val="ListParagraph"/>
        <w:numPr>
          <w:ilvl w:val="0"/>
          <w:numId w:val="5"/>
        </w:numPr>
        <w:autoSpaceDE w:val="0"/>
        <w:autoSpaceDN w:val="0"/>
        <w:adjustRightInd w:val="0"/>
        <w:spacing w:line="240" w:lineRule="auto"/>
        <w:ind w:left="567" w:hanging="567"/>
        <w:rPr>
          <w:rFonts w:ascii="Arial" w:hAnsi="Arial" w:cs="Arial"/>
          <w:sz w:val="24"/>
          <w:szCs w:val="24"/>
        </w:rPr>
      </w:pPr>
      <w:r w:rsidRPr="4F8629D4">
        <w:rPr>
          <w:rFonts w:ascii="Arial" w:hAnsi="Arial" w:cs="Arial"/>
          <w:sz w:val="24"/>
          <w:szCs w:val="24"/>
        </w:rPr>
        <w:t xml:space="preserve">Overall, will the spatial strategy meet the overarching strategic objectives and achieve the Council’s vision? </w:t>
      </w:r>
    </w:p>
    <w:p w14:paraId="5BF7F2D6" w14:textId="04DE5791" w:rsidR="005C58A7" w:rsidRPr="00DD7BAF" w:rsidRDefault="008750C2" w:rsidP="4F8629D4">
      <w:pPr>
        <w:autoSpaceDE w:val="0"/>
        <w:autoSpaceDN w:val="0"/>
        <w:adjustRightInd w:val="0"/>
        <w:spacing w:line="240" w:lineRule="auto"/>
        <w:rPr>
          <w:rFonts w:ascii="Arial" w:hAnsi="Arial" w:cs="Arial"/>
          <w:sz w:val="24"/>
          <w:szCs w:val="24"/>
        </w:rPr>
      </w:pPr>
      <w:r w:rsidRPr="4F8629D4">
        <w:rPr>
          <w:rFonts w:ascii="Arial" w:hAnsi="Arial" w:cs="Arial"/>
          <w:sz w:val="24"/>
          <w:szCs w:val="24"/>
          <w:u w:val="single"/>
        </w:rPr>
        <w:lastRenderedPageBreak/>
        <w:t xml:space="preserve">Settlement hierarchy </w:t>
      </w:r>
    </w:p>
    <w:p w14:paraId="442DEE4A" w14:textId="30CF479F" w:rsidR="00360197" w:rsidRPr="001509CB" w:rsidRDefault="00F441C3" w:rsidP="001509CB">
      <w:pPr>
        <w:autoSpaceDE w:val="0"/>
        <w:autoSpaceDN w:val="0"/>
        <w:adjustRightInd w:val="0"/>
        <w:spacing w:line="240" w:lineRule="auto"/>
        <w:rPr>
          <w:rFonts w:ascii="Arial" w:hAnsi="Arial" w:cs="Arial"/>
          <w:sz w:val="24"/>
          <w:szCs w:val="24"/>
        </w:rPr>
      </w:pPr>
      <w:r w:rsidRPr="005C58A7">
        <w:rPr>
          <w:rFonts w:ascii="Arial" w:hAnsi="Arial" w:cs="Arial"/>
          <w:sz w:val="24"/>
          <w:szCs w:val="24"/>
        </w:rPr>
        <w:t>The Council has produced a Settlement Role and Function Study (2014) (EB71) and an Update (2018) (EB72) to inform the settlement hierarchy and the development strategy.</w:t>
      </w:r>
      <w:r w:rsidR="00C64974" w:rsidRPr="005C58A7">
        <w:rPr>
          <w:rFonts w:ascii="Arial" w:hAnsi="Arial" w:cs="Arial"/>
          <w:sz w:val="24"/>
          <w:szCs w:val="24"/>
        </w:rPr>
        <w:t xml:space="preserve"> </w:t>
      </w:r>
      <w:r w:rsidR="00EB5C8F">
        <w:rPr>
          <w:rFonts w:ascii="Arial" w:hAnsi="Arial" w:cs="Arial"/>
          <w:sz w:val="24"/>
          <w:szCs w:val="24"/>
        </w:rPr>
        <w:t xml:space="preserve">The Plan </w:t>
      </w:r>
      <w:r w:rsidR="009A5A14">
        <w:rPr>
          <w:rFonts w:ascii="Arial" w:hAnsi="Arial" w:cs="Arial"/>
          <w:sz w:val="24"/>
          <w:szCs w:val="24"/>
        </w:rPr>
        <w:t>sets out the settlement hierarchy in Core Policy CP3.</w:t>
      </w:r>
    </w:p>
    <w:p w14:paraId="1B4DDDCE" w14:textId="77777777" w:rsidR="001509CB" w:rsidRDefault="00306E1A">
      <w:pPr>
        <w:pStyle w:val="ListParagraph"/>
        <w:numPr>
          <w:ilvl w:val="0"/>
          <w:numId w:val="5"/>
        </w:numPr>
        <w:autoSpaceDE w:val="0"/>
        <w:autoSpaceDN w:val="0"/>
        <w:adjustRightInd w:val="0"/>
        <w:spacing w:line="240" w:lineRule="auto"/>
        <w:ind w:left="567" w:hanging="567"/>
        <w:rPr>
          <w:rFonts w:ascii="Arial" w:hAnsi="Arial" w:cs="Arial"/>
          <w:sz w:val="24"/>
          <w:szCs w:val="24"/>
        </w:rPr>
      </w:pPr>
      <w:r>
        <w:rPr>
          <w:rFonts w:ascii="Arial" w:hAnsi="Arial" w:cs="Arial"/>
          <w:sz w:val="24"/>
          <w:szCs w:val="24"/>
        </w:rPr>
        <w:t>Core Policy CP3</w:t>
      </w:r>
      <w:r w:rsidRPr="004B4078">
        <w:rPr>
          <w:rFonts w:ascii="Arial" w:hAnsi="Arial" w:cs="Arial"/>
          <w:sz w:val="24"/>
          <w:szCs w:val="24"/>
        </w:rPr>
        <w:t xml:space="preserve"> states that proposals for new development should </w:t>
      </w:r>
      <w:proofErr w:type="gramStart"/>
      <w:r w:rsidRPr="004B4078">
        <w:rPr>
          <w:rFonts w:ascii="Arial" w:hAnsi="Arial" w:cs="Arial"/>
          <w:sz w:val="24"/>
          <w:szCs w:val="24"/>
        </w:rPr>
        <w:t>be located in</w:t>
      </w:r>
      <w:proofErr w:type="gramEnd"/>
      <w:r w:rsidRPr="004B4078">
        <w:rPr>
          <w:rFonts w:ascii="Arial" w:hAnsi="Arial" w:cs="Arial"/>
          <w:sz w:val="24"/>
          <w:szCs w:val="24"/>
        </w:rPr>
        <w:t xml:space="preserve"> accordance with the hierarchy. The Council indicates this will assist in delivering sustainable development, </w:t>
      </w:r>
      <w:r w:rsidR="00524AF0">
        <w:rPr>
          <w:rFonts w:ascii="Arial" w:hAnsi="Arial" w:cs="Arial"/>
          <w:sz w:val="24"/>
          <w:szCs w:val="24"/>
        </w:rPr>
        <w:t xml:space="preserve">by </w:t>
      </w:r>
      <w:r w:rsidRPr="004B4078">
        <w:rPr>
          <w:rFonts w:ascii="Arial" w:hAnsi="Arial" w:cs="Arial"/>
          <w:sz w:val="24"/>
          <w:szCs w:val="24"/>
        </w:rPr>
        <w:t xml:space="preserve">concentrating growth in those settlements that already have a range of services and facilities. </w:t>
      </w:r>
    </w:p>
    <w:p w14:paraId="71F96707" w14:textId="77777777" w:rsidR="001509CB" w:rsidRDefault="001509CB" w:rsidP="001509CB">
      <w:pPr>
        <w:pStyle w:val="ListParagraph"/>
        <w:autoSpaceDE w:val="0"/>
        <w:autoSpaceDN w:val="0"/>
        <w:adjustRightInd w:val="0"/>
        <w:spacing w:line="240" w:lineRule="auto"/>
        <w:ind w:left="567"/>
        <w:rPr>
          <w:rFonts w:ascii="Arial" w:hAnsi="Arial" w:cs="Arial"/>
          <w:sz w:val="24"/>
          <w:szCs w:val="24"/>
        </w:rPr>
      </w:pPr>
    </w:p>
    <w:p w14:paraId="3FE7CCDD" w14:textId="77777777" w:rsidR="00615A93" w:rsidRDefault="001509CB">
      <w:pPr>
        <w:pStyle w:val="ListParagraph"/>
        <w:numPr>
          <w:ilvl w:val="1"/>
          <w:numId w:val="41"/>
        </w:numPr>
        <w:autoSpaceDE w:val="0"/>
        <w:autoSpaceDN w:val="0"/>
        <w:adjustRightInd w:val="0"/>
        <w:spacing w:line="240" w:lineRule="auto"/>
        <w:ind w:left="993"/>
        <w:rPr>
          <w:rFonts w:ascii="Arial" w:hAnsi="Arial" w:cs="Arial"/>
          <w:sz w:val="24"/>
          <w:szCs w:val="24"/>
        </w:rPr>
      </w:pPr>
      <w:r w:rsidRPr="00360197">
        <w:rPr>
          <w:rFonts w:ascii="Arial" w:hAnsi="Arial" w:cs="Arial"/>
          <w:sz w:val="24"/>
          <w:szCs w:val="24"/>
        </w:rPr>
        <w:t xml:space="preserve">Has the settlement hierarchy been derived using a robust and justified process and is it supported by credible evidence? </w:t>
      </w:r>
    </w:p>
    <w:p w14:paraId="4D921F6E" w14:textId="77777777" w:rsidR="00615A93" w:rsidRDefault="00615A93" w:rsidP="00BB7D2F">
      <w:pPr>
        <w:pStyle w:val="ListParagraph"/>
        <w:autoSpaceDE w:val="0"/>
        <w:autoSpaceDN w:val="0"/>
        <w:adjustRightInd w:val="0"/>
        <w:spacing w:line="240" w:lineRule="auto"/>
        <w:ind w:left="993"/>
        <w:rPr>
          <w:rFonts w:ascii="Arial" w:hAnsi="Arial" w:cs="Arial"/>
          <w:sz w:val="24"/>
          <w:szCs w:val="24"/>
        </w:rPr>
      </w:pPr>
    </w:p>
    <w:p w14:paraId="39C646CA" w14:textId="6A5A467A" w:rsidR="0073018E" w:rsidRDefault="00615A93">
      <w:pPr>
        <w:pStyle w:val="ListParagraph"/>
        <w:numPr>
          <w:ilvl w:val="1"/>
          <w:numId w:val="41"/>
        </w:numPr>
        <w:autoSpaceDE w:val="0"/>
        <w:autoSpaceDN w:val="0"/>
        <w:adjustRightInd w:val="0"/>
        <w:spacing w:line="240" w:lineRule="auto"/>
        <w:ind w:left="993"/>
        <w:rPr>
          <w:rFonts w:ascii="Arial" w:hAnsi="Arial" w:cs="Arial"/>
          <w:sz w:val="24"/>
          <w:szCs w:val="24"/>
        </w:rPr>
      </w:pPr>
      <w:r w:rsidRPr="00615A93">
        <w:rPr>
          <w:rFonts w:ascii="Arial" w:hAnsi="Arial" w:cs="Arial"/>
          <w:sz w:val="24"/>
          <w:szCs w:val="24"/>
        </w:rPr>
        <w:t xml:space="preserve">It has been suggested by representors that some settlements (including Minchinhampton, Painswick, Chalford and Kingswood) should be re-categorised within the hierarchy. Does the settlement hierarchy accurately reflect the role and function of different settlements within the </w:t>
      </w:r>
      <w:proofErr w:type="gramStart"/>
      <w:r w:rsidRPr="00615A93">
        <w:rPr>
          <w:rFonts w:ascii="Arial" w:hAnsi="Arial" w:cs="Arial"/>
          <w:sz w:val="24"/>
          <w:szCs w:val="24"/>
        </w:rPr>
        <w:t>District</w:t>
      </w:r>
      <w:proofErr w:type="gramEnd"/>
      <w:r w:rsidRPr="00615A93">
        <w:rPr>
          <w:rFonts w:ascii="Arial" w:hAnsi="Arial" w:cs="Arial"/>
          <w:sz w:val="24"/>
          <w:szCs w:val="24"/>
        </w:rPr>
        <w:t xml:space="preserve"> and are the settlement categorisations justified by robust and up-to-date evidence? </w:t>
      </w:r>
    </w:p>
    <w:p w14:paraId="773F0C92" w14:textId="77777777" w:rsidR="00BB7D2F" w:rsidRPr="00BB7D2F" w:rsidRDefault="00BB7D2F" w:rsidP="00BB7D2F">
      <w:pPr>
        <w:pStyle w:val="ListParagraph"/>
        <w:autoSpaceDE w:val="0"/>
        <w:autoSpaceDN w:val="0"/>
        <w:adjustRightInd w:val="0"/>
        <w:spacing w:line="240" w:lineRule="auto"/>
        <w:ind w:left="1440"/>
        <w:rPr>
          <w:rFonts w:ascii="Arial" w:hAnsi="Arial" w:cs="Arial"/>
          <w:sz w:val="24"/>
          <w:szCs w:val="24"/>
        </w:rPr>
      </w:pPr>
    </w:p>
    <w:p w14:paraId="636F0A57" w14:textId="3F779A2D" w:rsidR="0073018E" w:rsidRDefault="0073018E">
      <w:pPr>
        <w:pStyle w:val="ListParagraph"/>
        <w:numPr>
          <w:ilvl w:val="0"/>
          <w:numId w:val="5"/>
        </w:numPr>
        <w:autoSpaceDE w:val="0"/>
        <w:autoSpaceDN w:val="0"/>
        <w:adjustRightInd w:val="0"/>
        <w:spacing w:line="240" w:lineRule="auto"/>
        <w:ind w:left="567" w:hanging="567"/>
        <w:rPr>
          <w:rFonts w:ascii="Arial" w:hAnsi="Arial" w:cs="Arial"/>
          <w:sz w:val="24"/>
          <w:szCs w:val="24"/>
        </w:rPr>
      </w:pPr>
      <w:r w:rsidRPr="00051EBC">
        <w:rPr>
          <w:rFonts w:ascii="Arial" w:hAnsi="Arial" w:cs="Arial"/>
          <w:sz w:val="24"/>
          <w:szCs w:val="24"/>
        </w:rPr>
        <w:t xml:space="preserve">New settlements are proposed within the Plan, at Sharpness and </w:t>
      </w:r>
      <w:proofErr w:type="spellStart"/>
      <w:r w:rsidRPr="00051EBC">
        <w:rPr>
          <w:rFonts w:ascii="Arial" w:hAnsi="Arial" w:cs="Arial"/>
          <w:sz w:val="24"/>
          <w:szCs w:val="24"/>
        </w:rPr>
        <w:t>Wisloe</w:t>
      </w:r>
      <w:proofErr w:type="spellEnd"/>
      <w:r>
        <w:rPr>
          <w:rFonts w:ascii="Arial" w:hAnsi="Arial" w:cs="Arial"/>
          <w:sz w:val="24"/>
          <w:szCs w:val="24"/>
        </w:rPr>
        <w:t>, but are not included in the settlement hierarchy</w:t>
      </w:r>
      <w:r w:rsidRPr="00051EBC">
        <w:rPr>
          <w:rFonts w:ascii="Arial" w:hAnsi="Arial" w:cs="Arial"/>
          <w:sz w:val="24"/>
          <w:szCs w:val="24"/>
        </w:rPr>
        <w:t xml:space="preserve">. </w:t>
      </w:r>
      <w:r>
        <w:rPr>
          <w:rFonts w:ascii="Arial" w:hAnsi="Arial" w:cs="Arial"/>
          <w:sz w:val="24"/>
          <w:szCs w:val="24"/>
        </w:rPr>
        <w:t xml:space="preserve">The approach </w:t>
      </w:r>
      <w:r w:rsidRPr="00051EBC">
        <w:rPr>
          <w:rFonts w:ascii="Arial" w:hAnsi="Arial" w:cs="Arial"/>
          <w:sz w:val="24"/>
          <w:szCs w:val="24"/>
        </w:rPr>
        <w:t>in the Plan</w:t>
      </w:r>
      <w:r>
        <w:rPr>
          <w:rFonts w:ascii="Arial" w:hAnsi="Arial" w:cs="Arial"/>
          <w:sz w:val="24"/>
          <w:szCs w:val="24"/>
        </w:rPr>
        <w:t xml:space="preserve"> is</w:t>
      </w:r>
      <w:r w:rsidRPr="00051EBC">
        <w:rPr>
          <w:rFonts w:ascii="Arial" w:hAnsi="Arial" w:cs="Arial"/>
          <w:sz w:val="24"/>
          <w:szCs w:val="24"/>
        </w:rPr>
        <w:t xml:space="preserve"> to define the</w:t>
      </w:r>
      <w:r>
        <w:rPr>
          <w:rFonts w:ascii="Arial" w:hAnsi="Arial" w:cs="Arial"/>
          <w:sz w:val="24"/>
          <w:szCs w:val="24"/>
        </w:rPr>
        <w:t>se</w:t>
      </w:r>
      <w:r w:rsidRPr="00051EBC">
        <w:rPr>
          <w:rFonts w:ascii="Arial" w:hAnsi="Arial" w:cs="Arial"/>
          <w:sz w:val="24"/>
          <w:szCs w:val="24"/>
        </w:rPr>
        <w:t xml:space="preserve"> </w:t>
      </w:r>
      <w:r w:rsidR="00F05EB5">
        <w:rPr>
          <w:rFonts w:ascii="Arial" w:hAnsi="Arial" w:cs="Arial"/>
          <w:sz w:val="24"/>
          <w:szCs w:val="24"/>
        </w:rPr>
        <w:t xml:space="preserve">as settlements </w:t>
      </w:r>
      <w:r w:rsidRPr="00051EBC">
        <w:rPr>
          <w:rFonts w:ascii="Arial" w:hAnsi="Arial" w:cs="Arial"/>
          <w:sz w:val="24"/>
          <w:szCs w:val="24"/>
        </w:rPr>
        <w:t>through a future Local Plan Review</w:t>
      </w:r>
      <w:r>
        <w:rPr>
          <w:rFonts w:ascii="Arial" w:hAnsi="Arial" w:cs="Arial"/>
          <w:sz w:val="24"/>
          <w:szCs w:val="24"/>
        </w:rPr>
        <w:t>.</w:t>
      </w:r>
      <w:r w:rsidR="001554BA">
        <w:rPr>
          <w:rFonts w:ascii="Arial" w:hAnsi="Arial" w:cs="Arial"/>
          <w:sz w:val="24"/>
          <w:szCs w:val="24"/>
        </w:rPr>
        <w:t xml:space="preserve"> Yet </w:t>
      </w:r>
      <w:r w:rsidR="009F72A8">
        <w:rPr>
          <w:rFonts w:ascii="Arial" w:hAnsi="Arial" w:cs="Arial"/>
          <w:sz w:val="24"/>
          <w:szCs w:val="24"/>
        </w:rPr>
        <w:t xml:space="preserve">reference is made to ‘anticipated’ local centres within these </w:t>
      </w:r>
      <w:r w:rsidR="00B41B9E">
        <w:rPr>
          <w:rFonts w:ascii="Arial" w:hAnsi="Arial" w:cs="Arial"/>
          <w:sz w:val="24"/>
          <w:szCs w:val="24"/>
        </w:rPr>
        <w:t>settlements within Core Policy CP12.</w:t>
      </w:r>
    </w:p>
    <w:p w14:paraId="36169F36" w14:textId="77777777" w:rsidR="00CC3940" w:rsidRPr="002D4872" w:rsidRDefault="00CC3940" w:rsidP="00CC3940">
      <w:pPr>
        <w:pStyle w:val="ListParagraph"/>
        <w:autoSpaceDE w:val="0"/>
        <w:autoSpaceDN w:val="0"/>
        <w:adjustRightInd w:val="0"/>
        <w:spacing w:line="240" w:lineRule="auto"/>
        <w:ind w:left="567"/>
        <w:rPr>
          <w:rFonts w:ascii="Arial" w:hAnsi="Arial" w:cs="Arial"/>
          <w:sz w:val="24"/>
          <w:szCs w:val="24"/>
        </w:rPr>
      </w:pPr>
    </w:p>
    <w:p w14:paraId="7CB3E3E3" w14:textId="0690BDC7" w:rsidR="002D4872" w:rsidRPr="002D4872" w:rsidRDefault="002D4872">
      <w:pPr>
        <w:pStyle w:val="ListParagraph"/>
        <w:numPr>
          <w:ilvl w:val="0"/>
          <w:numId w:val="42"/>
        </w:numPr>
        <w:autoSpaceDE w:val="0"/>
        <w:autoSpaceDN w:val="0"/>
        <w:adjustRightInd w:val="0"/>
        <w:spacing w:line="240" w:lineRule="auto"/>
        <w:ind w:left="993"/>
        <w:rPr>
          <w:rFonts w:ascii="Arial" w:hAnsi="Arial" w:cs="Arial"/>
          <w:sz w:val="24"/>
          <w:szCs w:val="24"/>
        </w:rPr>
      </w:pPr>
      <w:r w:rsidRPr="002D4872">
        <w:rPr>
          <w:rFonts w:ascii="Arial" w:hAnsi="Arial" w:cs="Arial"/>
          <w:sz w:val="24"/>
          <w:szCs w:val="24"/>
        </w:rPr>
        <w:t>Why are these proposed new settlements not in the hierarchy?</w:t>
      </w:r>
    </w:p>
    <w:p w14:paraId="4221AF93" w14:textId="77777777" w:rsidR="002D4872" w:rsidRDefault="002D4872" w:rsidP="00CC3940">
      <w:pPr>
        <w:pStyle w:val="ListParagraph"/>
        <w:autoSpaceDE w:val="0"/>
        <w:autoSpaceDN w:val="0"/>
        <w:adjustRightInd w:val="0"/>
        <w:spacing w:line="240" w:lineRule="auto"/>
        <w:ind w:left="993"/>
        <w:rPr>
          <w:rFonts w:ascii="Arial" w:hAnsi="Arial" w:cs="Arial"/>
          <w:sz w:val="24"/>
          <w:szCs w:val="24"/>
        </w:rPr>
      </w:pPr>
    </w:p>
    <w:p w14:paraId="35EC8692" w14:textId="7066BDB2" w:rsidR="0073018E" w:rsidRDefault="00610F7C">
      <w:pPr>
        <w:pStyle w:val="ListParagraph"/>
        <w:numPr>
          <w:ilvl w:val="0"/>
          <w:numId w:val="42"/>
        </w:numPr>
        <w:autoSpaceDE w:val="0"/>
        <w:autoSpaceDN w:val="0"/>
        <w:adjustRightInd w:val="0"/>
        <w:spacing w:line="240" w:lineRule="auto"/>
        <w:ind w:left="993"/>
        <w:rPr>
          <w:rFonts w:ascii="Arial" w:hAnsi="Arial" w:cs="Arial"/>
          <w:sz w:val="24"/>
          <w:szCs w:val="24"/>
        </w:rPr>
      </w:pPr>
      <w:r>
        <w:rPr>
          <w:rFonts w:ascii="Arial" w:hAnsi="Arial" w:cs="Arial"/>
          <w:sz w:val="24"/>
          <w:szCs w:val="24"/>
        </w:rPr>
        <w:t xml:space="preserve">If </w:t>
      </w:r>
      <w:r w:rsidR="0073018E">
        <w:rPr>
          <w:rFonts w:ascii="Arial" w:hAnsi="Arial" w:cs="Arial"/>
          <w:sz w:val="24"/>
          <w:szCs w:val="24"/>
        </w:rPr>
        <w:t>h</w:t>
      </w:r>
      <w:r w:rsidR="0073018E" w:rsidRPr="00654132">
        <w:rPr>
          <w:rFonts w:ascii="Arial" w:hAnsi="Arial" w:cs="Arial"/>
          <w:sz w:val="24"/>
          <w:szCs w:val="24"/>
        </w:rPr>
        <w:t>ousing and employment growth will be centred at th</w:t>
      </w:r>
      <w:r w:rsidR="00EA3326">
        <w:rPr>
          <w:rFonts w:ascii="Arial" w:hAnsi="Arial" w:cs="Arial"/>
          <w:sz w:val="24"/>
          <w:szCs w:val="24"/>
        </w:rPr>
        <w:t>ese</w:t>
      </w:r>
      <w:r w:rsidR="0073018E" w:rsidRPr="00654132">
        <w:rPr>
          <w:rFonts w:ascii="Arial" w:hAnsi="Arial" w:cs="Arial"/>
          <w:sz w:val="24"/>
          <w:szCs w:val="24"/>
        </w:rPr>
        <w:t xml:space="preserve"> new settlements, how will the distribution of growth in the Plan reflect the settlement hierarchy if they are not included within it? </w:t>
      </w:r>
    </w:p>
    <w:p w14:paraId="4DF35625" w14:textId="77777777" w:rsidR="0073018E" w:rsidRPr="00CC3940" w:rsidRDefault="0073018E" w:rsidP="00CC3940">
      <w:pPr>
        <w:pStyle w:val="ListParagraph"/>
        <w:autoSpaceDE w:val="0"/>
        <w:autoSpaceDN w:val="0"/>
        <w:adjustRightInd w:val="0"/>
        <w:spacing w:line="240" w:lineRule="auto"/>
        <w:ind w:left="993"/>
        <w:rPr>
          <w:rFonts w:ascii="Arial" w:hAnsi="Arial" w:cs="Arial"/>
          <w:sz w:val="24"/>
          <w:szCs w:val="24"/>
        </w:rPr>
      </w:pPr>
    </w:p>
    <w:p w14:paraId="113E1F4B" w14:textId="289DD8A6" w:rsidR="005A4912" w:rsidRDefault="0073018E">
      <w:pPr>
        <w:pStyle w:val="ListParagraph"/>
        <w:numPr>
          <w:ilvl w:val="0"/>
          <w:numId w:val="42"/>
        </w:numPr>
        <w:autoSpaceDE w:val="0"/>
        <w:autoSpaceDN w:val="0"/>
        <w:adjustRightInd w:val="0"/>
        <w:spacing w:line="240" w:lineRule="auto"/>
        <w:ind w:left="993"/>
        <w:rPr>
          <w:rFonts w:ascii="Arial" w:hAnsi="Arial" w:cs="Arial"/>
          <w:sz w:val="24"/>
          <w:szCs w:val="24"/>
        </w:rPr>
      </w:pPr>
      <w:r w:rsidRPr="008D25D6">
        <w:rPr>
          <w:rFonts w:ascii="Arial" w:hAnsi="Arial" w:cs="Arial"/>
          <w:sz w:val="24"/>
          <w:szCs w:val="24"/>
        </w:rPr>
        <w:t>How will development proposals at these locations be dealt with where several policies in the Plan refer to the settlement hierarchy in their application?</w:t>
      </w:r>
    </w:p>
    <w:p w14:paraId="7A46C156" w14:textId="77777777" w:rsidR="008750C2" w:rsidRDefault="008750C2" w:rsidP="008750C2">
      <w:pPr>
        <w:pStyle w:val="ListParagraph"/>
        <w:autoSpaceDE w:val="0"/>
        <w:autoSpaceDN w:val="0"/>
        <w:adjustRightInd w:val="0"/>
        <w:spacing w:line="240" w:lineRule="auto"/>
        <w:ind w:left="567"/>
        <w:rPr>
          <w:rFonts w:ascii="Arial" w:hAnsi="Arial" w:cs="Arial"/>
          <w:sz w:val="24"/>
          <w:szCs w:val="24"/>
        </w:rPr>
      </w:pPr>
    </w:p>
    <w:p w14:paraId="7BEAC7D0" w14:textId="03185EAC" w:rsidR="008E3B87" w:rsidRDefault="00931605">
      <w:pPr>
        <w:pStyle w:val="ListParagraph"/>
        <w:numPr>
          <w:ilvl w:val="0"/>
          <w:numId w:val="5"/>
        </w:numPr>
        <w:autoSpaceDE w:val="0"/>
        <w:autoSpaceDN w:val="0"/>
        <w:adjustRightInd w:val="0"/>
        <w:spacing w:line="240" w:lineRule="auto"/>
        <w:ind w:left="567" w:hanging="567"/>
        <w:rPr>
          <w:rFonts w:ascii="Arial" w:hAnsi="Arial" w:cs="Arial"/>
          <w:sz w:val="24"/>
          <w:szCs w:val="24"/>
        </w:rPr>
      </w:pPr>
      <w:r>
        <w:rPr>
          <w:rFonts w:ascii="Arial" w:hAnsi="Arial" w:cs="Arial"/>
          <w:sz w:val="24"/>
          <w:szCs w:val="24"/>
        </w:rPr>
        <w:t xml:space="preserve">Core Policy CP3 </w:t>
      </w:r>
      <w:r w:rsidR="00AC44C2">
        <w:rPr>
          <w:rFonts w:ascii="Arial" w:hAnsi="Arial" w:cs="Arial"/>
          <w:sz w:val="24"/>
          <w:szCs w:val="24"/>
        </w:rPr>
        <w:t xml:space="preserve">lists Hunts Grove as being </w:t>
      </w:r>
      <w:r w:rsidR="00123FBE">
        <w:rPr>
          <w:rFonts w:ascii="Arial" w:hAnsi="Arial" w:cs="Arial"/>
          <w:sz w:val="24"/>
          <w:szCs w:val="24"/>
        </w:rPr>
        <w:t xml:space="preserve">a tier 2 local service centre </w:t>
      </w:r>
      <w:r w:rsidR="00900BB5">
        <w:rPr>
          <w:rFonts w:ascii="Arial" w:hAnsi="Arial" w:cs="Arial"/>
          <w:sz w:val="24"/>
          <w:szCs w:val="24"/>
        </w:rPr>
        <w:t>(anticipated)</w:t>
      </w:r>
      <w:r w:rsidR="002C080D">
        <w:rPr>
          <w:rFonts w:ascii="Arial" w:hAnsi="Arial" w:cs="Arial"/>
          <w:sz w:val="24"/>
          <w:szCs w:val="24"/>
        </w:rPr>
        <w:t xml:space="preserve">. </w:t>
      </w:r>
      <w:r w:rsidR="000C61CB">
        <w:rPr>
          <w:rFonts w:ascii="Arial" w:hAnsi="Arial" w:cs="Arial"/>
          <w:sz w:val="24"/>
          <w:szCs w:val="24"/>
        </w:rPr>
        <w:t xml:space="preserve">Yet paragraph 2.9.19 states </w:t>
      </w:r>
      <w:r w:rsidR="00275CF8">
        <w:rPr>
          <w:rFonts w:ascii="Arial" w:hAnsi="Arial" w:cs="Arial"/>
          <w:sz w:val="24"/>
          <w:szCs w:val="24"/>
        </w:rPr>
        <w:t xml:space="preserve">that Hunts Grove </w:t>
      </w:r>
      <w:r w:rsidR="008025AD">
        <w:rPr>
          <w:rFonts w:ascii="Arial" w:hAnsi="Arial" w:cs="Arial"/>
          <w:sz w:val="24"/>
          <w:szCs w:val="24"/>
        </w:rPr>
        <w:t xml:space="preserve">is not included </w:t>
      </w:r>
      <w:r w:rsidR="00B34B84">
        <w:rPr>
          <w:rFonts w:ascii="Arial" w:hAnsi="Arial" w:cs="Arial"/>
          <w:sz w:val="24"/>
          <w:szCs w:val="24"/>
        </w:rPr>
        <w:t>within the settlement hierarchy</w:t>
      </w:r>
      <w:r>
        <w:rPr>
          <w:rFonts w:ascii="Arial" w:hAnsi="Arial" w:cs="Arial"/>
          <w:sz w:val="24"/>
          <w:szCs w:val="24"/>
        </w:rPr>
        <w:t xml:space="preserve">. </w:t>
      </w:r>
      <w:r w:rsidR="00D32C31">
        <w:rPr>
          <w:rFonts w:ascii="Arial" w:hAnsi="Arial" w:cs="Arial"/>
          <w:sz w:val="24"/>
          <w:szCs w:val="24"/>
        </w:rPr>
        <w:t xml:space="preserve">Can the Council clarify this </w:t>
      </w:r>
      <w:proofErr w:type="gramStart"/>
      <w:r w:rsidR="00D32C31">
        <w:rPr>
          <w:rFonts w:ascii="Arial" w:hAnsi="Arial" w:cs="Arial"/>
          <w:sz w:val="24"/>
          <w:szCs w:val="24"/>
        </w:rPr>
        <w:t xml:space="preserve">and </w:t>
      </w:r>
      <w:r w:rsidR="005A0DA2">
        <w:rPr>
          <w:rFonts w:ascii="Arial" w:hAnsi="Arial" w:cs="Arial"/>
          <w:sz w:val="24"/>
          <w:szCs w:val="24"/>
        </w:rPr>
        <w:t>also</w:t>
      </w:r>
      <w:proofErr w:type="gramEnd"/>
      <w:r w:rsidR="005A0DA2">
        <w:rPr>
          <w:rFonts w:ascii="Arial" w:hAnsi="Arial" w:cs="Arial"/>
          <w:sz w:val="24"/>
          <w:szCs w:val="24"/>
        </w:rPr>
        <w:t xml:space="preserve"> </w:t>
      </w:r>
      <w:r w:rsidR="00D32C31">
        <w:rPr>
          <w:rFonts w:ascii="Arial" w:hAnsi="Arial" w:cs="Arial"/>
          <w:sz w:val="24"/>
          <w:szCs w:val="24"/>
        </w:rPr>
        <w:t xml:space="preserve">explain </w:t>
      </w:r>
      <w:r w:rsidR="006E1E41">
        <w:rPr>
          <w:rFonts w:ascii="Arial" w:hAnsi="Arial" w:cs="Arial"/>
          <w:sz w:val="24"/>
          <w:szCs w:val="24"/>
        </w:rPr>
        <w:t xml:space="preserve">why </w:t>
      </w:r>
      <w:r w:rsidR="00384AAB">
        <w:rPr>
          <w:rFonts w:ascii="Arial" w:hAnsi="Arial" w:cs="Arial"/>
          <w:sz w:val="24"/>
          <w:szCs w:val="24"/>
        </w:rPr>
        <w:t>Hunts Grove is ‘anticipated’</w:t>
      </w:r>
      <w:r w:rsidR="00A113B6">
        <w:rPr>
          <w:rFonts w:ascii="Arial" w:hAnsi="Arial" w:cs="Arial"/>
          <w:sz w:val="24"/>
          <w:szCs w:val="24"/>
        </w:rPr>
        <w:t xml:space="preserve"> as a </w:t>
      </w:r>
      <w:r w:rsidR="008E4E49">
        <w:rPr>
          <w:rFonts w:ascii="Arial" w:hAnsi="Arial" w:cs="Arial"/>
          <w:sz w:val="24"/>
          <w:szCs w:val="24"/>
        </w:rPr>
        <w:t>tier 2 settlement?</w:t>
      </w:r>
    </w:p>
    <w:p w14:paraId="5C857F0B" w14:textId="77777777" w:rsidR="00123FBE" w:rsidRDefault="00123FBE" w:rsidP="00CC3940">
      <w:pPr>
        <w:pStyle w:val="ListParagraph"/>
        <w:autoSpaceDE w:val="0"/>
        <w:autoSpaceDN w:val="0"/>
        <w:adjustRightInd w:val="0"/>
        <w:spacing w:line="240" w:lineRule="auto"/>
        <w:ind w:left="567" w:hanging="567"/>
        <w:rPr>
          <w:rFonts w:ascii="Arial" w:hAnsi="Arial" w:cs="Arial"/>
          <w:sz w:val="24"/>
          <w:szCs w:val="24"/>
        </w:rPr>
      </w:pPr>
    </w:p>
    <w:p w14:paraId="18EE2751" w14:textId="50289FAB" w:rsidR="0059782D" w:rsidRPr="0059782D" w:rsidRDefault="00EF0A1F">
      <w:pPr>
        <w:pStyle w:val="ListParagraph"/>
        <w:numPr>
          <w:ilvl w:val="0"/>
          <w:numId w:val="5"/>
        </w:numPr>
        <w:autoSpaceDE w:val="0"/>
        <w:autoSpaceDN w:val="0"/>
        <w:adjustRightInd w:val="0"/>
        <w:spacing w:line="240" w:lineRule="auto"/>
        <w:ind w:left="567" w:hanging="567"/>
        <w:rPr>
          <w:rFonts w:ascii="Arial" w:hAnsi="Arial" w:cs="Arial"/>
          <w:sz w:val="24"/>
          <w:szCs w:val="24"/>
        </w:rPr>
      </w:pPr>
      <w:r>
        <w:rPr>
          <w:rFonts w:ascii="Arial" w:hAnsi="Arial" w:cs="Arial"/>
          <w:sz w:val="24"/>
          <w:szCs w:val="24"/>
        </w:rPr>
        <w:t xml:space="preserve">Have implications of the </w:t>
      </w:r>
      <w:r w:rsidR="00DF110E">
        <w:rPr>
          <w:rFonts w:ascii="Arial" w:hAnsi="Arial" w:cs="Arial"/>
          <w:sz w:val="24"/>
          <w:szCs w:val="24"/>
        </w:rPr>
        <w:t>larger strategic allocations on</w:t>
      </w:r>
      <w:r w:rsidR="006365A8">
        <w:rPr>
          <w:rFonts w:ascii="Arial" w:hAnsi="Arial" w:cs="Arial"/>
          <w:sz w:val="24"/>
          <w:szCs w:val="24"/>
        </w:rPr>
        <w:t xml:space="preserve"> the existing</w:t>
      </w:r>
      <w:r w:rsidR="00DF110E">
        <w:rPr>
          <w:rFonts w:ascii="Arial" w:hAnsi="Arial" w:cs="Arial"/>
          <w:sz w:val="24"/>
          <w:szCs w:val="24"/>
        </w:rPr>
        <w:t xml:space="preserve"> </w:t>
      </w:r>
      <w:r w:rsidR="003111DD">
        <w:rPr>
          <w:rFonts w:ascii="Arial" w:hAnsi="Arial" w:cs="Arial"/>
          <w:sz w:val="24"/>
          <w:szCs w:val="24"/>
        </w:rPr>
        <w:t xml:space="preserve">settlements </w:t>
      </w:r>
      <w:r w:rsidR="003605D2">
        <w:rPr>
          <w:rFonts w:ascii="Arial" w:hAnsi="Arial" w:cs="Arial"/>
          <w:sz w:val="24"/>
          <w:szCs w:val="24"/>
        </w:rPr>
        <w:t xml:space="preserve">and their </w:t>
      </w:r>
      <w:r w:rsidR="00D754D0">
        <w:rPr>
          <w:rFonts w:ascii="Arial" w:hAnsi="Arial" w:cs="Arial"/>
          <w:sz w:val="24"/>
          <w:szCs w:val="24"/>
        </w:rPr>
        <w:t xml:space="preserve">place within </w:t>
      </w:r>
      <w:r w:rsidR="00DF110E">
        <w:rPr>
          <w:rFonts w:ascii="Arial" w:hAnsi="Arial" w:cs="Arial"/>
          <w:sz w:val="24"/>
          <w:szCs w:val="24"/>
        </w:rPr>
        <w:t>the settlement hierarchy be</w:t>
      </w:r>
      <w:r w:rsidR="001B62DF">
        <w:rPr>
          <w:rFonts w:ascii="Arial" w:hAnsi="Arial" w:cs="Arial"/>
          <w:sz w:val="24"/>
          <w:szCs w:val="24"/>
        </w:rPr>
        <w:t>en</w:t>
      </w:r>
      <w:r w:rsidR="00DF110E">
        <w:rPr>
          <w:rFonts w:ascii="Arial" w:hAnsi="Arial" w:cs="Arial"/>
          <w:sz w:val="24"/>
          <w:szCs w:val="24"/>
        </w:rPr>
        <w:t xml:space="preserve"> robustly assessed</w:t>
      </w:r>
      <w:r w:rsidR="00D754D0">
        <w:rPr>
          <w:rFonts w:ascii="Arial" w:hAnsi="Arial" w:cs="Arial"/>
          <w:sz w:val="24"/>
          <w:szCs w:val="24"/>
        </w:rPr>
        <w:t>?</w:t>
      </w:r>
    </w:p>
    <w:p w14:paraId="3D0A73CC" w14:textId="77777777" w:rsidR="0020767D" w:rsidRPr="0020767D" w:rsidRDefault="0020767D" w:rsidP="00CC3940">
      <w:pPr>
        <w:pStyle w:val="ListParagraph"/>
        <w:autoSpaceDE w:val="0"/>
        <w:autoSpaceDN w:val="0"/>
        <w:adjustRightInd w:val="0"/>
        <w:spacing w:line="240" w:lineRule="auto"/>
        <w:ind w:left="567" w:hanging="567"/>
        <w:rPr>
          <w:rFonts w:ascii="Arial" w:hAnsi="Arial" w:cs="Arial"/>
          <w:sz w:val="24"/>
          <w:szCs w:val="24"/>
        </w:rPr>
      </w:pPr>
    </w:p>
    <w:p w14:paraId="4D13391E" w14:textId="77777777" w:rsidR="008750C2" w:rsidRDefault="008750C2">
      <w:pPr>
        <w:pStyle w:val="ListParagraph"/>
        <w:numPr>
          <w:ilvl w:val="0"/>
          <w:numId w:val="5"/>
        </w:numPr>
        <w:autoSpaceDE w:val="0"/>
        <w:autoSpaceDN w:val="0"/>
        <w:adjustRightInd w:val="0"/>
        <w:spacing w:line="240" w:lineRule="auto"/>
        <w:ind w:left="567" w:hanging="567"/>
        <w:rPr>
          <w:rFonts w:ascii="Arial" w:hAnsi="Arial" w:cs="Arial"/>
          <w:sz w:val="24"/>
          <w:szCs w:val="24"/>
        </w:rPr>
      </w:pPr>
      <w:r w:rsidRPr="0072048B">
        <w:rPr>
          <w:rFonts w:ascii="Arial" w:hAnsi="Arial" w:cs="Arial"/>
          <w:sz w:val="24"/>
          <w:szCs w:val="24"/>
        </w:rPr>
        <w:t xml:space="preserve">Very small settlements are not included in the hierarchy and instead </w:t>
      </w:r>
      <w:proofErr w:type="gramStart"/>
      <w:r w:rsidRPr="0072048B">
        <w:rPr>
          <w:rFonts w:ascii="Arial" w:hAnsi="Arial" w:cs="Arial"/>
          <w:sz w:val="24"/>
          <w:szCs w:val="24"/>
        </w:rPr>
        <w:t>are considered to be</w:t>
      </w:r>
      <w:proofErr w:type="gramEnd"/>
      <w:r w:rsidRPr="0072048B">
        <w:rPr>
          <w:rFonts w:ascii="Arial" w:hAnsi="Arial" w:cs="Arial"/>
          <w:sz w:val="24"/>
          <w:szCs w:val="24"/>
        </w:rPr>
        <w:t xml:space="preserve"> part of the countryside. Is this approach justified?</w:t>
      </w:r>
    </w:p>
    <w:p w14:paraId="75831A53" w14:textId="77777777" w:rsidR="008750C2" w:rsidRPr="008B0A3A" w:rsidRDefault="008750C2" w:rsidP="00CC3940">
      <w:pPr>
        <w:pStyle w:val="ListParagraph"/>
        <w:ind w:left="567" w:hanging="567"/>
        <w:rPr>
          <w:rFonts w:ascii="Arial" w:hAnsi="Arial" w:cs="Arial"/>
          <w:sz w:val="24"/>
          <w:szCs w:val="24"/>
        </w:rPr>
      </w:pPr>
    </w:p>
    <w:p w14:paraId="4195C79B" w14:textId="41B0031F" w:rsidR="008750C2" w:rsidRPr="00103F5C" w:rsidRDefault="00976631">
      <w:pPr>
        <w:pStyle w:val="ListParagraph"/>
        <w:numPr>
          <w:ilvl w:val="0"/>
          <w:numId w:val="5"/>
        </w:numPr>
        <w:autoSpaceDE w:val="0"/>
        <w:autoSpaceDN w:val="0"/>
        <w:adjustRightInd w:val="0"/>
        <w:spacing w:line="240" w:lineRule="auto"/>
        <w:ind w:left="567" w:hanging="567"/>
        <w:rPr>
          <w:rFonts w:ascii="Arial" w:hAnsi="Arial" w:cs="Arial"/>
          <w:sz w:val="24"/>
          <w:szCs w:val="24"/>
        </w:rPr>
      </w:pPr>
      <w:r>
        <w:rPr>
          <w:rFonts w:ascii="Arial" w:hAnsi="Arial" w:cs="Arial"/>
          <w:sz w:val="24"/>
          <w:szCs w:val="24"/>
        </w:rPr>
        <w:t>S</w:t>
      </w:r>
      <w:r w:rsidR="008750C2" w:rsidRPr="008B0A3A">
        <w:rPr>
          <w:rFonts w:ascii="Arial" w:hAnsi="Arial" w:cs="Arial"/>
          <w:sz w:val="24"/>
          <w:szCs w:val="24"/>
        </w:rPr>
        <w:t>ettlement development limit</w:t>
      </w:r>
      <w:r>
        <w:rPr>
          <w:rFonts w:ascii="Arial" w:hAnsi="Arial" w:cs="Arial"/>
          <w:sz w:val="24"/>
          <w:szCs w:val="24"/>
        </w:rPr>
        <w:t>s</w:t>
      </w:r>
      <w:r w:rsidR="008750C2" w:rsidRPr="008B0A3A">
        <w:rPr>
          <w:rFonts w:ascii="Arial" w:hAnsi="Arial" w:cs="Arial"/>
          <w:sz w:val="24"/>
          <w:szCs w:val="24"/>
        </w:rPr>
        <w:t xml:space="preserve"> (SDL) or boundar</w:t>
      </w:r>
      <w:r>
        <w:rPr>
          <w:rFonts w:ascii="Arial" w:hAnsi="Arial" w:cs="Arial"/>
          <w:sz w:val="24"/>
          <w:szCs w:val="24"/>
        </w:rPr>
        <w:t>ies</w:t>
      </w:r>
      <w:r w:rsidR="008750C2" w:rsidRPr="008B0A3A">
        <w:rPr>
          <w:rFonts w:ascii="Arial" w:hAnsi="Arial" w:cs="Arial"/>
          <w:sz w:val="24"/>
          <w:szCs w:val="24"/>
        </w:rPr>
        <w:t xml:space="preserve"> ha</w:t>
      </w:r>
      <w:r>
        <w:rPr>
          <w:rFonts w:ascii="Arial" w:hAnsi="Arial" w:cs="Arial"/>
          <w:sz w:val="24"/>
          <w:szCs w:val="24"/>
        </w:rPr>
        <w:t>ve</w:t>
      </w:r>
      <w:r w:rsidR="008750C2" w:rsidRPr="008B0A3A">
        <w:rPr>
          <w:rFonts w:ascii="Arial" w:hAnsi="Arial" w:cs="Arial"/>
          <w:sz w:val="24"/>
          <w:szCs w:val="24"/>
        </w:rPr>
        <w:t xml:space="preserve"> been identifie</w:t>
      </w:r>
      <w:r w:rsidR="008750C2">
        <w:rPr>
          <w:rFonts w:ascii="Arial" w:hAnsi="Arial" w:cs="Arial"/>
          <w:sz w:val="24"/>
          <w:szCs w:val="24"/>
        </w:rPr>
        <w:t>d. Appendix A details proposed changes to some existing SDL on the policies map</w:t>
      </w:r>
      <w:r w:rsidR="008750C2" w:rsidRPr="008B0A3A">
        <w:rPr>
          <w:rFonts w:ascii="Arial" w:hAnsi="Arial" w:cs="Arial"/>
          <w:sz w:val="24"/>
          <w:szCs w:val="24"/>
        </w:rPr>
        <w:t xml:space="preserve">. </w:t>
      </w:r>
    </w:p>
    <w:p w14:paraId="2A175D0D" w14:textId="77777777" w:rsidR="008750C2" w:rsidRDefault="008750C2" w:rsidP="008750C2">
      <w:pPr>
        <w:pStyle w:val="ListParagraph"/>
        <w:autoSpaceDE w:val="0"/>
        <w:autoSpaceDN w:val="0"/>
        <w:adjustRightInd w:val="0"/>
        <w:spacing w:line="240" w:lineRule="auto"/>
        <w:ind w:left="1440"/>
        <w:rPr>
          <w:rFonts w:ascii="Arial" w:hAnsi="Arial" w:cs="Arial"/>
          <w:sz w:val="24"/>
          <w:szCs w:val="24"/>
        </w:rPr>
      </w:pPr>
    </w:p>
    <w:p w14:paraId="060CDF3C" w14:textId="089F8D39" w:rsidR="005930E6" w:rsidRDefault="00707493">
      <w:pPr>
        <w:pStyle w:val="ListParagraph"/>
        <w:numPr>
          <w:ilvl w:val="0"/>
          <w:numId w:val="43"/>
        </w:numPr>
        <w:autoSpaceDE w:val="0"/>
        <w:autoSpaceDN w:val="0"/>
        <w:adjustRightInd w:val="0"/>
        <w:spacing w:line="240" w:lineRule="auto"/>
        <w:ind w:left="993"/>
        <w:rPr>
          <w:rFonts w:ascii="Arial" w:hAnsi="Arial" w:cs="Arial"/>
          <w:sz w:val="24"/>
          <w:szCs w:val="24"/>
        </w:rPr>
      </w:pPr>
      <w:r>
        <w:rPr>
          <w:rFonts w:ascii="Arial" w:hAnsi="Arial" w:cs="Arial"/>
          <w:sz w:val="24"/>
          <w:szCs w:val="24"/>
        </w:rPr>
        <w:t xml:space="preserve">Is it clear how </w:t>
      </w:r>
      <w:r w:rsidR="005930E6">
        <w:rPr>
          <w:rFonts w:ascii="Arial" w:hAnsi="Arial" w:cs="Arial"/>
          <w:sz w:val="24"/>
          <w:szCs w:val="24"/>
        </w:rPr>
        <w:t xml:space="preserve">SDL </w:t>
      </w:r>
      <w:r>
        <w:rPr>
          <w:rFonts w:ascii="Arial" w:hAnsi="Arial" w:cs="Arial"/>
          <w:sz w:val="24"/>
          <w:szCs w:val="24"/>
        </w:rPr>
        <w:t xml:space="preserve">have </w:t>
      </w:r>
      <w:r w:rsidR="005930E6">
        <w:rPr>
          <w:rFonts w:ascii="Arial" w:hAnsi="Arial" w:cs="Arial"/>
          <w:sz w:val="24"/>
          <w:szCs w:val="24"/>
        </w:rPr>
        <w:t xml:space="preserve">been </w:t>
      </w:r>
      <w:r w:rsidR="005930E6" w:rsidRPr="0072048B">
        <w:rPr>
          <w:rFonts w:ascii="Arial" w:hAnsi="Arial" w:cs="Arial"/>
          <w:sz w:val="24"/>
          <w:szCs w:val="24"/>
        </w:rPr>
        <w:t xml:space="preserve">defined and are they justified and effective? </w:t>
      </w:r>
    </w:p>
    <w:p w14:paraId="68B86BCF" w14:textId="77777777" w:rsidR="005930E6" w:rsidRDefault="005930E6" w:rsidP="00566868">
      <w:pPr>
        <w:pStyle w:val="ListParagraph"/>
        <w:autoSpaceDE w:val="0"/>
        <w:autoSpaceDN w:val="0"/>
        <w:adjustRightInd w:val="0"/>
        <w:spacing w:line="240" w:lineRule="auto"/>
        <w:ind w:left="993"/>
        <w:rPr>
          <w:rFonts w:ascii="Arial" w:hAnsi="Arial" w:cs="Arial"/>
          <w:sz w:val="24"/>
          <w:szCs w:val="24"/>
        </w:rPr>
      </w:pPr>
    </w:p>
    <w:p w14:paraId="5D598A19" w14:textId="590AC0D9" w:rsidR="008750C2" w:rsidRDefault="008750C2">
      <w:pPr>
        <w:pStyle w:val="ListParagraph"/>
        <w:numPr>
          <w:ilvl w:val="0"/>
          <w:numId w:val="43"/>
        </w:numPr>
        <w:autoSpaceDE w:val="0"/>
        <w:autoSpaceDN w:val="0"/>
        <w:adjustRightInd w:val="0"/>
        <w:spacing w:line="240" w:lineRule="auto"/>
        <w:ind w:left="993"/>
        <w:rPr>
          <w:rFonts w:ascii="Arial" w:hAnsi="Arial" w:cs="Arial"/>
          <w:sz w:val="24"/>
          <w:szCs w:val="24"/>
        </w:rPr>
      </w:pPr>
      <w:r>
        <w:rPr>
          <w:rFonts w:ascii="Arial" w:hAnsi="Arial" w:cs="Arial"/>
          <w:sz w:val="24"/>
          <w:szCs w:val="24"/>
        </w:rPr>
        <w:t xml:space="preserve">Are the reasons for the proposed changes to the SDL clearly explained? </w:t>
      </w:r>
      <w:r w:rsidR="00025271">
        <w:rPr>
          <w:rFonts w:ascii="Arial" w:hAnsi="Arial" w:cs="Arial"/>
          <w:sz w:val="24"/>
          <w:szCs w:val="24"/>
        </w:rPr>
        <w:t>Do</w:t>
      </w:r>
      <w:r>
        <w:rPr>
          <w:rFonts w:ascii="Arial" w:hAnsi="Arial" w:cs="Arial"/>
          <w:sz w:val="24"/>
          <w:szCs w:val="24"/>
        </w:rPr>
        <w:t xml:space="preserve"> they</w:t>
      </w:r>
      <w:r w:rsidR="00025271">
        <w:rPr>
          <w:rFonts w:ascii="Arial" w:hAnsi="Arial" w:cs="Arial"/>
          <w:sz w:val="24"/>
          <w:szCs w:val="24"/>
        </w:rPr>
        <w:t xml:space="preserve"> just</w:t>
      </w:r>
      <w:r>
        <w:rPr>
          <w:rFonts w:ascii="Arial" w:hAnsi="Arial" w:cs="Arial"/>
          <w:sz w:val="24"/>
          <w:szCs w:val="24"/>
        </w:rPr>
        <w:t xml:space="preserve"> incorporat</w:t>
      </w:r>
      <w:r w:rsidR="00025271">
        <w:rPr>
          <w:rFonts w:ascii="Arial" w:hAnsi="Arial" w:cs="Arial"/>
          <w:sz w:val="24"/>
          <w:szCs w:val="24"/>
        </w:rPr>
        <w:t xml:space="preserve">e </w:t>
      </w:r>
      <w:r>
        <w:rPr>
          <w:rFonts w:ascii="Arial" w:hAnsi="Arial" w:cs="Arial"/>
          <w:sz w:val="24"/>
          <w:szCs w:val="24"/>
        </w:rPr>
        <w:t>completed development into the settlement boundaries? Do any of the proposed changes involve land within the AONB?</w:t>
      </w:r>
    </w:p>
    <w:p w14:paraId="4F13BAC5" w14:textId="77777777" w:rsidR="008750C2" w:rsidRPr="009F3748" w:rsidRDefault="008750C2" w:rsidP="00566868">
      <w:pPr>
        <w:pStyle w:val="ListParagraph"/>
        <w:autoSpaceDE w:val="0"/>
        <w:autoSpaceDN w:val="0"/>
        <w:adjustRightInd w:val="0"/>
        <w:spacing w:line="240" w:lineRule="auto"/>
        <w:ind w:left="993"/>
        <w:rPr>
          <w:rFonts w:ascii="Arial" w:hAnsi="Arial" w:cs="Arial"/>
          <w:sz w:val="24"/>
          <w:szCs w:val="24"/>
        </w:rPr>
      </w:pPr>
    </w:p>
    <w:p w14:paraId="05E32EA3" w14:textId="1D7F4AE3" w:rsidR="008750C2" w:rsidRPr="000D1B67" w:rsidRDefault="008750C2">
      <w:pPr>
        <w:pStyle w:val="ListParagraph"/>
        <w:numPr>
          <w:ilvl w:val="0"/>
          <w:numId w:val="43"/>
        </w:numPr>
        <w:autoSpaceDE w:val="0"/>
        <w:autoSpaceDN w:val="0"/>
        <w:adjustRightInd w:val="0"/>
        <w:spacing w:line="240" w:lineRule="auto"/>
        <w:ind w:left="993"/>
        <w:rPr>
          <w:rFonts w:ascii="Arial" w:hAnsi="Arial" w:cs="Arial"/>
          <w:sz w:val="24"/>
          <w:szCs w:val="24"/>
        </w:rPr>
      </w:pPr>
      <w:r>
        <w:rPr>
          <w:rFonts w:ascii="Arial" w:hAnsi="Arial" w:cs="Arial"/>
          <w:sz w:val="24"/>
          <w:szCs w:val="24"/>
        </w:rPr>
        <w:t xml:space="preserve">It appears that the SDL proposed changes do not extend to include some committed development sites currently under construction and the proposed site allocations within the Plan. Whilst some explanation has been provided in the Council’s response to the representations, we remain concerned that this approach would create policy conflicts for decision-makers when determining future planning applications for these sites, as they would be outside the defined SDL. Can the Council provide more detailed clarification on why they consider their approach is sound? </w:t>
      </w:r>
    </w:p>
    <w:p w14:paraId="43C3DA44" w14:textId="77777777" w:rsidR="000D1B67" w:rsidRDefault="000D1B67" w:rsidP="00566868">
      <w:pPr>
        <w:pStyle w:val="ListParagraph"/>
        <w:autoSpaceDE w:val="0"/>
        <w:autoSpaceDN w:val="0"/>
        <w:adjustRightInd w:val="0"/>
        <w:spacing w:line="240" w:lineRule="auto"/>
        <w:ind w:left="993"/>
        <w:rPr>
          <w:rFonts w:ascii="Arial" w:hAnsi="Arial" w:cs="Arial"/>
          <w:sz w:val="24"/>
          <w:szCs w:val="24"/>
        </w:rPr>
      </w:pPr>
    </w:p>
    <w:p w14:paraId="7780CBAC" w14:textId="37689FB6" w:rsidR="008750C2" w:rsidRPr="0072048B" w:rsidRDefault="008750C2">
      <w:pPr>
        <w:pStyle w:val="ListParagraph"/>
        <w:numPr>
          <w:ilvl w:val="0"/>
          <w:numId w:val="43"/>
        </w:numPr>
        <w:autoSpaceDE w:val="0"/>
        <w:autoSpaceDN w:val="0"/>
        <w:adjustRightInd w:val="0"/>
        <w:spacing w:line="240" w:lineRule="auto"/>
        <w:ind w:left="993"/>
        <w:rPr>
          <w:rFonts w:ascii="Arial" w:hAnsi="Arial" w:cs="Arial"/>
          <w:sz w:val="24"/>
          <w:szCs w:val="24"/>
        </w:rPr>
      </w:pPr>
      <w:r w:rsidRPr="0072048B">
        <w:rPr>
          <w:rFonts w:ascii="Arial" w:hAnsi="Arial" w:cs="Arial"/>
          <w:sz w:val="24"/>
          <w:szCs w:val="24"/>
        </w:rPr>
        <w:t xml:space="preserve">Are any changes to </w:t>
      </w:r>
      <w:r>
        <w:rPr>
          <w:rFonts w:ascii="Arial" w:hAnsi="Arial" w:cs="Arial"/>
          <w:sz w:val="24"/>
          <w:szCs w:val="24"/>
        </w:rPr>
        <w:t xml:space="preserve">the </w:t>
      </w:r>
      <w:r w:rsidRPr="0072048B">
        <w:rPr>
          <w:rFonts w:ascii="Arial" w:hAnsi="Arial" w:cs="Arial"/>
          <w:sz w:val="24"/>
          <w:szCs w:val="24"/>
        </w:rPr>
        <w:t>SDL</w:t>
      </w:r>
      <w:r>
        <w:rPr>
          <w:rFonts w:ascii="Arial" w:hAnsi="Arial" w:cs="Arial"/>
          <w:sz w:val="24"/>
          <w:szCs w:val="24"/>
        </w:rPr>
        <w:t xml:space="preserve"> for some settlements</w:t>
      </w:r>
      <w:r w:rsidRPr="0072048B">
        <w:rPr>
          <w:rFonts w:ascii="Arial" w:hAnsi="Arial" w:cs="Arial"/>
          <w:sz w:val="24"/>
          <w:szCs w:val="24"/>
        </w:rPr>
        <w:t>, as suggested through the representations, necessary for soundness?</w:t>
      </w:r>
    </w:p>
    <w:p w14:paraId="231288FC" w14:textId="77777777" w:rsidR="008750C2" w:rsidRPr="0072048B" w:rsidRDefault="008750C2" w:rsidP="008750C2">
      <w:pPr>
        <w:pStyle w:val="ListParagraph"/>
        <w:autoSpaceDE w:val="0"/>
        <w:autoSpaceDN w:val="0"/>
        <w:adjustRightInd w:val="0"/>
        <w:spacing w:line="240" w:lineRule="auto"/>
        <w:ind w:left="567"/>
        <w:rPr>
          <w:rFonts w:ascii="Arial" w:hAnsi="Arial" w:cs="Arial"/>
          <w:sz w:val="24"/>
          <w:szCs w:val="24"/>
        </w:rPr>
      </w:pPr>
    </w:p>
    <w:p w14:paraId="191DFCFF" w14:textId="60D9E0EC" w:rsidR="008750C2" w:rsidRPr="0072048B" w:rsidRDefault="008750C2">
      <w:pPr>
        <w:pStyle w:val="ListParagraph"/>
        <w:numPr>
          <w:ilvl w:val="0"/>
          <w:numId w:val="5"/>
        </w:numPr>
        <w:autoSpaceDE w:val="0"/>
        <w:autoSpaceDN w:val="0"/>
        <w:adjustRightInd w:val="0"/>
        <w:spacing w:line="240" w:lineRule="auto"/>
        <w:ind w:left="567" w:hanging="567"/>
        <w:rPr>
          <w:rFonts w:ascii="Arial" w:hAnsi="Arial" w:cs="Arial"/>
          <w:sz w:val="24"/>
          <w:szCs w:val="24"/>
        </w:rPr>
      </w:pPr>
      <w:r w:rsidRPr="0072048B">
        <w:rPr>
          <w:rFonts w:ascii="Arial" w:hAnsi="Arial" w:cs="Arial"/>
          <w:sz w:val="24"/>
          <w:szCs w:val="24"/>
        </w:rPr>
        <w:t xml:space="preserve">The hierarchy indicates that for Tiers 1, 2 and 3a further development may ‘exceptionally’ be permitted adjacent to the SDL, subject to meeting other Plan policies. For Tiers 3b and 4 the policy indicates that there could be scope for some or very limited development on land adjoining settlements, to meet specific local needs. Figure 3 in the Plan (pages 56 and 57) lists the types of development that could be permitted adjoining SDL, for each settlement tier. </w:t>
      </w:r>
    </w:p>
    <w:p w14:paraId="2E7F871F" w14:textId="77777777" w:rsidR="008750C2" w:rsidRPr="0072048B" w:rsidRDefault="008750C2" w:rsidP="008750C2">
      <w:pPr>
        <w:pStyle w:val="ListParagraph"/>
        <w:autoSpaceDE w:val="0"/>
        <w:autoSpaceDN w:val="0"/>
        <w:adjustRightInd w:val="0"/>
        <w:spacing w:line="240" w:lineRule="auto"/>
        <w:ind w:left="1440"/>
        <w:rPr>
          <w:rFonts w:ascii="Arial" w:hAnsi="Arial" w:cs="Arial"/>
          <w:sz w:val="24"/>
          <w:szCs w:val="24"/>
        </w:rPr>
      </w:pPr>
    </w:p>
    <w:p w14:paraId="3510D346" w14:textId="7CDD5CDD" w:rsidR="005775E9" w:rsidRDefault="008750C2">
      <w:pPr>
        <w:pStyle w:val="ListParagraph"/>
        <w:numPr>
          <w:ilvl w:val="0"/>
          <w:numId w:val="9"/>
        </w:numPr>
        <w:autoSpaceDE w:val="0"/>
        <w:autoSpaceDN w:val="0"/>
        <w:adjustRightInd w:val="0"/>
        <w:spacing w:line="240" w:lineRule="auto"/>
        <w:ind w:left="993"/>
        <w:rPr>
          <w:rFonts w:ascii="Arial" w:hAnsi="Arial" w:cs="Arial"/>
          <w:sz w:val="24"/>
          <w:szCs w:val="24"/>
        </w:rPr>
      </w:pPr>
      <w:r w:rsidRPr="0015681D">
        <w:rPr>
          <w:rFonts w:ascii="Arial" w:hAnsi="Arial" w:cs="Arial"/>
          <w:sz w:val="24"/>
          <w:szCs w:val="24"/>
        </w:rPr>
        <w:t>Is development outside the proposed SDL necessary to meet identified needs and if so, why are site allocations in these locations not being proposed</w:t>
      </w:r>
      <w:r w:rsidR="00464B68" w:rsidRPr="0015681D">
        <w:rPr>
          <w:rFonts w:ascii="Arial" w:hAnsi="Arial" w:cs="Arial"/>
          <w:sz w:val="24"/>
          <w:szCs w:val="24"/>
        </w:rPr>
        <w:t xml:space="preserve"> or boundaries moved to accommodate this</w:t>
      </w:r>
      <w:r w:rsidRPr="0015681D">
        <w:rPr>
          <w:rFonts w:ascii="Arial" w:hAnsi="Arial" w:cs="Arial"/>
          <w:sz w:val="24"/>
          <w:szCs w:val="24"/>
        </w:rPr>
        <w:t xml:space="preserve">? </w:t>
      </w:r>
      <w:r w:rsidR="00AA0554" w:rsidRPr="0015681D">
        <w:rPr>
          <w:rFonts w:ascii="Arial" w:hAnsi="Arial" w:cs="Arial"/>
          <w:sz w:val="24"/>
          <w:szCs w:val="24"/>
        </w:rPr>
        <w:t xml:space="preserve">Or </w:t>
      </w:r>
      <w:r w:rsidR="005D3CAB" w:rsidRPr="0015681D">
        <w:rPr>
          <w:rFonts w:ascii="Arial" w:hAnsi="Arial" w:cs="Arial"/>
          <w:sz w:val="24"/>
          <w:szCs w:val="24"/>
        </w:rPr>
        <w:t xml:space="preserve">will </w:t>
      </w:r>
      <w:r w:rsidR="0091467B" w:rsidRPr="0015681D">
        <w:rPr>
          <w:rFonts w:ascii="Arial" w:hAnsi="Arial" w:cs="Arial"/>
          <w:sz w:val="24"/>
          <w:szCs w:val="24"/>
        </w:rPr>
        <w:t xml:space="preserve">such development </w:t>
      </w:r>
      <w:r w:rsidR="005D3CAB" w:rsidRPr="0015681D">
        <w:rPr>
          <w:rFonts w:ascii="Arial" w:hAnsi="Arial" w:cs="Arial"/>
          <w:sz w:val="24"/>
          <w:szCs w:val="24"/>
        </w:rPr>
        <w:t xml:space="preserve">be ‘exception </w:t>
      </w:r>
      <w:proofErr w:type="gramStart"/>
      <w:r w:rsidR="005D3CAB" w:rsidRPr="0015681D">
        <w:rPr>
          <w:rFonts w:ascii="Arial" w:hAnsi="Arial" w:cs="Arial"/>
          <w:sz w:val="24"/>
          <w:szCs w:val="24"/>
        </w:rPr>
        <w:t>sites’</w:t>
      </w:r>
      <w:proofErr w:type="gramEnd"/>
      <w:r w:rsidR="005D3CAB" w:rsidRPr="0015681D">
        <w:rPr>
          <w:rFonts w:ascii="Arial" w:hAnsi="Arial" w:cs="Arial"/>
          <w:sz w:val="24"/>
          <w:szCs w:val="24"/>
        </w:rPr>
        <w:t xml:space="preserve">? </w:t>
      </w:r>
    </w:p>
    <w:p w14:paraId="2970D1C4" w14:textId="77777777" w:rsidR="0015681D" w:rsidRPr="0015681D" w:rsidRDefault="0015681D" w:rsidP="00AD62C7">
      <w:pPr>
        <w:pStyle w:val="ListParagraph"/>
        <w:autoSpaceDE w:val="0"/>
        <w:autoSpaceDN w:val="0"/>
        <w:adjustRightInd w:val="0"/>
        <w:spacing w:line="240" w:lineRule="auto"/>
        <w:ind w:left="993"/>
        <w:rPr>
          <w:rFonts w:ascii="Arial" w:hAnsi="Arial" w:cs="Arial"/>
          <w:sz w:val="24"/>
          <w:szCs w:val="24"/>
        </w:rPr>
      </w:pPr>
    </w:p>
    <w:p w14:paraId="47A6E033" w14:textId="5C55A97E" w:rsidR="00856526" w:rsidRPr="0072048B" w:rsidRDefault="003943CA">
      <w:pPr>
        <w:pStyle w:val="ListParagraph"/>
        <w:numPr>
          <w:ilvl w:val="0"/>
          <w:numId w:val="9"/>
        </w:numPr>
        <w:autoSpaceDE w:val="0"/>
        <w:autoSpaceDN w:val="0"/>
        <w:adjustRightInd w:val="0"/>
        <w:spacing w:line="240" w:lineRule="auto"/>
        <w:ind w:left="993"/>
        <w:rPr>
          <w:rFonts w:ascii="Arial" w:hAnsi="Arial" w:cs="Arial"/>
          <w:sz w:val="24"/>
          <w:szCs w:val="24"/>
        </w:rPr>
      </w:pPr>
      <w:r>
        <w:rPr>
          <w:rFonts w:ascii="Arial" w:hAnsi="Arial" w:cs="Arial"/>
          <w:sz w:val="24"/>
          <w:szCs w:val="24"/>
        </w:rPr>
        <w:t xml:space="preserve">Is </w:t>
      </w:r>
      <w:r w:rsidR="000605A0">
        <w:rPr>
          <w:rFonts w:ascii="Arial" w:hAnsi="Arial" w:cs="Arial"/>
          <w:sz w:val="24"/>
          <w:szCs w:val="24"/>
        </w:rPr>
        <w:t xml:space="preserve">the Plan </w:t>
      </w:r>
      <w:r w:rsidR="00856526">
        <w:rPr>
          <w:rFonts w:ascii="Arial" w:hAnsi="Arial" w:cs="Arial"/>
          <w:sz w:val="24"/>
          <w:szCs w:val="24"/>
        </w:rPr>
        <w:t xml:space="preserve">clear as to </w:t>
      </w:r>
      <w:r w:rsidR="00D35753">
        <w:rPr>
          <w:rFonts w:ascii="Arial" w:hAnsi="Arial" w:cs="Arial"/>
          <w:sz w:val="24"/>
          <w:szCs w:val="24"/>
        </w:rPr>
        <w:t>how decision-maker</w:t>
      </w:r>
      <w:r w:rsidR="000C79B7">
        <w:rPr>
          <w:rFonts w:ascii="Arial" w:hAnsi="Arial" w:cs="Arial"/>
          <w:sz w:val="24"/>
          <w:szCs w:val="24"/>
        </w:rPr>
        <w:t>s</w:t>
      </w:r>
      <w:r w:rsidR="00D35753">
        <w:rPr>
          <w:rFonts w:ascii="Arial" w:hAnsi="Arial" w:cs="Arial"/>
          <w:sz w:val="24"/>
          <w:szCs w:val="24"/>
        </w:rPr>
        <w:t xml:space="preserve"> would determine whether </w:t>
      </w:r>
      <w:r w:rsidR="009E6286">
        <w:rPr>
          <w:rFonts w:ascii="Arial" w:hAnsi="Arial" w:cs="Arial"/>
          <w:sz w:val="24"/>
          <w:szCs w:val="24"/>
        </w:rPr>
        <w:t xml:space="preserve">the location of </w:t>
      </w:r>
      <w:r w:rsidR="00D35753">
        <w:rPr>
          <w:rFonts w:ascii="Arial" w:hAnsi="Arial" w:cs="Arial"/>
          <w:sz w:val="24"/>
          <w:szCs w:val="24"/>
        </w:rPr>
        <w:t>proposed development w</w:t>
      </w:r>
      <w:r w:rsidR="00E27106">
        <w:rPr>
          <w:rFonts w:ascii="Arial" w:hAnsi="Arial" w:cs="Arial"/>
          <w:sz w:val="24"/>
          <w:szCs w:val="24"/>
        </w:rPr>
        <w:t>ou</w:t>
      </w:r>
      <w:r w:rsidR="00F3797F">
        <w:rPr>
          <w:rFonts w:ascii="Arial" w:hAnsi="Arial" w:cs="Arial"/>
          <w:sz w:val="24"/>
          <w:szCs w:val="24"/>
        </w:rPr>
        <w:t>ld be</w:t>
      </w:r>
      <w:r w:rsidR="00D35753">
        <w:rPr>
          <w:rFonts w:ascii="Arial" w:hAnsi="Arial" w:cs="Arial"/>
          <w:sz w:val="24"/>
          <w:szCs w:val="24"/>
        </w:rPr>
        <w:t xml:space="preserve"> </w:t>
      </w:r>
      <w:r w:rsidR="00856526">
        <w:rPr>
          <w:rFonts w:ascii="Arial" w:hAnsi="Arial" w:cs="Arial"/>
          <w:sz w:val="24"/>
          <w:szCs w:val="24"/>
        </w:rPr>
        <w:t>‘adjacent</w:t>
      </w:r>
      <w:r w:rsidR="00B212DD">
        <w:rPr>
          <w:rFonts w:ascii="Arial" w:hAnsi="Arial" w:cs="Arial"/>
          <w:sz w:val="24"/>
          <w:szCs w:val="24"/>
        </w:rPr>
        <w:t xml:space="preserve"> to </w:t>
      </w:r>
      <w:r w:rsidR="003B252D">
        <w:rPr>
          <w:rFonts w:ascii="Arial" w:hAnsi="Arial" w:cs="Arial"/>
          <w:sz w:val="24"/>
          <w:szCs w:val="24"/>
        </w:rPr>
        <w:t>settlements</w:t>
      </w:r>
      <w:r w:rsidR="00856526">
        <w:rPr>
          <w:rFonts w:ascii="Arial" w:hAnsi="Arial" w:cs="Arial"/>
          <w:sz w:val="24"/>
          <w:szCs w:val="24"/>
        </w:rPr>
        <w:t>’</w:t>
      </w:r>
      <w:r w:rsidR="00C41FEF">
        <w:rPr>
          <w:rFonts w:ascii="Arial" w:hAnsi="Arial" w:cs="Arial"/>
          <w:sz w:val="24"/>
          <w:szCs w:val="24"/>
        </w:rPr>
        <w:t xml:space="preserve">, </w:t>
      </w:r>
      <w:r w:rsidR="00947CB3">
        <w:rPr>
          <w:rFonts w:ascii="Arial" w:hAnsi="Arial" w:cs="Arial"/>
          <w:sz w:val="24"/>
          <w:szCs w:val="24"/>
        </w:rPr>
        <w:t>‘edge of settlements’</w:t>
      </w:r>
      <w:r w:rsidR="00CA4059">
        <w:rPr>
          <w:rFonts w:ascii="Arial" w:hAnsi="Arial" w:cs="Arial"/>
          <w:sz w:val="24"/>
          <w:szCs w:val="24"/>
        </w:rPr>
        <w:t xml:space="preserve">, </w:t>
      </w:r>
      <w:r w:rsidR="005775E9">
        <w:rPr>
          <w:rFonts w:ascii="Arial" w:hAnsi="Arial" w:cs="Arial"/>
          <w:sz w:val="24"/>
          <w:szCs w:val="24"/>
        </w:rPr>
        <w:t>‘</w:t>
      </w:r>
      <w:r w:rsidR="00CA4059">
        <w:rPr>
          <w:rFonts w:ascii="Arial" w:hAnsi="Arial" w:cs="Arial"/>
          <w:sz w:val="24"/>
          <w:szCs w:val="24"/>
        </w:rPr>
        <w:t xml:space="preserve">adjoining </w:t>
      </w:r>
      <w:r w:rsidR="003D1031">
        <w:rPr>
          <w:rFonts w:ascii="Arial" w:hAnsi="Arial" w:cs="Arial"/>
          <w:sz w:val="24"/>
          <w:szCs w:val="24"/>
        </w:rPr>
        <w:t>SDL</w:t>
      </w:r>
      <w:r w:rsidR="005775E9">
        <w:rPr>
          <w:rFonts w:ascii="Arial" w:hAnsi="Arial" w:cs="Arial"/>
          <w:sz w:val="24"/>
          <w:szCs w:val="24"/>
        </w:rPr>
        <w:t>’</w:t>
      </w:r>
      <w:r w:rsidR="000605A0">
        <w:rPr>
          <w:rFonts w:ascii="Arial" w:hAnsi="Arial" w:cs="Arial"/>
          <w:sz w:val="24"/>
          <w:szCs w:val="24"/>
        </w:rPr>
        <w:t xml:space="preserve"> or </w:t>
      </w:r>
      <w:r w:rsidR="00870060">
        <w:rPr>
          <w:rFonts w:ascii="Arial" w:hAnsi="Arial" w:cs="Arial"/>
          <w:sz w:val="24"/>
          <w:szCs w:val="24"/>
        </w:rPr>
        <w:t>‘immediately adjoining’</w:t>
      </w:r>
      <w:r w:rsidR="00BE611E">
        <w:rPr>
          <w:rFonts w:ascii="Arial" w:hAnsi="Arial" w:cs="Arial"/>
          <w:sz w:val="24"/>
          <w:szCs w:val="24"/>
        </w:rPr>
        <w:t>?</w:t>
      </w:r>
      <w:r w:rsidR="0019181B">
        <w:rPr>
          <w:rFonts w:ascii="Arial" w:hAnsi="Arial" w:cs="Arial"/>
          <w:sz w:val="24"/>
          <w:szCs w:val="24"/>
        </w:rPr>
        <w:t xml:space="preserve"> </w:t>
      </w:r>
    </w:p>
    <w:p w14:paraId="6B2E97D2" w14:textId="77777777" w:rsidR="008750C2" w:rsidRPr="0072048B" w:rsidRDefault="008750C2" w:rsidP="00AD62C7">
      <w:pPr>
        <w:pStyle w:val="ListParagraph"/>
        <w:autoSpaceDE w:val="0"/>
        <w:autoSpaceDN w:val="0"/>
        <w:adjustRightInd w:val="0"/>
        <w:spacing w:line="240" w:lineRule="auto"/>
        <w:ind w:left="993"/>
        <w:rPr>
          <w:rFonts w:ascii="Arial" w:hAnsi="Arial" w:cs="Arial"/>
          <w:sz w:val="24"/>
          <w:szCs w:val="24"/>
        </w:rPr>
      </w:pPr>
    </w:p>
    <w:p w14:paraId="18F771B7" w14:textId="74D73FBC" w:rsidR="00C45DC0" w:rsidRPr="00A91E4F" w:rsidRDefault="008750C2">
      <w:pPr>
        <w:pStyle w:val="ListParagraph"/>
        <w:numPr>
          <w:ilvl w:val="0"/>
          <w:numId w:val="9"/>
        </w:numPr>
        <w:autoSpaceDE w:val="0"/>
        <w:autoSpaceDN w:val="0"/>
        <w:adjustRightInd w:val="0"/>
        <w:spacing w:line="240" w:lineRule="auto"/>
        <w:ind w:left="993"/>
        <w:rPr>
          <w:rFonts w:ascii="Arial" w:hAnsi="Arial" w:cs="Arial"/>
          <w:sz w:val="24"/>
          <w:szCs w:val="24"/>
        </w:rPr>
      </w:pPr>
      <w:r w:rsidRPr="0072048B">
        <w:rPr>
          <w:rFonts w:ascii="Arial" w:hAnsi="Arial" w:cs="Arial"/>
          <w:sz w:val="24"/>
          <w:szCs w:val="24"/>
        </w:rPr>
        <w:t xml:space="preserve">Is the purpose of Figure 3 in the Plan clear? Does it form the supporting text to </w:t>
      </w:r>
      <w:r w:rsidR="00300BB8">
        <w:rPr>
          <w:rFonts w:ascii="Arial" w:hAnsi="Arial" w:cs="Arial"/>
          <w:sz w:val="24"/>
          <w:szCs w:val="24"/>
        </w:rPr>
        <w:t xml:space="preserve">Core Policy </w:t>
      </w:r>
      <w:proofErr w:type="gramStart"/>
      <w:r w:rsidR="00300BB8">
        <w:rPr>
          <w:rFonts w:ascii="Arial" w:hAnsi="Arial" w:cs="Arial"/>
          <w:sz w:val="24"/>
          <w:szCs w:val="24"/>
        </w:rPr>
        <w:t>CP3</w:t>
      </w:r>
      <w:proofErr w:type="gramEnd"/>
      <w:r w:rsidR="00300BB8">
        <w:rPr>
          <w:rFonts w:ascii="Arial" w:hAnsi="Arial" w:cs="Arial"/>
          <w:sz w:val="24"/>
          <w:szCs w:val="24"/>
        </w:rPr>
        <w:t xml:space="preserve"> or does it form part of the policy</w:t>
      </w:r>
      <w:r w:rsidRPr="0072048B">
        <w:rPr>
          <w:rFonts w:ascii="Arial" w:hAnsi="Arial" w:cs="Arial"/>
          <w:sz w:val="24"/>
          <w:szCs w:val="24"/>
        </w:rPr>
        <w:t xml:space="preserve">? Is it clear to developers and decision-makers as to what type and scale of development may be acceptable adjoining the SDL and when the exceptions would apply? How have these been determined and are they justified and consistent with other Plan policies </w:t>
      </w:r>
      <w:proofErr w:type="gramStart"/>
      <w:r w:rsidRPr="0072048B">
        <w:rPr>
          <w:rFonts w:ascii="Arial" w:hAnsi="Arial" w:cs="Arial"/>
          <w:sz w:val="24"/>
          <w:szCs w:val="24"/>
        </w:rPr>
        <w:t>e.g.</w:t>
      </w:r>
      <w:proofErr w:type="gramEnd"/>
      <w:r w:rsidRPr="0072048B">
        <w:rPr>
          <w:rFonts w:ascii="Arial" w:hAnsi="Arial" w:cs="Arial"/>
          <w:sz w:val="24"/>
          <w:szCs w:val="24"/>
        </w:rPr>
        <w:t xml:space="preserve"> affordable housing?</w:t>
      </w:r>
    </w:p>
    <w:p w14:paraId="6880C11C" w14:textId="77777777" w:rsidR="00A91E4F" w:rsidRPr="0072048B" w:rsidRDefault="00A91E4F" w:rsidP="00A91E4F">
      <w:pPr>
        <w:pStyle w:val="ListParagraph"/>
        <w:autoSpaceDE w:val="0"/>
        <w:autoSpaceDN w:val="0"/>
        <w:adjustRightInd w:val="0"/>
        <w:spacing w:line="240" w:lineRule="auto"/>
        <w:ind w:left="567"/>
        <w:rPr>
          <w:rFonts w:ascii="Arial" w:hAnsi="Arial" w:cs="Arial"/>
          <w:sz w:val="24"/>
          <w:szCs w:val="24"/>
        </w:rPr>
      </w:pPr>
    </w:p>
    <w:p w14:paraId="172BC143" w14:textId="77777777" w:rsidR="00091349" w:rsidRDefault="00117FA3">
      <w:pPr>
        <w:pStyle w:val="ListParagraph"/>
        <w:numPr>
          <w:ilvl w:val="0"/>
          <w:numId w:val="5"/>
        </w:numPr>
        <w:autoSpaceDE w:val="0"/>
        <w:autoSpaceDN w:val="0"/>
        <w:adjustRightInd w:val="0"/>
        <w:spacing w:line="240" w:lineRule="auto"/>
        <w:ind w:left="567" w:hanging="567"/>
        <w:rPr>
          <w:rFonts w:ascii="Arial" w:hAnsi="Arial" w:cs="Arial"/>
          <w:sz w:val="24"/>
          <w:szCs w:val="24"/>
        </w:rPr>
      </w:pPr>
      <w:r w:rsidRPr="00117FA3">
        <w:rPr>
          <w:rFonts w:ascii="Arial" w:hAnsi="Arial" w:cs="Arial"/>
          <w:sz w:val="24"/>
          <w:szCs w:val="24"/>
        </w:rPr>
        <w:t xml:space="preserve">The text on page 23 </w:t>
      </w:r>
      <w:r w:rsidR="00E66E93" w:rsidRPr="00A91E4F">
        <w:rPr>
          <w:rFonts w:ascii="Arial" w:hAnsi="Arial" w:cs="Arial"/>
          <w:sz w:val="24"/>
          <w:szCs w:val="24"/>
        </w:rPr>
        <w:t xml:space="preserve">of the Plan </w:t>
      </w:r>
      <w:r w:rsidRPr="00117FA3">
        <w:rPr>
          <w:rFonts w:ascii="Arial" w:hAnsi="Arial" w:cs="Arial"/>
          <w:sz w:val="24"/>
          <w:szCs w:val="24"/>
        </w:rPr>
        <w:t xml:space="preserve">also states that some </w:t>
      </w:r>
      <w:r w:rsidR="005E03DA" w:rsidRPr="00A91E4F">
        <w:rPr>
          <w:rFonts w:ascii="Arial" w:hAnsi="Arial" w:cs="Arial"/>
          <w:sz w:val="24"/>
          <w:szCs w:val="24"/>
        </w:rPr>
        <w:t xml:space="preserve">limited </w:t>
      </w:r>
      <w:r w:rsidRPr="00117FA3">
        <w:rPr>
          <w:rFonts w:ascii="Arial" w:hAnsi="Arial" w:cs="Arial"/>
          <w:sz w:val="24"/>
          <w:szCs w:val="24"/>
        </w:rPr>
        <w:t xml:space="preserve">development on small and medium sites </w:t>
      </w:r>
      <w:r w:rsidR="005E03DA" w:rsidRPr="00A91E4F">
        <w:rPr>
          <w:rFonts w:ascii="Arial" w:hAnsi="Arial" w:cs="Arial"/>
          <w:sz w:val="24"/>
          <w:szCs w:val="24"/>
        </w:rPr>
        <w:t xml:space="preserve">immediately adjoining </w:t>
      </w:r>
      <w:r w:rsidR="00ED08E3" w:rsidRPr="00A91E4F">
        <w:rPr>
          <w:rFonts w:ascii="Arial" w:hAnsi="Arial" w:cs="Arial"/>
          <w:sz w:val="24"/>
          <w:szCs w:val="24"/>
        </w:rPr>
        <w:t xml:space="preserve">SDL for </w:t>
      </w:r>
      <w:r w:rsidRPr="00A91E4F">
        <w:rPr>
          <w:rFonts w:ascii="Arial" w:hAnsi="Arial" w:cs="Arial"/>
          <w:sz w:val="24"/>
          <w:szCs w:val="24"/>
        </w:rPr>
        <w:t>tier</w:t>
      </w:r>
      <w:r w:rsidR="00FC7F71" w:rsidRPr="00A91E4F">
        <w:rPr>
          <w:rFonts w:ascii="Arial" w:hAnsi="Arial" w:cs="Arial"/>
          <w:sz w:val="24"/>
          <w:szCs w:val="24"/>
        </w:rPr>
        <w:t>s</w:t>
      </w:r>
      <w:r w:rsidRPr="00117FA3">
        <w:rPr>
          <w:rFonts w:ascii="Arial" w:hAnsi="Arial" w:cs="Arial"/>
          <w:sz w:val="24"/>
          <w:szCs w:val="24"/>
        </w:rPr>
        <w:t xml:space="preserve"> 1-3 will be allowed</w:t>
      </w:r>
      <w:r w:rsidR="00ED08E3" w:rsidRPr="00A91E4F">
        <w:rPr>
          <w:rFonts w:ascii="Arial" w:hAnsi="Arial" w:cs="Arial"/>
          <w:sz w:val="24"/>
          <w:szCs w:val="24"/>
        </w:rPr>
        <w:t>,</w:t>
      </w:r>
      <w:r w:rsidRPr="00117FA3">
        <w:rPr>
          <w:rFonts w:ascii="Arial" w:hAnsi="Arial" w:cs="Arial"/>
          <w:sz w:val="24"/>
          <w:szCs w:val="24"/>
        </w:rPr>
        <w:t xml:space="preserve"> to meet specific identified local development needs. </w:t>
      </w:r>
    </w:p>
    <w:p w14:paraId="2CEA6D56" w14:textId="77777777" w:rsidR="008B40DC" w:rsidRDefault="008B40DC" w:rsidP="008B40DC">
      <w:pPr>
        <w:pStyle w:val="ListParagraph"/>
        <w:autoSpaceDE w:val="0"/>
        <w:autoSpaceDN w:val="0"/>
        <w:adjustRightInd w:val="0"/>
        <w:spacing w:line="240" w:lineRule="auto"/>
        <w:ind w:left="567"/>
        <w:rPr>
          <w:rFonts w:ascii="Arial" w:hAnsi="Arial" w:cs="Arial"/>
          <w:sz w:val="24"/>
          <w:szCs w:val="24"/>
        </w:rPr>
      </w:pPr>
    </w:p>
    <w:p w14:paraId="53CF6D81" w14:textId="77777777" w:rsidR="00091349" w:rsidRDefault="009A0355">
      <w:pPr>
        <w:pStyle w:val="ListParagraph"/>
        <w:numPr>
          <w:ilvl w:val="0"/>
          <w:numId w:val="44"/>
        </w:numPr>
        <w:autoSpaceDE w:val="0"/>
        <w:autoSpaceDN w:val="0"/>
        <w:adjustRightInd w:val="0"/>
        <w:spacing w:line="240" w:lineRule="auto"/>
        <w:ind w:left="993" w:hanging="338"/>
        <w:rPr>
          <w:rFonts w:ascii="Arial" w:hAnsi="Arial" w:cs="Arial"/>
          <w:sz w:val="24"/>
          <w:szCs w:val="24"/>
        </w:rPr>
      </w:pPr>
      <w:r w:rsidRPr="00A91E4F">
        <w:rPr>
          <w:rFonts w:ascii="Arial" w:hAnsi="Arial" w:cs="Arial"/>
          <w:sz w:val="24"/>
          <w:szCs w:val="24"/>
        </w:rPr>
        <w:t>What is the status of this text and i</w:t>
      </w:r>
      <w:r w:rsidR="00274C62" w:rsidRPr="00A91E4F">
        <w:rPr>
          <w:rFonts w:ascii="Arial" w:hAnsi="Arial" w:cs="Arial"/>
          <w:sz w:val="24"/>
          <w:szCs w:val="24"/>
        </w:rPr>
        <w:t>s it</w:t>
      </w:r>
      <w:r w:rsidR="00ED08E3" w:rsidRPr="00A91E4F">
        <w:rPr>
          <w:rFonts w:ascii="Arial" w:hAnsi="Arial" w:cs="Arial"/>
          <w:sz w:val="24"/>
          <w:szCs w:val="24"/>
        </w:rPr>
        <w:t xml:space="preserve"> consistent with </w:t>
      </w:r>
      <w:r w:rsidR="00190F44" w:rsidRPr="00A91E4F">
        <w:rPr>
          <w:rFonts w:ascii="Arial" w:hAnsi="Arial" w:cs="Arial"/>
          <w:sz w:val="24"/>
          <w:szCs w:val="24"/>
        </w:rPr>
        <w:t>the policy wording in Core Policy CP3</w:t>
      </w:r>
      <w:r w:rsidR="00274C62" w:rsidRPr="00A91E4F">
        <w:rPr>
          <w:rFonts w:ascii="Arial" w:hAnsi="Arial" w:cs="Arial"/>
          <w:sz w:val="24"/>
          <w:szCs w:val="24"/>
        </w:rPr>
        <w:t xml:space="preserve">? If </w:t>
      </w:r>
      <w:r w:rsidR="0093324A" w:rsidRPr="00A91E4F">
        <w:rPr>
          <w:rFonts w:ascii="Arial" w:hAnsi="Arial" w:cs="Arial"/>
          <w:sz w:val="24"/>
          <w:szCs w:val="24"/>
        </w:rPr>
        <w:t>not</w:t>
      </w:r>
      <w:r w:rsidR="00274C62" w:rsidRPr="00A91E4F">
        <w:rPr>
          <w:rFonts w:ascii="Arial" w:hAnsi="Arial" w:cs="Arial"/>
          <w:sz w:val="24"/>
          <w:szCs w:val="24"/>
        </w:rPr>
        <w:t>,</w:t>
      </w:r>
      <w:r w:rsidR="0093324A" w:rsidRPr="00A91E4F">
        <w:rPr>
          <w:rFonts w:ascii="Arial" w:hAnsi="Arial" w:cs="Arial"/>
          <w:sz w:val="24"/>
          <w:szCs w:val="24"/>
        </w:rPr>
        <w:t xml:space="preserve"> are any changes necessary</w:t>
      </w:r>
      <w:r w:rsidRPr="00A91E4F">
        <w:rPr>
          <w:rFonts w:ascii="Arial" w:hAnsi="Arial" w:cs="Arial"/>
          <w:sz w:val="24"/>
          <w:szCs w:val="24"/>
        </w:rPr>
        <w:t xml:space="preserve"> </w:t>
      </w:r>
      <w:r w:rsidR="00311656" w:rsidRPr="00A91E4F">
        <w:rPr>
          <w:rFonts w:ascii="Arial" w:hAnsi="Arial" w:cs="Arial"/>
          <w:sz w:val="24"/>
          <w:szCs w:val="24"/>
        </w:rPr>
        <w:t xml:space="preserve">to remove </w:t>
      </w:r>
      <w:r w:rsidR="00576AD9" w:rsidRPr="00A91E4F">
        <w:rPr>
          <w:rFonts w:ascii="Arial" w:hAnsi="Arial" w:cs="Arial"/>
          <w:sz w:val="24"/>
          <w:szCs w:val="24"/>
        </w:rPr>
        <w:t>any ambiguity and ensure</w:t>
      </w:r>
      <w:r w:rsidRPr="00A91E4F">
        <w:rPr>
          <w:rFonts w:ascii="Arial" w:hAnsi="Arial" w:cs="Arial"/>
          <w:sz w:val="24"/>
          <w:szCs w:val="24"/>
        </w:rPr>
        <w:t xml:space="preserve"> </w:t>
      </w:r>
      <w:r w:rsidR="00576AD9" w:rsidRPr="00A91E4F">
        <w:rPr>
          <w:rFonts w:ascii="Arial" w:hAnsi="Arial" w:cs="Arial"/>
          <w:sz w:val="24"/>
          <w:szCs w:val="24"/>
        </w:rPr>
        <w:t xml:space="preserve">policy </w:t>
      </w:r>
      <w:r w:rsidRPr="00A91E4F">
        <w:rPr>
          <w:rFonts w:ascii="Arial" w:hAnsi="Arial" w:cs="Arial"/>
          <w:sz w:val="24"/>
          <w:szCs w:val="24"/>
        </w:rPr>
        <w:t>effectiveness</w:t>
      </w:r>
      <w:r w:rsidR="00190F44" w:rsidRPr="00A91E4F">
        <w:rPr>
          <w:rFonts w:ascii="Arial" w:hAnsi="Arial" w:cs="Arial"/>
          <w:sz w:val="24"/>
          <w:szCs w:val="24"/>
        </w:rPr>
        <w:t xml:space="preserve">? </w:t>
      </w:r>
    </w:p>
    <w:p w14:paraId="0C0A53A6" w14:textId="77777777" w:rsidR="0059782D" w:rsidRDefault="0059782D" w:rsidP="00566868">
      <w:pPr>
        <w:pStyle w:val="ListParagraph"/>
        <w:autoSpaceDE w:val="0"/>
        <w:autoSpaceDN w:val="0"/>
        <w:adjustRightInd w:val="0"/>
        <w:spacing w:line="240" w:lineRule="auto"/>
        <w:ind w:left="993" w:hanging="338"/>
        <w:rPr>
          <w:rFonts w:ascii="Arial" w:hAnsi="Arial" w:cs="Arial"/>
          <w:sz w:val="24"/>
          <w:szCs w:val="24"/>
        </w:rPr>
      </w:pPr>
    </w:p>
    <w:p w14:paraId="6A688679" w14:textId="0D8D717F" w:rsidR="00117FA3" w:rsidRPr="006C18C4" w:rsidRDefault="005A4E79">
      <w:pPr>
        <w:pStyle w:val="ListParagraph"/>
        <w:numPr>
          <w:ilvl w:val="0"/>
          <w:numId w:val="44"/>
        </w:numPr>
        <w:autoSpaceDE w:val="0"/>
        <w:autoSpaceDN w:val="0"/>
        <w:adjustRightInd w:val="0"/>
        <w:spacing w:line="240" w:lineRule="auto"/>
        <w:ind w:left="993" w:hanging="338"/>
        <w:rPr>
          <w:rFonts w:ascii="Arial" w:hAnsi="Arial" w:cs="Arial"/>
          <w:sz w:val="24"/>
          <w:szCs w:val="24"/>
        </w:rPr>
      </w:pPr>
      <w:r w:rsidRPr="00A91E4F">
        <w:rPr>
          <w:rFonts w:ascii="Arial" w:hAnsi="Arial" w:cs="Arial"/>
          <w:sz w:val="24"/>
          <w:szCs w:val="24"/>
        </w:rPr>
        <w:t xml:space="preserve">Is it clear </w:t>
      </w:r>
      <w:r w:rsidR="00731259" w:rsidRPr="00A91E4F">
        <w:rPr>
          <w:rFonts w:ascii="Arial" w:hAnsi="Arial" w:cs="Arial"/>
          <w:sz w:val="24"/>
          <w:szCs w:val="24"/>
        </w:rPr>
        <w:t xml:space="preserve">how </w:t>
      </w:r>
      <w:r w:rsidR="005A2B78" w:rsidRPr="00A91E4F">
        <w:rPr>
          <w:rFonts w:ascii="Arial" w:hAnsi="Arial" w:cs="Arial"/>
          <w:sz w:val="24"/>
          <w:szCs w:val="24"/>
        </w:rPr>
        <w:t>local need</w:t>
      </w:r>
      <w:r w:rsidR="000C2341" w:rsidRPr="00A91E4F">
        <w:rPr>
          <w:rFonts w:ascii="Arial" w:hAnsi="Arial" w:cs="Arial"/>
          <w:sz w:val="24"/>
          <w:szCs w:val="24"/>
        </w:rPr>
        <w:t>s</w:t>
      </w:r>
      <w:r w:rsidR="00117FA3" w:rsidRPr="00117FA3">
        <w:rPr>
          <w:rFonts w:ascii="Arial" w:hAnsi="Arial" w:cs="Arial"/>
          <w:sz w:val="24"/>
          <w:szCs w:val="24"/>
        </w:rPr>
        <w:t xml:space="preserve"> will be defined and what will be the criteria for this? </w:t>
      </w:r>
    </w:p>
    <w:p w14:paraId="3BB09DF0" w14:textId="77777777" w:rsidR="007A7B5A" w:rsidRPr="0072048B" w:rsidRDefault="007A7B5A" w:rsidP="007A7B5A">
      <w:pPr>
        <w:pStyle w:val="ListParagraph"/>
        <w:autoSpaceDE w:val="0"/>
        <w:autoSpaceDN w:val="0"/>
        <w:adjustRightInd w:val="0"/>
        <w:spacing w:line="240" w:lineRule="auto"/>
        <w:ind w:left="567"/>
        <w:rPr>
          <w:rFonts w:ascii="Arial" w:hAnsi="Arial" w:cs="Arial"/>
          <w:sz w:val="24"/>
          <w:szCs w:val="24"/>
        </w:rPr>
      </w:pPr>
    </w:p>
    <w:p w14:paraId="463F3647" w14:textId="77777777" w:rsidR="008A7DC2" w:rsidRDefault="00117FA3">
      <w:pPr>
        <w:pStyle w:val="ListParagraph"/>
        <w:numPr>
          <w:ilvl w:val="0"/>
          <w:numId w:val="5"/>
        </w:numPr>
        <w:autoSpaceDE w:val="0"/>
        <w:autoSpaceDN w:val="0"/>
        <w:adjustRightInd w:val="0"/>
        <w:spacing w:line="240" w:lineRule="auto"/>
        <w:ind w:left="567" w:hanging="567"/>
        <w:rPr>
          <w:rFonts w:ascii="Arial" w:hAnsi="Arial" w:cs="Arial"/>
          <w:sz w:val="24"/>
          <w:szCs w:val="24"/>
        </w:rPr>
      </w:pPr>
      <w:r w:rsidRPr="007A7B5A">
        <w:rPr>
          <w:rFonts w:ascii="Arial" w:hAnsi="Arial" w:cs="Arial"/>
          <w:sz w:val="24"/>
          <w:szCs w:val="24"/>
        </w:rPr>
        <w:lastRenderedPageBreak/>
        <w:t>Para</w:t>
      </w:r>
      <w:r w:rsidR="008932FB" w:rsidRPr="007A7B5A">
        <w:rPr>
          <w:rFonts w:ascii="Arial" w:hAnsi="Arial" w:cs="Arial"/>
          <w:sz w:val="24"/>
          <w:szCs w:val="24"/>
        </w:rPr>
        <w:t>graph</w:t>
      </w:r>
      <w:r w:rsidRPr="007A7B5A">
        <w:rPr>
          <w:rFonts w:ascii="Arial" w:hAnsi="Arial" w:cs="Arial"/>
          <w:sz w:val="24"/>
          <w:szCs w:val="24"/>
        </w:rPr>
        <w:t xml:space="preserve"> 2.3.12 </w:t>
      </w:r>
      <w:r w:rsidR="008932FB" w:rsidRPr="007A7B5A">
        <w:rPr>
          <w:rFonts w:ascii="Arial" w:hAnsi="Arial" w:cs="Arial"/>
          <w:sz w:val="24"/>
          <w:szCs w:val="24"/>
        </w:rPr>
        <w:t xml:space="preserve">of the Plan also </w:t>
      </w:r>
      <w:r w:rsidR="00AB0398" w:rsidRPr="007A7B5A">
        <w:rPr>
          <w:rFonts w:ascii="Arial" w:hAnsi="Arial" w:cs="Arial"/>
          <w:sz w:val="24"/>
          <w:szCs w:val="24"/>
        </w:rPr>
        <w:t xml:space="preserve">sets out </w:t>
      </w:r>
      <w:r w:rsidRPr="007A7B5A">
        <w:rPr>
          <w:rFonts w:ascii="Arial" w:hAnsi="Arial" w:cs="Arial"/>
          <w:sz w:val="24"/>
          <w:szCs w:val="24"/>
        </w:rPr>
        <w:t>support for some development at tier 3b, 4a and 4b settlements of small sites up to 9 dwellings outside of defined settlement limits</w:t>
      </w:r>
      <w:r w:rsidR="0004463D" w:rsidRPr="007A7B5A">
        <w:rPr>
          <w:rFonts w:ascii="Arial" w:hAnsi="Arial" w:cs="Arial"/>
          <w:sz w:val="24"/>
          <w:szCs w:val="24"/>
        </w:rPr>
        <w:t>, provided that the policy is</w:t>
      </w:r>
      <w:r w:rsidRPr="007A7B5A">
        <w:rPr>
          <w:rFonts w:ascii="Arial" w:hAnsi="Arial" w:cs="Arial"/>
          <w:sz w:val="24"/>
          <w:szCs w:val="24"/>
        </w:rPr>
        <w:t xml:space="preserve"> supported by </w:t>
      </w:r>
      <w:r w:rsidR="00535617" w:rsidRPr="007A7B5A">
        <w:rPr>
          <w:rFonts w:ascii="Arial" w:hAnsi="Arial" w:cs="Arial"/>
          <w:sz w:val="24"/>
          <w:szCs w:val="24"/>
        </w:rPr>
        <w:t xml:space="preserve">the </w:t>
      </w:r>
      <w:r w:rsidRPr="007A7B5A">
        <w:rPr>
          <w:rFonts w:ascii="Arial" w:hAnsi="Arial" w:cs="Arial"/>
          <w:sz w:val="24"/>
          <w:szCs w:val="24"/>
        </w:rPr>
        <w:t>local community</w:t>
      </w:r>
      <w:r w:rsidR="0050590D" w:rsidRPr="007A7B5A">
        <w:rPr>
          <w:rFonts w:ascii="Arial" w:hAnsi="Arial" w:cs="Arial"/>
          <w:sz w:val="24"/>
          <w:szCs w:val="24"/>
        </w:rPr>
        <w:t>.</w:t>
      </w:r>
      <w:r w:rsidRPr="007A7B5A">
        <w:rPr>
          <w:rFonts w:ascii="Arial" w:hAnsi="Arial" w:cs="Arial"/>
          <w:sz w:val="24"/>
          <w:szCs w:val="24"/>
        </w:rPr>
        <w:t xml:space="preserve"> </w:t>
      </w:r>
    </w:p>
    <w:p w14:paraId="3B30029A" w14:textId="77777777" w:rsidR="008A7DC2" w:rsidRDefault="008A7DC2" w:rsidP="008A7DC2">
      <w:pPr>
        <w:pStyle w:val="ListParagraph"/>
        <w:autoSpaceDE w:val="0"/>
        <w:autoSpaceDN w:val="0"/>
        <w:adjustRightInd w:val="0"/>
        <w:spacing w:line="240" w:lineRule="auto"/>
        <w:ind w:left="567"/>
        <w:rPr>
          <w:rFonts w:ascii="Arial" w:hAnsi="Arial" w:cs="Arial"/>
          <w:sz w:val="24"/>
          <w:szCs w:val="24"/>
        </w:rPr>
      </w:pPr>
    </w:p>
    <w:p w14:paraId="0A481836" w14:textId="77777777" w:rsidR="008A7DC2" w:rsidRDefault="0067560B">
      <w:pPr>
        <w:pStyle w:val="ListParagraph"/>
        <w:numPr>
          <w:ilvl w:val="0"/>
          <w:numId w:val="47"/>
        </w:numPr>
        <w:autoSpaceDE w:val="0"/>
        <w:autoSpaceDN w:val="0"/>
        <w:adjustRightInd w:val="0"/>
        <w:spacing w:line="240" w:lineRule="auto"/>
        <w:ind w:left="993"/>
        <w:rPr>
          <w:rFonts w:ascii="Arial" w:hAnsi="Arial" w:cs="Arial"/>
          <w:sz w:val="24"/>
          <w:szCs w:val="24"/>
        </w:rPr>
      </w:pPr>
      <w:r w:rsidRPr="00A055D1">
        <w:rPr>
          <w:rFonts w:ascii="Arial" w:hAnsi="Arial" w:cs="Arial"/>
          <w:sz w:val="24"/>
          <w:szCs w:val="24"/>
        </w:rPr>
        <w:t>Which policy is being referenced here</w:t>
      </w:r>
      <w:r w:rsidR="002A3C70" w:rsidRPr="00A055D1">
        <w:rPr>
          <w:rFonts w:ascii="Arial" w:hAnsi="Arial" w:cs="Arial"/>
          <w:sz w:val="24"/>
          <w:szCs w:val="24"/>
        </w:rPr>
        <w:t>? Is it Core Policy CP3</w:t>
      </w:r>
      <w:r w:rsidR="00CD72FB" w:rsidRPr="00A055D1">
        <w:rPr>
          <w:rFonts w:ascii="Arial" w:hAnsi="Arial" w:cs="Arial"/>
          <w:sz w:val="24"/>
          <w:szCs w:val="24"/>
        </w:rPr>
        <w:t xml:space="preserve">, </w:t>
      </w:r>
      <w:r w:rsidR="00215240" w:rsidRPr="00A055D1">
        <w:rPr>
          <w:rFonts w:ascii="Arial" w:hAnsi="Arial" w:cs="Arial"/>
          <w:sz w:val="24"/>
          <w:szCs w:val="24"/>
        </w:rPr>
        <w:t>Delivery Policy DHC2</w:t>
      </w:r>
      <w:r w:rsidR="00E86F24" w:rsidRPr="00A055D1">
        <w:rPr>
          <w:rFonts w:ascii="Arial" w:hAnsi="Arial" w:cs="Arial"/>
          <w:sz w:val="24"/>
          <w:szCs w:val="24"/>
        </w:rPr>
        <w:t xml:space="preserve"> or some other policy</w:t>
      </w:r>
      <w:r w:rsidR="002A3C70" w:rsidRPr="00A055D1">
        <w:rPr>
          <w:rFonts w:ascii="Arial" w:hAnsi="Arial" w:cs="Arial"/>
          <w:sz w:val="24"/>
          <w:szCs w:val="24"/>
        </w:rPr>
        <w:t xml:space="preserve">? </w:t>
      </w:r>
    </w:p>
    <w:p w14:paraId="6F400753" w14:textId="77777777" w:rsidR="008A7DC2" w:rsidRDefault="008A7DC2" w:rsidP="00785FE0">
      <w:pPr>
        <w:pStyle w:val="ListParagraph"/>
        <w:autoSpaceDE w:val="0"/>
        <w:autoSpaceDN w:val="0"/>
        <w:adjustRightInd w:val="0"/>
        <w:spacing w:line="240" w:lineRule="auto"/>
        <w:ind w:left="993" w:hanging="360"/>
        <w:rPr>
          <w:rFonts w:ascii="Arial" w:hAnsi="Arial" w:cs="Arial"/>
          <w:sz w:val="24"/>
          <w:szCs w:val="24"/>
        </w:rPr>
      </w:pPr>
    </w:p>
    <w:p w14:paraId="6B1449B0" w14:textId="021211F8" w:rsidR="004158E9" w:rsidRDefault="0050590D">
      <w:pPr>
        <w:pStyle w:val="ListParagraph"/>
        <w:numPr>
          <w:ilvl w:val="0"/>
          <w:numId w:val="47"/>
        </w:numPr>
        <w:autoSpaceDE w:val="0"/>
        <w:autoSpaceDN w:val="0"/>
        <w:adjustRightInd w:val="0"/>
        <w:spacing w:line="240" w:lineRule="auto"/>
        <w:ind w:left="993"/>
        <w:rPr>
          <w:rFonts w:ascii="Arial" w:hAnsi="Arial" w:cs="Arial"/>
          <w:sz w:val="24"/>
          <w:szCs w:val="24"/>
        </w:rPr>
      </w:pPr>
      <w:r w:rsidRPr="00A055D1">
        <w:rPr>
          <w:rFonts w:ascii="Arial" w:hAnsi="Arial" w:cs="Arial"/>
          <w:sz w:val="24"/>
          <w:szCs w:val="24"/>
        </w:rPr>
        <w:t>How will the Council determine that the policy is supported</w:t>
      </w:r>
      <w:r w:rsidR="00792C48" w:rsidRPr="00A055D1">
        <w:rPr>
          <w:rFonts w:ascii="Arial" w:hAnsi="Arial" w:cs="Arial"/>
          <w:sz w:val="24"/>
          <w:szCs w:val="24"/>
        </w:rPr>
        <w:t xml:space="preserve"> by </w:t>
      </w:r>
      <w:r w:rsidR="00CF2A79" w:rsidRPr="00A055D1">
        <w:rPr>
          <w:rFonts w:ascii="Arial" w:hAnsi="Arial" w:cs="Arial"/>
          <w:sz w:val="24"/>
          <w:szCs w:val="24"/>
        </w:rPr>
        <w:t>the local community</w:t>
      </w:r>
      <w:r w:rsidRPr="00A055D1">
        <w:rPr>
          <w:rFonts w:ascii="Arial" w:hAnsi="Arial" w:cs="Arial"/>
          <w:sz w:val="24"/>
          <w:szCs w:val="24"/>
        </w:rPr>
        <w:t xml:space="preserve">? Will this be at </w:t>
      </w:r>
      <w:r w:rsidR="001307F6" w:rsidRPr="00A055D1">
        <w:rPr>
          <w:rFonts w:ascii="Arial" w:hAnsi="Arial" w:cs="Arial"/>
          <w:sz w:val="24"/>
          <w:szCs w:val="24"/>
        </w:rPr>
        <w:t xml:space="preserve">the point of </w:t>
      </w:r>
      <w:r w:rsidRPr="00A055D1">
        <w:rPr>
          <w:rFonts w:ascii="Arial" w:hAnsi="Arial" w:cs="Arial"/>
          <w:sz w:val="24"/>
          <w:szCs w:val="24"/>
        </w:rPr>
        <w:t xml:space="preserve">adoption? </w:t>
      </w:r>
      <w:r w:rsidR="00E03DB1" w:rsidRPr="00A055D1">
        <w:rPr>
          <w:rFonts w:ascii="Arial" w:hAnsi="Arial" w:cs="Arial"/>
          <w:sz w:val="24"/>
          <w:szCs w:val="24"/>
        </w:rPr>
        <w:t xml:space="preserve">If so, </w:t>
      </w:r>
      <w:r w:rsidR="00CD72FB" w:rsidRPr="00A055D1">
        <w:rPr>
          <w:rFonts w:ascii="Arial" w:hAnsi="Arial" w:cs="Arial"/>
          <w:sz w:val="24"/>
          <w:szCs w:val="24"/>
        </w:rPr>
        <w:t xml:space="preserve">what is the purpose of this </w:t>
      </w:r>
      <w:r w:rsidR="001325E2" w:rsidRPr="00A055D1">
        <w:rPr>
          <w:rFonts w:ascii="Arial" w:hAnsi="Arial" w:cs="Arial"/>
          <w:sz w:val="24"/>
          <w:szCs w:val="24"/>
        </w:rPr>
        <w:t>supporting text</w:t>
      </w:r>
      <w:r w:rsidR="00E03DB1" w:rsidRPr="00A055D1">
        <w:rPr>
          <w:rFonts w:ascii="Arial" w:hAnsi="Arial" w:cs="Arial"/>
          <w:sz w:val="24"/>
          <w:szCs w:val="24"/>
        </w:rPr>
        <w:t>?</w:t>
      </w:r>
      <w:r w:rsidR="004158E9" w:rsidRPr="00A055D1">
        <w:rPr>
          <w:rFonts w:ascii="Arial" w:hAnsi="Arial" w:cs="Arial"/>
          <w:sz w:val="24"/>
          <w:szCs w:val="24"/>
        </w:rPr>
        <w:t xml:space="preserve"> </w:t>
      </w:r>
    </w:p>
    <w:p w14:paraId="131D0F72" w14:textId="77777777" w:rsidR="00A055D1" w:rsidRDefault="00A055D1" w:rsidP="00A055D1">
      <w:pPr>
        <w:pStyle w:val="ListParagraph"/>
        <w:autoSpaceDE w:val="0"/>
        <w:autoSpaceDN w:val="0"/>
        <w:adjustRightInd w:val="0"/>
        <w:spacing w:line="240" w:lineRule="auto"/>
        <w:ind w:left="567"/>
        <w:rPr>
          <w:rFonts w:ascii="Arial" w:hAnsi="Arial" w:cs="Arial"/>
          <w:sz w:val="24"/>
          <w:szCs w:val="24"/>
        </w:rPr>
      </w:pPr>
    </w:p>
    <w:p w14:paraId="381BCB30" w14:textId="4319FF61" w:rsidR="00A055D1" w:rsidRPr="00A055D1" w:rsidRDefault="00A055D1">
      <w:pPr>
        <w:pStyle w:val="ListParagraph"/>
        <w:numPr>
          <w:ilvl w:val="0"/>
          <w:numId w:val="5"/>
        </w:numPr>
        <w:autoSpaceDE w:val="0"/>
        <w:autoSpaceDN w:val="0"/>
        <w:adjustRightInd w:val="0"/>
        <w:spacing w:line="240" w:lineRule="auto"/>
        <w:ind w:left="567" w:hanging="567"/>
        <w:rPr>
          <w:rFonts w:ascii="Arial" w:hAnsi="Arial" w:cs="Arial"/>
          <w:sz w:val="24"/>
          <w:szCs w:val="24"/>
        </w:rPr>
      </w:pPr>
      <w:r>
        <w:rPr>
          <w:rFonts w:ascii="Arial" w:hAnsi="Arial" w:cs="Arial"/>
          <w:sz w:val="24"/>
          <w:szCs w:val="24"/>
        </w:rPr>
        <w:t>Core Policy CP3 does not specify an</w:t>
      </w:r>
      <w:r w:rsidR="008A7DC2">
        <w:rPr>
          <w:rFonts w:ascii="Arial" w:hAnsi="Arial" w:cs="Arial"/>
          <w:sz w:val="24"/>
          <w:szCs w:val="24"/>
        </w:rPr>
        <w:t xml:space="preserve"> ‘up to 9 dwellings’</w:t>
      </w:r>
      <w:r>
        <w:rPr>
          <w:rFonts w:ascii="Arial" w:hAnsi="Arial" w:cs="Arial"/>
          <w:sz w:val="24"/>
          <w:szCs w:val="24"/>
        </w:rPr>
        <w:t xml:space="preserve"> limit</w:t>
      </w:r>
      <w:r w:rsidR="008A7DC2">
        <w:rPr>
          <w:rFonts w:ascii="Arial" w:hAnsi="Arial" w:cs="Arial"/>
          <w:sz w:val="24"/>
          <w:szCs w:val="24"/>
        </w:rPr>
        <w:t>,</w:t>
      </w:r>
      <w:r>
        <w:rPr>
          <w:rFonts w:ascii="Arial" w:hAnsi="Arial" w:cs="Arial"/>
          <w:sz w:val="24"/>
          <w:szCs w:val="24"/>
        </w:rPr>
        <w:t xml:space="preserve"> though Delivery Policy DHC2 does.</w:t>
      </w:r>
    </w:p>
    <w:p w14:paraId="2D3276E6" w14:textId="77777777" w:rsidR="0059782D" w:rsidRPr="00D30733" w:rsidRDefault="0059782D" w:rsidP="00AD62C7">
      <w:pPr>
        <w:pStyle w:val="ListParagraph"/>
        <w:autoSpaceDE w:val="0"/>
        <w:autoSpaceDN w:val="0"/>
        <w:adjustRightInd w:val="0"/>
        <w:spacing w:line="240" w:lineRule="auto"/>
        <w:ind w:left="993"/>
        <w:rPr>
          <w:rFonts w:ascii="Arial" w:hAnsi="Arial" w:cs="Arial"/>
          <w:sz w:val="24"/>
          <w:szCs w:val="24"/>
        </w:rPr>
      </w:pPr>
    </w:p>
    <w:p w14:paraId="4550C7DC" w14:textId="413AC6F7" w:rsidR="00117FA3" w:rsidRPr="006C18C4" w:rsidRDefault="000255A4">
      <w:pPr>
        <w:pStyle w:val="ListParagraph"/>
        <w:numPr>
          <w:ilvl w:val="0"/>
          <w:numId w:val="46"/>
        </w:numPr>
        <w:autoSpaceDE w:val="0"/>
        <w:autoSpaceDN w:val="0"/>
        <w:adjustRightInd w:val="0"/>
        <w:spacing w:line="240" w:lineRule="auto"/>
        <w:ind w:left="993"/>
        <w:rPr>
          <w:rFonts w:ascii="Arial" w:hAnsi="Arial" w:cs="Arial"/>
          <w:sz w:val="24"/>
          <w:szCs w:val="24"/>
        </w:rPr>
      </w:pPr>
      <w:r>
        <w:rPr>
          <w:rFonts w:ascii="Arial" w:hAnsi="Arial" w:cs="Arial"/>
          <w:sz w:val="24"/>
          <w:szCs w:val="24"/>
        </w:rPr>
        <w:t xml:space="preserve">Why has a </w:t>
      </w:r>
      <w:r w:rsidR="00117FA3" w:rsidRPr="007A7B5A">
        <w:rPr>
          <w:rFonts w:ascii="Arial" w:hAnsi="Arial" w:cs="Arial"/>
          <w:sz w:val="24"/>
          <w:szCs w:val="24"/>
        </w:rPr>
        <w:t xml:space="preserve">limit of 9 dwellings </w:t>
      </w:r>
      <w:r>
        <w:rPr>
          <w:rFonts w:ascii="Arial" w:hAnsi="Arial" w:cs="Arial"/>
          <w:sz w:val="24"/>
          <w:szCs w:val="24"/>
        </w:rPr>
        <w:t xml:space="preserve">been </w:t>
      </w:r>
      <w:r w:rsidR="00117FA3" w:rsidRPr="007A7B5A">
        <w:rPr>
          <w:rFonts w:ascii="Arial" w:hAnsi="Arial" w:cs="Arial"/>
          <w:sz w:val="24"/>
          <w:szCs w:val="24"/>
        </w:rPr>
        <w:t>identified</w:t>
      </w:r>
      <w:r w:rsidR="00EE3A21">
        <w:rPr>
          <w:rFonts w:ascii="Arial" w:hAnsi="Arial" w:cs="Arial"/>
          <w:sz w:val="24"/>
          <w:szCs w:val="24"/>
        </w:rPr>
        <w:t xml:space="preserve"> for these tiers</w:t>
      </w:r>
      <w:r w:rsidR="00117FA3" w:rsidRPr="007A7B5A">
        <w:rPr>
          <w:rFonts w:ascii="Arial" w:hAnsi="Arial" w:cs="Arial"/>
          <w:sz w:val="24"/>
          <w:szCs w:val="24"/>
        </w:rPr>
        <w:t xml:space="preserve">? </w:t>
      </w:r>
      <w:r w:rsidR="00EE3A21">
        <w:rPr>
          <w:rFonts w:ascii="Arial" w:hAnsi="Arial" w:cs="Arial"/>
          <w:sz w:val="24"/>
          <w:szCs w:val="24"/>
        </w:rPr>
        <w:t>Is this justified</w:t>
      </w:r>
      <w:r w:rsidR="00355A3C">
        <w:rPr>
          <w:rFonts w:ascii="Arial" w:hAnsi="Arial" w:cs="Arial"/>
          <w:sz w:val="24"/>
          <w:szCs w:val="24"/>
        </w:rPr>
        <w:t xml:space="preserve"> by robust evidence</w:t>
      </w:r>
      <w:r w:rsidR="00EE3A21">
        <w:rPr>
          <w:rFonts w:ascii="Arial" w:hAnsi="Arial" w:cs="Arial"/>
          <w:sz w:val="24"/>
          <w:szCs w:val="24"/>
        </w:rPr>
        <w:t xml:space="preserve">? </w:t>
      </w:r>
      <w:r w:rsidR="00416710" w:rsidRPr="00866F7A">
        <w:rPr>
          <w:rFonts w:ascii="Arial" w:hAnsi="Arial" w:cs="Arial"/>
          <w:sz w:val="24"/>
          <w:szCs w:val="24"/>
        </w:rPr>
        <w:t xml:space="preserve">Reference </w:t>
      </w:r>
      <w:r w:rsidR="001325E2" w:rsidRPr="00866F7A">
        <w:rPr>
          <w:rFonts w:ascii="Arial" w:hAnsi="Arial" w:cs="Arial"/>
          <w:sz w:val="24"/>
          <w:szCs w:val="24"/>
        </w:rPr>
        <w:t>is</w:t>
      </w:r>
      <w:r w:rsidR="001B63AB" w:rsidRPr="00866F7A">
        <w:rPr>
          <w:rFonts w:ascii="Arial" w:hAnsi="Arial" w:cs="Arial"/>
          <w:sz w:val="24"/>
          <w:szCs w:val="24"/>
        </w:rPr>
        <w:t xml:space="preserve"> </w:t>
      </w:r>
      <w:r w:rsidR="001325E2" w:rsidRPr="00866F7A">
        <w:rPr>
          <w:rFonts w:ascii="Arial" w:hAnsi="Arial" w:cs="Arial"/>
          <w:sz w:val="24"/>
          <w:szCs w:val="24"/>
        </w:rPr>
        <w:t>made to t</w:t>
      </w:r>
      <w:r w:rsidR="00FD7942" w:rsidRPr="00866F7A">
        <w:rPr>
          <w:rFonts w:ascii="Arial" w:hAnsi="Arial" w:cs="Arial"/>
          <w:sz w:val="24"/>
          <w:szCs w:val="24"/>
        </w:rPr>
        <w:t xml:space="preserve">he </w:t>
      </w:r>
      <w:proofErr w:type="gramStart"/>
      <w:r w:rsidR="00FD7942" w:rsidRPr="00866F7A">
        <w:rPr>
          <w:rFonts w:ascii="Arial" w:hAnsi="Arial" w:cs="Arial"/>
          <w:sz w:val="24"/>
          <w:szCs w:val="24"/>
        </w:rPr>
        <w:t xml:space="preserve">9 </w:t>
      </w:r>
      <w:r w:rsidR="001325E2" w:rsidRPr="00866F7A">
        <w:rPr>
          <w:rFonts w:ascii="Arial" w:hAnsi="Arial" w:cs="Arial"/>
          <w:sz w:val="24"/>
          <w:szCs w:val="24"/>
        </w:rPr>
        <w:t>dwelling</w:t>
      </w:r>
      <w:proofErr w:type="gramEnd"/>
      <w:r w:rsidR="001325E2" w:rsidRPr="00866F7A">
        <w:rPr>
          <w:rFonts w:ascii="Arial" w:hAnsi="Arial" w:cs="Arial"/>
          <w:sz w:val="24"/>
          <w:szCs w:val="24"/>
        </w:rPr>
        <w:t xml:space="preserve"> limit in Figure 3 but </w:t>
      </w:r>
      <w:r w:rsidR="00451490">
        <w:rPr>
          <w:rFonts w:ascii="Arial" w:hAnsi="Arial" w:cs="Arial"/>
          <w:sz w:val="24"/>
          <w:szCs w:val="24"/>
        </w:rPr>
        <w:t xml:space="preserve">this does not appear to </w:t>
      </w:r>
      <w:r w:rsidR="00FD7942" w:rsidRPr="00866F7A">
        <w:rPr>
          <w:rFonts w:ascii="Arial" w:hAnsi="Arial" w:cs="Arial"/>
          <w:sz w:val="24"/>
          <w:szCs w:val="24"/>
        </w:rPr>
        <w:t xml:space="preserve">form part of </w:t>
      </w:r>
      <w:r w:rsidR="00CA57F1">
        <w:rPr>
          <w:rFonts w:ascii="Arial" w:hAnsi="Arial" w:cs="Arial"/>
          <w:sz w:val="24"/>
          <w:szCs w:val="24"/>
        </w:rPr>
        <w:t>Core Policy CP3</w:t>
      </w:r>
      <w:r w:rsidR="00451490">
        <w:rPr>
          <w:rFonts w:ascii="Arial" w:hAnsi="Arial" w:cs="Arial"/>
          <w:sz w:val="24"/>
          <w:szCs w:val="24"/>
        </w:rPr>
        <w:t>. Is this correct</w:t>
      </w:r>
      <w:r w:rsidR="00FD7942" w:rsidRPr="00866F7A">
        <w:rPr>
          <w:rFonts w:ascii="Arial" w:hAnsi="Arial" w:cs="Arial"/>
          <w:sz w:val="24"/>
          <w:szCs w:val="24"/>
        </w:rPr>
        <w:t>?</w:t>
      </w:r>
    </w:p>
    <w:p w14:paraId="2E50BAA3" w14:textId="77777777" w:rsidR="0059782D" w:rsidRPr="006C18C4" w:rsidRDefault="0059782D" w:rsidP="00785FE0">
      <w:pPr>
        <w:pStyle w:val="ListParagraph"/>
        <w:autoSpaceDE w:val="0"/>
        <w:autoSpaceDN w:val="0"/>
        <w:adjustRightInd w:val="0"/>
        <w:spacing w:line="240" w:lineRule="auto"/>
        <w:ind w:left="993"/>
        <w:rPr>
          <w:rFonts w:ascii="Arial" w:hAnsi="Arial" w:cs="Arial"/>
          <w:sz w:val="24"/>
          <w:szCs w:val="24"/>
        </w:rPr>
      </w:pPr>
    </w:p>
    <w:p w14:paraId="220E93C4" w14:textId="1CE13AC7" w:rsidR="00762FD3" w:rsidRPr="00185B58" w:rsidRDefault="00AD1B5B">
      <w:pPr>
        <w:pStyle w:val="ListParagraph"/>
        <w:numPr>
          <w:ilvl w:val="0"/>
          <w:numId w:val="46"/>
        </w:numPr>
        <w:autoSpaceDE w:val="0"/>
        <w:autoSpaceDN w:val="0"/>
        <w:adjustRightInd w:val="0"/>
        <w:spacing w:line="240" w:lineRule="auto"/>
        <w:ind w:left="993"/>
        <w:rPr>
          <w:rFonts w:ascii="Arial" w:hAnsi="Arial" w:cs="Arial"/>
          <w:sz w:val="24"/>
          <w:szCs w:val="24"/>
        </w:rPr>
      </w:pPr>
      <w:r>
        <w:rPr>
          <w:rFonts w:ascii="Arial" w:hAnsi="Arial" w:cs="Arial"/>
          <w:sz w:val="24"/>
          <w:szCs w:val="24"/>
        </w:rPr>
        <w:t xml:space="preserve">In </w:t>
      </w:r>
      <w:proofErr w:type="gramStart"/>
      <w:r>
        <w:rPr>
          <w:rFonts w:ascii="Arial" w:hAnsi="Arial" w:cs="Arial"/>
          <w:sz w:val="24"/>
          <w:szCs w:val="24"/>
        </w:rPr>
        <w:t>addition</w:t>
      </w:r>
      <w:proofErr w:type="gramEnd"/>
      <w:r>
        <w:rPr>
          <w:rFonts w:ascii="Arial" w:hAnsi="Arial" w:cs="Arial"/>
          <w:sz w:val="24"/>
          <w:szCs w:val="24"/>
        </w:rPr>
        <w:t xml:space="preserve"> </w:t>
      </w:r>
      <w:r w:rsidR="00E24078">
        <w:rPr>
          <w:rFonts w:ascii="Arial" w:hAnsi="Arial" w:cs="Arial"/>
          <w:sz w:val="24"/>
          <w:szCs w:val="24"/>
        </w:rPr>
        <w:t xml:space="preserve">Figure 3 also </w:t>
      </w:r>
      <w:r>
        <w:rPr>
          <w:rFonts w:ascii="Arial" w:hAnsi="Arial" w:cs="Arial"/>
          <w:sz w:val="24"/>
          <w:szCs w:val="24"/>
        </w:rPr>
        <w:t xml:space="preserve">states </w:t>
      </w:r>
      <w:r w:rsidR="006B3DBF">
        <w:rPr>
          <w:rFonts w:ascii="Arial" w:hAnsi="Arial" w:cs="Arial"/>
          <w:sz w:val="24"/>
          <w:szCs w:val="24"/>
        </w:rPr>
        <w:t xml:space="preserve">that for these tiers </w:t>
      </w:r>
      <w:r w:rsidR="00CA47BA">
        <w:rPr>
          <w:rFonts w:ascii="Arial" w:hAnsi="Arial" w:cs="Arial"/>
          <w:sz w:val="24"/>
          <w:szCs w:val="24"/>
        </w:rPr>
        <w:t xml:space="preserve">such development </w:t>
      </w:r>
      <w:r w:rsidR="002C6A09">
        <w:rPr>
          <w:rFonts w:ascii="Arial" w:hAnsi="Arial" w:cs="Arial"/>
          <w:sz w:val="24"/>
          <w:szCs w:val="24"/>
        </w:rPr>
        <w:t>would be ‘</w:t>
      </w:r>
      <w:r w:rsidR="00D73500">
        <w:rPr>
          <w:rFonts w:ascii="Arial" w:hAnsi="Arial" w:cs="Arial"/>
          <w:sz w:val="24"/>
          <w:szCs w:val="24"/>
        </w:rPr>
        <w:t>not exce</w:t>
      </w:r>
      <w:r w:rsidR="00E11BA4">
        <w:rPr>
          <w:rFonts w:ascii="Arial" w:hAnsi="Arial" w:cs="Arial"/>
          <w:sz w:val="24"/>
          <w:szCs w:val="24"/>
        </w:rPr>
        <w:t>e</w:t>
      </w:r>
      <w:r w:rsidR="00D73500">
        <w:rPr>
          <w:rFonts w:ascii="Arial" w:hAnsi="Arial" w:cs="Arial"/>
          <w:sz w:val="24"/>
          <w:szCs w:val="24"/>
        </w:rPr>
        <w:t>ding a 10% cumulative increase in the settlement’s total dwellings during the Plan period</w:t>
      </w:r>
      <w:r w:rsidR="00E11BA4">
        <w:rPr>
          <w:rFonts w:ascii="Arial" w:hAnsi="Arial" w:cs="Arial"/>
          <w:sz w:val="24"/>
          <w:szCs w:val="24"/>
        </w:rPr>
        <w:t xml:space="preserve">’. </w:t>
      </w:r>
      <w:r w:rsidR="005A5896">
        <w:rPr>
          <w:rFonts w:ascii="Arial" w:hAnsi="Arial" w:cs="Arial"/>
          <w:sz w:val="24"/>
          <w:szCs w:val="24"/>
        </w:rPr>
        <w:t xml:space="preserve">How </w:t>
      </w:r>
      <w:r w:rsidR="005A5896" w:rsidRPr="00185B58">
        <w:rPr>
          <w:rFonts w:ascii="Arial" w:hAnsi="Arial" w:cs="Arial"/>
          <w:sz w:val="24"/>
          <w:szCs w:val="24"/>
        </w:rPr>
        <w:t>will this be assessed and is</w:t>
      </w:r>
      <w:r w:rsidR="002C6A09" w:rsidRPr="00185B58">
        <w:rPr>
          <w:rFonts w:ascii="Arial" w:hAnsi="Arial" w:cs="Arial"/>
          <w:sz w:val="24"/>
          <w:szCs w:val="24"/>
        </w:rPr>
        <w:t xml:space="preserve"> this </w:t>
      </w:r>
      <w:r w:rsidR="005A5896" w:rsidRPr="00185B58">
        <w:rPr>
          <w:rFonts w:ascii="Arial" w:hAnsi="Arial" w:cs="Arial"/>
          <w:sz w:val="24"/>
          <w:szCs w:val="24"/>
        </w:rPr>
        <w:t xml:space="preserve">approach justified? </w:t>
      </w:r>
      <w:r w:rsidR="00332BC9" w:rsidRPr="00185B58">
        <w:rPr>
          <w:rFonts w:ascii="Arial" w:hAnsi="Arial" w:cs="Arial"/>
          <w:sz w:val="24"/>
          <w:szCs w:val="24"/>
        </w:rPr>
        <w:t>Should this be included in the policy wording or does Figure 3 form part of the policy?</w:t>
      </w:r>
    </w:p>
    <w:p w14:paraId="5D1B0880" w14:textId="77777777" w:rsidR="00B50ED5" w:rsidRDefault="00B50ED5" w:rsidP="00785FE0">
      <w:pPr>
        <w:pStyle w:val="ListParagraph"/>
        <w:autoSpaceDE w:val="0"/>
        <w:autoSpaceDN w:val="0"/>
        <w:adjustRightInd w:val="0"/>
        <w:spacing w:line="240" w:lineRule="auto"/>
        <w:ind w:left="993"/>
        <w:rPr>
          <w:rFonts w:ascii="Arial" w:hAnsi="Arial" w:cs="Arial"/>
          <w:sz w:val="24"/>
          <w:szCs w:val="24"/>
        </w:rPr>
      </w:pPr>
    </w:p>
    <w:p w14:paraId="3D378713" w14:textId="25BB37FB" w:rsidR="00B50ED5" w:rsidRPr="00185B58" w:rsidRDefault="00B50ED5">
      <w:pPr>
        <w:pStyle w:val="ListParagraph"/>
        <w:numPr>
          <w:ilvl w:val="0"/>
          <w:numId w:val="46"/>
        </w:numPr>
        <w:autoSpaceDE w:val="0"/>
        <w:autoSpaceDN w:val="0"/>
        <w:adjustRightInd w:val="0"/>
        <w:spacing w:line="240" w:lineRule="auto"/>
        <w:ind w:left="993"/>
        <w:rPr>
          <w:rFonts w:ascii="Arial" w:hAnsi="Arial" w:cs="Arial"/>
          <w:sz w:val="24"/>
          <w:szCs w:val="24"/>
        </w:rPr>
      </w:pPr>
      <w:r>
        <w:rPr>
          <w:rFonts w:ascii="Arial" w:hAnsi="Arial" w:cs="Arial"/>
          <w:sz w:val="24"/>
          <w:szCs w:val="24"/>
        </w:rPr>
        <w:t xml:space="preserve">How does </w:t>
      </w:r>
      <w:r w:rsidR="00050EE4">
        <w:rPr>
          <w:rFonts w:ascii="Arial" w:hAnsi="Arial" w:cs="Arial"/>
          <w:sz w:val="24"/>
          <w:szCs w:val="24"/>
        </w:rPr>
        <w:t xml:space="preserve">Core Policy CP3 relate to </w:t>
      </w:r>
      <w:r>
        <w:rPr>
          <w:rFonts w:ascii="Arial" w:hAnsi="Arial" w:cs="Arial"/>
          <w:sz w:val="24"/>
          <w:szCs w:val="24"/>
        </w:rPr>
        <w:t>Delivery Policy DHC2</w:t>
      </w:r>
      <w:r w:rsidR="00050EE4">
        <w:rPr>
          <w:rFonts w:ascii="Arial" w:hAnsi="Arial" w:cs="Arial"/>
          <w:sz w:val="24"/>
          <w:szCs w:val="24"/>
        </w:rPr>
        <w:t>?</w:t>
      </w:r>
      <w:r w:rsidR="002A61D5">
        <w:rPr>
          <w:rFonts w:ascii="Arial" w:hAnsi="Arial" w:cs="Arial"/>
          <w:sz w:val="24"/>
          <w:szCs w:val="24"/>
        </w:rPr>
        <w:t xml:space="preserve"> </w:t>
      </w:r>
      <w:r w:rsidR="009114ED">
        <w:rPr>
          <w:rFonts w:ascii="Arial" w:hAnsi="Arial" w:cs="Arial"/>
          <w:sz w:val="24"/>
          <w:szCs w:val="24"/>
        </w:rPr>
        <w:t xml:space="preserve">Are the policies consistent or is </w:t>
      </w:r>
      <w:r w:rsidR="002A61D5">
        <w:rPr>
          <w:rFonts w:ascii="Arial" w:hAnsi="Arial" w:cs="Arial"/>
          <w:sz w:val="24"/>
          <w:szCs w:val="24"/>
        </w:rPr>
        <w:t xml:space="preserve">there unnecessary </w:t>
      </w:r>
      <w:r w:rsidR="00B660D4">
        <w:rPr>
          <w:rFonts w:ascii="Arial" w:hAnsi="Arial" w:cs="Arial"/>
          <w:sz w:val="24"/>
          <w:szCs w:val="24"/>
        </w:rPr>
        <w:t xml:space="preserve">duplication </w:t>
      </w:r>
      <w:r w:rsidR="002A61D5">
        <w:rPr>
          <w:rFonts w:ascii="Arial" w:hAnsi="Arial" w:cs="Arial"/>
          <w:sz w:val="24"/>
          <w:szCs w:val="24"/>
        </w:rPr>
        <w:t>and</w:t>
      </w:r>
      <w:r w:rsidR="00B660D4">
        <w:rPr>
          <w:rFonts w:ascii="Arial" w:hAnsi="Arial" w:cs="Arial"/>
          <w:sz w:val="24"/>
          <w:szCs w:val="24"/>
        </w:rPr>
        <w:t>/or</w:t>
      </w:r>
      <w:r w:rsidR="002A61D5">
        <w:rPr>
          <w:rFonts w:ascii="Arial" w:hAnsi="Arial" w:cs="Arial"/>
          <w:sz w:val="24"/>
          <w:szCs w:val="24"/>
        </w:rPr>
        <w:t xml:space="preserve"> </w:t>
      </w:r>
      <w:r w:rsidR="00B660D4">
        <w:rPr>
          <w:rFonts w:ascii="Arial" w:hAnsi="Arial" w:cs="Arial"/>
          <w:sz w:val="24"/>
          <w:szCs w:val="24"/>
        </w:rPr>
        <w:t>unclear requirements</w:t>
      </w:r>
      <w:r w:rsidR="009114ED">
        <w:rPr>
          <w:rFonts w:ascii="Arial" w:hAnsi="Arial" w:cs="Arial"/>
          <w:sz w:val="24"/>
          <w:szCs w:val="24"/>
        </w:rPr>
        <w:t xml:space="preserve">? </w:t>
      </w:r>
    </w:p>
    <w:p w14:paraId="67BF75C4" w14:textId="77777777" w:rsidR="00AF2E64" w:rsidRPr="00185B58" w:rsidRDefault="00AF2E64" w:rsidP="00AF2E64">
      <w:pPr>
        <w:pStyle w:val="ListParagraph"/>
        <w:autoSpaceDE w:val="0"/>
        <w:autoSpaceDN w:val="0"/>
        <w:adjustRightInd w:val="0"/>
        <w:spacing w:line="240" w:lineRule="auto"/>
        <w:ind w:left="567"/>
        <w:rPr>
          <w:rFonts w:ascii="Arial" w:hAnsi="Arial" w:cs="Arial"/>
          <w:sz w:val="24"/>
          <w:szCs w:val="24"/>
        </w:rPr>
      </w:pPr>
    </w:p>
    <w:p w14:paraId="7CE73078" w14:textId="3BDE6B1E" w:rsidR="00BB7D2F" w:rsidRDefault="00117FA3">
      <w:pPr>
        <w:pStyle w:val="ListParagraph"/>
        <w:numPr>
          <w:ilvl w:val="0"/>
          <w:numId w:val="5"/>
        </w:numPr>
        <w:autoSpaceDE w:val="0"/>
        <w:autoSpaceDN w:val="0"/>
        <w:adjustRightInd w:val="0"/>
        <w:spacing w:line="240" w:lineRule="auto"/>
        <w:ind w:left="567" w:hanging="567"/>
        <w:rPr>
          <w:rFonts w:ascii="Arial" w:hAnsi="Arial" w:cs="Arial"/>
          <w:sz w:val="24"/>
          <w:szCs w:val="24"/>
        </w:rPr>
      </w:pPr>
      <w:r w:rsidRPr="00185B58">
        <w:rPr>
          <w:rFonts w:ascii="Arial" w:hAnsi="Arial" w:cs="Arial"/>
          <w:sz w:val="24"/>
          <w:szCs w:val="24"/>
        </w:rPr>
        <w:t xml:space="preserve">The text </w:t>
      </w:r>
      <w:r w:rsidR="00F83232" w:rsidRPr="00185B58">
        <w:rPr>
          <w:rFonts w:ascii="Arial" w:hAnsi="Arial" w:cs="Arial"/>
          <w:sz w:val="24"/>
          <w:szCs w:val="24"/>
        </w:rPr>
        <w:t xml:space="preserve">on page 23 of the Plan </w:t>
      </w:r>
      <w:r w:rsidRPr="00185B58">
        <w:rPr>
          <w:rFonts w:ascii="Arial" w:hAnsi="Arial" w:cs="Arial"/>
          <w:sz w:val="24"/>
          <w:szCs w:val="24"/>
        </w:rPr>
        <w:t xml:space="preserve">also states that limited housing within the AONB will be supported to meet needs arising from within the AONB. </w:t>
      </w:r>
    </w:p>
    <w:p w14:paraId="0D979150" w14:textId="77777777" w:rsidR="00BB7D2F" w:rsidRPr="00BB7D2F" w:rsidRDefault="00BB7D2F" w:rsidP="00BB7D2F">
      <w:pPr>
        <w:pStyle w:val="ListParagraph"/>
        <w:autoSpaceDE w:val="0"/>
        <w:autoSpaceDN w:val="0"/>
        <w:adjustRightInd w:val="0"/>
        <w:spacing w:line="240" w:lineRule="auto"/>
        <w:ind w:left="567"/>
        <w:rPr>
          <w:rFonts w:ascii="Arial" w:hAnsi="Arial" w:cs="Arial"/>
          <w:sz w:val="24"/>
          <w:szCs w:val="24"/>
        </w:rPr>
      </w:pPr>
    </w:p>
    <w:p w14:paraId="51FBBA46" w14:textId="4FD6C242" w:rsidR="0059782D" w:rsidRDefault="00680D95">
      <w:pPr>
        <w:pStyle w:val="ListParagraph"/>
        <w:numPr>
          <w:ilvl w:val="0"/>
          <w:numId w:val="45"/>
        </w:numPr>
        <w:autoSpaceDE w:val="0"/>
        <w:autoSpaceDN w:val="0"/>
        <w:adjustRightInd w:val="0"/>
        <w:spacing w:line="240" w:lineRule="auto"/>
        <w:ind w:left="993"/>
        <w:rPr>
          <w:rFonts w:ascii="Arial" w:hAnsi="Arial" w:cs="Arial"/>
          <w:sz w:val="24"/>
          <w:szCs w:val="24"/>
        </w:rPr>
      </w:pPr>
      <w:r w:rsidRPr="00BB7D2F">
        <w:rPr>
          <w:rFonts w:ascii="Arial" w:hAnsi="Arial" w:cs="Arial"/>
          <w:sz w:val="24"/>
          <w:szCs w:val="24"/>
        </w:rPr>
        <w:t xml:space="preserve">Is this </w:t>
      </w:r>
      <w:proofErr w:type="gramStart"/>
      <w:r w:rsidR="003B2705" w:rsidRPr="00BB7D2F">
        <w:rPr>
          <w:rFonts w:ascii="Arial" w:hAnsi="Arial" w:cs="Arial"/>
          <w:sz w:val="24"/>
          <w:szCs w:val="24"/>
        </w:rPr>
        <w:t>clearly</w:t>
      </w:r>
      <w:proofErr w:type="gramEnd"/>
      <w:r w:rsidR="003B2705" w:rsidRPr="00BB7D2F">
        <w:rPr>
          <w:rFonts w:ascii="Arial" w:hAnsi="Arial" w:cs="Arial"/>
          <w:sz w:val="24"/>
          <w:szCs w:val="24"/>
        </w:rPr>
        <w:t xml:space="preserve"> </w:t>
      </w:r>
      <w:r w:rsidRPr="00BB7D2F">
        <w:rPr>
          <w:rFonts w:ascii="Arial" w:hAnsi="Arial" w:cs="Arial"/>
          <w:sz w:val="24"/>
          <w:szCs w:val="24"/>
        </w:rPr>
        <w:t>set out in policy</w:t>
      </w:r>
      <w:r w:rsidR="000C1916" w:rsidRPr="00BB7D2F">
        <w:rPr>
          <w:rFonts w:ascii="Arial" w:hAnsi="Arial" w:cs="Arial"/>
          <w:sz w:val="24"/>
          <w:szCs w:val="24"/>
        </w:rPr>
        <w:t xml:space="preserve"> and if so, h</w:t>
      </w:r>
      <w:r w:rsidR="00117FA3" w:rsidRPr="00BB7D2F">
        <w:rPr>
          <w:rFonts w:ascii="Arial" w:hAnsi="Arial" w:cs="Arial"/>
          <w:sz w:val="24"/>
          <w:szCs w:val="24"/>
        </w:rPr>
        <w:t>ow will this be assessed</w:t>
      </w:r>
      <w:r w:rsidR="007C4B8E" w:rsidRPr="00BB7D2F">
        <w:rPr>
          <w:rFonts w:ascii="Arial" w:hAnsi="Arial" w:cs="Arial"/>
          <w:sz w:val="24"/>
          <w:szCs w:val="24"/>
        </w:rPr>
        <w:t xml:space="preserve"> by a decision-maker </w:t>
      </w:r>
      <w:r w:rsidR="00117FA3" w:rsidRPr="00BB7D2F">
        <w:rPr>
          <w:rFonts w:ascii="Arial" w:hAnsi="Arial" w:cs="Arial"/>
          <w:sz w:val="24"/>
          <w:szCs w:val="24"/>
        </w:rPr>
        <w:t>determi</w:t>
      </w:r>
      <w:r w:rsidR="007C4B8E" w:rsidRPr="00BB7D2F">
        <w:rPr>
          <w:rFonts w:ascii="Arial" w:hAnsi="Arial" w:cs="Arial"/>
          <w:sz w:val="24"/>
          <w:szCs w:val="24"/>
        </w:rPr>
        <w:t>ning future</w:t>
      </w:r>
      <w:r w:rsidR="00117FA3" w:rsidRPr="00BB7D2F">
        <w:rPr>
          <w:rFonts w:ascii="Arial" w:hAnsi="Arial" w:cs="Arial"/>
          <w:sz w:val="24"/>
          <w:szCs w:val="24"/>
        </w:rPr>
        <w:t xml:space="preserve"> planning applications? </w:t>
      </w:r>
    </w:p>
    <w:p w14:paraId="7EDAE255" w14:textId="77777777" w:rsidR="00BB7D2F" w:rsidRPr="00BB7D2F" w:rsidRDefault="00BB7D2F" w:rsidP="00034BB2">
      <w:pPr>
        <w:pStyle w:val="ListParagraph"/>
        <w:autoSpaceDE w:val="0"/>
        <w:autoSpaceDN w:val="0"/>
        <w:adjustRightInd w:val="0"/>
        <w:spacing w:line="240" w:lineRule="auto"/>
        <w:ind w:left="993"/>
        <w:rPr>
          <w:rFonts w:ascii="Arial" w:hAnsi="Arial" w:cs="Arial"/>
          <w:sz w:val="24"/>
          <w:szCs w:val="24"/>
        </w:rPr>
      </w:pPr>
    </w:p>
    <w:p w14:paraId="73E56B71" w14:textId="5D3E37D0" w:rsidR="00332BC9" w:rsidRPr="00185B58" w:rsidRDefault="00F165AF">
      <w:pPr>
        <w:pStyle w:val="ListParagraph"/>
        <w:numPr>
          <w:ilvl w:val="0"/>
          <w:numId w:val="45"/>
        </w:numPr>
        <w:autoSpaceDE w:val="0"/>
        <w:autoSpaceDN w:val="0"/>
        <w:adjustRightInd w:val="0"/>
        <w:spacing w:line="240" w:lineRule="auto"/>
        <w:ind w:left="993"/>
        <w:rPr>
          <w:rFonts w:ascii="Arial" w:hAnsi="Arial" w:cs="Arial"/>
          <w:sz w:val="24"/>
          <w:szCs w:val="24"/>
        </w:rPr>
      </w:pPr>
      <w:r w:rsidRPr="00185B58">
        <w:rPr>
          <w:rFonts w:ascii="Arial" w:hAnsi="Arial" w:cs="Arial"/>
          <w:sz w:val="24"/>
          <w:szCs w:val="24"/>
        </w:rPr>
        <w:t>Is this approach consist</w:t>
      </w:r>
      <w:r w:rsidR="0014674D">
        <w:rPr>
          <w:rFonts w:ascii="Arial" w:hAnsi="Arial" w:cs="Arial"/>
          <w:sz w:val="24"/>
          <w:szCs w:val="24"/>
        </w:rPr>
        <w:t>ent</w:t>
      </w:r>
      <w:r w:rsidRPr="00185B58">
        <w:rPr>
          <w:rFonts w:ascii="Arial" w:hAnsi="Arial" w:cs="Arial"/>
          <w:sz w:val="24"/>
          <w:szCs w:val="24"/>
        </w:rPr>
        <w:t xml:space="preserve"> with </w:t>
      </w:r>
      <w:r w:rsidR="00833586" w:rsidRPr="00185B58">
        <w:rPr>
          <w:rFonts w:ascii="Arial" w:hAnsi="Arial" w:cs="Arial"/>
          <w:sz w:val="24"/>
          <w:szCs w:val="24"/>
        </w:rPr>
        <w:t>paragraphs 176 and 177 of the Framework</w:t>
      </w:r>
      <w:r w:rsidR="00C41E43">
        <w:rPr>
          <w:rFonts w:ascii="Arial" w:hAnsi="Arial" w:cs="Arial"/>
          <w:sz w:val="24"/>
          <w:szCs w:val="24"/>
        </w:rPr>
        <w:t xml:space="preserve"> </w:t>
      </w:r>
      <w:proofErr w:type="gramStart"/>
      <w:r w:rsidR="0044606E">
        <w:rPr>
          <w:rFonts w:ascii="Arial" w:hAnsi="Arial" w:cs="Arial"/>
          <w:sz w:val="24"/>
          <w:szCs w:val="24"/>
        </w:rPr>
        <w:t>in regard to</w:t>
      </w:r>
      <w:proofErr w:type="gramEnd"/>
      <w:r w:rsidR="00C41E43">
        <w:rPr>
          <w:rFonts w:ascii="Arial" w:hAnsi="Arial" w:cs="Arial"/>
          <w:sz w:val="24"/>
          <w:szCs w:val="24"/>
        </w:rPr>
        <w:t xml:space="preserve"> </w:t>
      </w:r>
      <w:r w:rsidR="0044606E">
        <w:rPr>
          <w:rFonts w:ascii="Arial" w:hAnsi="Arial" w:cs="Arial"/>
          <w:sz w:val="24"/>
          <w:szCs w:val="24"/>
        </w:rPr>
        <w:t xml:space="preserve">the </w:t>
      </w:r>
      <w:r w:rsidR="00C41E43">
        <w:rPr>
          <w:rFonts w:ascii="Arial" w:hAnsi="Arial" w:cs="Arial"/>
          <w:sz w:val="24"/>
          <w:szCs w:val="24"/>
        </w:rPr>
        <w:t>AONB</w:t>
      </w:r>
      <w:r w:rsidR="00833586" w:rsidRPr="00185B58">
        <w:rPr>
          <w:rFonts w:ascii="Arial" w:hAnsi="Arial" w:cs="Arial"/>
          <w:sz w:val="24"/>
          <w:szCs w:val="24"/>
        </w:rPr>
        <w:t xml:space="preserve">? </w:t>
      </w:r>
    </w:p>
    <w:p w14:paraId="3E8DC53C" w14:textId="77777777" w:rsidR="00185B58" w:rsidRPr="00185B58" w:rsidRDefault="00185B58" w:rsidP="00185B58">
      <w:pPr>
        <w:pStyle w:val="ListParagraph"/>
        <w:autoSpaceDE w:val="0"/>
        <w:autoSpaceDN w:val="0"/>
        <w:adjustRightInd w:val="0"/>
        <w:spacing w:line="240" w:lineRule="auto"/>
        <w:ind w:left="567"/>
        <w:rPr>
          <w:rFonts w:ascii="Arial" w:hAnsi="Arial" w:cs="Arial"/>
          <w:sz w:val="24"/>
          <w:szCs w:val="24"/>
        </w:rPr>
      </w:pPr>
    </w:p>
    <w:p w14:paraId="2C29E268" w14:textId="413B50C4" w:rsidR="00446FF7" w:rsidRPr="001D0303" w:rsidRDefault="00615A93">
      <w:pPr>
        <w:pStyle w:val="ListParagraph"/>
        <w:numPr>
          <w:ilvl w:val="0"/>
          <w:numId w:val="5"/>
        </w:numPr>
        <w:autoSpaceDE w:val="0"/>
        <w:autoSpaceDN w:val="0"/>
        <w:adjustRightInd w:val="0"/>
        <w:spacing w:line="240" w:lineRule="auto"/>
        <w:ind w:left="567" w:hanging="567"/>
        <w:rPr>
          <w:rFonts w:ascii="Arial" w:hAnsi="Arial" w:cs="Arial"/>
          <w:sz w:val="24"/>
          <w:szCs w:val="24"/>
        </w:rPr>
      </w:pPr>
      <w:r>
        <w:rPr>
          <w:rFonts w:ascii="Arial" w:hAnsi="Arial" w:cs="Arial"/>
          <w:sz w:val="24"/>
          <w:szCs w:val="24"/>
        </w:rPr>
        <w:t>Overall, is</w:t>
      </w:r>
      <w:r w:rsidRPr="00615A93">
        <w:rPr>
          <w:rFonts w:ascii="Arial" w:hAnsi="Arial" w:cs="Arial"/>
          <w:sz w:val="24"/>
          <w:szCs w:val="24"/>
        </w:rPr>
        <w:t xml:space="preserve"> the </w:t>
      </w:r>
      <w:r>
        <w:rPr>
          <w:rFonts w:ascii="Arial" w:hAnsi="Arial" w:cs="Arial"/>
          <w:sz w:val="24"/>
          <w:szCs w:val="24"/>
        </w:rPr>
        <w:t xml:space="preserve">settlement </w:t>
      </w:r>
      <w:r w:rsidRPr="00615A93">
        <w:rPr>
          <w:rFonts w:ascii="Arial" w:hAnsi="Arial" w:cs="Arial"/>
          <w:sz w:val="24"/>
          <w:szCs w:val="24"/>
        </w:rPr>
        <w:t>hierarchy and how it relates to the development strategy clearly explained within the Plan</w:t>
      </w:r>
      <w:r w:rsidR="00446FF7">
        <w:rPr>
          <w:rFonts w:ascii="Arial" w:hAnsi="Arial" w:cs="Arial"/>
          <w:sz w:val="24"/>
          <w:szCs w:val="24"/>
        </w:rPr>
        <w:t xml:space="preserve"> </w:t>
      </w:r>
      <w:r w:rsidR="003A7413">
        <w:rPr>
          <w:rFonts w:ascii="Arial" w:hAnsi="Arial" w:cs="Arial"/>
          <w:sz w:val="24"/>
          <w:szCs w:val="24"/>
        </w:rPr>
        <w:t xml:space="preserve">and is the </w:t>
      </w:r>
      <w:r w:rsidR="003A7413" w:rsidRPr="00332BC9">
        <w:rPr>
          <w:rFonts w:ascii="Arial" w:hAnsi="Arial" w:cs="Arial"/>
          <w:sz w:val="24"/>
          <w:szCs w:val="24"/>
        </w:rPr>
        <w:t>approach</w:t>
      </w:r>
      <w:r w:rsidR="003A7413">
        <w:rPr>
          <w:rFonts w:ascii="Arial" w:hAnsi="Arial" w:cs="Arial"/>
          <w:sz w:val="24"/>
          <w:szCs w:val="24"/>
        </w:rPr>
        <w:t xml:space="preserve"> </w:t>
      </w:r>
      <w:r w:rsidR="003A7413" w:rsidRPr="00332BC9">
        <w:rPr>
          <w:rFonts w:ascii="Arial" w:hAnsi="Arial" w:cs="Arial"/>
          <w:sz w:val="24"/>
          <w:szCs w:val="24"/>
        </w:rPr>
        <w:t>justified, effective and consistent with national policy</w:t>
      </w:r>
      <w:r w:rsidRPr="00615A93">
        <w:rPr>
          <w:rFonts w:ascii="Arial" w:hAnsi="Arial" w:cs="Arial"/>
          <w:sz w:val="24"/>
          <w:szCs w:val="24"/>
        </w:rPr>
        <w:t>?</w:t>
      </w:r>
    </w:p>
    <w:p w14:paraId="670E3D72" w14:textId="61963952" w:rsidR="000264B0" w:rsidRPr="00487E4C" w:rsidRDefault="000264B0" w:rsidP="000264B0">
      <w:pPr>
        <w:autoSpaceDE w:val="0"/>
        <w:autoSpaceDN w:val="0"/>
        <w:adjustRightInd w:val="0"/>
        <w:spacing w:line="240" w:lineRule="auto"/>
        <w:rPr>
          <w:rFonts w:ascii="Arial" w:hAnsi="Arial" w:cs="Arial"/>
          <w:iCs/>
          <w:sz w:val="24"/>
          <w:szCs w:val="24"/>
          <w:u w:val="single"/>
        </w:rPr>
      </w:pPr>
      <w:r w:rsidRPr="00487E4C">
        <w:rPr>
          <w:rFonts w:ascii="Arial" w:hAnsi="Arial" w:cs="Arial"/>
          <w:iCs/>
          <w:sz w:val="24"/>
          <w:szCs w:val="24"/>
          <w:u w:val="single"/>
        </w:rPr>
        <w:t>Site selection methodology</w:t>
      </w:r>
    </w:p>
    <w:p w14:paraId="59EBC1A6" w14:textId="55CF3662" w:rsidR="000264B0" w:rsidRPr="0084054D" w:rsidRDefault="000264B0" w:rsidP="000264B0">
      <w:pPr>
        <w:autoSpaceDE w:val="0"/>
        <w:autoSpaceDN w:val="0"/>
        <w:adjustRightInd w:val="0"/>
        <w:spacing w:line="240" w:lineRule="auto"/>
        <w:rPr>
          <w:rStyle w:val="eop"/>
          <w:rFonts w:ascii="Arial" w:hAnsi="Arial" w:cs="Arial"/>
          <w:sz w:val="24"/>
          <w:szCs w:val="24"/>
        </w:rPr>
      </w:pPr>
      <w:r w:rsidRPr="0084054D">
        <w:rPr>
          <w:rStyle w:val="normaltextrun"/>
          <w:rFonts w:ascii="Arial" w:hAnsi="Arial" w:cs="Arial"/>
          <w:i/>
          <w:iCs/>
          <w:sz w:val="24"/>
          <w:szCs w:val="24"/>
        </w:rPr>
        <w:t>(</w:t>
      </w:r>
      <w:r w:rsidR="000A3300">
        <w:rPr>
          <w:rStyle w:val="normaltextrun"/>
          <w:rFonts w:ascii="Arial" w:hAnsi="Arial" w:cs="Arial"/>
          <w:i/>
          <w:iCs/>
          <w:sz w:val="24"/>
          <w:szCs w:val="24"/>
        </w:rPr>
        <w:t xml:space="preserve">Our </w:t>
      </w:r>
      <w:r w:rsidRPr="0084054D">
        <w:rPr>
          <w:rStyle w:val="normaltextrun"/>
          <w:rFonts w:ascii="Arial" w:hAnsi="Arial" w:cs="Arial"/>
          <w:i/>
          <w:iCs/>
          <w:sz w:val="24"/>
          <w:szCs w:val="24"/>
        </w:rPr>
        <w:t xml:space="preserve">questions </w:t>
      </w:r>
      <w:r>
        <w:rPr>
          <w:rStyle w:val="normaltextrun"/>
          <w:rFonts w:ascii="Arial" w:hAnsi="Arial" w:cs="Arial"/>
          <w:i/>
          <w:iCs/>
          <w:sz w:val="24"/>
          <w:szCs w:val="24"/>
        </w:rPr>
        <w:t xml:space="preserve">here only relate to the site selection </w:t>
      </w:r>
      <w:r w:rsidRPr="000E29CD">
        <w:rPr>
          <w:rStyle w:val="normaltextrun"/>
          <w:rFonts w:ascii="Arial" w:hAnsi="Arial" w:cs="Arial"/>
          <w:i/>
          <w:iCs/>
          <w:sz w:val="24"/>
          <w:szCs w:val="24"/>
        </w:rPr>
        <w:t>process.</w:t>
      </w:r>
      <w:r>
        <w:rPr>
          <w:rStyle w:val="normaltextrun"/>
          <w:rFonts w:ascii="Arial" w:hAnsi="Arial" w:cs="Arial"/>
          <w:i/>
          <w:iCs/>
          <w:sz w:val="24"/>
          <w:szCs w:val="24"/>
        </w:rPr>
        <w:t xml:space="preserve"> Questions </w:t>
      </w:r>
      <w:r w:rsidRPr="0084054D">
        <w:rPr>
          <w:rStyle w:val="normaltextrun"/>
          <w:rFonts w:ascii="Arial" w:hAnsi="Arial" w:cs="Arial"/>
          <w:i/>
          <w:iCs/>
          <w:sz w:val="24"/>
          <w:szCs w:val="24"/>
        </w:rPr>
        <w:t>on specific site allocations are set out under later matters.</w:t>
      </w:r>
      <w:r w:rsidR="001C66A6">
        <w:rPr>
          <w:rStyle w:val="normaltextrun"/>
          <w:rFonts w:ascii="Arial" w:hAnsi="Arial" w:cs="Arial"/>
          <w:i/>
          <w:iCs/>
          <w:sz w:val="24"/>
          <w:szCs w:val="24"/>
        </w:rPr>
        <w:t xml:space="preserve"> </w:t>
      </w:r>
      <w:proofErr w:type="gramStart"/>
      <w:r w:rsidR="001C66A6">
        <w:rPr>
          <w:rStyle w:val="normaltextrun"/>
          <w:rFonts w:ascii="Arial" w:hAnsi="Arial" w:cs="Arial"/>
          <w:i/>
          <w:iCs/>
          <w:sz w:val="24"/>
          <w:szCs w:val="24"/>
        </w:rPr>
        <w:t>A</w:t>
      </w:r>
      <w:r w:rsidR="00C97865">
        <w:rPr>
          <w:rStyle w:val="normaltextrun"/>
          <w:rFonts w:ascii="Arial" w:hAnsi="Arial" w:cs="Arial"/>
          <w:i/>
          <w:iCs/>
          <w:sz w:val="24"/>
          <w:szCs w:val="24"/>
        </w:rPr>
        <w:t>lso</w:t>
      </w:r>
      <w:proofErr w:type="gramEnd"/>
      <w:r w:rsidR="00C97865">
        <w:rPr>
          <w:rStyle w:val="normaltextrun"/>
          <w:rFonts w:ascii="Arial" w:hAnsi="Arial" w:cs="Arial"/>
          <w:i/>
          <w:iCs/>
          <w:sz w:val="24"/>
          <w:szCs w:val="24"/>
        </w:rPr>
        <w:t xml:space="preserve"> our questions on site selection </w:t>
      </w:r>
      <w:r w:rsidR="004F4649">
        <w:rPr>
          <w:rStyle w:val="normaltextrun"/>
          <w:rFonts w:ascii="Arial" w:hAnsi="Arial" w:cs="Arial"/>
          <w:i/>
          <w:iCs/>
          <w:sz w:val="24"/>
          <w:szCs w:val="24"/>
        </w:rPr>
        <w:t>to meet</w:t>
      </w:r>
      <w:r w:rsidR="00C97865">
        <w:rPr>
          <w:rStyle w:val="normaltextrun"/>
          <w:rFonts w:ascii="Arial" w:hAnsi="Arial" w:cs="Arial"/>
          <w:i/>
          <w:iCs/>
          <w:sz w:val="24"/>
          <w:szCs w:val="24"/>
        </w:rPr>
        <w:t xml:space="preserve"> gypsy, traveller and travelling </w:t>
      </w:r>
      <w:proofErr w:type="spellStart"/>
      <w:r w:rsidR="00C97865">
        <w:rPr>
          <w:rStyle w:val="normaltextrun"/>
          <w:rFonts w:ascii="Arial" w:hAnsi="Arial" w:cs="Arial"/>
          <w:i/>
          <w:iCs/>
          <w:sz w:val="24"/>
          <w:szCs w:val="24"/>
        </w:rPr>
        <w:t>showpeople</w:t>
      </w:r>
      <w:proofErr w:type="spellEnd"/>
      <w:r w:rsidR="004F4649">
        <w:rPr>
          <w:rStyle w:val="normaltextrun"/>
          <w:rFonts w:ascii="Arial" w:hAnsi="Arial" w:cs="Arial"/>
          <w:i/>
          <w:iCs/>
          <w:sz w:val="24"/>
          <w:szCs w:val="24"/>
        </w:rPr>
        <w:t xml:space="preserve"> accommodation needs</w:t>
      </w:r>
      <w:r w:rsidR="00C97865">
        <w:rPr>
          <w:rStyle w:val="normaltextrun"/>
          <w:rFonts w:ascii="Arial" w:hAnsi="Arial" w:cs="Arial"/>
          <w:i/>
          <w:iCs/>
          <w:sz w:val="24"/>
          <w:szCs w:val="24"/>
        </w:rPr>
        <w:t xml:space="preserve"> are </w:t>
      </w:r>
      <w:r w:rsidR="004F4649">
        <w:rPr>
          <w:rStyle w:val="normaltextrun"/>
          <w:rFonts w:ascii="Arial" w:hAnsi="Arial" w:cs="Arial"/>
          <w:i/>
          <w:iCs/>
          <w:sz w:val="24"/>
          <w:szCs w:val="24"/>
        </w:rPr>
        <w:t xml:space="preserve">set out in a later </w:t>
      </w:r>
      <w:r w:rsidR="003F1204">
        <w:rPr>
          <w:rStyle w:val="normaltextrun"/>
          <w:rFonts w:ascii="Arial" w:hAnsi="Arial" w:cs="Arial"/>
          <w:i/>
          <w:iCs/>
          <w:sz w:val="24"/>
          <w:szCs w:val="24"/>
        </w:rPr>
        <w:t>matter.</w:t>
      </w:r>
      <w:r w:rsidRPr="0084054D">
        <w:rPr>
          <w:rStyle w:val="normaltextrun"/>
          <w:rFonts w:ascii="Arial" w:hAnsi="Arial" w:cs="Arial"/>
          <w:i/>
          <w:iCs/>
          <w:sz w:val="24"/>
          <w:szCs w:val="24"/>
        </w:rPr>
        <w:t>)</w:t>
      </w:r>
      <w:r w:rsidRPr="0084054D">
        <w:rPr>
          <w:rStyle w:val="eop"/>
          <w:rFonts w:ascii="Arial" w:hAnsi="Arial" w:cs="Arial"/>
          <w:sz w:val="24"/>
          <w:szCs w:val="24"/>
        </w:rPr>
        <w:t> </w:t>
      </w:r>
    </w:p>
    <w:p w14:paraId="4470F318" w14:textId="77777777" w:rsidR="000264B0" w:rsidRDefault="000264B0" w:rsidP="000264B0">
      <w:pPr>
        <w:autoSpaceDE w:val="0"/>
        <w:autoSpaceDN w:val="0"/>
        <w:adjustRightInd w:val="0"/>
        <w:spacing w:line="240" w:lineRule="auto"/>
        <w:rPr>
          <w:rFonts w:ascii="Arial" w:hAnsi="Arial" w:cs="Arial"/>
          <w:sz w:val="24"/>
          <w:szCs w:val="24"/>
        </w:rPr>
      </w:pPr>
      <w:r w:rsidRPr="00FF6E95">
        <w:rPr>
          <w:rFonts w:ascii="Arial" w:hAnsi="Arial" w:cs="Arial"/>
          <w:sz w:val="24"/>
          <w:szCs w:val="24"/>
        </w:rPr>
        <w:t>The Council’s methodology for site assessment and selection is set out within the Strategic Assessment of Land Availability 2016 (SALA) (EB18)</w:t>
      </w:r>
      <w:r>
        <w:rPr>
          <w:rFonts w:ascii="Arial" w:hAnsi="Arial" w:cs="Arial"/>
          <w:sz w:val="24"/>
          <w:szCs w:val="24"/>
        </w:rPr>
        <w:t xml:space="preserve"> and explained in the Topic Paper: Assessment and selection of sites topic paper (EB9).</w:t>
      </w:r>
    </w:p>
    <w:p w14:paraId="3C2AA7E0" w14:textId="77777777" w:rsidR="000264B0" w:rsidRPr="00FF6E95" w:rsidRDefault="000264B0" w:rsidP="000264B0">
      <w:pPr>
        <w:autoSpaceDE w:val="0"/>
        <w:autoSpaceDN w:val="0"/>
        <w:adjustRightInd w:val="0"/>
        <w:spacing w:line="240" w:lineRule="auto"/>
        <w:rPr>
          <w:rFonts w:ascii="Arial" w:hAnsi="Arial" w:cs="Arial"/>
          <w:sz w:val="24"/>
          <w:szCs w:val="24"/>
        </w:rPr>
      </w:pPr>
      <w:r>
        <w:rPr>
          <w:rFonts w:ascii="Arial" w:hAnsi="Arial" w:cs="Arial"/>
          <w:sz w:val="24"/>
          <w:szCs w:val="24"/>
        </w:rPr>
        <w:lastRenderedPageBreak/>
        <w:t xml:space="preserve">Chapter 2 of EB9 summarises the site selection process timeline and lists the studies and assessments used to determine the suitability of sites for development along with their availability and achievability. </w:t>
      </w:r>
    </w:p>
    <w:p w14:paraId="4B771324" w14:textId="77777777" w:rsidR="000264B0" w:rsidRPr="00FF6E95" w:rsidRDefault="000264B0">
      <w:pPr>
        <w:pStyle w:val="ListParagraph"/>
        <w:numPr>
          <w:ilvl w:val="0"/>
          <w:numId w:val="5"/>
        </w:numPr>
        <w:autoSpaceDE w:val="0"/>
        <w:autoSpaceDN w:val="0"/>
        <w:adjustRightInd w:val="0"/>
        <w:spacing w:line="240" w:lineRule="auto"/>
        <w:ind w:left="567" w:hanging="567"/>
        <w:rPr>
          <w:rFonts w:ascii="Arial" w:hAnsi="Arial" w:cs="Arial"/>
          <w:sz w:val="24"/>
          <w:szCs w:val="24"/>
        </w:rPr>
      </w:pPr>
      <w:r w:rsidRPr="00160B7C">
        <w:rPr>
          <w:rFonts w:ascii="Arial" w:hAnsi="Arial" w:cs="Arial"/>
          <w:iCs/>
          <w:sz w:val="24"/>
          <w:szCs w:val="24"/>
        </w:rPr>
        <w:t>Is the site selection methodology justified and does it accord with national planning policy and guidance?</w:t>
      </w:r>
    </w:p>
    <w:p w14:paraId="322632F5" w14:textId="77777777" w:rsidR="000264B0" w:rsidRPr="00160B7C" w:rsidRDefault="000264B0" w:rsidP="00034BB2">
      <w:pPr>
        <w:pStyle w:val="ListParagraph"/>
        <w:autoSpaceDE w:val="0"/>
        <w:autoSpaceDN w:val="0"/>
        <w:adjustRightInd w:val="0"/>
        <w:spacing w:line="240" w:lineRule="auto"/>
        <w:ind w:left="567" w:hanging="567"/>
        <w:rPr>
          <w:rFonts w:ascii="Arial" w:hAnsi="Arial" w:cs="Arial"/>
          <w:sz w:val="24"/>
          <w:szCs w:val="24"/>
        </w:rPr>
      </w:pPr>
    </w:p>
    <w:p w14:paraId="7E7DA389" w14:textId="77777777" w:rsidR="000264B0" w:rsidRPr="00FF6E95" w:rsidRDefault="000264B0">
      <w:pPr>
        <w:pStyle w:val="ListParagraph"/>
        <w:numPr>
          <w:ilvl w:val="0"/>
          <w:numId w:val="5"/>
        </w:numPr>
        <w:autoSpaceDE w:val="0"/>
        <w:autoSpaceDN w:val="0"/>
        <w:adjustRightInd w:val="0"/>
        <w:spacing w:line="240" w:lineRule="auto"/>
        <w:ind w:left="567" w:hanging="567"/>
        <w:rPr>
          <w:rFonts w:ascii="Arial" w:hAnsi="Arial" w:cs="Arial"/>
          <w:sz w:val="24"/>
          <w:szCs w:val="24"/>
        </w:rPr>
      </w:pPr>
      <w:r w:rsidRPr="00160B7C">
        <w:rPr>
          <w:rFonts w:ascii="Arial" w:hAnsi="Arial" w:cs="Arial"/>
          <w:iCs/>
          <w:sz w:val="24"/>
          <w:szCs w:val="24"/>
        </w:rPr>
        <w:t xml:space="preserve">Has the site selection process been suitably informed by relevant studies/assessments and site constraints, and has it included a robust assessment of development impacts? </w:t>
      </w:r>
    </w:p>
    <w:p w14:paraId="34F7CA5D" w14:textId="77777777" w:rsidR="000264B0" w:rsidRPr="00160B7C" w:rsidRDefault="000264B0" w:rsidP="00034BB2">
      <w:pPr>
        <w:pStyle w:val="ListParagraph"/>
        <w:autoSpaceDE w:val="0"/>
        <w:autoSpaceDN w:val="0"/>
        <w:adjustRightInd w:val="0"/>
        <w:spacing w:line="240" w:lineRule="auto"/>
        <w:ind w:left="567" w:hanging="567"/>
        <w:rPr>
          <w:rFonts w:ascii="Arial" w:hAnsi="Arial" w:cs="Arial"/>
          <w:sz w:val="24"/>
          <w:szCs w:val="24"/>
        </w:rPr>
      </w:pPr>
    </w:p>
    <w:p w14:paraId="211B148C" w14:textId="05996170" w:rsidR="000264B0" w:rsidRPr="00FF6E95" w:rsidRDefault="000264B0">
      <w:pPr>
        <w:pStyle w:val="ListParagraph"/>
        <w:numPr>
          <w:ilvl w:val="0"/>
          <w:numId w:val="5"/>
        </w:numPr>
        <w:autoSpaceDE w:val="0"/>
        <w:autoSpaceDN w:val="0"/>
        <w:adjustRightInd w:val="0"/>
        <w:spacing w:line="240" w:lineRule="auto"/>
        <w:ind w:left="567" w:hanging="567"/>
        <w:rPr>
          <w:rFonts w:ascii="Arial" w:hAnsi="Arial" w:cs="Arial"/>
          <w:sz w:val="24"/>
          <w:szCs w:val="24"/>
        </w:rPr>
      </w:pPr>
      <w:r w:rsidRPr="00160B7C">
        <w:rPr>
          <w:rFonts w:ascii="Arial" w:hAnsi="Arial" w:cs="Arial"/>
          <w:sz w:val="24"/>
          <w:szCs w:val="24"/>
        </w:rPr>
        <w:t>Has the sequential test, and exception test where necessary, been correctly applied in the assessment of flood risk (including surface water flooding) for the selection of potential development sites? Is this adequately evidenced for all sites as part of the site selection process?</w:t>
      </w:r>
      <w:r w:rsidRPr="00160B7C">
        <w:rPr>
          <w:rFonts w:ascii="Arial" w:hAnsi="Arial" w:cs="Arial"/>
          <w:iCs/>
          <w:sz w:val="24"/>
          <w:szCs w:val="24"/>
        </w:rPr>
        <w:t xml:space="preserve"> Do any of the sites in the Plan fall within</w:t>
      </w:r>
      <w:r w:rsidR="00CC5C9F">
        <w:rPr>
          <w:rFonts w:ascii="Arial" w:hAnsi="Arial" w:cs="Arial"/>
          <w:iCs/>
          <w:sz w:val="24"/>
          <w:szCs w:val="24"/>
        </w:rPr>
        <w:t xml:space="preserve">, </w:t>
      </w:r>
      <w:proofErr w:type="gramStart"/>
      <w:r w:rsidR="00CC5C9F">
        <w:rPr>
          <w:rFonts w:ascii="Arial" w:hAnsi="Arial" w:cs="Arial"/>
          <w:iCs/>
          <w:sz w:val="24"/>
          <w:szCs w:val="24"/>
        </w:rPr>
        <w:t>wholly</w:t>
      </w:r>
      <w:proofErr w:type="gramEnd"/>
      <w:r w:rsidR="00CC5C9F">
        <w:rPr>
          <w:rFonts w:ascii="Arial" w:hAnsi="Arial" w:cs="Arial"/>
          <w:iCs/>
          <w:sz w:val="24"/>
          <w:szCs w:val="24"/>
        </w:rPr>
        <w:t xml:space="preserve"> or partially,</w:t>
      </w:r>
      <w:r w:rsidRPr="00160B7C">
        <w:rPr>
          <w:rFonts w:ascii="Arial" w:hAnsi="Arial" w:cs="Arial"/>
          <w:iCs/>
          <w:sz w:val="24"/>
          <w:szCs w:val="24"/>
        </w:rPr>
        <w:t xml:space="preserve"> Flood Zones 2 or 3?</w:t>
      </w:r>
    </w:p>
    <w:p w14:paraId="26F012A2" w14:textId="77777777" w:rsidR="000264B0" w:rsidRPr="00160B7C" w:rsidRDefault="000264B0" w:rsidP="00034BB2">
      <w:pPr>
        <w:pStyle w:val="ListParagraph"/>
        <w:autoSpaceDE w:val="0"/>
        <w:autoSpaceDN w:val="0"/>
        <w:adjustRightInd w:val="0"/>
        <w:spacing w:line="240" w:lineRule="auto"/>
        <w:ind w:left="567" w:hanging="567"/>
        <w:rPr>
          <w:rFonts w:ascii="Arial" w:hAnsi="Arial" w:cs="Arial"/>
          <w:sz w:val="24"/>
          <w:szCs w:val="24"/>
        </w:rPr>
      </w:pPr>
    </w:p>
    <w:p w14:paraId="6022FCA5" w14:textId="5A9291E6" w:rsidR="008B3384" w:rsidRPr="001D0303" w:rsidRDefault="000264B0">
      <w:pPr>
        <w:pStyle w:val="ListParagraph"/>
        <w:numPr>
          <w:ilvl w:val="0"/>
          <w:numId w:val="5"/>
        </w:numPr>
        <w:autoSpaceDE w:val="0"/>
        <w:autoSpaceDN w:val="0"/>
        <w:adjustRightInd w:val="0"/>
        <w:spacing w:line="240" w:lineRule="auto"/>
        <w:ind w:left="567" w:hanging="567"/>
        <w:rPr>
          <w:rFonts w:ascii="Arial" w:hAnsi="Arial" w:cs="Arial"/>
          <w:sz w:val="24"/>
          <w:szCs w:val="24"/>
        </w:rPr>
      </w:pPr>
      <w:r w:rsidRPr="00160B7C">
        <w:rPr>
          <w:rFonts w:ascii="Arial" w:hAnsi="Arial" w:cs="Arial"/>
          <w:iCs/>
          <w:sz w:val="24"/>
          <w:szCs w:val="24"/>
        </w:rPr>
        <w:t>Overall, has the process robustly identified and assessed all relevant sites?</w:t>
      </w:r>
    </w:p>
    <w:p w14:paraId="7EB03EE1" w14:textId="77777777" w:rsidR="00487E4C" w:rsidRPr="00FF6E95" w:rsidRDefault="00487E4C" w:rsidP="00487E4C">
      <w:pPr>
        <w:pStyle w:val="ListParagraph"/>
        <w:autoSpaceDE w:val="0"/>
        <w:autoSpaceDN w:val="0"/>
        <w:adjustRightInd w:val="0"/>
        <w:spacing w:line="240" w:lineRule="auto"/>
        <w:ind w:left="567"/>
        <w:rPr>
          <w:rFonts w:ascii="Arial" w:hAnsi="Arial" w:cs="Arial"/>
          <w:sz w:val="24"/>
          <w:szCs w:val="24"/>
        </w:rPr>
      </w:pPr>
    </w:p>
    <w:p w14:paraId="7AC4E521" w14:textId="77777777" w:rsidR="0004338B" w:rsidRDefault="0004338B">
      <w:pPr>
        <w:rPr>
          <w:rStyle w:val="normaltextrun"/>
          <w:rFonts w:ascii="Arial" w:eastAsia="Times New Roman" w:hAnsi="Arial" w:cs="Arial"/>
          <w:b/>
          <w:bCs/>
          <w:sz w:val="24"/>
          <w:szCs w:val="24"/>
          <w:u w:val="single"/>
          <w:lang w:eastAsia="en-GB"/>
        </w:rPr>
      </w:pPr>
      <w:r>
        <w:rPr>
          <w:rStyle w:val="normaltextrun"/>
          <w:rFonts w:ascii="Arial" w:hAnsi="Arial" w:cs="Arial"/>
          <w:b/>
          <w:bCs/>
          <w:u w:val="single"/>
        </w:rPr>
        <w:br w:type="page"/>
      </w:r>
    </w:p>
    <w:p w14:paraId="00926927" w14:textId="1D26F655" w:rsidR="00A55225" w:rsidRPr="0072048B" w:rsidRDefault="00A55225" w:rsidP="00A55225">
      <w:pPr>
        <w:pStyle w:val="paragraph"/>
        <w:spacing w:before="0" w:beforeAutospacing="0" w:after="0" w:afterAutospacing="0"/>
        <w:textAlignment w:val="baseline"/>
        <w:rPr>
          <w:rFonts w:ascii="Arial" w:hAnsi="Arial" w:cs="Arial"/>
        </w:rPr>
      </w:pPr>
      <w:r w:rsidRPr="0072048B">
        <w:rPr>
          <w:rStyle w:val="normaltextrun"/>
          <w:rFonts w:ascii="Arial" w:hAnsi="Arial" w:cs="Arial"/>
          <w:b/>
          <w:bCs/>
          <w:u w:val="single"/>
        </w:rPr>
        <w:lastRenderedPageBreak/>
        <w:t>Matter </w:t>
      </w:r>
      <w:r w:rsidR="00A63A42" w:rsidRPr="0072048B">
        <w:rPr>
          <w:rStyle w:val="normaltextrun"/>
          <w:rFonts w:ascii="Arial" w:hAnsi="Arial" w:cs="Arial"/>
          <w:b/>
          <w:bCs/>
          <w:u w:val="single"/>
        </w:rPr>
        <w:t>3</w:t>
      </w:r>
      <w:r w:rsidRPr="0072048B">
        <w:rPr>
          <w:rStyle w:val="normaltextrun"/>
          <w:rFonts w:ascii="Arial" w:hAnsi="Arial" w:cs="Arial"/>
          <w:b/>
          <w:bCs/>
          <w:u w:val="single"/>
        </w:rPr>
        <w:t> Housing need and requirement </w:t>
      </w:r>
      <w:r w:rsidRPr="0072048B">
        <w:rPr>
          <w:rStyle w:val="eop"/>
          <w:rFonts w:ascii="Arial" w:hAnsi="Arial" w:cs="Arial"/>
        </w:rPr>
        <w:t> </w:t>
      </w:r>
    </w:p>
    <w:p w14:paraId="0BD8A45C" w14:textId="77777777" w:rsidR="00A55225" w:rsidRPr="0072048B" w:rsidRDefault="00A55225" w:rsidP="00A55225">
      <w:pPr>
        <w:pStyle w:val="paragraph"/>
        <w:spacing w:before="0" w:beforeAutospacing="0" w:after="0" w:afterAutospacing="0"/>
        <w:textAlignment w:val="baseline"/>
        <w:rPr>
          <w:rFonts w:ascii="Arial" w:hAnsi="Arial" w:cs="Arial"/>
        </w:rPr>
      </w:pPr>
      <w:r w:rsidRPr="0072048B">
        <w:rPr>
          <w:rStyle w:val="eop"/>
          <w:rFonts w:ascii="Arial" w:hAnsi="Arial" w:cs="Arial"/>
        </w:rPr>
        <w:t> </w:t>
      </w:r>
    </w:p>
    <w:p w14:paraId="02B09505" w14:textId="0E0CE8D6" w:rsidR="00453918" w:rsidRPr="00545644" w:rsidRDefault="00453918" w:rsidP="00453918">
      <w:pPr>
        <w:pStyle w:val="paragraph"/>
        <w:spacing w:before="0" w:beforeAutospacing="0" w:after="0" w:afterAutospacing="0"/>
        <w:textAlignment w:val="baseline"/>
        <w:rPr>
          <w:rFonts w:ascii="Arial" w:hAnsi="Arial" w:cs="Arial"/>
        </w:rPr>
      </w:pPr>
      <w:r w:rsidRPr="00545644">
        <w:rPr>
          <w:rStyle w:val="normaltextrun"/>
          <w:rFonts w:ascii="Arial" w:hAnsi="Arial" w:cs="Arial"/>
          <w:i/>
          <w:iCs/>
        </w:rPr>
        <w:t xml:space="preserve">(Please note </w:t>
      </w:r>
      <w:proofErr w:type="gramStart"/>
      <w:r w:rsidRPr="00545644">
        <w:rPr>
          <w:rStyle w:val="normaltextrun"/>
          <w:rFonts w:ascii="Arial" w:hAnsi="Arial" w:cs="Arial"/>
          <w:i/>
          <w:iCs/>
        </w:rPr>
        <w:t>that </w:t>
      </w:r>
      <w:r w:rsidR="00287444">
        <w:rPr>
          <w:rStyle w:val="normaltextrun"/>
          <w:rFonts w:ascii="Arial" w:hAnsi="Arial" w:cs="Arial"/>
          <w:i/>
          <w:iCs/>
        </w:rPr>
        <w:t xml:space="preserve"> housing</w:t>
      </w:r>
      <w:proofErr w:type="gramEnd"/>
      <w:r w:rsidR="00287444">
        <w:rPr>
          <w:rStyle w:val="normaltextrun"/>
          <w:rFonts w:ascii="Arial" w:hAnsi="Arial" w:cs="Arial"/>
          <w:i/>
          <w:iCs/>
        </w:rPr>
        <w:t xml:space="preserve"> needs for specific </w:t>
      </w:r>
      <w:r w:rsidR="006574B3">
        <w:rPr>
          <w:rStyle w:val="normaltextrun"/>
          <w:rFonts w:ascii="Arial" w:hAnsi="Arial" w:cs="Arial"/>
          <w:i/>
          <w:iCs/>
        </w:rPr>
        <w:t xml:space="preserve">groups in the community </w:t>
      </w:r>
      <w:r w:rsidR="00B273E4">
        <w:rPr>
          <w:rStyle w:val="normaltextrun"/>
          <w:rFonts w:ascii="Arial" w:hAnsi="Arial" w:cs="Arial"/>
          <w:i/>
          <w:iCs/>
        </w:rPr>
        <w:t>(including older people</w:t>
      </w:r>
      <w:r w:rsidR="006F7428">
        <w:rPr>
          <w:rStyle w:val="normaltextrun"/>
          <w:rFonts w:ascii="Arial" w:hAnsi="Arial" w:cs="Arial"/>
          <w:i/>
          <w:iCs/>
        </w:rPr>
        <w:t xml:space="preserve"> and </w:t>
      </w:r>
      <w:r w:rsidR="00B273E4">
        <w:rPr>
          <w:rStyle w:val="normaltextrun"/>
          <w:rFonts w:ascii="Arial" w:hAnsi="Arial" w:cs="Arial"/>
          <w:i/>
          <w:iCs/>
        </w:rPr>
        <w:t>gypsies</w:t>
      </w:r>
      <w:r w:rsidR="006F7428">
        <w:rPr>
          <w:rStyle w:val="normaltextrun"/>
          <w:rFonts w:ascii="Arial" w:hAnsi="Arial" w:cs="Arial"/>
          <w:i/>
          <w:iCs/>
        </w:rPr>
        <w:t xml:space="preserve">, </w:t>
      </w:r>
      <w:r w:rsidR="00B273E4">
        <w:rPr>
          <w:rStyle w:val="normaltextrun"/>
          <w:rFonts w:ascii="Arial" w:hAnsi="Arial" w:cs="Arial"/>
          <w:i/>
          <w:iCs/>
        </w:rPr>
        <w:t>travellers</w:t>
      </w:r>
      <w:r w:rsidR="006F7428">
        <w:rPr>
          <w:rStyle w:val="normaltextrun"/>
          <w:rFonts w:ascii="Arial" w:hAnsi="Arial" w:cs="Arial"/>
          <w:i/>
          <w:iCs/>
        </w:rPr>
        <w:t xml:space="preserve"> and travelling </w:t>
      </w:r>
      <w:proofErr w:type="spellStart"/>
      <w:r w:rsidR="006F7428">
        <w:rPr>
          <w:rStyle w:val="normaltextrun"/>
          <w:rFonts w:ascii="Arial" w:hAnsi="Arial" w:cs="Arial"/>
          <w:i/>
          <w:iCs/>
        </w:rPr>
        <w:t>showpeople</w:t>
      </w:r>
      <w:proofErr w:type="spellEnd"/>
      <w:r w:rsidR="00CC1A0E">
        <w:rPr>
          <w:rStyle w:val="normaltextrun"/>
          <w:rFonts w:ascii="Arial" w:hAnsi="Arial" w:cs="Arial"/>
          <w:i/>
          <w:iCs/>
        </w:rPr>
        <w:t xml:space="preserve">), </w:t>
      </w:r>
      <w:r w:rsidR="006574B3">
        <w:rPr>
          <w:rStyle w:val="normaltextrun"/>
          <w:rFonts w:ascii="Arial" w:hAnsi="Arial" w:cs="Arial"/>
          <w:i/>
          <w:iCs/>
        </w:rPr>
        <w:t xml:space="preserve">and </w:t>
      </w:r>
      <w:r w:rsidR="00C228D0" w:rsidRPr="00545644">
        <w:rPr>
          <w:rStyle w:val="normaltextrun"/>
          <w:rFonts w:ascii="Arial" w:hAnsi="Arial" w:cs="Arial"/>
          <w:i/>
          <w:iCs/>
        </w:rPr>
        <w:t xml:space="preserve">questions relating to </w:t>
      </w:r>
      <w:r w:rsidR="00453C90">
        <w:rPr>
          <w:rStyle w:val="normaltextrun"/>
          <w:rFonts w:ascii="Arial" w:hAnsi="Arial" w:cs="Arial"/>
          <w:i/>
          <w:iCs/>
        </w:rPr>
        <w:t xml:space="preserve">affordable housing </w:t>
      </w:r>
      <w:r w:rsidR="006F7428">
        <w:rPr>
          <w:rStyle w:val="normaltextrun"/>
          <w:rFonts w:ascii="Arial" w:hAnsi="Arial" w:cs="Arial"/>
          <w:i/>
          <w:iCs/>
        </w:rPr>
        <w:t xml:space="preserve">and overall </w:t>
      </w:r>
      <w:r w:rsidR="0022545F" w:rsidRPr="00545644">
        <w:rPr>
          <w:rStyle w:val="normaltextrun"/>
          <w:rFonts w:ascii="Arial" w:hAnsi="Arial" w:cs="Arial"/>
          <w:i/>
          <w:iCs/>
        </w:rPr>
        <w:t>h</w:t>
      </w:r>
      <w:r w:rsidRPr="00545644">
        <w:rPr>
          <w:rStyle w:val="normaltextrun"/>
          <w:rFonts w:ascii="Arial" w:hAnsi="Arial" w:cs="Arial"/>
          <w:i/>
          <w:iCs/>
        </w:rPr>
        <w:t>ousing supply and provision</w:t>
      </w:r>
      <w:r w:rsidR="006574B3">
        <w:rPr>
          <w:rStyle w:val="normaltextrun"/>
          <w:rFonts w:ascii="Arial" w:hAnsi="Arial" w:cs="Arial"/>
          <w:i/>
          <w:iCs/>
        </w:rPr>
        <w:t xml:space="preserve"> (</w:t>
      </w:r>
      <w:r w:rsidR="00001F44" w:rsidRPr="00545644">
        <w:rPr>
          <w:rStyle w:val="normaltextrun"/>
          <w:rFonts w:ascii="Arial" w:hAnsi="Arial" w:cs="Arial"/>
          <w:i/>
          <w:iCs/>
        </w:rPr>
        <w:t xml:space="preserve">including site </w:t>
      </w:r>
      <w:r w:rsidR="00BE772F">
        <w:rPr>
          <w:rStyle w:val="normaltextrun"/>
          <w:rFonts w:ascii="Arial" w:hAnsi="Arial" w:cs="Arial"/>
          <w:i/>
          <w:iCs/>
        </w:rPr>
        <w:t xml:space="preserve">allocations and </w:t>
      </w:r>
      <w:r w:rsidR="00001F44" w:rsidRPr="00545644">
        <w:rPr>
          <w:rStyle w:val="normaltextrun"/>
          <w:rFonts w:ascii="Arial" w:hAnsi="Arial" w:cs="Arial"/>
          <w:i/>
          <w:iCs/>
        </w:rPr>
        <w:t>delivery</w:t>
      </w:r>
      <w:r w:rsidR="006574B3">
        <w:rPr>
          <w:rStyle w:val="normaltextrun"/>
          <w:rFonts w:ascii="Arial" w:hAnsi="Arial" w:cs="Arial"/>
          <w:i/>
          <w:iCs/>
        </w:rPr>
        <w:t>)</w:t>
      </w:r>
      <w:r w:rsidR="009652FC" w:rsidRPr="00545644">
        <w:rPr>
          <w:rStyle w:val="normaltextrun"/>
          <w:rFonts w:ascii="Arial" w:hAnsi="Arial" w:cs="Arial"/>
          <w:i/>
          <w:iCs/>
        </w:rPr>
        <w:t>,</w:t>
      </w:r>
      <w:r w:rsidR="00001F44" w:rsidRPr="00545644">
        <w:rPr>
          <w:rStyle w:val="normaltextrun"/>
          <w:rFonts w:ascii="Arial" w:hAnsi="Arial" w:cs="Arial"/>
          <w:i/>
          <w:iCs/>
        </w:rPr>
        <w:t xml:space="preserve"> are set out under </w:t>
      </w:r>
      <w:r w:rsidR="00991659">
        <w:rPr>
          <w:rStyle w:val="normaltextrun"/>
          <w:rFonts w:ascii="Arial" w:hAnsi="Arial" w:cs="Arial"/>
          <w:i/>
          <w:iCs/>
        </w:rPr>
        <w:t>later</w:t>
      </w:r>
      <w:r w:rsidR="00001F44" w:rsidRPr="00545644">
        <w:rPr>
          <w:rStyle w:val="normaltextrun"/>
          <w:rFonts w:ascii="Arial" w:hAnsi="Arial" w:cs="Arial"/>
          <w:i/>
          <w:iCs/>
        </w:rPr>
        <w:t xml:space="preserve"> matter</w:t>
      </w:r>
      <w:r w:rsidR="009652FC" w:rsidRPr="00545644">
        <w:rPr>
          <w:rStyle w:val="normaltextrun"/>
          <w:rFonts w:ascii="Arial" w:hAnsi="Arial" w:cs="Arial"/>
          <w:i/>
          <w:iCs/>
        </w:rPr>
        <w:t>s)</w:t>
      </w:r>
    </w:p>
    <w:p w14:paraId="369EBC75" w14:textId="77777777" w:rsidR="00453918" w:rsidRPr="0072048B" w:rsidRDefault="00453918" w:rsidP="00A55225">
      <w:pPr>
        <w:pStyle w:val="paragraph"/>
        <w:spacing w:before="0" w:beforeAutospacing="0" w:after="0" w:afterAutospacing="0"/>
        <w:textAlignment w:val="baseline"/>
        <w:rPr>
          <w:rStyle w:val="normaltextrun"/>
          <w:rFonts w:ascii="Arial" w:hAnsi="Arial" w:cs="Arial"/>
          <w:b/>
          <w:bCs/>
          <w:i/>
          <w:iCs/>
        </w:rPr>
      </w:pPr>
    </w:p>
    <w:p w14:paraId="7C84971C" w14:textId="59626A1B" w:rsidR="00A55225" w:rsidRDefault="00A55225" w:rsidP="00A55225">
      <w:pPr>
        <w:pStyle w:val="paragraph"/>
        <w:spacing w:before="0" w:beforeAutospacing="0" w:after="0" w:afterAutospacing="0"/>
        <w:textAlignment w:val="baseline"/>
        <w:rPr>
          <w:rStyle w:val="eop"/>
          <w:rFonts w:ascii="Arial" w:hAnsi="Arial" w:cs="Arial"/>
        </w:rPr>
      </w:pPr>
      <w:r w:rsidRPr="00C82082">
        <w:rPr>
          <w:rStyle w:val="normaltextrun"/>
          <w:rFonts w:ascii="Arial" w:hAnsi="Arial" w:cs="Arial"/>
          <w:b/>
          <w:bCs/>
          <w:i/>
          <w:iCs/>
        </w:rPr>
        <w:t>Issue </w:t>
      </w:r>
      <w:r w:rsidR="00A35A59">
        <w:rPr>
          <w:rStyle w:val="normaltextrun"/>
          <w:rFonts w:ascii="Arial" w:hAnsi="Arial" w:cs="Arial"/>
          <w:b/>
          <w:bCs/>
          <w:i/>
          <w:iCs/>
        </w:rPr>
        <w:t>3</w:t>
      </w:r>
      <w:r w:rsidRPr="00C82082">
        <w:rPr>
          <w:rStyle w:val="normaltextrun"/>
          <w:rFonts w:ascii="Arial" w:hAnsi="Arial" w:cs="Arial"/>
          <w:b/>
          <w:bCs/>
          <w:i/>
          <w:iCs/>
        </w:rPr>
        <w:t xml:space="preserve"> – Is the identified housing need supported by robust and credible evidence, justified and consistent with national policy? </w:t>
      </w:r>
      <w:r w:rsidR="007C6D09">
        <w:rPr>
          <w:rStyle w:val="normaltextrun"/>
          <w:rFonts w:ascii="Arial" w:hAnsi="Arial" w:cs="Arial"/>
          <w:b/>
          <w:bCs/>
          <w:i/>
          <w:iCs/>
        </w:rPr>
        <w:t xml:space="preserve">Is </w:t>
      </w:r>
      <w:r w:rsidR="00A21744">
        <w:rPr>
          <w:rStyle w:val="normaltextrun"/>
          <w:rFonts w:ascii="Arial" w:hAnsi="Arial" w:cs="Arial"/>
          <w:b/>
          <w:bCs/>
          <w:i/>
          <w:iCs/>
        </w:rPr>
        <w:t>the Plan</w:t>
      </w:r>
      <w:r w:rsidR="007C6D09">
        <w:rPr>
          <w:rStyle w:val="normaltextrun"/>
          <w:rFonts w:ascii="Arial" w:hAnsi="Arial" w:cs="Arial"/>
          <w:b/>
          <w:bCs/>
          <w:i/>
          <w:iCs/>
        </w:rPr>
        <w:t>’s</w:t>
      </w:r>
      <w:r w:rsidR="00A21744">
        <w:rPr>
          <w:rStyle w:val="normaltextrun"/>
          <w:rFonts w:ascii="Arial" w:hAnsi="Arial" w:cs="Arial"/>
          <w:b/>
          <w:bCs/>
          <w:i/>
          <w:iCs/>
        </w:rPr>
        <w:t xml:space="preserve"> </w:t>
      </w:r>
      <w:r w:rsidRPr="00C82082">
        <w:rPr>
          <w:rStyle w:val="normaltextrun"/>
          <w:rFonts w:ascii="Arial" w:hAnsi="Arial" w:cs="Arial"/>
          <w:b/>
          <w:bCs/>
          <w:i/>
          <w:iCs/>
        </w:rPr>
        <w:t xml:space="preserve">housing requirement </w:t>
      </w:r>
      <w:r w:rsidR="007C6D09">
        <w:rPr>
          <w:rStyle w:val="normaltextrun"/>
          <w:rFonts w:ascii="Arial" w:hAnsi="Arial" w:cs="Arial"/>
          <w:b/>
          <w:bCs/>
          <w:i/>
          <w:iCs/>
        </w:rPr>
        <w:t xml:space="preserve">of at least 12,600 dwellings </w:t>
      </w:r>
      <w:r w:rsidR="00FA10B7">
        <w:rPr>
          <w:rStyle w:val="normaltextrun"/>
          <w:rFonts w:ascii="Arial" w:hAnsi="Arial" w:cs="Arial"/>
          <w:b/>
          <w:bCs/>
          <w:i/>
          <w:iCs/>
        </w:rPr>
        <w:t>justified and consistent with national policy</w:t>
      </w:r>
      <w:r w:rsidRPr="00C82082">
        <w:rPr>
          <w:rStyle w:val="normaltextrun"/>
          <w:rFonts w:ascii="Arial" w:hAnsi="Arial" w:cs="Arial"/>
          <w:b/>
          <w:bCs/>
          <w:i/>
          <w:iCs/>
        </w:rPr>
        <w:t>?</w:t>
      </w:r>
      <w:r w:rsidRPr="00C82082">
        <w:rPr>
          <w:rStyle w:val="eop"/>
          <w:rFonts w:ascii="Arial" w:hAnsi="Arial" w:cs="Arial"/>
        </w:rPr>
        <w:t> </w:t>
      </w:r>
      <w:r w:rsidR="007532CF" w:rsidRPr="002C563F">
        <w:rPr>
          <w:rStyle w:val="eop"/>
          <w:rFonts w:ascii="Arial" w:hAnsi="Arial" w:cs="Arial"/>
          <w:b/>
          <w:bCs/>
          <w:i/>
          <w:iCs/>
        </w:rPr>
        <w:t>Is the Plan’s approach to addressing</w:t>
      </w:r>
      <w:r w:rsidR="0093634C" w:rsidRPr="002C563F">
        <w:rPr>
          <w:rStyle w:val="eop"/>
          <w:rFonts w:ascii="Arial" w:hAnsi="Arial" w:cs="Arial"/>
          <w:b/>
          <w:bCs/>
          <w:i/>
          <w:iCs/>
        </w:rPr>
        <w:t xml:space="preserve"> some</w:t>
      </w:r>
      <w:r w:rsidR="007532CF" w:rsidRPr="002C563F">
        <w:rPr>
          <w:rStyle w:val="eop"/>
          <w:rFonts w:ascii="Arial" w:hAnsi="Arial" w:cs="Arial"/>
          <w:b/>
          <w:bCs/>
          <w:i/>
          <w:iCs/>
        </w:rPr>
        <w:t xml:space="preserve"> unmet housing needs </w:t>
      </w:r>
      <w:r w:rsidR="00E459C5" w:rsidRPr="002C563F">
        <w:rPr>
          <w:rStyle w:val="eop"/>
          <w:rFonts w:ascii="Arial" w:hAnsi="Arial" w:cs="Arial"/>
          <w:b/>
          <w:bCs/>
          <w:i/>
          <w:iCs/>
        </w:rPr>
        <w:t>for Gloucester</w:t>
      </w:r>
      <w:r w:rsidR="00A21744">
        <w:rPr>
          <w:rStyle w:val="eop"/>
          <w:rFonts w:ascii="Arial" w:hAnsi="Arial" w:cs="Arial"/>
          <w:b/>
          <w:bCs/>
          <w:i/>
          <w:iCs/>
        </w:rPr>
        <w:t xml:space="preserve"> soundly based</w:t>
      </w:r>
      <w:r w:rsidR="0093634C" w:rsidRPr="002C563F">
        <w:rPr>
          <w:rStyle w:val="eop"/>
          <w:rFonts w:ascii="Arial" w:hAnsi="Arial" w:cs="Arial"/>
          <w:b/>
          <w:bCs/>
          <w:i/>
          <w:iCs/>
        </w:rPr>
        <w:t>?</w:t>
      </w:r>
    </w:p>
    <w:p w14:paraId="6032614D" w14:textId="77777777" w:rsidR="008B3384" w:rsidRDefault="008B3384" w:rsidP="00A55225">
      <w:pPr>
        <w:pStyle w:val="paragraph"/>
        <w:spacing w:before="0" w:beforeAutospacing="0" w:after="0" w:afterAutospacing="0"/>
        <w:textAlignment w:val="baseline"/>
        <w:rPr>
          <w:rStyle w:val="eop"/>
          <w:rFonts w:ascii="Arial" w:hAnsi="Arial" w:cs="Arial"/>
        </w:rPr>
      </w:pPr>
    </w:p>
    <w:p w14:paraId="2EB6CE54" w14:textId="77777777" w:rsidR="00A55D0D" w:rsidRDefault="00A55D0D" w:rsidP="00A55D0D">
      <w:pPr>
        <w:pStyle w:val="paragraph"/>
        <w:spacing w:before="0" w:beforeAutospacing="0" w:after="0" w:afterAutospacing="0"/>
        <w:textAlignment w:val="baseline"/>
        <w:rPr>
          <w:rStyle w:val="eop"/>
          <w:rFonts w:ascii="Arial" w:hAnsi="Arial" w:cs="Arial"/>
          <w:u w:val="single"/>
        </w:rPr>
      </w:pPr>
      <w:r w:rsidRPr="00466BA3">
        <w:rPr>
          <w:rStyle w:val="eop"/>
          <w:rFonts w:ascii="Arial" w:hAnsi="Arial" w:cs="Arial"/>
          <w:u w:val="single"/>
        </w:rPr>
        <w:t>Housing need</w:t>
      </w:r>
    </w:p>
    <w:p w14:paraId="278207BB" w14:textId="77777777" w:rsidR="008C0728" w:rsidRDefault="008C0728" w:rsidP="00A55D0D">
      <w:pPr>
        <w:pStyle w:val="paragraph"/>
        <w:spacing w:before="0" w:beforeAutospacing="0" w:after="0" w:afterAutospacing="0"/>
        <w:textAlignment w:val="baseline"/>
        <w:rPr>
          <w:rStyle w:val="eop"/>
          <w:rFonts w:ascii="Arial" w:hAnsi="Arial" w:cs="Arial"/>
          <w:u w:val="single"/>
        </w:rPr>
      </w:pPr>
    </w:p>
    <w:p w14:paraId="6BEE2D93" w14:textId="6DF5607F" w:rsidR="00CE1364" w:rsidRDefault="00CE1364" w:rsidP="00A5522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The housing need for the </w:t>
      </w:r>
      <w:proofErr w:type="gramStart"/>
      <w:r>
        <w:rPr>
          <w:rStyle w:val="normaltextrun"/>
          <w:rFonts w:ascii="Arial" w:hAnsi="Arial" w:cs="Arial"/>
        </w:rPr>
        <w:t>District</w:t>
      </w:r>
      <w:proofErr w:type="gramEnd"/>
      <w:r>
        <w:rPr>
          <w:rStyle w:val="normaltextrun"/>
          <w:rFonts w:ascii="Arial" w:hAnsi="Arial" w:cs="Arial"/>
        </w:rPr>
        <w:t xml:space="preserve"> has been established through the Gloucestershire Local Housing Needs Assessment 2020 (LHNA) </w:t>
      </w:r>
      <w:r w:rsidR="005E57D2">
        <w:rPr>
          <w:rStyle w:val="normaltextrun"/>
          <w:rFonts w:ascii="Arial" w:hAnsi="Arial" w:cs="Arial"/>
        </w:rPr>
        <w:t xml:space="preserve">(EB10) </w:t>
      </w:r>
      <w:r>
        <w:rPr>
          <w:rStyle w:val="normaltextrun"/>
          <w:rFonts w:ascii="Arial" w:hAnsi="Arial" w:cs="Arial"/>
        </w:rPr>
        <w:t>using the standard methodology, as defined in national planning policy and guidance. This sets a baseline of 496 dwellings per annum (</w:t>
      </w:r>
      <w:proofErr w:type="spellStart"/>
      <w:r>
        <w:rPr>
          <w:rStyle w:val="normaltextrun"/>
          <w:rFonts w:ascii="Arial" w:hAnsi="Arial" w:cs="Arial"/>
        </w:rPr>
        <w:t>dpa</w:t>
      </w:r>
      <w:proofErr w:type="spellEnd"/>
      <w:r>
        <w:rPr>
          <w:rStyle w:val="normaltextrun"/>
          <w:rFonts w:ascii="Arial" w:hAnsi="Arial" w:cs="Arial"/>
        </w:rPr>
        <w:t xml:space="preserve">) which, when adjusted to take account of affordability, results in an uncapped minimum local housing need of 652 </w:t>
      </w:r>
      <w:proofErr w:type="spellStart"/>
      <w:r>
        <w:rPr>
          <w:rStyle w:val="normaltextrun"/>
          <w:rFonts w:ascii="Arial" w:hAnsi="Arial" w:cs="Arial"/>
        </w:rPr>
        <w:t>dpa</w:t>
      </w:r>
      <w:proofErr w:type="spellEnd"/>
      <w:r w:rsidR="003E307B">
        <w:rPr>
          <w:rStyle w:val="normaltextrun"/>
          <w:rFonts w:ascii="Arial" w:hAnsi="Arial" w:cs="Arial"/>
        </w:rPr>
        <w:t xml:space="preserve"> (13,040 </w:t>
      </w:r>
      <w:r w:rsidR="00BD2AA8">
        <w:rPr>
          <w:rStyle w:val="normaltextrun"/>
          <w:rFonts w:ascii="Arial" w:hAnsi="Arial" w:cs="Arial"/>
        </w:rPr>
        <w:t xml:space="preserve">dwellings </w:t>
      </w:r>
      <w:r w:rsidR="003E307B">
        <w:rPr>
          <w:rStyle w:val="normaltextrun"/>
          <w:rFonts w:ascii="Arial" w:hAnsi="Arial" w:cs="Arial"/>
        </w:rPr>
        <w:t>over the plan period)</w:t>
      </w:r>
      <w:r w:rsidR="00BD2AA8">
        <w:rPr>
          <w:rStyle w:val="normaltextrun"/>
          <w:rFonts w:ascii="Arial" w:hAnsi="Arial" w:cs="Arial"/>
        </w:rPr>
        <w:t>.</w:t>
      </w:r>
    </w:p>
    <w:p w14:paraId="16A5820E" w14:textId="77777777" w:rsidR="0074377C" w:rsidRDefault="0074377C" w:rsidP="00A55225">
      <w:pPr>
        <w:pStyle w:val="paragraph"/>
        <w:spacing w:before="0" w:beforeAutospacing="0" w:after="0" w:afterAutospacing="0"/>
        <w:textAlignment w:val="baseline"/>
        <w:rPr>
          <w:rStyle w:val="normaltextrun"/>
          <w:rFonts w:ascii="Arial" w:hAnsi="Arial" w:cs="Arial"/>
        </w:rPr>
      </w:pPr>
    </w:p>
    <w:p w14:paraId="1AD11BCE" w14:textId="67DD895E" w:rsidR="0074377C" w:rsidRDefault="00324DA7" w:rsidP="00A5522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As identified in the LHNA, </w:t>
      </w:r>
      <w:r w:rsidR="007969FA">
        <w:rPr>
          <w:rStyle w:val="normaltextrun"/>
          <w:rFonts w:ascii="Arial" w:hAnsi="Arial" w:cs="Arial"/>
        </w:rPr>
        <w:t xml:space="preserve">once </w:t>
      </w:r>
      <w:r w:rsidR="0051499D">
        <w:rPr>
          <w:rStyle w:val="normaltextrun"/>
          <w:rFonts w:ascii="Arial" w:hAnsi="Arial" w:cs="Arial"/>
        </w:rPr>
        <w:t>the</w:t>
      </w:r>
      <w:r w:rsidR="007969FA">
        <w:rPr>
          <w:rStyle w:val="normaltextrun"/>
          <w:rFonts w:ascii="Arial" w:hAnsi="Arial" w:cs="Arial"/>
        </w:rPr>
        <w:t xml:space="preserve"> </w:t>
      </w:r>
      <w:r w:rsidR="008B344E">
        <w:rPr>
          <w:rStyle w:val="normaltextrun"/>
          <w:rFonts w:ascii="Arial" w:hAnsi="Arial" w:cs="Arial"/>
        </w:rPr>
        <w:t xml:space="preserve">standard method </w:t>
      </w:r>
      <w:r w:rsidR="007969FA">
        <w:rPr>
          <w:rStyle w:val="normaltextrun"/>
          <w:rFonts w:ascii="Arial" w:hAnsi="Arial" w:cs="Arial"/>
        </w:rPr>
        <w:t>cap is applied</w:t>
      </w:r>
      <w:r w:rsidR="008B344E">
        <w:rPr>
          <w:rStyle w:val="normaltextrun"/>
          <w:rFonts w:ascii="Arial" w:hAnsi="Arial" w:cs="Arial"/>
        </w:rPr>
        <w:t>,</w:t>
      </w:r>
      <w:r w:rsidR="00F12C2B">
        <w:rPr>
          <w:rStyle w:val="normaltextrun"/>
          <w:rFonts w:ascii="Arial" w:hAnsi="Arial" w:cs="Arial"/>
        </w:rPr>
        <w:t xml:space="preserve"> the </w:t>
      </w:r>
      <w:r w:rsidR="00566967">
        <w:rPr>
          <w:rStyle w:val="normaltextrun"/>
          <w:rFonts w:ascii="Arial" w:hAnsi="Arial" w:cs="Arial"/>
        </w:rPr>
        <w:t xml:space="preserve">minimum number generated reduces </w:t>
      </w:r>
      <w:r w:rsidR="008C389F">
        <w:rPr>
          <w:rStyle w:val="normaltextrun"/>
          <w:rFonts w:ascii="Arial" w:hAnsi="Arial" w:cs="Arial"/>
        </w:rPr>
        <w:t xml:space="preserve">to </w:t>
      </w:r>
      <w:r w:rsidR="00150B3E">
        <w:rPr>
          <w:rStyle w:val="normaltextrun"/>
          <w:rFonts w:ascii="Arial" w:hAnsi="Arial" w:cs="Arial"/>
        </w:rPr>
        <w:t xml:space="preserve">638 </w:t>
      </w:r>
      <w:proofErr w:type="spellStart"/>
      <w:r w:rsidR="00150B3E">
        <w:rPr>
          <w:rStyle w:val="normaltextrun"/>
          <w:rFonts w:ascii="Arial" w:hAnsi="Arial" w:cs="Arial"/>
        </w:rPr>
        <w:t>dpa</w:t>
      </w:r>
      <w:proofErr w:type="spellEnd"/>
      <w:r w:rsidR="00243582">
        <w:rPr>
          <w:rStyle w:val="normaltextrun"/>
          <w:rFonts w:ascii="Arial" w:hAnsi="Arial" w:cs="Arial"/>
        </w:rPr>
        <w:t xml:space="preserve"> (at least 12,800 dwellings over the </w:t>
      </w:r>
      <w:proofErr w:type="gramStart"/>
      <w:r w:rsidR="000150DC">
        <w:rPr>
          <w:rStyle w:val="normaltextrun"/>
          <w:rFonts w:ascii="Arial" w:hAnsi="Arial" w:cs="Arial"/>
        </w:rPr>
        <w:t>20 year</w:t>
      </w:r>
      <w:proofErr w:type="gramEnd"/>
      <w:r w:rsidR="000150DC">
        <w:rPr>
          <w:rStyle w:val="normaltextrun"/>
          <w:rFonts w:ascii="Arial" w:hAnsi="Arial" w:cs="Arial"/>
        </w:rPr>
        <w:t xml:space="preserve"> </w:t>
      </w:r>
      <w:r w:rsidR="00243582">
        <w:rPr>
          <w:rStyle w:val="normaltextrun"/>
          <w:rFonts w:ascii="Arial" w:hAnsi="Arial" w:cs="Arial"/>
        </w:rPr>
        <w:t>plan period).</w:t>
      </w:r>
    </w:p>
    <w:p w14:paraId="0A7E6C19" w14:textId="77777777" w:rsidR="007A22AA" w:rsidRDefault="007A22AA" w:rsidP="00A55225">
      <w:pPr>
        <w:pStyle w:val="paragraph"/>
        <w:spacing w:before="0" w:beforeAutospacing="0" w:after="0" w:afterAutospacing="0"/>
        <w:textAlignment w:val="baseline"/>
        <w:rPr>
          <w:rStyle w:val="normaltextrun"/>
          <w:rFonts w:ascii="Arial" w:hAnsi="Arial" w:cs="Arial"/>
        </w:rPr>
      </w:pPr>
    </w:p>
    <w:p w14:paraId="64B70FDE" w14:textId="202ADD08" w:rsidR="007A22AA" w:rsidRDefault="007A22AA" w:rsidP="00A55225">
      <w:pPr>
        <w:pStyle w:val="paragraph"/>
        <w:spacing w:before="0" w:beforeAutospacing="0" w:after="0" w:afterAutospacing="0"/>
        <w:textAlignment w:val="baseline"/>
        <w:rPr>
          <w:rStyle w:val="eop"/>
          <w:rFonts w:ascii="Arial" w:hAnsi="Arial" w:cs="Arial"/>
          <w:u w:val="single"/>
        </w:rPr>
      </w:pPr>
      <w:r>
        <w:rPr>
          <w:rStyle w:val="normaltextrun"/>
          <w:rFonts w:ascii="Arial" w:hAnsi="Arial" w:cs="Arial"/>
        </w:rPr>
        <w:t xml:space="preserve">The Plan states that the </w:t>
      </w:r>
      <w:r w:rsidR="00055EBE">
        <w:rPr>
          <w:rStyle w:val="normaltextrun"/>
          <w:rFonts w:ascii="Arial" w:hAnsi="Arial" w:cs="Arial"/>
        </w:rPr>
        <w:t xml:space="preserve">capped </w:t>
      </w:r>
      <w:r w:rsidR="00AD6F84">
        <w:rPr>
          <w:rStyle w:val="normaltextrun"/>
          <w:rFonts w:ascii="Arial" w:hAnsi="Arial" w:cs="Arial"/>
        </w:rPr>
        <w:t>standard method figure</w:t>
      </w:r>
      <w:r w:rsidR="00055EBE">
        <w:rPr>
          <w:rStyle w:val="normaltextrun"/>
          <w:rFonts w:ascii="Arial" w:hAnsi="Arial" w:cs="Arial"/>
        </w:rPr>
        <w:t xml:space="preserve"> </w:t>
      </w:r>
      <w:r w:rsidR="003C215B">
        <w:rPr>
          <w:rStyle w:val="normaltextrun"/>
          <w:rFonts w:ascii="Arial" w:hAnsi="Arial" w:cs="Arial"/>
        </w:rPr>
        <w:t xml:space="preserve">is </w:t>
      </w:r>
      <w:r w:rsidR="005B5B1D">
        <w:rPr>
          <w:rStyle w:val="normaltextrun"/>
          <w:rFonts w:ascii="Arial" w:hAnsi="Arial" w:cs="Arial"/>
        </w:rPr>
        <w:t xml:space="preserve">a minimum of </w:t>
      </w:r>
      <w:r w:rsidR="00AD6F84">
        <w:rPr>
          <w:rStyle w:val="normaltextrun"/>
          <w:rFonts w:ascii="Arial" w:hAnsi="Arial" w:cs="Arial"/>
        </w:rPr>
        <w:t xml:space="preserve">630 </w:t>
      </w:r>
      <w:proofErr w:type="spellStart"/>
      <w:r w:rsidR="00AD6F84">
        <w:rPr>
          <w:rStyle w:val="normaltextrun"/>
          <w:rFonts w:ascii="Arial" w:hAnsi="Arial" w:cs="Arial"/>
        </w:rPr>
        <w:t>dpa</w:t>
      </w:r>
      <w:proofErr w:type="spellEnd"/>
      <w:r w:rsidR="00243582">
        <w:rPr>
          <w:rStyle w:val="normaltextrun"/>
          <w:rFonts w:ascii="Arial" w:hAnsi="Arial" w:cs="Arial"/>
        </w:rPr>
        <w:t xml:space="preserve"> (at least 12,600 dwellings over the plan period).</w:t>
      </w:r>
    </w:p>
    <w:p w14:paraId="5112E787" w14:textId="77777777" w:rsidR="00F07DA4" w:rsidRDefault="00F07DA4" w:rsidP="00CC0928">
      <w:pPr>
        <w:pStyle w:val="paragraph"/>
        <w:spacing w:before="0" w:beforeAutospacing="0" w:after="0" w:afterAutospacing="0"/>
        <w:textAlignment w:val="baseline"/>
        <w:rPr>
          <w:rStyle w:val="normaltextrun"/>
          <w:rFonts w:ascii="Arial" w:hAnsi="Arial" w:cs="Arial"/>
        </w:rPr>
      </w:pPr>
    </w:p>
    <w:p w14:paraId="25DBD70A" w14:textId="0218FC17" w:rsidR="0046511A" w:rsidRPr="00FF1743" w:rsidRDefault="0046511A">
      <w:pPr>
        <w:pStyle w:val="paragraph"/>
        <w:numPr>
          <w:ilvl w:val="0"/>
          <w:numId w:val="6"/>
        </w:numPr>
        <w:spacing w:before="0" w:beforeAutospacing="0" w:after="0" w:afterAutospacing="0"/>
        <w:ind w:left="567" w:hanging="567"/>
        <w:textAlignment w:val="baseline"/>
        <w:rPr>
          <w:rStyle w:val="normaltextrun"/>
          <w:rFonts w:ascii="Arial" w:hAnsi="Arial" w:cs="Arial"/>
        </w:rPr>
      </w:pPr>
      <w:r w:rsidRPr="00FF1743">
        <w:rPr>
          <w:rFonts w:ascii="Arial" w:hAnsi="Arial" w:cs="Arial"/>
        </w:rPr>
        <w:t xml:space="preserve">The capped standard method minimum figure in the Plan at 630 </w:t>
      </w:r>
      <w:proofErr w:type="spellStart"/>
      <w:r w:rsidRPr="00FF1743">
        <w:rPr>
          <w:rFonts w:ascii="Arial" w:hAnsi="Arial" w:cs="Arial"/>
        </w:rPr>
        <w:t>dpa</w:t>
      </w:r>
      <w:proofErr w:type="spellEnd"/>
      <w:r w:rsidRPr="00FF1743">
        <w:rPr>
          <w:rFonts w:ascii="Arial" w:hAnsi="Arial" w:cs="Arial"/>
        </w:rPr>
        <w:t xml:space="preserve"> is lower than the </w:t>
      </w:r>
      <w:r>
        <w:rPr>
          <w:rFonts w:ascii="Arial" w:hAnsi="Arial" w:cs="Arial"/>
        </w:rPr>
        <w:t xml:space="preserve">638 </w:t>
      </w:r>
      <w:proofErr w:type="spellStart"/>
      <w:r>
        <w:rPr>
          <w:rFonts w:ascii="Arial" w:hAnsi="Arial" w:cs="Arial"/>
        </w:rPr>
        <w:t>dpa</w:t>
      </w:r>
      <w:proofErr w:type="spellEnd"/>
      <w:r>
        <w:rPr>
          <w:rFonts w:ascii="Arial" w:hAnsi="Arial" w:cs="Arial"/>
        </w:rPr>
        <w:t xml:space="preserve"> figure set out in the </w:t>
      </w:r>
      <w:r w:rsidRPr="00FF1743">
        <w:rPr>
          <w:rFonts w:ascii="Arial" w:hAnsi="Arial" w:cs="Arial"/>
        </w:rPr>
        <w:t xml:space="preserve">LHNA. Can the Council point us to the </w:t>
      </w:r>
      <w:r>
        <w:rPr>
          <w:rFonts w:ascii="Arial" w:hAnsi="Arial" w:cs="Arial"/>
        </w:rPr>
        <w:t xml:space="preserve">document </w:t>
      </w:r>
      <w:r w:rsidRPr="00FF1743">
        <w:rPr>
          <w:rFonts w:ascii="Arial" w:hAnsi="Arial" w:cs="Arial"/>
        </w:rPr>
        <w:t>that sets out the reasoning for this please?</w:t>
      </w:r>
    </w:p>
    <w:p w14:paraId="662B4AA7" w14:textId="77777777" w:rsidR="0046511A" w:rsidRDefault="0046511A" w:rsidP="0044298E">
      <w:pPr>
        <w:pStyle w:val="paragraph"/>
        <w:spacing w:before="0" w:beforeAutospacing="0" w:after="0" w:afterAutospacing="0"/>
        <w:ind w:left="567" w:hanging="567"/>
        <w:textAlignment w:val="baseline"/>
        <w:rPr>
          <w:rStyle w:val="normaltextrun"/>
          <w:rFonts w:ascii="Arial" w:hAnsi="Arial" w:cs="Arial"/>
        </w:rPr>
      </w:pPr>
    </w:p>
    <w:p w14:paraId="2EA1A29B" w14:textId="77777777" w:rsidR="004D6B2F" w:rsidRDefault="00CB50C3">
      <w:pPr>
        <w:pStyle w:val="paragraph"/>
        <w:numPr>
          <w:ilvl w:val="0"/>
          <w:numId w:val="6"/>
        </w:numPr>
        <w:spacing w:before="0" w:beforeAutospacing="0" w:after="0" w:afterAutospacing="0"/>
        <w:ind w:left="567" w:hanging="567"/>
        <w:textAlignment w:val="baseline"/>
        <w:rPr>
          <w:rFonts w:ascii="Arial" w:hAnsi="Arial" w:cs="Arial"/>
        </w:rPr>
      </w:pPr>
      <w:r w:rsidRPr="00FD0019">
        <w:rPr>
          <w:rStyle w:val="normaltextrun"/>
          <w:rFonts w:ascii="Arial" w:hAnsi="Arial" w:cs="Arial"/>
        </w:rPr>
        <w:t xml:space="preserve">The </w:t>
      </w:r>
      <w:r w:rsidR="00475904" w:rsidRPr="009F27E1">
        <w:rPr>
          <w:rStyle w:val="normaltextrun"/>
          <w:rFonts w:ascii="Arial" w:hAnsi="Arial" w:cs="Arial"/>
        </w:rPr>
        <w:t xml:space="preserve">PPG </w:t>
      </w:r>
      <w:r w:rsidR="00C03B13" w:rsidRPr="009F27E1">
        <w:rPr>
          <w:rStyle w:val="normaltextrun"/>
          <w:rFonts w:ascii="Arial" w:hAnsi="Arial" w:cs="Arial"/>
        </w:rPr>
        <w:t xml:space="preserve">advises </w:t>
      </w:r>
      <w:r w:rsidR="00C03B13" w:rsidRPr="00FD0019">
        <w:rPr>
          <w:rStyle w:val="normaltextrun"/>
          <w:rFonts w:ascii="Arial" w:hAnsi="Arial" w:cs="Arial"/>
        </w:rPr>
        <w:t xml:space="preserve">that </w:t>
      </w:r>
      <w:r w:rsidR="008C34B6" w:rsidRPr="00FD0019">
        <w:rPr>
          <w:rStyle w:val="normaltextrun"/>
          <w:rFonts w:ascii="Arial" w:hAnsi="Arial" w:cs="Arial"/>
        </w:rPr>
        <w:t>‘</w:t>
      </w:r>
      <w:r w:rsidR="00126F02" w:rsidRPr="00FD0019">
        <w:rPr>
          <w:rFonts w:ascii="Arial" w:hAnsi="Arial" w:cs="Arial"/>
        </w:rPr>
        <w:t xml:space="preserve">The cap reduces the minimum number generated by the standard </w:t>
      </w:r>
      <w:proofErr w:type="gramStart"/>
      <w:r w:rsidR="00126F02" w:rsidRPr="00FD0019">
        <w:rPr>
          <w:rFonts w:ascii="Arial" w:hAnsi="Arial" w:cs="Arial"/>
        </w:rPr>
        <w:t>method, but</w:t>
      </w:r>
      <w:proofErr w:type="gramEnd"/>
      <w:r w:rsidR="00126F02" w:rsidRPr="00FD0019">
        <w:rPr>
          <w:rFonts w:ascii="Arial" w:hAnsi="Arial" w:cs="Arial"/>
        </w:rPr>
        <w:t xml:space="preserve"> does not reduce housing need </w:t>
      </w:r>
      <w:r w:rsidR="00126F02" w:rsidRPr="006A7732">
        <w:rPr>
          <w:rFonts w:ascii="Arial" w:hAnsi="Arial" w:cs="Arial"/>
        </w:rPr>
        <w:t>itself.</w:t>
      </w:r>
      <w:r w:rsidR="006A7732" w:rsidRPr="006A7732">
        <w:rPr>
          <w:rFonts w:ascii="Arial" w:hAnsi="Arial" w:cs="Arial"/>
        </w:rPr>
        <w:t xml:space="preserve"> </w:t>
      </w:r>
      <w:proofErr w:type="gramStart"/>
      <w:r w:rsidR="006A7732" w:rsidRPr="006A7732">
        <w:rPr>
          <w:rFonts w:ascii="Arial" w:hAnsi="Arial" w:cs="Arial"/>
          <w:color w:val="0B0C0C"/>
          <w:shd w:val="clear" w:color="auto" w:fill="FFFFFF"/>
        </w:rPr>
        <w:t>Therefore</w:t>
      </w:r>
      <w:proofErr w:type="gramEnd"/>
      <w:r w:rsidR="006A7732" w:rsidRPr="006A7732">
        <w:rPr>
          <w:rFonts w:ascii="Arial" w:hAnsi="Arial" w:cs="Arial"/>
          <w:color w:val="0B0C0C"/>
          <w:shd w:val="clear" w:color="auto" w:fill="FFFFFF"/>
        </w:rPr>
        <w:t xml:space="preserve"> strategic policies adopted with a cap applied may require an early review and updating to ensure that any housing need above the capped level is planned for as soon as is reasonably possible.</w:t>
      </w:r>
      <w:r w:rsidR="00B34956" w:rsidRPr="006A7732">
        <w:rPr>
          <w:rFonts w:ascii="Arial" w:hAnsi="Arial" w:cs="Arial"/>
        </w:rPr>
        <w:t>’</w:t>
      </w:r>
      <w:r w:rsidR="00B34956" w:rsidRPr="00FD0019">
        <w:rPr>
          <w:rFonts w:ascii="Arial" w:hAnsi="Arial" w:cs="Arial"/>
        </w:rPr>
        <w:t xml:space="preserve"> </w:t>
      </w:r>
    </w:p>
    <w:p w14:paraId="554FF447" w14:textId="77777777" w:rsidR="004D6B2F" w:rsidRDefault="004D6B2F" w:rsidP="004D6B2F">
      <w:pPr>
        <w:pStyle w:val="paragraph"/>
        <w:spacing w:before="0" w:beforeAutospacing="0" w:after="0" w:afterAutospacing="0"/>
        <w:ind w:left="567"/>
        <w:textAlignment w:val="baseline"/>
        <w:rPr>
          <w:rFonts w:ascii="Arial" w:hAnsi="Arial" w:cs="Arial"/>
        </w:rPr>
      </w:pPr>
    </w:p>
    <w:p w14:paraId="7E888D40" w14:textId="745572B8" w:rsidR="004D6B2F" w:rsidRDefault="00C00606">
      <w:pPr>
        <w:pStyle w:val="paragraph"/>
        <w:numPr>
          <w:ilvl w:val="1"/>
          <w:numId w:val="6"/>
        </w:numPr>
        <w:spacing w:before="0" w:beforeAutospacing="0" w:after="0" w:afterAutospacing="0"/>
        <w:ind w:left="993"/>
        <w:textAlignment w:val="baseline"/>
        <w:rPr>
          <w:rFonts w:ascii="Arial" w:hAnsi="Arial" w:cs="Arial"/>
        </w:rPr>
      </w:pPr>
      <w:r>
        <w:rPr>
          <w:rFonts w:ascii="Arial" w:hAnsi="Arial" w:cs="Arial"/>
        </w:rPr>
        <w:t xml:space="preserve">As the LHNA identifies a </w:t>
      </w:r>
      <w:r w:rsidR="0029673D">
        <w:rPr>
          <w:rFonts w:ascii="Arial" w:hAnsi="Arial" w:cs="Arial"/>
        </w:rPr>
        <w:t xml:space="preserve">higher housing need </w:t>
      </w:r>
      <w:r w:rsidR="00823113">
        <w:rPr>
          <w:rFonts w:ascii="Arial" w:hAnsi="Arial" w:cs="Arial"/>
        </w:rPr>
        <w:t>above the capped level</w:t>
      </w:r>
      <w:r w:rsidR="0029673D">
        <w:rPr>
          <w:rFonts w:ascii="Arial" w:hAnsi="Arial" w:cs="Arial"/>
        </w:rPr>
        <w:t xml:space="preserve">, </w:t>
      </w:r>
      <w:r w:rsidR="00B34956" w:rsidRPr="00FD0019">
        <w:rPr>
          <w:rFonts w:ascii="Arial" w:hAnsi="Arial" w:cs="Arial"/>
        </w:rPr>
        <w:t xml:space="preserve">what </w:t>
      </w:r>
      <w:r w:rsidR="00C34B7F">
        <w:rPr>
          <w:rFonts w:ascii="Arial" w:hAnsi="Arial" w:cs="Arial"/>
        </w:rPr>
        <w:t>arrangements</w:t>
      </w:r>
      <w:r w:rsidR="00B34956" w:rsidRPr="00FD0019">
        <w:rPr>
          <w:rFonts w:ascii="Arial" w:hAnsi="Arial" w:cs="Arial"/>
        </w:rPr>
        <w:t xml:space="preserve"> do the Council </w:t>
      </w:r>
      <w:r w:rsidR="00A85C7C">
        <w:rPr>
          <w:rFonts w:ascii="Arial" w:hAnsi="Arial" w:cs="Arial"/>
        </w:rPr>
        <w:t xml:space="preserve">have </w:t>
      </w:r>
      <w:r w:rsidR="00B34956" w:rsidRPr="00FD0019">
        <w:rPr>
          <w:rFonts w:ascii="Arial" w:hAnsi="Arial" w:cs="Arial"/>
        </w:rPr>
        <w:t xml:space="preserve">for </w:t>
      </w:r>
      <w:r w:rsidR="00126F02" w:rsidRPr="00FD0019">
        <w:rPr>
          <w:rFonts w:ascii="Arial" w:hAnsi="Arial" w:cs="Arial"/>
        </w:rPr>
        <w:t>ensur</w:t>
      </w:r>
      <w:r w:rsidR="00B34956" w:rsidRPr="00FD0019">
        <w:rPr>
          <w:rFonts w:ascii="Arial" w:hAnsi="Arial" w:cs="Arial"/>
        </w:rPr>
        <w:t>ing</w:t>
      </w:r>
      <w:r w:rsidR="00126F02" w:rsidRPr="00FD0019">
        <w:rPr>
          <w:rFonts w:ascii="Arial" w:hAnsi="Arial" w:cs="Arial"/>
        </w:rPr>
        <w:t xml:space="preserve"> that </w:t>
      </w:r>
      <w:r w:rsidR="00F12B96" w:rsidRPr="009F27E1">
        <w:rPr>
          <w:rFonts w:ascii="Arial" w:hAnsi="Arial" w:cs="Arial"/>
        </w:rPr>
        <w:t>th</w:t>
      </w:r>
      <w:r w:rsidR="00823113">
        <w:rPr>
          <w:rFonts w:ascii="Arial" w:hAnsi="Arial" w:cs="Arial"/>
        </w:rPr>
        <w:t xml:space="preserve">is </w:t>
      </w:r>
      <w:r w:rsidR="00126F02" w:rsidRPr="00FD0019">
        <w:rPr>
          <w:rFonts w:ascii="Arial" w:hAnsi="Arial" w:cs="Arial"/>
        </w:rPr>
        <w:t xml:space="preserve">is planned for as soon as </w:t>
      </w:r>
      <w:r w:rsidR="007A71AF">
        <w:rPr>
          <w:rFonts w:ascii="Arial" w:hAnsi="Arial" w:cs="Arial"/>
        </w:rPr>
        <w:t xml:space="preserve">is </w:t>
      </w:r>
      <w:r w:rsidR="00126F02" w:rsidRPr="00FD0019">
        <w:rPr>
          <w:rFonts w:ascii="Arial" w:hAnsi="Arial" w:cs="Arial"/>
        </w:rPr>
        <w:t>reasonabl</w:t>
      </w:r>
      <w:r w:rsidR="007A71AF">
        <w:rPr>
          <w:rFonts w:ascii="Arial" w:hAnsi="Arial" w:cs="Arial"/>
        </w:rPr>
        <w:t>e</w:t>
      </w:r>
      <w:r w:rsidR="00FD0019" w:rsidRPr="00FD0019">
        <w:rPr>
          <w:rFonts w:ascii="Arial" w:hAnsi="Arial" w:cs="Arial"/>
        </w:rPr>
        <w:t>?</w:t>
      </w:r>
      <w:r w:rsidR="009F27E1" w:rsidRPr="009F27E1">
        <w:rPr>
          <w:rFonts w:ascii="Arial" w:hAnsi="Arial" w:cs="Arial"/>
        </w:rPr>
        <w:t xml:space="preserve"> </w:t>
      </w:r>
      <w:r w:rsidR="00495FD9">
        <w:rPr>
          <w:rFonts w:ascii="Arial" w:hAnsi="Arial" w:cs="Arial"/>
        </w:rPr>
        <w:t xml:space="preserve">Is this </w:t>
      </w:r>
      <w:proofErr w:type="gramStart"/>
      <w:r w:rsidR="00495FD9">
        <w:rPr>
          <w:rFonts w:ascii="Arial" w:hAnsi="Arial" w:cs="Arial"/>
        </w:rPr>
        <w:t>clearly</w:t>
      </w:r>
      <w:proofErr w:type="gramEnd"/>
      <w:r w:rsidR="00495FD9">
        <w:rPr>
          <w:rFonts w:ascii="Arial" w:hAnsi="Arial" w:cs="Arial"/>
        </w:rPr>
        <w:t xml:space="preserve"> set out in the Plan? </w:t>
      </w:r>
    </w:p>
    <w:p w14:paraId="2A125832" w14:textId="77777777" w:rsidR="004D6B2F" w:rsidRDefault="004D6B2F" w:rsidP="004F77C4">
      <w:pPr>
        <w:pStyle w:val="paragraph"/>
        <w:spacing w:before="0" w:beforeAutospacing="0" w:after="0" w:afterAutospacing="0"/>
        <w:ind w:left="993"/>
        <w:textAlignment w:val="baseline"/>
        <w:rPr>
          <w:rFonts w:ascii="Arial" w:hAnsi="Arial" w:cs="Arial"/>
        </w:rPr>
      </w:pPr>
    </w:p>
    <w:p w14:paraId="52D08C87" w14:textId="10C4F6AB" w:rsidR="00FF1743" w:rsidRPr="00356A01" w:rsidRDefault="00FC0FAB">
      <w:pPr>
        <w:pStyle w:val="paragraph"/>
        <w:numPr>
          <w:ilvl w:val="1"/>
          <w:numId w:val="6"/>
        </w:numPr>
        <w:spacing w:before="0" w:beforeAutospacing="0" w:after="0" w:afterAutospacing="0"/>
        <w:ind w:left="993"/>
        <w:textAlignment w:val="baseline"/>
        <w:rPr>
          <w:rFonts w:ascii="Arial" w:hAnsi="Arial" w:cs="Arial"/>
        </w:rPr>
      </w:pPr>
      <w:r>
        <w:rPr>
          <w:rFonts w:ascii="Arial" w:hAnsi="Arial" w:cs="Arial"/>
        </w:rPr>
        <w:t xml:space="preserve">Whilst our </w:t>
      </w:r>
      <w:r w:rsidR="004E7367">
        <w:rPr>
          <w:rFonts w:ascii="Arial" w:hAnsi="Arial" w:cs="Arial"/>
        </w:rPr>
        <w:t xml:space="preserve">queries on housing </w:t>
      </w:r>
      <w:r w:rsidR="007F31D3">
        <w:rPr>
          <w:rFonts w:ascii="Arial" w:hAnsi="Arial" w:cs="Arial"/>
        </w:rPr>
        <w:t xml:space="preserve">provision </w:t>
      </w:r>
      <w:r w:rsidR="008B4DBA">
        <w:rPr>
          <w:rFonts w:ascii="Arial" w:hAnsi="Arial" w:cs="Arial"/>
        </w:rPr>
        <w:t xml:space="preserve">are set out under a later matter, we note that </w:t>
      </w:r>
      <w:r w:rsidR="000655D5">
        <w:rPr>
          <w:rFonts w:ascii="Arial" w:hAnsi="Arial" w:cs="Arial"/>
        </w:rPr>
        <w:t>the evidence suggests</w:t>
      </w:r>
      <w:r w:rsidR="00AE1B76">
        <w:rPr>
          <w:rFonts w:ascii="Arial" w:hAnsi="Arial" w:cs="Arial"/>
        </w:rPr>
        <w:t xml:space="preserve"> that </w:t>
      </w:r>
      <w:r w:rsidR="007F31D3">
        <w:rPr>
          <w:rFonts w:ascii="Arial" w:hAnsi="Arial" w:cs="Arial"/>
        </w:rPr>
        <w:t>housing supply</w:t>
      </w:r>
      <w:r w:rsidR="00067A68">
        <w:rPr>
          <w:rFonts w:ascii="Arial" w:hAnsi="Arial" w:cs="Arial"/>
        </w:rPr>
        <w:t xml:space="preserve">, as </w:t>
      </w:r>
      <w:proofErr w:type="gramStart"/>
      <w:r w:rsidR="00067A68">
        <w:rPr>
          <w:rFonts w:ascii="Arial" w:hAnsi="Arial" w:cs="Arial"/>
        </w:rPr>
        <w:t>at</w:t>
      </w:r>
      <w:proofErr w:type="gramEnd"/>
      <w:r w:rsidR="00067A68">
        <w:rPr>
          <w:rFonts w:ascii="Arial" w:hAnsi="Arial" w:cs="Arial"/>
        </w:rPr>
        <w:t xml:space="preserve"> 2020,</w:t>
      </w:r>
      <w:r w:rsidR="00A02EA3">
        <w:rPr>
          <w:rFonts w:ascii="Arial" w:hAnsi="Arial" w:cs="Arial"/>
        </w:rPr>
        <w:t xml:space="preserve"> equates to </w:t>
      </w:r>
      <w:r w:rsidR="00C72941">
        <w:rPr>
          <w:rFonts w:ascii="Arial" w:hAnsi="Arial" w:cs="Arial"/>
        </w:rPr>
        <w:t>14,9</w:t>
      </w:r>
      <w:r w:rsidR="0008242E">
        <w:rPr>
          <w:rFonts w:ascii="Arial" w:hAnsi="Arial" w:cs="Arial"/>
        </w:rPr>
        <w:t>35 dwellings</w:t>
      </w:r>
      <w:r w:rsidR="006B39DE">
        <w:rPr>
          <w:rFonts w:ascii="Arial" w:hAnsi="Arial" w:cs="Arial"/>
        </w:rPr>
        <w:t xml:space="preserve">. </w:t>
      </w:r>
      <w:r w:rsidR="003F459C">
        <w:rPr>
          <w:rFonts w:ascii="Arial" w:hAnsi="Arial" w:cs="Arial"/>
        </w:rPr>
        <w:t>On this basis, h</w:t>
      </w:r>
      <w:r w:rsidR="00384A11" w:rsidRPr="009F27E1">
        <w:rPr>
          <w:rFonts w:ascii="Arial" w:hAnsi="Arial" w:cs="Arial"/>
        </w:rPr>
        <w:t xml:space="preserve">as consideration been given </w:t>
      </w:r>
      <w:r w:rsidR="00384A11">
        <w:rPr>
          <w:rFonts w:ascii="Arial" w:hAnsi="Arial" w:cs="Arial"/>
        </w:rPr>
        <w:t xml:space="preserve">to </w:t>
      </w:r>
      <w:r w:rsidR="00D219DA">
        <w:rPr>
          <w:rFonts w:ascii="Arial" w:hAnsi="Arial" w:cs="Arial"/>
        </w:rPr>
        <w:t>a</w:t>
      </w:r>
      <w:r w:rsidR="00384A11" w:rsidRPr="00FF1743">
        <w:rPr>
          <w:rFonts w:ascii="Arial" w:hAnsi="Arial" w:cs="Arial"/>
        </w:rPr>
        <w:t xml:space="preserve"> higher level of housing need </w:t>
      </w:r>
      <w:r w:rsidR="00384A11">
        <w:rPr>
          <w:rFonts w:ascii="Arial" w:hAnsi="Arial" w:cs="Arial"/>
        </w:rPr>
        <w:t>being set out in the Plan and could this</w:t>
      </w:r>
      <w:r w:rsidR="009F36D2">
        <w:rPr>
          <w:rFonts w:ascii="Arial" w:hAnsi="Arial" w:cs="Arial"/>
        </w:rPr>
        <w:t xml:space="preserve"> </w:t>
      </w:r>
      <w:r w:rsidR="00126F02" w:rsidRPr="00FF1743">
        <w:rPr>
          <w:rFonts w:ascii="Arial" w:hAnsi="Arial" w:cs="Arial"/>
        </w:rPr>
        <w:t>realistically be delivered</w:t>
      </w:r>
      <w:r w:rsidR="00323712">
        <w:rPr>
          <w:rFonts w:ascii="Arial" w:hAnsi="Arial" w:cs="Arial"/>
        </w:rPr>
        <w:t xml:space="preserve"> during the plan period</w:t>
      </w:r>
      <w:r w:rsidR="009F27E1" w:rsidRPr="00FF1743">
        <w:rPr>
          <w:rFonts w:ascii="Arial" w:hAnsi="Arial" w:cs="Arial"/>
        </w:rPr>
        <w:t>?</w:t>
      </w:r>
      <w:r w:rsidR="00126F02" w:rsidRPr="00FF1743">
        <w:rPr>
          <w:rFonts w:ascii="Arial" w:hAnsi="Arial" w:cs="Arial"/>
        </w:rPr>
        <w:t xml:space="preserve"> </w:t>
      </w:r>
    </w:p>
    <w:p w14:paraId="3F0CF32A" w14:textId="08AA3770" w:rsidR="00466BA3" w:rsidRDefault="00466BA3" w:rsidP="00466BA3">
      <w:pPr>
        <w:pStyle w:val="paragraph"/>
        <w:spacing w:before="0" w:beforeAutospacing="0" w:after="0" w:afterAutospacing="0"/>
        <w:ind w:left="66"/>
        <w:textAlignment w:val="baseline"/>
        <w:rPr>
          <w:rStyle w:val="normaltextrun"/>
          <w:rFonts w:ascii="Arial" w:hAnsi="Arial" w:cs="Arial"/>
        </w:rPr>
      </w:pPr>
    </w:p>
    <w:p w14:paraId="626033D9" w14:textId="77777777" w:rsidR="00A206A4" w:rsidRDefault="00A206A4" w:rsidP="00466BA3">
      <w:pPr>
        <w:pStyle w:val="paragraph"/>
        <w:spacing w:before="0" w:beforeAutospacing="0" w:after="0" w:afterAutospacing="0"/>
        <w:ind w:left="66"/>
        <w:textAlignment w:val="baseline"/>
        <w:rPr>
          <w:rStyle w:val="normaltextrun"/>
          <w:rFonts w:ascii="Arial" w:hAnsi="Arial" w:cs="Arial"/>
        </w:rPr>
      </w:pPr>
    </w:p>
    <w:p w14:paraId="15F66B51" w14:textId="1213C74F" w:rsidR="007802FF" w:rsidRDefault="007802FF" w:rsidP="00A55D0D">
      <w:pPr>
        <w:pStyle w:val="paragraph"/>
        <w:spacing w:before="0" w:beforeAutospacing="0" w:after="0" w:afterAutospacing="0"/>
        <w:ind w:left="66"/>
        <w:textAlignment w:val="baseline"/>
        <w:rPr>
          <w:rStyle w:val="normaltextrun"/>
          <w:rFonts w:ascii="Arial" w:hAnsi="Arial" w:cs="Arial"/>
          <w:u w:val="single"/>
        </w:rPr>
      </w:pPr>
      <w:r w:rsidRPr="007802FF">
        <w:rPr>
          <w:rStyle w:val="normaltextrun"/>
          <w:rFonts w:ascii="Arial" w:hAnsi="Arial" w:cs="Arial"/>
          <w:u w:val="single"/>
        </w:rPr>
        <w:lastRenderedPageBreak/>
        <w:t>Gloucester’s unmet housing need</w:t>
      </w:r>
    </w:p>
    <w:p w14:paraId="41E25218" w14:textId="77777777" w:rsidR="00AF0F26" w:rsidRDefault="00AF0F26" w:rsidP="00083549">
      <w:pPr>
        <w:pStyle w:val="paragraph"/>
        <w:spacing w:before="0" w:beforeAutospacing="0" w:after="0" w:afterAutospacing="0"/>
        <w:textAlignment w:val="baseline"/>
        <w:rPr>
          <w:rStyle w:val="normaltextrun"/>
          <w:rFonts w:ascii="Arial" w:hAnsi="Arial" w:cs="Arial"/>
        </w:rPr>
      </w:pPr>
    </w:p>
    <w:p w14:paraId="65C8C073" w14:textId="389832D1" w:rsidR="00083549" w:rsidRDefault="0090680B" w:rsidP="00083549">
      <w:pPr>
        <w:pStyle w:val="paragraph"/>
        <w:spacing w:before="0" w:beforeAutospacing="0" w:after="0" w:afterAutospacing="0"/>
        <w:textAlignment w:val="baseline"/>
        <w:rPr>
          <w:rFonts w:ascii="Arial" w:hAnsi="Arial" w:cs="Arial"/>
        </w:rPr>
      </w:pPr>
      <w:r>
        <w:rPr>
          <w:rStyle w:val="normaltextrun"/>
          <w:rFonts w:ascii="Arial" w:hAnsi="Arial" w:cs="Arial"/>
        </w:rPr>
        <w:t>The Plan, a</w:t>
      </w:r>
      <w:r w:rsidR="0087359C">
        <w:rPr>
          <w:rStyle w:val="normaltextrun"/>
          <w:rFonts w:ascii="Arial" w:hAnsi="Arial" w:cs="Arial"/>
        </w:rPr>
        <w:t>t par</w:t>
      </w:r>
      <w:r>
        <w:rPr>
          <w:rStyle w:val="normaltextrun"/>
          <w:rFonts w:ascii="Arial" w:hAnsi="Arial" w:cs="Arial"/>
        </w:rPr>
        <w:t>a</w:t>
      </w:r>
      <w:r w:rsidR="0087359C">
        <w:rPr>
          <w:rStyle w:val="normaltextrun"/>
          <w:rFonts w:ascii="Arial" w:hAnsi="Arial" w:cs="Arial"/>
        </w:rPr>
        <w:t>g</w:t>
      </w:r>
      <w:r>
        <w:rPr>
          <w:rStyle w:val="normaltextrun"/>
          <w:rFonts w:ascii="Arial" w:hAnsi="Arial" w:cs="Arial"/>
        </w:rPr>
        <w:t>ra</w:t>
      </w:r>
      <w:r w:rsidR="0087359C">
        <w:rPr>
          <w:rStyle w:val="normaltextrun"/>
          <w:rFonts w:ascii="Arial" w:hAnsi="Arial" w:cs="Arial"/>
        </w:rPr>
        <w:t>ph 2.5.5</w:t>
      </w:r>
      <w:r>
        <w:rPr>
          <w:rStyle w:val="normaltextrun"/>
          <w:rFonts w:ascii="Arial" w:hAnsi="Arial" w:cs="Arial"/>
        </w:rPr>
        <w:t xml:space="preserve">, </w:t>
      </w:r>
      <w:r w:rsidR="00900687">
        <w:rPr>
          <w:rStyle w:val="normaltextrun"/>
          <w:rFonts w:ascii="Arial" w:hAnsi="Arial" w:cs="Arial"/>
        </w:rPr>
        <w:t xml:space="preserve">states that it </w:t>
      </w:r>
      <w:r w:rsidR="00020662">
        <w:rPr>
          <w:rStyle w:val="normaltextrun"/>
          <w:rFonts w:ascii="Arial" w:hAnsi="Arial" w:cs="Arial"/>
        </w:rPr>
        <w:t>‘addresses unmet needs from neighbouring Gloucester by allocating a site for 3,000 dwellings at Whaddon for delivery by 2040’</w:t>
      </w:r>
      <w:r w:rsidR="00900687">
        <w:rPr>
          <w:rStyle w:val="normaltextrun"/>
          <w:rFonts w:ascii="Arial" w:hAnsi="Arial" w:cs="Arial"/>
        </w:rPr>
        <w:t>.</w:t>
      </w:r>
      <w:r w:rsidR="00AF3DB7" w:rsidRPr="00AF3DB7">
        <w:rPr>
          <w:rFonts w:ascii="Arial" w:hAnsi="Arial" w:cs="Arial"/>
        </w:rPr>
        <w:t xml:space="preserve"> </w:t>
      </w:r>
      <w:r w:rsidR="007C1992">
        <w:rPr>
          <w:rStyle w:val="normaltextrun"/>
          <w:rFonts w:ascii="Arial" w:hAnsi="Arial" w:cs="Arial"/>
        </w:rPr>
        <w:t xml:space="preserve">Core Policy CP2 </w:t>
      </w:r>
      <w:r w:rsidR="00843681">
        <w:rPr>
          <w:rStyle w:val="normaltextrun"/>
          <w:rFonts w:ascii="Arial" w:hAnsi="Arial" w:cs="Arial"/>
        </w:rPr>
        <w:t xml:space="preserve">identifies </w:t>
      </w:r>
      <w:r w:rsidR="00F11A2C">
        <w:rPr>
          <w:rStyle w:val="normaltextrun"/>
          <w:rFonts w:ascii="Arial" w:hAnsi="Arial" w:cs="Arial"/>
        </w:rPr>
        <w:t xml:space="preserve">the location and </w:t>
      </w:r>
      <w:r w:rsidR="000538E2">
        <w:rPr>
          <w:rStyle w:val="normaltextrun"/>
          <w:rFonts w:ascii="Arial" w:hAnsi="Arial" w:cs="Arial"/>
        </w:rPr>
        <w:t xml:space="preserve">proposed number of dwellings and </w:t>
      </w:r>
      <w:r w:rsidR="00B66454">
        <w:rPr>
          <w:rStyle w:val="normaltextrun"/>
          <w:rFonts w:ascii="Arial" w:hAnsi="Arial" w:cs="Arial"/>
        </w:rPr>
        <w:t>St</w:t>
      </w:r>
      <w:r w:rsidR="008247C7">
        <w:rPr>
          <w:rStyle w:val="normaltextrun"/>
          <w:rFonts w:ascii="Arial" w:hAnsi="Arial" w:cs="Arial"/>
        </w:rPr>
        <w:t>ra</w:t>
      </w:r>
      <w:r w:rsidR="00B66454">
        <w:rPr>
          <w:rStyle w:val="normaltextrun"/>
          <w:rFonts w:ascii="Arial" w:hAnsi="Arial" w:cs="Arial"/>
        </w:rPr>
        <w:t xml:space="preserve">tegic Site Allocation Policy G2 </w:t>
      </w:r>
      <w:r w:rsidR="00712CC9">
        <w:rPr>
          <w:rStyle w:val="normaltextrun"/>
          <w:rFonts w:ascii="Arial" w:hAnsi="Arial" w:cs="Arial"/>
        </w:rPr>
        <w:t xml:space="preserve">states that </w:t>
      </w:r>
      <w:r w:rsidR="009651CA">
        <w:rPr>
          <w:rStyle w:val="normaltextrun"/>
          <w:rFonts w:ascii="Arial" w:hAnsi="Arial" w:cs="Arial"/>
        </w:rPr>
        <w:t>the site is ‘</w:t>
      </w:r>
      <w:r w:rsidR="00B66454">
        <w:rPr>
          <w:rStyle w:val="normaltextrun"/>
          <w:rFonts w:ascii="Arial" w:hAnsi="Arial" w:cs="Arial"/>
        </w:rPr>
        <w:t>safeguard</w:t>
      </w:r>
      <w:r w:rsidR="009651CA">
        <w:rPr>
          <w:rStyle w:val="normaltextrun"/>
          <w:rFonts w:ascii="Arial" w:hAnsi="Arial" w:cs="Arial"/>
        </w:rPr>
        <w:t xml:space="preserve">ed’ </w:t>
      </w:r>
      <w:r w:rsidR="000538E2">
        <w:rPr>
          <w:rStyle w:val="normaltextrun"/>
          <w:rFonts w:ascii="Arial" w:hAnsi="Arial" w:cs="Arial"/>
        </w:rPr>
        <w:t xml:space="preserve">and includes </w:t>
      </w:r>
      <w:r w:rsidR="003D530F">
        <w:rPr>
          <w:rStyle w:val="normaltextrun"/>
          <w:rFonts w:ascii="Arial" w:hAnsi="Arial" w:cs="Arial"/>
        </w:rPr>
        <w:t xml:space="preserve">specific requirements. </w:t>
      </w:r>
      <w:r w:rsidR="009651CA">
        <w:rPr>
          <w:rFonts w:ascii="Arial" w:hAnsi="Arial" w:cs="Arial"/>
        </w:rPr>
        <w:t xml:space="preserve">The </w:t>
      </w:r>
      <w:r w:rsidR="00B83569">
        <w:rPr>
          <w:rFonts w:ascii="Arial" w:hAnsi="Arial" w:cs="Arial"/>
        </w:rPr>
        <w:t xml:space="preserve">policy is </w:t>
      </w:r>
      <w:r w:rsidR="003A6AD7" w:rsidRPr="00083549">
        <w:rPr>
          <w:rFonts w:ascii="Arial" w:hAnsi="Arial" w:cs="Arial"/>
        </w:rPr>
        <w:t xml:space="preserve">subject to </w:t>
      </w:r>
      <w:r w:rsidR="00B83569">
        <w:rPr>
          <w:rFonts w:ascii="Arial" w:hAnsi="Arial" w:cs="Arial"/>
        </w:rPr>
        <w:t>the site</w:t>
      </w:r>
      <w:r w:rsidR="003A6AD7" w:rsidRPr="00083549">
        <w:rPr>
          <w:rFonts w:ascii="Arial" w:hAnsi="Arial" w:cs="Arial"/>
        </w:rPr>
        <w:t xml:space="preserve"> being required to meet </w:t>
      </w:r>
      <w:r w:rsidR="00802C33" w:rsidRPr="00083549">
        <w:rPr>
          <w:rFonts w:ascii="Arial" w:hAnsi="Arial" w:cs="Arial"/>
        </w:rPr>
        <w:t xml:space="preserve">Gloucester’s housing </w:t>
      </w:r>
      <w:r w:rsidR="003A6AD7" w:rsidRPr="00083549">
        <w:rPr>
          <w:rFonts w:ascii="Arial" w:hAnsi="Arial" w:cs="Arial"/>
        </w:rPr>
        <w:t>needs and providing the location</w:t>
      </w:r>
      <w:r w:rsidR="00595E75" w:rsidRPr="00083549">
        <w:rPr>
          <w:rFonts w:ascii="Arial" w:hAnsi="Arial" w:cs="Arial"/>
        </w:rPr>
        <w:t xml:space="preserve"> accords with the </w:t>
      </w:r>
      <w:r w:rsidR="00A143AB" w:rsidRPr="00083549">
        <w:rPr>
          <w:rFonts w:ascii="Arial" w:hAnsi="Arial" w:cs="Arial"/>
        </w:rPr>
        <w:t>‘</w:t>
      </w:r>
      <w:r w:rsidR="001F1B00" w:rsidRPr="00083549">
        <w:rPr>
          <w:rFonts w:ascii="Arial" w:hAnsi="Arial" w:cs="Arial"/>
        </w:rPr>
        <w:t>approved</w:t>
      </w:r>
      <w:r w:rsidR="00A143AB" w:rsidRPr="00083549">
        <w:rPr>
          <w:rFonts w:ascii="Arial" w:hAnsi="Arial" w:cs="Arial"/>
        </w:rPr>
        <w:t xml:space="preserve"> strategy’</w:t>
      </w:r>
      <w:r w:rsidR="001F1B00" w:rsidRPr="00083549">
        <w:rPr>
          <w:rFonts w:ascii="Arial" w:hAnsi="Arial" w:cs="Arial"/>
        </w:rPr>
        <w:t xml:space="preserve"> for</w:t>
      </w:r>
      <w:r w:rsidR="00A143AB" w:rsidRPr="00083549">
        <w:rPr>
          <w:rFonts w:ascii="Arial" w:hAnsi="Arial" w:cs="Arial"/>
        </w:rPr>
        <w:t xml:space="preserve"> the </w:t>
      </w:r>
      <w:r w:rsidR="0079572A" w:rsidRPr="00083549">
        <w:rPr>
          <w:rFonts w:ascii="Arial" w:hAnsi="Arial" w:cs="Arial"/>
        </w:rPr>
        <w:t xml:space="preserve">Gloucester, </w:t>
      </w:r>
      <w:proofErr w:type="gramStart"/>
      <w:r w:rsidR="0079572A" w:rsidRPr="00083549">
        <w:rPr>
          <w:rFonts w:ascii="Arial" w:hAnsi="Arial" w:cs="Arial"/>
        </w:rPr>
        <w:t>Cheltenham</w:t>
      </w:r>
      <w:proofErr w:type="gramEnd"/>
      <w:r w:rsidR="0079572A" w:rsidRPr="00083549">
        <w:rPr>
          <w:rFonts w:ascii="Arial" w:hAnsi="Arial" w:cs="Arial"/>
        </w:rPr>
        <w:t xml:space="preserve"> and Tewkesbury </w:t>
      </w:r>
      <w:r w:rsidR="00595E75" w:rsidRPr="00083549">
        <w:rPr>
          <w:rFonts w:ascii="Arial" w:hAnsi="Arial" w:cs="Arial"/>
        </w:rPr>
        <w:t>Joint Core Strategy Review</w:t>
      </w:r>
      <w:r w:rsidR="00412AC5" w:rsidRPr="00083549">
        <w:rPr>
          <w:rFonts w:ascii="Arial" w:hAnsi="Arial" w:cs="Arial"/>
        </w:rPr>
        <w:t xml:space="preserve"> (JCS Review)</w:t>
      </w:r>
      <w:r w:rsidR="00A143AB" w:rsidRPr="00083549">
        <w:rPr>
          <w:rFonts w:ascii="Arial" w:hAnsi="Arial" w:cs="Arial"/>
        </w:rPr>
        <w:t>, which is currently in preparation</w:t>
      </w:r>
      <w:r w:rsidR="003F0645" w:rsidRPr="00083549">
        <w:rPr>
          <w:rFonts w:ascii="Arial" w:hAnsi="Arial" w:cs="Arial"/>
        </w:rPr>
        <w:t>.</w:t>
      </w:r>
      <w:r w:rsidR="00AF3DB7" w:rsidRPr="00083549">
        <w:rPr>
          <w:rFonts w:ascii="Arial" w:hAnsi="Arial" w:cs="Arial"/>
        </w:rPr>
        <w:t xml:space="preserve"> </w:t>
      </w:r>
    </w:p>
    <w:p w14:paraId="51CDAC48" w14:textId="77777777" w:rsidR="00083549" w:rsidRDefault="00083549" w:rsidP="00083549">
      <w:pPr>
        <w:pStyle w:val="paragraph"/>
        <w:spacing w:before="0" w:beforeAutospacing="0" w:after="0" w:afterAutospacing="0"/>
        <w:textAlignment w:val="baseline"/>
        <w:rPr>
          <w:rFonts w:ascii="Arial" w:hAnsi="Arial" w:cs="Arial"/>
        </w:rPr>
      </w:pPr>
    </w:p>
    <w:p w14:paraId="6CB544AB" w14:textId="580637B1" w:rsidR="00F05CF1" w:rsidRDefault="00A806C9" w:rsidP="00083549">
      <w:pPr>
        <w:pStyle w:val="paragraph"/>
        <w:spacing w:before="0" w:beforeAutospacing="0" w:after="0" w:afterAutospacing="0"/>
        <w:textAlignment w:val="baseline"/>
        <w:rPr>
          <w:rFonts w:ascii="Arial" w:hAnsi="Arial" w:cs="Arial"/>
        </w:rPr>
      </w:pPr>
      <w:r w:rsidRPr="00083549">
        <w:rPr>
          <w:rFonts w:ascii="Arial" w:hAnsi="Arial" w:cs="Arial"/>
        </w:rPr>
        <w:t>The draft Strategic Housing Matters Statement of Common Ground (S</w:t>
      </w:r>
      <w:r w:rsidR="004335F5" w:rsidRPr="00083549">
        <w:rPr>
          <w:rFonts w:ascii="Arial" w:hAnsi="Arial" w:cs="Arial"/>
        </w:rPr>
        <w:t>O</w:t>
      </w:r>
      <w:r w:rsidRPr="00083549">
        <w:rPr>
          <w:rFonts w:ascii="Arial" w:hAnsi="Arial" w:cs="Arial"/>
        </w:rPr>
        <w:t xml:space="preserve">CG) on electronic page 71 of document EB3 provides some context to the reasons for the allocation to meet potential unmet needs, which is mainly due to different plan production timescales. </w:t>
      </w:r>
    </w:p>
    <w:p w14:paraId="341FFC9B" w14:textId="77777777" w:rsidR="00E51E93" w:rsidRDefault="00E51E93" w:rsidP="00083549">
      <w:pPr>
        <w:pStyle w:val="paragraph"/>
        <w:spacing w:before="0" w:beforeAutospacing="0" w:after="0" w:afterAutospacing="0"/>
        <w:textAlignment w:val="baseline"/>
        <w:rPr>
          <w:rFonts w:ascii="Arial" w:hAnsi="Arial" w:cs="Arial"/>
        </w:rPr>
      </w:pPr>
    </w:p>
    <w:p w14:paraId="76D097E1" w14:textId="08BF3B79" w:rsidR="00083549" w:rsidRDefault="00A75E2C" w:rsidP="00083549">
      <w:pPr>
        <w:pStyle w:val="paragraph"/>
        <w:spacing w:before="0" w:beforeAutospacing="0" w:after="0" w:afterAutospacing="0"/>
        <w:textAlignment w:val="baseline"/>
        <w:rPr>
          <w:rFonts w:ascii="Arial" w:hAnsi="Arial" w:cs="Arial"/>
        </w:rPr>
      </w:pPr>
      <w:r>
        <w:rPr>
          <w:rStyle w:val="normaltextrun"/>
          <w:rFonts w:ascii="Arial" w:hAnsi="Arial" w:cs="Arial"/>
        </w:rPr>
        <w:t>Whilst our</w:t>
      </w:r>
      <w:r w:rsidR="00546662" w:rsidRPr="00083549">
        <w:rPr>
          <w:rFonts w:ascii="Arial" w:hAnsi="Arial" w:cs="Arial"/>
        </w:rPr>
        <w:t xml:space="preserve"> </w:t>
      </w:r>
      <w:r w:rsidR="00C25825">
        <w:rPr>
          <w:rFonts w:ascii="Arial" w:hAnsi="Arial" w:cs="Arial"/>
        </w:rPr>
        <w:t xml:space="preserve">more detailed </w:t>
      </w:r>
      <w:r w:rsidR="00546662" w:rsidRPr="00083549">
        <w:rPr>
          <w:rFonts w:ascii="Arial" w:hAnsi="Arial" w:cs="Arial"/>
        </w:rPr>
        <w:t xml:space="preserve">questions on </w:t>
      </w:r>
      <w:r w:rsidR="00C25825">
        <w:rPr>
          <w:rFonts w:ascii="Arial" w:hAnsi="Arial" w:cs="Arial"/>
        </w:rPr>
        <w:t xml:space="preserve">Strategic Site Allocation </w:t>
      </w:r>
      <w:r w:rsidR="00546662" w:rsidRPr="00083549">
        <w:rPr>
          <w:rFonts w:ascii="Arial" w:hAnsi="Arial" w:cs="Arial"/>
        </w:rPr>
        <w:t>Policy G2 are set out under later matters</w:t>
      </w:r>
      <w:r>
        <w:rPr>
          <w:rFonts w:ascii="Arial" w:hAnsi="Arial" w:cs="Arial"/>
        </w:rPr>
        <w:t xml:space="preserve">, our </w:t>
      </w:r>
      <w:r w:rsidR="00EA3310">
        <w:rPr>
          <w:rFonts w:ascii="Arial" w:hAnsi="Arial" w:cs="Arial"/>
        </w:rPr>
        <w:t xml:space="preserve">general </w:t>
      </w:r>
      <w:r>
        <w:rPr>
          <w:rFonts w:ascii="Arial" w:hAnsi="Arial" w:cs="Arial"/>
        </w:rPr>
        <w:t xml:space="preserve">queries on </w:t>
      </w:r>
      <w:r w:rsidR="00546662" w:rsidRPr="00083549">
        <w:rPr>
          <w:rFonts w:ascii="Arial" w:hAnsi="Arial" w:cs="Arial"/>
        </w:rPr>
        <w:t xml:space="preserve">meeting </w:t>
      </w:r>
      <w:r>
        <w:rPr>
          <w:rFonts w:ascii="Arial" w:hAnsi="Arial" w:cs="Arial"/>
        </w:rPr>
        <w:t xml:space="preserve">Gloucester’s </w:t>
      </w:r>
      <w:r w:rsidR="00546662" w:rsidRPr="00083549">
        <w:rPr>
          <w:rFonts w:ascii="Arial" w:hAnsi="Arial" w:cs="Arial"/>
        </w:rPr>
        <w:t xml:space="preserve">unmet </w:t>
      </w:r>
      <w:r>
        <w:rPr>
          <w:rFonts w:ascii="Arial" w:hAnsi="Arial" w:cs="Arial"/>
        </w:rPr>
        <w:t xml:space="preserve">housing </w:t>
      </w:r>
      <w:r w:rsidR="00546662" w:rsidRPr="00083549">
        <w:rPr>
          <w:rFonts w:ascii="Arial" w:hAnsi="Arial" w:cs="Arial"/>
        </w:rPr>
        <w:t>needs are as follows:</w:t>
      </w:r>
    </w:p>
    <w:p w14:paraId="06C3DF6C" w14:textId="77777777" w:rsidR="00083549" w:rsidRDefault="00083549" w:rsidP="00083549">
      <w:pPr>
        <w:pStyle w:val="paragraph"/>
        <w:spacing w:before="0" w:beforeAutospacing="0" w:after="0" w:afterAutospacing="0"/>
        <w:ind w:left="567"/>
        <w:textAlignment w:val="baseline"/>
        <w:rPr>
          <w:rFonts w:ascii="Arial" w:hAnsi="Arial" w:cs="Arial"/>
        </w:rPr>
      </w:pPr>
    </w:p>
    <w:p w14:paraId="7A2C3668" w14:textId="04C1AD3A" w:rsidR="008E496D" w:rsidRPr="0025702B" w:rsidRDefault="008E496D">
      <w:pPr>
        <w:pStyle w:val="paragraph"/>
        <w:numPr>
          <w:ilvl w:val="0"/>
          <w:numId w:val="6"/>
        </w:numPr>
        <w:spacing w:before="0" w:beforeAutospacing="0" w:after="0" w:afterAutospacing="0"/>
        <w:ind w:left="567" w:hanging="567"/>
        <w:textAlignment w:val="baseline"/>
        <w:rPr>
          <w:rFonts w:ascii="Arial" w:hAnsi="Arial" w:cs="Arial"/>
        </w:rPr>
      </w:pPr>
      <w:r w:rsidRPr="00083549">
        <w:rPr>
          <w:rFonts w:ascii="Arial" w:hAnsi="Arial" w:cs="Arial"/>
        </w:rPr>
        <w:t xml:space="preserve">What progress has been made to finalise the </w:t>
      </w:r>
      <w:r w:rsidR="00993A10">
        <w:rPr>
          <w:rFonts w:ascii="Arial" w:hAnsi="Arial" w:cs="Arial"/>
        </w:rPr>
        <w:t xml:space="preserve">above </w:t>
      </w:r>
      <w:r w:rsidRPr="00083549">
        <w:rPr>
          <w:rFonts w:ascii="Arial" w:hAnsi="Arial" w:cs="Arial"/>
        </w:rPr>
        <w:t>SOCG and submit a signed version?</w:t>
      </w:r>
    </w:p>
    <w:p w14:paraId="7E28B171" w14:textId="77777777" w:rsidR="008E496D" w:rsidRDefault="008E496D" w:rsidP="0044298E">
      <w:pPr>
        <w:pStyle w:val="paragraph"/>
        <w:spacing w:before="0" w:beforeAutospacing="0" w:after="0" w:afterAutospacing="0"/>
        <w:ind w:left="567" w:hanging="567"/>
        <w:textAlignment w:val="baseline"/>
        <w:rPr>
          <w:rFonts w:ascii="Arial" w:hAnsi="Arial" w:cs="Arial"/>
        </w:rPr>
      </w:pPr>
    </w:p>
    <w:p w14:paraId="2DC63AD5" w14:textId="77777777" w:rsidR="00F57B5D" w:rsidRDefault="00F370E3">
      <w:pPr>
        <w:pStyle w:val="paragraph"/>
        <w:numPr>
          <w:ilvl w:val="0"/>
          <w:numId w:val="6"/>
        </w:numPr>
        <w:spacing w:before="0" w:beforeAutospacing="0" w:after="0" w:afterAutospacing="0"/>
        <w:ind w:left="567" w:hanging="567"/>
        <w:textAlignment w:val="baseline"/>
        <w:rPr>
          <w:rFonts w:ascii="Arial" w:hAnsi="Arial" w:cs="Arial"/>
        </w:rPr>
      </w:pPr>
      <w:r>
        <w:rPr>
          <w:rFonts w:ascii="Arial" w:hAnsi="Arial" w:cs="Arial"/>
        </w:rPr>
        <w:t>Based on the submitted evidence</w:t>
      </w:r>
      <w:r w:rsidR="007E4E24">
        <w:rPr>
          <w:rFonts w:ascii="Arial" w:hAnsi="Arial" w:cs="Arial"/>
        </w:rPr>
        <w:t xml:space="preserve"> </w:t>
      </w:r>
      <w:r>
        <w:rPr>
          <w:rFonts w:ascii="Arial" w:hAnsi="Arial" w:cs="Arial"/>
        </w:rPr>
        <w:t>a</w:t>
      </w:r>
      <w:r w:rsidR="00877B83">
        <w:rPr>
          <w:rFonts w:ascii="Arial" w:hAnsi="Arial" w:cs="Arial"/>
        </w:rPr>
        <w:t xml:space="preserve">re we correct in our understanding that Gloucester City’s </w:t>
      </w:r>
      <w:r w:rsidR="00055FA9">
        <w:rPr>
          <w:rFonts w:ascii="Arial" w:hAnsi="Arial" w:cs="Arial"/>
        </w:rPr>
        <w:t>housing needs</w:t>
      </w:r>
      <w:r w:rsidR="00646A91">
        <w:rPr>
          <w:rFonts w:ascii="Arial" w:hAnsi="Arial" w:cs="Arial"/>
        </w:rPr>
        <w:t xml:space="preserve">, </w:t>
      </w:r>
      <w:r w:rsidR="00055FA9">
        <w:rPr>
          <w:rFonts w:ascii="Arial" w:hAnsi="Arial" w:cs="Arial"/>
        </w:rPr>
        <w:t>housing land supply</w:t>
      </w:r>
      <w:r w:rsidR="00166093">
        <w:rPr>
          <w:rFonts w:ascii="Arial" w:hAnsi="Arial" w:cs="Arial"/>
        </w:rPr>
        <w:t xml:space="preserve"> and </w:t>
      </w:r>
      <w:r w:rsidR="00646A91">
        <w:rPr>
          <w:rFonts w:ascii="Arial" w:hAnsi="Arial" w:cs="Arial"/>
        </w:rPr>
        <w:t xml:space="preserve">level of any </w:t>
      </w:r>
      <w:r w:rsidR="00055FA9">
        <w:rPr>
          <w:rFonts w:ascii="Arial" w:hAnsi="Arial" w:cs="Arial"/>
        </w:rPr>
        <w:t>unme</w:t>
      </w:r>
      <w:r w:rsidR="00894466">
        <w:rPr>
          <w:rFonts w:ascii="Arial" w:hAnsi="Arial" w:cs="Arial"/>
        </w:rPr>
        <w:t>t housing needs</w:t>
      </w:r>
      <w:r w:rsidR="00166093">
        <w:rPr>
          <w:rFonts w:ascii="Arial" w:hAnsi="Arial" w:cs="Arial"/>
        </w:rPr>
        <w:t xml:space="preserve"> </w:t>
      </w:r>
      <w:r w:rsidR="00894466">
        <w:rPr>
          <w:rFonts w:ascii="Arial" w:hAnsi="Arial" w:cs="Arial"/>
        </w:rPr>
        <w:t>have yet to be confirmed</w:t>
      </w:r>
      <w:r w:rsidR="005D1DF5">
        <w:rPr>
          <w:rFonts w:ascii="Arial" w:hAnsi="Arial" w:cs="Arial"/>
        </w:rPr>
        <w:t xml:space="preserve"> and examined</w:t>
      </w:r>
      <w:r w:rsidR="00894466">
        <w:rPr>
          <w:rFonts w:ascii="Arial" w:hAnsi="Arial" w:cs="Arial"/>
        </w:rPr>
        <w:t>?</w:t>
      </w:r>
      <w:r w:rsidR="004722DB" w:rsidRPr="004722DB">
        <w:rPr>
          <w:rFonts w:ascii="Arial" w:hAnsi="Arial" w:cs="Arial"/>
        </w:rPr>
        <w:t xml:space="preserve"> </w:t>
      </w:r>
      <w:r w:rsidR="00CC0CAB">
        <w:rPr>
          <w:rFonts w:ascii="Arial" w:hAnsi="Arial" w:cs="Arial"/>
        </w:rPr>
        <w:t>How far have these assessments progressed</w:t>
      </w:r>
      <w:r w:rsidR="00F57B5D">
        <w:rPr>
          <w:rFonts w:ascii="Arial" w:hAnsi="Arial" w:cs="Arial"/>
        </w:rPr>
        <w:t>?</w:t>
      </w:r>
    </w:p>
    <w:p w14:paraId="2B8B795E" w14:textId="77777777" w:rsidR="00F57B5D" w:rsidRDefault="00F57B5D" w:rsidP="00F57B5D">
      <w:pPr>
        <w:pStyle w:val="paragraph"/>
        <w:spacing w:before="0" w:beforeAutospacing="0" w:after="0" w:afterAutospacing="0"/>
        <w:ind w:left="567"/>
        <w:textAlignment w:val="baseline"/>
        <w:rPr>
          <w:rFonts w:ascii="Arial" w:hAnsi="Arial" w:cs="Arial"/>
        </w:rPr>
      </w:pPr>
    </w:p>
    <w:p w14:paraId="3A67C146" w14:textId="35665C86" w:rsidR="00254F75" w:rsidRPr="002145C3" w:rsidRDefault="00F57B5D">
      <w:pPr>
        <w:pStyle w:val="paragraph"/>
        <w:numPr>
          <w:ilvl w:val="0"/>
          <w:numId w:val="6"/>
        </w:numPr>
        <w:spacing w:before="0" w:beforeAutospacing="0" w:after="0" w:afterAutospacing="0"/>
        <w:ind w:left="567" w:hanging="567"/>
        <w:textAlignment w:val="baseline"/>
        <w:rPr>
          <w:rFonts w:ascii="Arial" w:hAnsi="Arial" w:cs="Arial"/>
        </w:rPr>
      </w:pPr>
      <w:r>
        <w:rPr>
          <w:rFonts w:ascii="Arial" w:hAnsi="Arial" w:cs="Arial"/>
        </w:rPr>
        <w:t xml:space="preserve">What </w:t>
      </w:r>
      <w:r w:rsidR="005F5EB2" w:rsidRPr="002145C3">
        <w:rPr>
          <w:rFonts w:ascii="Arial" w:hAnsi="Arial" w:cs="Arial"/>
        </w:rPr>
        <w:t xml:space="preserve">stage is the JCS Review </w:t>
      </w:r>
      <w:r w:rsidR="00071BF6" w:rsidRPr="002145C3">
        <w:rPr>
          <w:rFonts w:ascii="Arial" w:hAnsi="Arial" w:cs="Arial"/>
        </w:rPr>
        <w:t xml:space="preserve">currently </w:t>
      </w:r>
      <w:r w:rsidR="005F5EB2" w:rsidRPr="002145C3">
        <w:rPr>
          <w:rFonts w:ascii="Arial" w:hAnsi="Arial" w:cs="Arial"/>
        </w:rPr>
        <w:t>at</w:t>
      </w:r>
      <w:r w:rsidR="00F96D84" w:rsidRPr="002145C3">
        <w:rPr>
          <w:rFonts w:ascii="Arial" w:hAnsi="Arial" w:cs="Arial"/>
        </w:rPr>
        <w:t xml:space="preserve"> and what is the timetable for </w:t>
      </w:r>
      <w:r w:rsidR="00F30B17" w:rsidRPr="002145C3">
        <w:rPr>
          <w:rFonts w:ascii="Arial" w:hAnsi="Arial" w:cs="Arial"/>
        </w:rPr>
        <w:t xml:space="preserve">its </w:t>
      </w:r>
      <w:r w:rsidR="0042418D" w:rsidRPr="002145C3">
        <w:rPr>
          <w:rFonts w:ascii="Arial" w:hAnsi="Arial" w:cs="Arial"/>
        </w:rPr>
        <w:t>pro</w:t>
      </w:r>
      <w:r w:rsidR="00EE169E" w:rsidRPr="002145C3">
        <w:rPr>
          <w:rFonts w:ascii="Arial" w:hAnsi="Arial" w:cs="Arial"/>
        </w:rPr>
        <w:t>duction</w:t>
      </w:r>
      <w:r w:rsidR="00E30C19" w:rsidRPr="002145C3">
        <w:rPr>
          <w:rFonts w:ascii="Arial" w:hAnsi="Arial" w:cs="Arial"/>
        </w:rPr>
        <w:t xml:space="preserve"> and</w:t>
      </w:r>
      <w:r w:rsidR="00136DE3" w:rsidRPr="002145C3">
        <w:rPr>
          <w:rFonts w:ascii="Arial" w:hAnsi="Arial" w:cs="Arial"/>
        </w:rPr>
        <w:t xml:space="preserve"> e</w:t>
      </w:r>
      <w:r w:rsidR="00E30C19" w:rsidRPr="002145C3">
        <w:rPr>
          <w:rFonts w:ascii="Arial" w:hAnsi="Arial" w:cs="Arial"/>
        </w:rPr>
        <w:t>xamination</w:t>
      </w:r>
      <w:r w:rsidR="00F30B17" w:rsidRPr="002145C3">
        <w:rPr>
          <w:rFonts w:ascii="Arial" w:hAnsi="Arial" w:cs="Arial"/>
        </w:rPr>
        <w:t>?</w:t>
      </w:r>
      <w:r w:rsidR="0042418D" w:rsidRPr="002145C3">
        <w:rPr>
          <w:rFonts w:ascii="Arial" w:hAnsi="Arial" w:cs="Arial"/>
        </w:rPr>
        <w:t xml:space="preserve"> </w:t>
      </w:r>
    </w:p>
    <w:p w14:paraId="775D51BF" w14:textId="77777777" w:rsidR="00083549" w:rsidRDefault="00083549" w:rsidP="0044298E">
      <w:pPr>
        <w:pStyle w:val="paragraph"/>
        <w:spacing w:before="0" w:beforeAutospacing="0" w:after="0" w:afterAutospacing="0"/>
        <w:ind w:hanging="567"/>
        <w:textAlignment w:val="baseline"/>
        <w:rPr>
          <w:rFonts w:ascii="Arial" w:hAnsi="Arial" w:cs="Arial"/>
        </w:rPr>
      </w:pPr>
    </w:p>
    <w:p w14:paraId="53CE34D5" w14:textId="77777777" w:rsidR="00EC383C" w:rsidRDefault="003D132D">
      <w:pPr>
        <w:pStyle w:val="paragraph"/>
        <w:numPr>
          <w:ilvl w:val="0"/>
          <w:numId w:val="6"/>
        </w:numPr>
        <w:spacing w:before="0" w:beforeAutospacing="0" w:after="0" w:afterAutospacing="0"/>
        <w:ind w:left="567" w:hanging="567"/>
        <w:textAlignment w:val="baseline"/>
        <w:rPr>
          <w:rFonts w:ascii="Arial" w:hAnsi="Arial" w:cs="Arial"/>
        </w:rPr>
      </w:pPr>
      <w:r w:rsidRPr="00083549">
        <w:rPr>
          <w:rFonts w:ascii="Arial" w:hAnsi="Arial" w:cs="Arial"/>
        </w:rPr>
        <w:t xml:space="preserve">The </w:t>
      </w:r>
      <w:r w:rsidR="00BF574C">
        <w:rPr>
          <w:rFonts w:ascii="Arial" w:hAnsi="Arial" w:cs="Arial"/>
        </w:rPr>
        <w:t xml:space="preserve">Plan </w:t>
      </w:r>
      <w:r w:rsidRPr="00083549">
        <w:rPr>
          <w:rFonts w:ascii="Arial" w:hAnsi="Arial" w:cs="Arial"/>
        </w:rPr>
        <w:t>states that the 2017 adopted JCS recognises that ‘Gloucester</w:t>
      </w:r>
      <w:r w:rsidR="00721844">
        <w:rPr>
          <w:rFonts w:ascii="Arial" w:hAnsi="Arial" w:cs="Arial"/>
        </w:rPr>
        <w:t xml:space="preserve"> City</w:t>
      </w:r>
      <w:r w:rsidRPr="00083549">
        <w:rPr>
          <w:rFonts w:ascii="Arial" w:hAnsi="Arial" w:cs="Arial"/>
        </w:rPr>
        <w:t xml:space="preserve"> has a good supply of land for the short to medium term that will enable it to meet its requirements to at least 2028/9’. </w:t>
      </w:r>
      <w:r w:rsidR="00BB6B5E">
        <w:rPr>
          <w:rFonts w:ascii="Arial" w:hAnsi="Arial" w:cs="Arial"/>
        </w:rPr>
        <w:t xml:space="preserve">National policy </w:t>
      </w:r>
      <w:r w:rsidR="00316E3E">
        <w:rPr>
          <w:rFonts w:ascii="Arial" w:hAnsi="Arial" w:cs="Arial"/>
        </w:rPr>
        <w:t>states that</w:t>
      </w:r>
      <w:r w:rsidR="00EF7D4C">
        <w:rPr>
          <w:rFonts w:ascii="Arial" w:hAnsi="Arial" w:cs="Arial"/>
        </w:rPr>
        <w:t xml:space="preserve"> </w:t>
      </w:r>
      <w:r w:rsidR="00AC68F1">
        <w:rPr>
          <w:rFonts w:ascii="Arial" w:hAnsi="Arial" w:cs="Arial"/>
        </w:rPr>
        <w:t xml:space="preserve">local plan policies </w:t>
      </w:r>
      <w:r w:rsidR="00BB6B5E">
        <w:rPr>
          <w:rFonts w:ascii="Arial" w:hAnsi="Arial" w:cs="Arial"/>
        </w:rPr>
        <w:t xml:space="preserve">are </w:t>
      </w:r>
      <w:r w:rsidR="00CB58E2" w:rsidRPr="00083549">
        <w:rPr>
          <w:rFonts w:ascii="Arial" w:hAnsi="Arial" w:cs="Arial"/>
        </w:rPr>
        <w:t>require</w:t>
      </w:r>
      <w:r w:rsidR="00CB58E2">
        <w:rPr>
          <w:rFonts w:ascii="Arial" w:hAnsi="Arial" w:cs="Arial"/>
        </w:rPr>
        <w:t>d</w:t>
      </w:r>
      <w:r w:rsidR="00CB58E2" w:rsidRPr="00083549">
        <w:rPr>
          <w:rFonts w:ascii="Arial" w:hAnsi="Arial" w:cs="Arial"/>
        </w:rPr>
        <w:t xml:space="preserve"> to </w:t>
      </w:r>
      <w:r w:rsidR="00AC68F1">
        <w:rPr>
          <w:rFonts w:ascii="Arial" w:hAnsi="Arial" w:cs="Arial"/>
        </w:rPr>
        <w:t xml:space="preserve">be </w:t>
      </w:r>
      <w:r w:rsidR="00CB58E2" w:rsidRPr="00083549">
        <w:rPr>
          <w:rFonts w:ascii="Arial" w:hAnsi="Arial" w:cs="Arial"/>
        </w:rPr>
        <w:t>review</w:t>
      </w:r>
      <w:r w:rsidR="00AC68F1">
        <w:rPr>
          <w:rFonts w:ascii="Arial" w:hAnsi="Arial" w:cs="Arial"/>
        </w:rPr>
        <w:t xml:space="preserve">ed </w:t>
      </w:r>
      <w:r w:rsidR="00CB58E2" w:rsidRPr="00083549">
        <w:rPr>
          <w:rFonts w:ascii="Arial" w:hAnsi="Arial" w:cs="Arial"/>
        </w:rPr>
        <w:t>within five years</w:t>
      </w:r>
      <w:r w:rsidR="00CB58E2">
        <w:rPr>
          <w:rFonts w:ascii="Arial" w:hAnsi="Arial" w:cs="Arial"/>
        </w:rPr>
        <w:t xml:space="preserve"> of adoption </w:t>
      </w:r>
      <w:r w:rsidR="00BD21F9">
        <w:rPr>
          <w:rFonts w:ascii="Arial" w:hAnsi="Arial" w:cs="Arial"/>
        </w:rPr>
        <w:t>of a plan</w:t>
      </w:r>
      <w:r w:rsidR="00AC5BE4">
        <w:rPr>
          <w:rFonts w:ascii="Arial" w:hAnsi="Arial" w:cs="Arial"/>
        </w:rPr>
        <w:t>.</w:t>
      </w:r>
      <w:r w:rsidR="00CB58E2" w:rsidRPr="00083549">
        <w:rPr>
          <w:rFonts w:ascii="Arial" w:hAnsi="Arial" w:cs="Arial"/>
        </w:rPr>
        <w:t xml:space="preserve"> </w:t>
      </w:r>
      <w:r w:rsidR="00A9032C" w:rsidRPr="00375146">
        <w:rPr>
          <w:rFonts w:ascii="Arial" w:hAnsi="Arial" w:cs="Arial"/>
        </w:rPr>
        <w:t xml:space="preserve">In this context, </w:t>
      </w:r>
      <w:r w:rsidR="00296C6B" w:rsidRPr="00375146">
        <w:rPr>
          <w:rFonts w:ascii="Arial" w:hAnsi="Arial" w:cs="Arial"/>
        </w:rPr>
        <w:t>and</w:t>
      </w:r>
      <w:r w:rsidR="004C19D8" w:rsidRPr="00375146">
        <w:rPr>
          <w:rFonts w:ascii="Arial" w:hAnsi="Arial" w:cs="Arial"/>
        </w:rPr>
        <w:t xml:space="preserve"> if </w:t>
      </w:r>
      <w:r w:rsidR="00296C6B" w:rsidRPr="00375146">
        <w:rPr>
          <w:rFonts w:ascii="Arial" w:hAnsi="Arial" w:cs="Arial"/>
        </w:rPr>
        <w:t>the level of any unmet housing need is uncertain at this stage,</w:t>
      </w:r>
      <w:r w:rsidR="008F33F7" w:rsidRPr="00375146">
        <w:rPr>
          <w:rFonts w:ascii="Arial" w:hAnsi="Arial" w:cs="Arial"/>
        </w:rPr>
        <w:t xml:space="preserve"> </w:t>
      </w:r>
      <w:r w:rsidR="00837F27" w:rsidRPr="00375146">
        <w:rPr>
          <w:rFonts w:ascii="Arial" w:hAnsi="Arial" w:cs="Arial"/>
        </w:rPr>
        <w:t xml:space="preserve">why does the Council consider it necessary to </w:t>
      </w:r>
      <w:r w:rsidR="00B5451A" w:rsidRPr="00375146">
        <w:rPr>
          <w:rFonts w:ascii="Arial" w:hAnsi="Arial" w:cs="Arial"/>
        </w:rPr>
        <w:t>allocate/safeguard land that may or may not be required</w:t>
      </w:r>
      <w:r w:rsidR="005E4D17" w:rsidRPr="00375146">
        <w:rPr>
          <w:rFonts w:ascii="Arial" w:hAnsi="Arial" w:cs="Arial"/>
        </w:rPr>
        <w:t>?</w:t>
      </w:r>
      <w:r w:rsidR="00B5451A" w:rsidRPr="00375146">
        <w:rPr>
          <w:rFonts w:ascii="Arial" w:hAnsi="Arial" w:cs="Arial"/>
        </w:rPr>
        <w:t xml:space="preserve"> </w:t>
      </w:r>
    </w:p>
    <w:p w14:paraId="3A4BF0EA" w14:textId="77777777" w:rsidR="00375146" w:rsidRDefault="00375146" w:rsidP="009B24ED">
      <w:pPr>
        <w:pStyle w:val="paragraph"/>
        <w:spacing w:before="0" w:beforeAutospacing="0" w:after="0" w:afterAutospacing="0"/>
        <w:textAlignment w:val="baseline"/>
        <w:rPr>
          <w:rFonts w:ascii="Arial" w:hAnsi="Arial" w:cs="Arial"/>
        </w:rPr>
      </w:pPr>
    </w:p>
    <w:p w14:paraId="0A66A628" w14:textId="1C694CC9" w:rsidR="00B932AD" w:rsidRPr="0004338B" w:rsidRDefault="008661D2">
      <w:pPr>
        <w:pStyle w:val="paragraph"/>
        <w:numPr>
          <w:ilvl w:val="0"/>
          <w:numId w:val="6"/>
        </w:numPr>
        <w:spacing w:before="0" w:beforeAutospacing="0" w:after="0" w:afterAutospacing="0"/>
        <w:ind w:left="567" w:hanging="567"/>
        <w:textAlignment w:val="baseline"/>
        <w:rPr>
          <w:rFonts w:ascii="Arial" w:hAnsi="Arial" w:cs="Arial"/>
        </w:rPr>
      </w:pPr>
      <w:r w:rsidRPr="0004338B">
        <w:rPr>
          <w:rFonts w:ascii="Arial" w:hAnsi="Arial" w:cs="Arial"/>
        </w:rPr>
        <w:t>P</w:t>
      </w:r>
      <w:r w:rsidR="001B68FF" w:rsidRPr="0004338B">
        <w:rPr>
          <w:rFonts w:ascii="Arial" w:hAnsi="Arial" w:cs="Arial"/>
        </w:rPr>
        <w:t xml:space="preserve">rovision for </w:t>
      </w:r>
      <w:r w:rsidR="00A87FDB" w:rsidRPr="0004338B">
        <w:rPr>
          <w:rFonts w:ascii="Arial" w:hAnsi="Arial" w:cs="Arial"/>
        </w:rPr>
        <w:t xml:space="preserve">designating safeguarded land </w:t>
      </w:r>
      <w:r w:rsidR="00CC0CAB" w:rsidRPr="0004338B">
        <w:rPr>
          <w:rFonts w:ascii="Arial" w:hAnsi="Arial" w:cs="Arial"/>
        </w:rPr>
        <w:t>is</w:t>
      </w:r>
      <w:r w:rsidR="00A87FDB" w:rsidRPr="0004338B">
        <w:rPr>
          <w:rFonts w:ascii="Arial" w:hAnsi="Arial" w:cs="Arial"/>
        </w:rPr>
        <w:t xml:space="preserve"> set out in paragraph 143 of the Framework</w:t>
      </w:r>
      <w:r w:rsidR="00A40205" w:rsidRPr="0004338B">
        <w:rPr>
          <w:rFonts w:ascii="Arial" w:hAnsi="Arial" w:cs="Arial"/>
        </w:rPr>
        <w:t xml:space="preserve"> and is in relation to </w:t>
      </w:r>
      <w:r w:rsidR="00C1648E" w:rsidRPr="0004338B">
        <w:rPr>
          <w:rFonts w:ascii="Arial" w:hAnsi="Arial" w:cs="Arial"/>
        </w:rPr>
        <w:t xml:space="preserve">the removal of land </w:t>
      </w:r>
      <w:r w:rsidR="00A428BA" w:rsidRPr="0004338B">
        <w:rPr>
          <w:rFonts w:ascii="Arial" w:hAnsi="Arial" w:cs="Arial"/>
        </w:rPr>
        <w:t xml:space="preserve">from the </w:t>
      </w:r>
      <w:r w:rsidR="00A40205" w:rsidRPr="0004338B">
        <w:rPr>
          <w:rFonts w:ascii="Arial" w:hAnsi="Arial" w:cs="Arial"/>
        </w:rPr>
        <w:t xml:space="preserve">Green Belt. </w:t>
      </w:r>
      <w:r w:rsidR="00011550" w:rsidRPr="0004338B">
        <w:rPr>
          <w:rFonts w:ascii="Arial" w:hAnsi="Arial" w:cs="Arial"/>
        </w:rPr>
        <w:t xml:space="preserve">The site </w:t>
      </w:r>
      <w:r w:rsidR="00656376" w:rsidRPr="0004338B">
        <w:rPr>
          <w:rFonts w:ascii="Arial" w:hAnsi="Arial" w:cs="Arial"/>
        </w:rPr>
        <w:t>proposed to be safeguarde</w:t>
      </w:r>
      <w:r w:rsidR="00F43C9C" w:rsidRPr="0004338B">
        <w:rPr>
          <w:rFonts w:ascii="Arial" w:hAnsi="Arial" w:cs="Arial"/>
        </w:rPr>
        <w:t>d</w:t>
      </w:r>
      <w:r w:rsidR="00656376" w:rsidRPr="0004338B">
        <w:rPr>
          <w:rFonts w:ascii="Arial" w:hAnsi="Arial" w:cs="Arial"/>
        </w:rPr>
        <w:t xml:space="preserve"> </w:t>
      </w:r>
      <w:r w:rsidR="00CF1AAE" w:rsidRPr="0004338B">
        <w:rPr>
          <w:rFonts w:ascii="Arial" w:hAnsi="Arial" w:cs="Arial"/>
        </w:rPr>
        <w:t xml:space="preserve">under </w:t>
      </w:r>
      <w:r w:rsidR="00EA3310" w:rsidRPr="0004338B">
        <w:rPr>
          <w:rFonts w:ascii="Arial" w:hAnsi="Arial" w:cs="Arial"/>
        </w:rPr>
        <w:t xml:space="preserve">Strategic Site Allocation </w:t>
      </w:r>
      <w:r w:rsidR="00CF1AAE" w:rsidRPr="0004338B">
        <w:rPr>
          <w:rFonts w:ascii="Arial" w:hAnsi="Arial" w:cs="Arial"/>
        </w:rPr>
        <w:t xml:space="preserve">Policy G2 </w:t>
      </w:r>
      <w:r w:rsidR="00011550" w:rsidRPr="0004338B">
        <w:rPr>
          <w:rFonts w:ascii="Arial" w:hAnsi="Arial" w:cs="Arial"/>
        </w:rPr>
        <w:t xml:space="preserve">is not in the Green Belt. </w:t>
      </w:r>
      <w:r w:rsidR="00EB6666" w:rsidRPr="0004338B">
        <w:rPr>
          <w:rFonts w:ascii="Arial" w:hAnsi="Arial" w:cs="Arial"/>
        </w:rPr>
        <w:t xml:space="preserve">The safeguarding of land </w:t>
      </w:r>
      <w:r w:rsidR="00A4319D" w:rsidRPr="0004338B">
        <w:rPr>
          <w:rFonts w:ascii="Arial" w:hAnsi="Arial" w:cs="Arial"/>
        </w:rPr>
        <w:t xml:space="preserve">would normally </w:t>
      </w:r>
      <w:r w:rsidR="0015000E" w:rsidRPr="0004338B">
        <w:rPr>
          <w:rFonts w:ascii="Arial" w:hAnsi="Arial" w:cs="Arial"/>
        </w:rPr>
        <w:t>impl</w:t>
      </w:r>
      <w:r w:rsidR="00A4319D" w:rsidRPr="0004338B">
        <w:rPr>
          <w:rFonts w:ascii="Arial" w:hAnsi="Arial" w:cs="Arial"/>
        </w:rPr>
        <w:t>y</w:t>
      </w:r>
      <w:r w:rsidR="0015000E" w:rsidRPr="0004338B">
        <w:rPr>
          <w:rFonts w:ascii="Arial" w:hAnsi="Arial" w:cs="Arial"/>
        </w:rPr>
        <w:t xml:space="preserve"> that</w:t>
      </w:r>
      <w:r w:rsidR="006F55BE" w:rsidRPr="0004338B">
        <w:rPr>
          <w:rFonts w:ascii="Arial" w:hAnsi="Arial" w:cs="Arial"/>
        </w:rPr>
        <w:t xml:space="preserve">, at least in principle, </w:t>
      </w:r>
      <w:r w:rsidR="00854B4D" w:rsidRPr="0004338B">
        <w:rPr>
          <w:rFonts w:ascii="Arial" w:hAnsi="Arial" w:cs="Arial"/>
        </w:rPr>
        <w:t>the development of the site was justified</w:t>
      </w:r>
      <w:r w:rsidR="006F55BE" w:rsidRPr="0004338B">
        <w:rPr>
          <w:rFonts w:ascii="Arial" w:hAnsi="Arial" w:cs="Arial"/>
        </w:rPr>
        <w:t xml:space="preserve">. </w:t>
      </w:r>
      <w:r w:rsidR="00F04EEC" w:rsidRPr="0004338B">
        <w:rPr>
          <w:rFonts w:ascii="Arial" w:hAnsi="Arial" w:cs="Arial"/>
        </w:rPr>
        <w:t xml:space="preserve">But the caveats </w:t>
      </w:r>
      <w:r w:rsidR="00F40E95" w:rsidRPr="0004338B">
        <w:rPr>
          <w:rFonts w:ascii="Arial" w:hAnsi="Arial" w:cs="Arial"/>
        </w:rPr>
        <w:t xml:space="preserve">in the policy mean that </w:t>
      </w:r>
      <w:r w:rsidR="0087640B" w:rsidRPr="0004338B">
        <w:rPr>
          <w:rFonts w:ascii="Arial" w:hAnsi="Arial" w:cs="Arial"/>
        </w:rPr>
        <w:t xml:space="preserve">determining whether the site is justified or not, will be determined </w:t>
      </w:r>
      <w:proofErr w:type="gramStart"/>
      <w:r w:rsidR="0087640B" w:rsidRPr="0004338B">
        <w:rPr>
          <w:rFonts w:ascii="Arial" w:hAnsi="Arial" w:cs="Arial"/>
        </w:rPr>
        <w:t xml:space="preserve">at a </w:t>
      </w:r>
      <w:r w:rsidR="00B66A8C" w:rsidRPr="0004338B">
        <w:rPr>
          <w:rFonts w:ascii="Arial" w:hAnsi="Arial" w:cs="Arial"/>
        </w:rPr>
        <w:t>later date</w:t>
      </w:r>
      <w:proofErr w:type="gramEnd"/>
      <w:r w:rsidR="00F04EEC" w:rsidRPr="0004338B">
        <w:rPr>
          <w:rFonts w:ascii="Arial" w:hAnsi="Arial" w:cs="Arial"/>
        </w:rPr>
        <w:t xml:space="preserve">. </w:t>
      </w:r>
      <w:r w:rsidR="00D9477C" w:rsidRPr="0004338B">
        <w:rPr>
          <w:rFonts w:ascii="Arial" w:hAnsi="Arial" w:cs="Arial"/>
        </w:rPr>
        <w:t xml:space="preserve">Yet </w:t>
      </w:r>
      <w:r w:rsidR="004B18C1" w:rsidRPr="0004338B">
        <w:rPr>
          <w:rFonts w:ascii="Arial" w:hAnsi="Arial" w:cs="Arial"/>
        </w:rPr>
        <w:t>confusingly</w:t>
      </w:r>
      <w:r w:rsidR="00925979" w:rsidRPr="0004338B">
        <w:rPr>
          <w:rFonts w:ascii="Arial" w:hAnsi="Arial" w:cs="Arial"/>
        </w:rPr>
        <w:t xml:space="preserve"> </w:t>
      </w:r>
      <w:r w:rsidR="00D9477C" w:rsidRPr="0004338B">
        <w:rPr>
          <w:rFonts w:ascii="Arial" w:hAnsi="Arial" w:cs="Arial"/>
        </w:rPr>
        <w:t xml:space="preserve">the </w:t>
      </w:r>
      <w:r w:rsidR="00212D7C" w:rsidRPr="0004338B">
        <w:rPr>
          <w:rFonts w:ascii="Arial" w:hAnsi="Arial" w:cs="Arial"/>
        </w:rPr>
        <w:t xml:space="preserve">site is </w:t>
      </w:r>
      <w:r w:rsidR="00A428BA" w:rsidRPr="0004338B">
        <w:rPr>
          <w:rFonts w:ascii="Arial" w:hAnsi="Arial" w:cs="Arial"/>
        </w:rPr>
        <w:t xml:space="preserve">also </w:t>
      </w:r>
      <w:r w:rsidR="00212D7C" w:rsidRPr="0004338B">
        <w:rPr>
          <w:rFonts w:ascii="Arial" w:hAnsi="Arial" w:cs="Arial"/>
        </w:rPr>
        <w:t xml:space="preserve">identified </w:t>
      </w:r>
      <w:r w:rsidR="00925979" w:rsidRPr="0004338B">
        <w:rPr>
          <w:rFonts w:ascii="Arial" w:hAnsi="Arial" w:cs="Arial"/>
        </w:rPr>
        <w:t xml:space="preserve">within </w:t>
      </w:r>
      <w:r w:rsidR="00212D7C" w:rsidRPr="0004338B">
        <w:rPr>
          <w:rFonts w:ascii="Arial" w:hAnsi="Arial" w:cs="Arial"/>
        </w:rPr>
        <w:t xml:space="preserve">a </w:t>
      </w:r>
      <w:r w:rsidR="0001035D" w:rsidRPr="0004338B">
        <w:rPr>
          <w:rFonts w:ascii="Arial" w:hAnsi="Arial" w:cs="Arial"/>
        </w:rPr>
        <w:t xml:space="preserve">strategic </w:t>
      </w:r>
      <w:r w:rsidR="00212D7C" w:rsidRPr="0004338B">
        <w:rPr>
          <w:rFonts w:ascii="Arial" w:hAnsi="Arial" w:cs="Arial"/>
        </w:rPr>
        <w:t xml:space="preserve">site allocation policy. </w:t>
      </w:r>
      <w:r w:rsidR="001D7F76" w:rsidRPr="0004338B">
        <w:rPr>
          <w:rFonts w:ascii="Arial" w:hAnsi="Arial" w:cs="Arial"/>
        </w:rPr>
        <w:t xml:space="preserve">Can the Council clarify </w:t>
      </w:r>
      <w:r w:rsidR="00877711" w:rsidRPr="0004338B">
        <w:rPr>
          <w:rFonts w:ascii="Arial" w:hAnsi="Arial" w:cs="Arial"/>
        </w:rPr>
        <w:t xml:space="preserve">its position on this and </w:t>
      </w:r>
      <w:r w:rsidR="00EF3B23" w:rsidRPr="0004338B">
        <w:rPr>
          <w:rFonts w:ascii="Arial" w:hAnsi="Arial" w:cs="Arial"/>
        </w:rPr>
        <w:t xml:space="preserve">explain </w:t>
      </w:r>
      <w:r w:rsidR="0004338B">
        <w:rPr>
          <w:rFonts w:ascii="Arial" w:hAnsi="Arial" w:cs="Arial"/>
        </w:rPr>
        <w:t>how</w:t>
      </w:r>
      <w:r w:rsidR="00EF3B23">
        <w:rPr>
          <w:rFonts w:ascii="Arial" w:hAnsi="Arial" w:cs="Arial"/>
        </w:rPr>
        <w:t xml:space="preserve"> </w:t>
      </w:r>
      <w:r w:rsidR="00EF3B23" w:rsidRPr="0004338B">
        <w:rPr>
          <w:rFonts w:ascii="Arial" w:hAnsi="Arial" w:cs="Arial"/>
        </w:rPr>
        <w:t xml:space="preserve">its approach </w:t>
      </w:r>
      <w:r w:rsidR="006933B2" w:rsidRPr="0004338B">
        <w:rPr>
          <w:rFonts w:ascii="Arial" w:hAnsi="Arial" w:cs="Arial"/>
        </w:rPr>
        <w:t xml:space="preserve">in the Plan in this regard, </w:t>
      </w:r>
      <w:r w:rsidR="00EF3B23" w:rsidRPr="0004338B">
        <w:rPr>
          <w:rFonts w:ascii="Arial" w:hAnsi="Arial" w:cs="Arial"/>
        </w:rPr>
        <w:t xml:space="preserve">is </w:t>
      </w:r>
      <w:r w:rsidR="00BD77CE" w:rsidRPr="0004338B">
        <w:rPr>
          <w:rFonts w:ascii="Arial" w:hAnsi="Arial" w:cs="Arial"/>
        </w:rPr>
        <w:t>justified</w:t>
      </w:r>
      <w:r w:rsidR="00817458" w:rsidRPr="0004338B">
        <w:rPr>
          <w:rFonts w:ascii="Arial" w:hAnsi="Arial" w:cs="Arial"/>
        </w:rPr>
        <w:t>, effective</w:t>
      </w:r>
      <w:r w:rsidR="00BD77CE" w:rsidRPr="0004338B">
        <w:rPr>
          <w:rFonts w:ascii="Arial" w:hAnsi="Arial" w:cs="Arial"/>
        </w:rPr>
        <w:t xml:space="preserve"> and </w:t>
      </w:r>
      <w:r w:rsidR="004C19D8" w:rsidRPr="0004338B">
        <w:rPr>
          <w:rFonts w:ascii="Arial" w:hAnsi="Arial" w:cs="Arial"/>
        </w:rPr>
        <w:t>consistent with national policy</w:t>
      </w:r>
      <w:r w:rsidR="003F1DFE" w:rsidRPr="0004338B">
        <w:rPr>
          <w:rFonts w:ascii="Arial" w:hAnsi="Arial" w:cs="Arial"/>
        </w:rPr>
        <w:t xml:space="preserve">? </w:t>
      </w:r>
    </w:p>
    <w:p w14:paraId="1B8C28AC" w14:textId="77777777" w:rsidR="00BF619B" w:rsidRDefault="00BF619B" w:rsidP="0044298E">
      <w:pPr>
        <w:pStyle w:val="paragraph"/>
        <w:spacing w:before="0" w:beforeAutospacing="0" w:after="0" w:afterAutospacing="0"/>
        <w:ind w:left="567" w:hanging="567"/>
        <w:textAlignment w:val="baseline"/>
        <w:rPr>
          <w:rFonts w:ascii="Arial" w:hAnsi="Arial" w:cs="Arial"/>
        </w:rPr>
      </w:pPr>
    </w:p>
    <w:p w14:paraId="44A28FCC" w14:textId="18FC09A4" w:rsidR="00BF619B" w:rsidRDefault="00BF619B">
      <w:pPr>
        <w:pStyle w:val="paragraph"/>
        <w:numPr>
          <w:ilvl w:val="0"/>
          <w:numId w:val="6"/>
        </w:numPr>
        <w:spacing w:before="0" w:beforeAutospacing="0" w:after="0" w:afterAutospacing="0"/>
        <w:ind w:left="567" w:hanging="567"/>
        <w:textAlignment w:val="baseline"/>
        <w:rPr>
          <w:rFonts w:ascii="Arial" w:hAnsi="Arial" w:cs="Arial"/>
        </w:rPr>
      </w:pPr>
      <w:r>
        <w:rPr>
          <w:rFonts w:ascii="Arial" w:hAnsi="Arial" w:cs="Arial"/>
        </w:rPr>
        <w:lastRenderedPageBreak/>
        <w:t>When will it be determined whether the site at Whaddon would be required and when it would be consistent with the ‘approved strategy’ of the JCS Review? W</w:t>
      </w:r>
      <w:r w:rsidR="008655C4">
        <w:rPr>
          <w:rFonts w:ascii="Arial" w:hAnsi="Arial" w:cs="Arial"/>
        </w:rPr>
        <w:t xml:space="preserve">ould </w:t>
      </w:r>
      <w:r>
        <w:rPr>
          <w:rFonts w:ascii="Arial" w:hAnsi="Arial" w:cs="Arial"/>
        </w:rPr>
        <w:t xml:space="preserve">this be at the point of adoption of the JCS Review? </w:t>
      </w:r>
      <w:r w:rsidR="002A37AF">
        <w:rPr>
          <w:rFonts w:ascii="Arial" w:hAnsi="Arial" w:cs="Arial"/>
        </w:rPr>
        <w:t>Does the Plan clearly set this out</w:t>
      </w:r>
      <w:r w:rsidR="00F41012">
        <w:rPr>
          <w:rFonts w:ascii="Arial" w:hAnsi="Arial" w:cs="Arial"/>
        </w:rPr>
        <w:t xml:space="preserve"> and does this justify the </w:t>
      </w:r>
      <w:r w:rsidR="008E3632">
        <w:rPr>
          <w:rFonts w:ascii="Arial" w:hAnsi="Arial" w:cs="Arial"/>
        </w:rPr>
        <w:t xml:space="preserve">need to </w:t>
      </w:r>
      <w:r w:rsidR="0024105F">
        <w:rPr>
          <w:rFonts w:ascii="Arial" w:hAnsi="Arial" w:cs="Arial"/>
        </w:rPr>
        <w:t xml:space="preserve">allocate/safeguard </w:t>
      </w:r>
      <w:r w:rsidR="009B24ED">
        <w:rPr>
          <w:rFonts w:ascii="Arial" w:hAnsi="Arial" w:cs="Arial"/>
        </w:rPr>
        <w:t>this</w:t>
      </w:r>
      <w:r w:rsidR="0024105F">
        <w:rPr>
          <w:rFonts w:ascii="Arial" w:hAnsi="Arial" w:cs="Arial"/>
        </w:rPr>
        <w:t xml:space="preserve"> site</w:t>
      </w:r>
      <w:r w:rsidR="007E57DA">
        <w:rPr>
          <w:rFonts w:ascii="Arial" w:hAnsi="Arial" w:cs="Arial"/>
        </w:rPr>
        <w:t xml:space="preserve"> now?</w:t>
      </w:r>
    </w:p>
    <w:p w14:paraId="759793B6" w14:textId="77777777" w:rsidR="009B24ED" w:rsidRDefault="009B24ED" w:rsidP="009B24ED">
      <w:pPr>
        <w:pStyle w:val="paragraph"/>
        <w:spacing w:before="0" w:beforeAutospacing="0" w:after="0" w:afterAutospacing="0"/>
        <w:ind w:left="567"/>
        <w:textAlignment w:val="baseline"/>
        <w:rPr>
          <w:rFonts w:ascii="Arial" w:hAnsi="Arial" w:cs="Arial"/>
        </w:rPr>
      </w:pPr>
    </w:p>
    <w:p w14:paraId="6821A174" w14:textId="4F1A98FA" w:rsidR="009B24ED" w:rsidRPr="009B24ED" w:rsidRDefault="009B24ED">
      <w:pPr>
        <w:pStyle w:val="paragraph"/>
        <w:numPr>
          <w:ilvl w:val="0"/>
          <w:numId w:val="6"/>
        </w:numPr>
        <w:spacing w:before="0" w:beforeAutospacing="0" w:after="0" w:afterAutospacing="0"/>
        <w:ind w:left="567" w:hanging="567"/>
        <w:textAlignment w:val="baseline"/>
        <w:rPr>
          <w:rFonts w:ascii="Arial" w:hAnsi="Arial" w:cs="Arial"/>
        </w:rPr>
      </w:pPr>
      <w:r w:rsidRPr="009B24ED">
        <w:rPr>
          <w:rFonts w:ascii="Arial" w:hAnsi="Arial" w:cs="Arial"/>
        </w:rPr>
        <w:t>Overall, is the inclusion of land at Whaddon to meet the needs of Gloucester justified</w:t>
      </w:r>
      <w:r w:rsidR="008B3384">
        <w:rPr>
          <w:rFonts w:ascii="Arial" w:hAnsi="Arial" w:cs="Arial"/>
        </w:rPr>
        <w:t>, effective and consistent with national policy</w:t>
      </w:r>
      <w:r w:rsidRPr="009B24ED">
        <w:rPr>
          <w:rFonts w:ascii="Arial" w:hAnsi="Arial" w:cs="Arial"/>
        </w:rPr>
        <w:t xml:space="preserve">? </w:t>
      </w:r>
    </w:p>
    <w:p w14:paraId="29E23D5E" w14:textId="77777777" w:rsidR="008B3384" w:rsidRDefault="008B3384" w:rsidP="00164EF2">
      <w:pPr>
        <w:pStyle w:val="paragraph"/>
        <w:spacing w:before="0" w:beforeAutospacing="0" w:after="0" w:afterAutospacing="0"/>
        <w:textAlignment w:val="baseline"/>
        <w:rPr>
          <w:rStyle w:val="normaltextrun"/>
          <w:rFonts w:ascii="Arial" w:hAnsi="Arial" w:cs="Arial"/>
        </w:rPr>
      </w:pPr>
    </w:p>
    <w:p w14:paraId="6EA2F209" w14:textId="12A8FA40" w:rsidR="00493F5F" w:rsidRDefault="00493F5F" w:rsidP="003A4142">
      <w:pPr>
        <w:pStyle w:val="paragraph"/>
        <w:spacing w:before="0" w:beforeAutospacing="0" w:after="0" w:afterAutospacing="0"/>
        <w:textAlignment w:val="baseline"/>
        <w:rPr>
          <w:rStyle w:val="normaltextrun"/>
          <w:rFonts w:ascii="Arial" w:hAnsi="Arial" w:cs="Arial"/>
          <w:u w:val="single"/>
        </w:rPr>
      </w:pPr>
      <w:r w:rsidRPr="00493F5F">
        <w:rPr>
          <w:rStyle w:val="normaltextrun"/>
          <w:rFonts w:ascii="Arial" w:hAnsi="Arial" w:cs="Arial"/>
          <w:u w:val="single"/>
        </w:rPr>
        <w:t>Housing requirement</w:t>
      </w:r>
    </w:p>
    <w:p w14:paraId="0B10D7F7" w14:textId="77777777" w:rsidR="00881854" w:rsidRDefault="00881854" w:rsidP="0044298E">
      <w:pPr>
        <w:pStyle w:val="paragraph"/>
        <w:spacing w:before="0" w:beforeAutospacing="0" w:after="0" w:afterAutospacing="0"/>
        <w:ind w:hanging="567"/>
        <w:textAlignment w:val="baseline"/>
        <w:rPr>
          <w:rStyle w:val="normaltextrun"/>
          <w:rFonts w:ascii="Arial" w:hAnsi="Arial" w:cs="Arial"/>
        </w:rPr>
      </w:pPr>
    </w:p>
    <w:p w14:paraId="2303D954" w14:textId="1D411DC9" w:rsidR="00614CAB" w:rsidRDefault="000F4F41" w:rsidP="003A4142">
      <w:pPr>
        <w:pStyle w:val="paragraph"/>
        <w:spacing w:before="0" w:beforeAutospacing="0" w:after="0" w:afterAutospacing="0"/>
        <w:textAlignment w:val="baseline"/>
        <w:rPr>
          <w:rFonts w:ascii="Arial" w:hAnsi="Arial" w:cs="Arial"/>
        </w:rPr>
      </w:pPr>
      <w:r w:rsidRPr="00595BEE">
        <w:rPr>
          <w:rFonts w:ascii="Arial" w:hAnsi="Arial" w:cs="Arial"/>
          <w:color w:val="0B0C0C"/>
        </w:rPr>
        <w:t xml:space="preserve">The </w:t>
      </w:r>
      <w:r w:rsidR="005A07B5" w:rsidRPr="00595BEE">
        <w:rPr>
          <w:rFonts w:ascii="Arial" w:hAnsi="Arial" w:cs="Arial"/>
          <w:color w:val="0B0C0C"/>
        </w:rPr>
        <w:t xml:space="preserve">PPG advises that the </w:t>
      </w:r>
      <w:r w:rsidRPr="00595BEE">
        <w:rPr>
          <w:rFonts w:ascii="Arial" w:hAnsi="Arial" w:cs="Arial"/>
          <w:color w:val="0B0C0C"/>
        </w:rPr>
        <w:t>standard metho</w:t>
      </w:r>
      <w:r w:rsidR="004161A5" w:rsidRPr="00595BEE">
        <w:rPr>
          <w:rFonts w:ascii="Arial" w:hAnsi="Arial" w:cs="Arial"/>
          <w:color w:val="0B0C0C"/>
        </w:rPr>
        <w:t xml:space="preserve">d </w:t>
      </w:r>
      <w:r w:rsidRPr="00595BEE">
        <w:rPr>
          <w:rFonts w:ascii="Arial" w:hAnsi="Arial" w:cs="Arial"/>
          <w:color w:val="0B0C0C"/>
        </w:rPr>
        <w:t>identifies a minimum annual housing need figure</w:t>
      </w:r>
      <w:r w:rsidR="003F6D4A">
        <w:rPr>
          <w:rFonts w:ascii="Arial" w:hAnsi="Arial" w:cs="Arial"/>
          <w:color w:val="0B0C0C"/>
        </w:rPr>
        <w:t xml:space="preserve">, </w:t>
      </w:r>
      <w:r w:rsidR="00954FD5">
        <w:rPr>
          <w:rFonts w:ascii="Arial" w:hAnsi="Arial" w:cs="Arial"/>
          <w:color w:val="0B0C0C"/>
        </w:rPr>
        <w:t xml:space="preserve">but </w:t>
      </w:r>
      <w:r w:rsidR="00800681">
        <w:rPr>
          <w:rFonts w:ascii="Arial" w:hAnsi="Arial" w:cs="Arial"/>
          <w:color w:val="0B0C0C"/>
        </w:rPr>
        <w:t>states that it ‘</w:t>
      </w:r>
      <w:r w:rsidRPr="00595BEE">
        <w:rPr>
          <w:rFonts w:ascii="Arial" w:hAnsi="Arial" w:cs="Arial"/>
          <w:color w:val="0B0C0C"/>
        </w:rPr>
        <w:t>does not produce a housing requirement figure.’</w:t>
      </w:r>
      <w:r w:rsidR="00614CAB">
        <w:rPr>
          <w:rFonts w:ascii="Arial" w:hAnsi="Arial" w:cs="Arial"/>
        </w:rPr>
        <w:t xml:space="preserve"> </w:t>
      </w:r>
      <w:r w:rsidR="00AC215C">
        <w:rPr>
          <w:rFonts w:ascii="Arial" w:hAnsi="Arial" w:cs="Arial"/>
        </w:rPr>
        <w:t xml:space="preserve"> The Plan</w:t>
      </w:r>
      <w:r w:rsidR="00555606">
        <w:rPr>
          <w:rFonts w:ascii="Arial" w:hAnsi="Arial" w:cs="Arial"/>
        </w:rPr>
        <w:t>,</w:t>
      </w:r>
      <w:r w:rsidR="00B84BE2">
        <w:rPr>
          <w:rFonts w:ascii="Arial" w:hAnsi="Arial" w:cs="Arial"/>
        </w:rPr>
        <w:t xml:space="preserve"> </w:t>
      </w:r>
      <w:r w:rsidR="00B50539">
        <w:rPr>
          <w:rFonts w:ascii="Arial" w:hAnsi="Arial" w:cs="Arial"/>
        </w:rPr>
        <w:t xml:space="preserve">through </w:t>
      </w:r>
      <w:r w:rsidR="00806EFC">
        <w:rPr>
          <w:rFonts w:ascii="Arial" w:hAnsi="Arial" w:cs="Arial"/>
        </w:rPr>
        <w:t>Core Policy CP2</w:t>
      </w:r>
      <w:r w:rsidR="00555606">
        <w:rPr>
          <w:rFonts w:ascii="Arial" w:hAnsi="Arial" w:cs="Arial"/>
        </w:rPr>
        <w:t>,</w:t>
      </w:r>
      <w:r w:rsidR="00A3293A">
        <w:rPr>
          <w:rFonts w:ascii="Arial" w:hAnsi="Arial" w:cs="Arial"/>
        </w:rPr>
        <w:t xml:space="preserve"> </w:t>
      </w:r>
      <w:r w:rsidR="00E65240">
        <w:rPr>
          <w:rFonts w:ascii="Arial" w:hAnsi="Arial" w:cs="Arial"/>
        </w:rPr>
        <w:t>states that ‘</w:t>
      </w:r>
      <w:r w:rsidR="00A27367">
        <w:rPr>
          <w:rFonts w:ascii="Arial" w:hAnsi="Arial" w:cs="Arial"/>
        </w:rPr>
        <w:t xml:space="preserve">Stroud District will accommodate </w:t>
      </w:r>
      <w:r w:rsidR="00BF391B">
        <w:rPr>
          <w:rFonts w:ascii="Arial" w:hAnsi="Arial" w:cs="Arial"/>
        </w:rPr>
        <w:t xml:space="preserve">at least </w:t>
      </w:r>
      <w:r w:rsidR="008D2199">
        <w:rPr>
          <w:rFonts w:ascii="Arial" w:hAnsi="Arial" w:cs="Arial"/>
        </w:rPr>
        <w:t xml:space="preserve">12,600 </w:t>
      </w:r>
      <w:r w:rsidR="00653ABB">
        <w:rPr>
          <w:rFonts w:ascii="Arial" w:hAnsi="Arial" w:cs="Arial"/>
        </w:rPr>
        <w:t>additional dwellings</w:t>
      </w:r>
      <w:proofErr w:type="gramStart"/>
      <w:r w:rsidR="009D7FCD">
        <w:rPr>
          <w:rFonts w:ascii="Arial" w:hAnsi="Arial" w:cs="Arial"/>
        </w:rPr>
        <w:t>…..</w:t>
      </w:r>
      <w:proofErr w:type="gramEnd"/>
      <w:r w:rsidR="009D7FCD">
        <w:rPr>
          <w:rFonts w:ascii="Arial" w:hAnsi="Arial" w:cs="Arial"/>
        </w:rPr>
        <w:t>to meet the needs of the District for the period 2020-2040’.</w:t>
      </w:r>
      <w:r w:rsidR="000D6E3C">
        <w:rPr>
          <w:rFonts w:ascii="Arial" w:hAnsi="Arial" w:cs="Arial"/>
        </w:rPr>
        <w:t xml:space="preserve"> This </w:t>
      </w:r>
      <w:r w:rsidR="00954FD5">
        <w:rPr>
          <w:rFonts w:ascii="Arial" w:hAnsi="Arial" w:cs="Arial"/>
        </w:rPr>
        <w:t xml:space="preserve">is the same </w:t>
      </w:r>
      <w:r w:rsidR="000D6E3C">
        <w:rPr>
          <w:rFonts w:ascii="Arial" w:hAnsi="Arial" w:cs="Arial"/>
        </w:rPr>
        <w:t xml:space="preserve">amount </w:t>
      </w:r>
      <w:r w:rsidR="00954FD5">
        <w:rPr>
          <w:rFonts w:ascii="Arial" w:hAnsi="Arial" w:cs="Arial"/>
        </w:rPr>
        <w:t xml:space="preserve">as the </w:t>
      </w:r>
      <w:r w:rsidR="00954FD5" w:rsidRPr="00954FD5">
        <w:rPr>
          <w:rStyle w:val="normaltextrun"/>
          <w:rFonts w:ascii="Arial" w:hAnsi="Arial" w:cs="Arial"/>
        </w:rPr>
        <w:t xml:space="preserve">capped standard method figure </w:t>
      </w:r>
      <w:r w:rsidR="001C730D">
        <w:rPr>
          <w:rStyle w:val="normaltextrun"/>
          <w:rFonts w:ascii="Arial" w:hAnsi="Arial" w:cs="Arial"/>
        </w:rPr>
        <w:t>for need</w:t>
      </w:r>
      <w:r w:rsidR="002F45D8">
        <w:rPr>
          <w:rStyle w:val="normaltextrun"/>
          <w:rFonts w:ascii="Arial" w:hAnsi="Arial" w:cs="Arial"/>
        </w:rPr>
        <w:t xml:space="preserve"> set out in the Plan</w:t>
      </w:r>
      <w:r w:rsidR="001C730D">
        <w:rPr>
          <w:rStyle w:val="normaltextrun"/>
          <w:rFonts w:ascii="Arial" w:hAnsi="Arial" w:cs="Arial"/>
        </w:rPr>
        <w:t>.</w:t>
      </w:r>
      <w:r w:rsidR="00752998">
        <w:rPr>
          <w:rStyle w:val="eop"/>
          <w:rFonts w:ascii="Arial" w:hAnsi="Arial" w:cs="Arial"/>
        </w:rPr>
        <w:t xml:space="preserve"> </w:t>
      </w:r>
    </w:p>
    <w:p w14:paraId="11621CA0" w14:textId="77777777" w:rsidR="00383DC4" w:rsidRPr="00F679DB" w:rsidRDefault="00383DC4" w:rsidP="0044298E">
      <w:pPr>
        <w:pStyle w:val="paragraph"/>
        <w:spacing w:before="0" w:beforeAutospacing="0" w:after="0" w:afterAutospacing="0"/>
        <w:ind w:hanging="567"/>
        <w:textAlignment w:val="baseline"/>
        <w:rPr>
          <w:rFonts w:ascii="Arial" w:hAnsi="Arial" w:cs="Arial"/>
        </w:rPr>
      </w:pPr>
    </w:p>
    <w:p w14:paraId="1006B4C4" w14:textId="6904BB29" w:rsidR="004477E1" w:rsidRPr="00F679DB" w:rsidRDefault="00BD6D41">
      <w:pPr>
        <w:pStyle w:val="paragraph"/>
        <w:numPr>
          <w:ilvl w:val="0"/>
          <w:numId w:val="6"/>
        </w:numPr>
        <w:spacing w:before="0" w:beforeAutospacing="0" w:after="0" w:afterAutospacing="0"/>
        <w:ind w:left="567" w:hanging="567"/>
        <w:textAlignment w:val="baseline"/>
        <w:rPr>
          <w:rFonts w:ascii="Arial" w:hAnsi="Arial" w:cs="Arial"/>
        </w:rPr>
      </w:pPr>
      <w:r w:rsidRPr="00F679DB">
        <w:rPr>
          <w:rFonts w:ascii="Arial" w:hAnsi="Arial" w:cs="Arial"/>
          <w:color w:val="0B0C0C"/>
        </w:rPr>
        <w:t>Is the identified</w:t>
      </w:r>
      <w:r w:rsidR="005838D2" w:rsidRPr="00F679DB">
        <w:rPr>
          <w:rFonts w:ascii="Arial" w:hAnsi="Arial" w:cs="Arial"/>
          <w:color w:val="0B0C0C"/>
        </w:rPr>
        <w:t xml:space="preserve"> housing</w:t>
      </w:r>
      <w:r w:rsidRPr="00F679DB">
        <w:rPr>
          <w:rFonts w:ascii="Arial" w:hAnsi="Arial" w:cs="Arial"/>
          <w:color w:val="0B0C0C"/>
        </w:rPr>
        <w:t xml:space="preserve"> requirement of at least 12,600 additional dwellings</w:t>
      </w:r>
      <w:r w:rsidR="00D04FDB" w:rsidRPr="00F679DB">
        <w:rPr>
          <w:rFonts w:ascii="Arial" w:hAnsi="Arial" w:cs="Arial"/>
          <w:color w:val="0B0C0C"/>
        </w:rPr>
        <w:t xml:space="preserve"> justified</w:t>
      </w:r>
      <w:r w:rsidR="0041634D" w:rsidRPr="00F679DB">
        <w:rPr>
          <w:rFonts w:ascii="Arial" w:hAnsi="Arial" w:cs="Arial"/>
          <w:color w:val="0B0C0C"/>
        </w:rPr>
        <w:t xml:space="preserve"> and consistent with national policy</w:t>
      </w:r>
      <w:r w:rsidR="008B39B4" w:rsidRPr="00F679DB">
        <w:rPr>
          <w:rFonts w:ascii="Arial" w:hAnsi="Arial" w:cs="Arial"/>
          <w:color w:val="0B0C0C"/>
        </w:rPr>
        <w:t xml:space="preserve">? </w:t>
      </w:r>
      <w:r w:rsidR="00DE5ECD" w:rsidRPr="00F679DB">
        <w:rPr>
          <w:rFonts w:ascii="Arial" w:hAnsi="Arial" w:cs="Arial"/>
          <w:color w:val="0B0C0C"/>
        </w:rPr>
        <w:t xml:space="preserve">Does the Plan </w:t>
      </w:r>
      <w:r w:rsidR="004477E1" w:rsidRPr="00F679DB">
        <w:rPr>
          <w:rFonts w:ascii="Arial" w:hAnsi="Arial" w:cs="Arial"/>
          <w:color w:val="0B0C0C"/>
        </w:rPr>
        <w:t xml:space="preserve">clearly set out </w:t>
      </w:r>
      <w:r w:rsidR="00F679DB" w:rsidRPr="00F679DB">
        <w:rPr>
          <w:rFonts w:ascii="Arial" w:hAnsi="Arial" w:cs="Arial"/>
          <w:color w:val="0B0C0C"/>
        </w:rPr>
        <w:t xml:space="preserve">in policy </w:t>
      </w:r>
      <w:r w:rsidR="004477E1" w:rsidRPr="00F679DB">
        <w:rPr>
          <w:rFonts w:ascii="Arial" w:hAnsi="Arial" w:cs="Arial"/>
          <w:color w:val="0B0C0C"/>
        </w:rPr>
        <w:t xml:space="preserve">both the </w:t>
      </w:r>
      <w:r w:rsidR="004477E1" w:rsidRPr="00F679DB">
        <w:rPr>
          <w:rFonts w:ascii="Arial" w:hAnsi="Arial" w:cs="Arial"/>
        </w:rPr>
        <w:t xml:space="preserve">overall housing requirement for the plan </w:t>
      </w:r>
      <w:proofErr w:type="gramStart"/>
      <w:r w:rsidR="004477E1" w:rsidRPr="00F679DB">
        <w:rPr>
          <w:rFonts w:ascii="Arial" w:hAnsi="Arial" w:cs="Arial"/>
        </w:rPr>
        <w:t>period as a whole, and</w:t>
      </w:r>
      <w:proofErr w:type="gramEnd"/>
      <w:r w:rsidR="004477E1" w:rsidRPr="00F679DB">
        <w:rPr>
          <w:rFonts w:ascii="Arial" w:hAnsi="Arial" w:cs="Arial"/>
        </w:rPr>
        <w:t xml:space="preserve"> the requirement that appl</w:t>
      </w:r>
      <w:r w:rsidR="00F679DB" w:rsidRPr="00F679DB">
        <w:rPr>
          <w:rFonts w:ascii="Arial" w:hAnsi="Arial" w:cs="Arial"/>
        </w:rPr>
        <w:t>ies</w:t>
      </w:r>
      <w:r w:rsidR="004477E1" w:rsidRPr="00F679DB">
        <w:rPr>
          <w:rFonts w:ascii="Arial" w:hAnsi="Arial" w:cs="Arial"/>
        </w:rPr>
        <w:t xml:space="preserve"> in each year of the plan period</w:t>
      </w:r>
      <w:r w:rsidR="00F679DB" w:rsidRPr="00F679DB">
        <w:rPr>
          <w:rFonts w:ascii="Arial" w:hAnsi="Arial" w:cs="Arial"/>
        </w:rPr>
        <w:t>?</w:t>
      </w:r>
    </w:p>
    <w:p w14:paraId="49B4801B" w14:textId="77777777" w:rsidR="008B39B4" w:rsidRPr="008B39B4" w:rsidRDefault="008B39B4" w:rsidP="0044298E">
      <w:pPr>
        <w:pStyle w:val="paragraph"/>
        <w:spacing w:before="0" w:beforeAutospacing="0" w:after="0" w:afterAutospacing="0"/>
        <w:ind w:left="567" w:hanging="567"/>
        <w:textAlignment w:val="baseline"/>
        <w:rPr>
          <w:rFonts w:ascii="Arial" w:hAnsi="Arial" w:cs="Arial"/>
        </w:rPr>
      </w:pPr>
    </w:p>
    <w:p w14:paraId="10076763" w14:textId="3B5CE2DE" w:rsidR="00656BBC" w:rsidRDefault="009D790C">
      <w:pPr>
        <w:pStyle w:val="paragraph"/>
        <w:numPr>
          <w:ilvl w:val="0"/>
          <w:numId w:val="6"/>
        </w:numPr>
        <w:spacing w:before="0" w:beforeAutospacing="0" w:after="0" w:afterAutospacing="0"/>
        <w:ind w:left="567" w:hanging="567"/>
        <w:textAlignment w:val="baseline"/>
        <w:rPr>
          <w:rFonts w:ascii="Arial" w:hAnsi="Arial" w:cs="Arial"/>
        </w:rPr>
      </w:pPr>
      <w:r>
        <w:rPr>
          <w:rFonts w:ascii="Arial" w:hAnsi="Arial" w:cs="Arial"/>
          <w:color w:val="0B0C0C"/>
        </w:rPr>
        <w:t>I</w:t>
      </w:r>
      <w:r w:rsidR="004B6F01">
        <w:rPr>
          <w:rFonts w:ascii="Arial" w:hAnsi="Arial" w:cs="Arial"/>
          <w:color w:val="0B0C0C"/>
        </w:rPr>
        <w:t xml:space="preserve">n a similar vein to question 2 </w:t>
      </w:r>
      <w:r w:rsidR="0005317D">
        <w:rPr>
          <w:rFonts w:ascii="Arial" w:hAnsi="Arial" w:cs="Arial"/>
          <w:color w:val="0B0C0C"/>
        </w:rPr>
        <w:t>above</w:t>
      </w:r>
      <w:r w:rsidR="00EC606F">
        <w:rPr>
          <w:rFonts w:ascii="Arial" w:hAnsi="Arial" w:cs="Arial"/>
          <w:color w:val="0B0C0C"/>
        </w:rPr>
        <w:t xml:space="preserve">, </w:t>
      </w:r>
      <w:r w:rsidR="00AC7B1F">
        <w:rPr>
          <w:rFonts w:ascii="Arial" w:hAnsi="Arial" w:cs="Arial"/>
          <w:color w:val="0B0C0C"/>
        </w:rPr>
        <w:t xml:space="preserve">has </w:t>
      </w:r>
      <w:r w:rsidR="00AC7B1F" w:rsidRPr="00AC7B1F">
        <w:rPr>
          <w:rFonts w:ascii="Arial" w:hAnsi="Arial" w:cs="Arial"/>
        </w:rPr>
        <w:t xml:space="preserve">consideration been given to a higher </w:t>
      </w:r>
      <w:r w:rsidR="00AC7B1F">
        <w:rPr>
          <w:rFonts w:ascii="Arial" w:hAnsi="Arial" w:cs="Arial"/>
        </w:rPr>
        <w:t xml:space="preserve">housing requirement </w:t>
      </w:r>
      <w:r w:rsidR="003D311C">
        <w:rPr>
          <w:rFonts w:ascii="Arial" w:hAnsi="Arial" w:cs="Arial"/>
        </w:rPr>
        <w:t>to assist in meeting identified housing needs above the cap</w:t>
      </w:r>
      <w:r w:rsidR="0077206B">
        <w:rPr>
          <w:rFonts w:ascii="Arial" w:hAnsi="Arial" w:cs="Arial"/>
        </w:rPr>
        <w:t>?</w:t>
      </w:r>
      <w:r w:rsidR="0033260B">
        <w:rPr>
          <w:rFonts w:ascii="Arial" w:hAnsi="Arial" w:cs="Arial"/>
        </w:rPr>
        <w:t xml:space="preserve"> Is this </w:t>
      </w:r>
      <w:r w:rsidR="00656BBC">
        <w:rPr>
          <w:rFonts w:ascii="Arial" w:hAnsi="Arial" w:cs="Arial"/>
        </w:rPr>
        <w:t xml:space="preserve">a </w:t>
      </w:r>
      <w:r w:rsidR="0033260B">
        <w:rPr>
          <w:rFonts w:ascii="Arial" w:hAnsi="Arial" w:cs="Arial"/>
        </w:rPr>
        <w:t>realistic</w:t>
      </w:r>
      <w:r w:rsidR="00656BBC">
        <w:rPr>
          <w:rFonts w:ascii="Arial" w:hAnsi="Arial" w:cs="Arial"/>
        </w:rPr>
        <w:t xml:space="preserve"> approach</w:t>
      </w:r>
      <w:r w:rsidR="00AC7B1F" w:rsidRPr="00AC7B1F">
        <w:rPr>
          <w:rFonts w:ascii="Arial" w:hAnsi="Arial" w:cs="Arial"/>
        </w:rPr>
        <w:t>?</w:t>
      </w:r>
    </w:p>
    <w:p w14:paraId="6D2857E0" w14:textId="77777777" w:rsidR="00656BBC" w:rsidRDefault="00656BBC" w:rsidP="0044298E">
      <w:pPr>
        <w:pStyle w:val="paragraph"/>
        <w:spacing w:before="0" w:beforeAutospacing="0" w:after="0" w:afterAutospacing="0"/>
        <w:ind w:left="567" w:hanging="567"/>
        <w:textAlignment w:val="baseline"/>
        <w:rPr>
          <w:rFonts w:ascii="Arial" w:hAnsi="Arial" w:cs="Arial"/>
        </w:rPr>
      </w:pPr>
    </w:p>
    <w:p w14:paraId="45320432" w14:textId="35422A99" w:rsidR="00AC7B1F" w:rsidRPr="00853038" w:rsidRDefault="00656BBC">
      <w:pPr>
        <w:pStyle w:val="paragraph"/>
        <w:numPr>
          <w:ilvl w:val="0"/>
          <w:numId w:val="6"/>
        </w:numPr>
        <w:spacing w:before="0" w:beforeAutospacing="0" w:after="0" w:afterAutospacing="0"/>
        <w:ind w:left="567" w:hanging="567"/>
        <w:textAlignment w:val="baseline"/>
        <w:rPr>
          <w:rFonts w:ascii="Arial" w:hAnsi="Arial" w:cs="Arial"/>
        </w:rPr>
      </w:pPr>
      <w:r w:rsidRPr="00853038">
        <w:rPr>
          <w:rFonts w:ascii="Arial" w:hAnsi="Arial" w:cs="Arial"/>
          <w:color w:val="0B0C0C"/>
        </w:rPr>
        <w:t xml:space="preserve">The LHNA </w:t>
      </w:r>
      <w:r w:rsidRPr="00853038">
        <w:rPr>
          <w:rFonts w:ascii="Arial" w:hAnsi="Arial" w:cs="Arial"/>
        </w:rPr>
        <w:t xml:space="preserve">considers that the jobs growth forecast aligns with the </w:t>
      </w:r>
      <w:r w:rsidR="00853038" w:rsidRPr="00853038">
        <w:rPr>
          <w:rFonts w:ascii="Arial" w:hAnsi="Arial" w:cs="Arial"/>
        </w:rPr>
        <w:t xml:space="preserve">resident </w:t>
      </w:r>
      <w:r w:rsidRPr="00853038">
        <w:rPr>
          <w:rFonts w:ascii="Arial" w:hAnsi="Arial" w:cs="Arial"/>
        </w:rPr>
        <w:t>worker forecasts</w:t>
      </w:r>
      <w:r w:rsidR="00853038" w:rsidRPr="00853038">
        <w:rPr>
          <w:rFonts w:ascii="Arial" w:hAnsi="Arial" w:cs="Arial"/>
        </w:rPr>
        <w:t>, so there is no need to increase the housing requirement above the minimum figure identified by the standard methodology. Is this approach justified?</w:t>
      </w:r>
    </w:p>
    <w:p w14:paraId="471535FC" w14:textId="77777777" w:rsidR="00FC7551" w:rsidRDefault="00FC7551" w:rsidP="0044298E">
      <w:pPr>
        <w:pStyle w:val="paragraph"/>
        <w:spacing w:before="0" w:beforeAutospacing="0" w:after="0" w:afterAutospacing="0"/>
        <w:ind w:left="567" w:hanging="567"/>
        <w:textAlignment w:val="baseline"/>
        <w:rPr>
          <w:rFonts w:ascii="Arial" w:hAnsi="Arial" w:cs="Arial"/>
        </w:rPr>
      </w:pPr>
    </w:p>
    <w:p w14:paraId="1DAB99F3" w14:textId="77777777" w:rsidR="00E25991" w:rsidRDefault="001D6343">
      <w:pPr>
        <w:pStyle w:val="paragraph"/>
        <w:numPr>
          <w:ilvl w:val="0"/>
          <w:numId w:val="6"/>
        </w:numPr>
        <w:spacing w:before="0" w:beforeAutospacing="0" w:after="0" w:afterAutospacing="0"/>
        <w:ind w:left="567" w:hanging="567"/>
        <w:textAlignment w:val="baseline"/>
        <w:rPr>
          <w:rFonts w:ascii="Arial" w:hAnsi="Arial" w:cs="Arial"/>
        </w:rPr>
      </w:pPr>
      <w:r w:rsidRPr="000509FC">
        <w:rPr>
          <w:rFonts w:ascii="Arial" w:hAnsi="Arial" w:cs="Arial"/>
        </w:rPr>
        <w:t xml:space="preserve">The Plan states that there is an unadjusted need for affordable housing of 424 </w:t>
      </w:r>
      <w:proofErr w:type="spellStart"/>
      <w:r w:rsidRPr="000509FC">
        <w:rPr>
          <w:rFonts w:ascii="Arial" w:hAnsi="Arial" w:cs="Arial"/>
        </w:rPr>
        <w:t>dpa</w:t>
      </w:r>
      <w:proofErr w:type="spellEnd"/>
      <w:r w:rsidR="00656BBC" w:rsidRPr="000509FC">
        <w:rPr>
          <w:rFonts w:ascii="Arial" w:hAnsi="Arial" w:cs="Arial"/>
        </w:rPr>
        <w:t xml:space="preserve">. This </w:t>
      </w:r>
      <w:r w:rsidR="00F41B17">
        <w:rPr>
          <w:rFonts w:ascii="Arial" w:hAnsi="Arial" w:cs="Arial"/>
        </w:rPr>
        <w:t xml:space="preserve">appears to have been </w:t>
      </w:r>
      <w:r w:rsidRPr="000509FC">
        <w:rPr>
          <w:rFonts w:ascii="Arial" w:hAnsi="Arial" w:cs="Arial"/>
        </w:rPr>
        <w:t>established through the LHNA</w:t>
      </w:r>
      <w:r w:rsidR="000509FC">
        <w:rPr>
          <w:rFonts w:ascii="Arial" w:hAnsi="Arial" w:cs="Arial"/>
        </w:rPr>
        <w:t>,</w:t>
      </w:r>
      <w:r w:rsidR="00656BBC" w:rsidRPr="000509FC">
        <w:rPr>
          <w:rFonts w:ascii="Arial" w:hAnsi="Arial" w:cs="Arial"/>
        </w:rPr>
        <w:t xml:space="preserve"> which identifies a total affordable housing need of 8,476 dwellings </w:t>
      </w:r>
      <w:r w:rsidR="00853038" w:rsidRPr="000509FC">
        <w:rPr>
          <w:rFonts w:ascii="Arial" w:hAnsi="Arial" w:cs="Arial"/>
        </w:rPr>
        <w:t xml:space="preserve">in the </w:t>
      </w:r>
      <w:proofErr w:type="gramStart"/>
      <w:r w:rsidR="00853038" w:rsidRPr="000509FC">
        <w:rPr>
          <w:rFonts w:ascii="Arial" w:hAnsi="Arial" w:cs="Arial"/>
        </w:rPr>
        <w:t>District</w:t>
      </w:r>
      <w:proofErr w:type="gramEnd"/>
      <w:r w:rsidR="00853038" w:rsidRPr="000509FC">
        <w:rPr>
          <w:rFonts w:ascii="Arial" w:hAnsi="Arial" w:cs="Arial"/>
        </w:rPr>
        <w:t xml:space="preserve"> </w:t>
      </w:r>
      <w:r w:rsidR="00656BBC" w:rsidRPr="000509FC">
        <w:rPr>
          <w:rFonts w:ascii="Arial" w:hAnsi="Arial" w:cs="Arial"/>
        </w:rPr>
        <w:t>for the period 2021-2041.</w:t>
      </w:r>
      <w:r w:rsidRPr="000509FC">
        <w:rPr>
          <w:rFonts w:ascii="Arial" w:hAnsi="Arial" w:cs="Arial"/>
        </w:rPr>
        <w:t xml:space="preserve"> </w:t>
      </w:r>
      <w:r w:rsidR="00F41B17">
        <w:rPr>
          <w:rFonts w:ascii="Arial" w:hAnsi="Arial" w:cs="Arial"/>
        </w:rPr>
        <w:t>Is our understanding correct?</w:t>
      </w:r>
    </w:p>
    <w:p w14:paraId="6CA87D9F" w14:textId="77777777" w:rsidR="00E25991" w:rsidRDefault="00E25991" w:rsidP="0044298E">
      <w:pPr>
        <w:pStyle w:val="paragraph"/>
        <w:spacing w:before="0" w:beforeAutospacing="0" w:after="0" w:afterAutospacing="0"/>
        <w:ind w:left="567" w:hanging="567"/>
        <w:textAlignment w:val="baseline"/>
        <w:rPr>
          <w:rFonts w:ascii="Arial" w:hAnsi="Arial" w:cs="Arial"/>
        </w:rPr>
      </w:pPr>
    </w:p>
    <w:p w14:paraId="442C3036" w14:textId="05AE260B" w:rsidR="00B2400F" w:rsidRPr="00DA214D" w:rsidRDefault="00656BBC">
      <w:pPr>
        <w:pStyle w:val="paragraph"/>
        <w:numPr>
          <w:ilvl w:val="0"/>
          <w:numId w:val="6"/>
        </w:numPr>
        <w:spacing w:before="0" w:beforeAutospacing="0" w:after="0" w:afterAutospacing="0"/>
        <w:ind w:left="567" w:hanging="567"/>
        <w:textAlignment w:val="baseline"/>
        <w:rPr>
          <w:rFonts w:ascii="Arial" w:hAnsi="Arial" w:cs="Arial"/>
        </w:rPr>
      </w:pPr>
      <w:r w:rsidRPr="000509FC">
        <w:rPr>
          <w:rFonts w:ascii="Arial" w:hAnsi="Arial" w:cs="Arial"/>
        </w:rPr>
        <w:t xml:space="preserve">The </w:t>
      </w:r>
      <w:r w:rsidR="000509FC">
        <w:rPr>
          <w:rFonts w:ascii="Arial" w:hAnsi="Arial" w:cs="Arial"/>
        </w:rPr>
        <w:t xml:space="preserve">evidence, including the </w:t>
      </w:r>
      <w:r w:rsidRPr="000509FC">
        <w:rPr>
          <w:rFonts w:ascii="Arial" w:hAnsi="Arial" w:cs="Arial"/>
        </w:rPr>
        <w:t>Council’s Topi</w:t>
      </w:r>
      <w:r w:rsidR="00853038" w:rsidRPr="000509FC">
        <w:rPr>
          <w:rFonts w:ascii="Arial" w:hAnsi="Arial" w:cs="Arial"/>
        </w:rPr>
        <w:t>c</w:t>
      </w:r>
      <w:r w:rsidRPr="000509FC">
        <w:rPr>
          <w:rFonts w:ascii="Arial" w:hAnsi="Arial" w:cs="Arial"/>
        </w:rPr>
        <w:t xml:space="preserve"> Paper EB8</w:t>
      </w:r>
      <w:r w:rsidR="000509FC">
        <w:rPr>
          <w:rFonts w:ascii="Arial" w:hAnsi="Arial" w:cs="Arial"/>
        </w:rPr>
        <w:t>,</w:t>
      </w:r>
      <w:r w:rsidR="00853038" w:rsidRPr="000509FC">
        <w:rPr>
          <w:rFonts w:ascii="Arial" w:hAnsi="Arial" w:cs="Arial"/>
        </w:rPr>
        <w:t xml:space="preserve"> further explains that as the identified housing need </w:t>
      </w:r>
      <w:r w:rsidRPr="000509FC">
        <w:rPr>
          <w:rFonts w:ascii="Arial" w:hAnsi="Arial" w:cs="Arial"/>
        </w:rPr>
        <w:t>figure incorporates a significant uplift</w:t>
      </w:r>
      <w:r w:rsidR="00853038" w:rsidRPr="000509FC">
        <w:rPr>
          <w:rFonts w:ascii="Arial" w:hAnsi="Arial" w:cs="Arial"/>
        </w:rPr>
        <w:t>, and</w:t>
      </w:r>
      <w:r w:rsidRPr="000509FC">
        <w:rPr>
          <w:rFonts w:ascii="Arial" w:hAnsi="Arial" w:cs="Arial"/>
        </w:rPr>
        <w:t xml:space="preserve"> </w:t>
      </w:r>
      <w:r w:rsidR="00853038" w:rsidRPr="000509FC">
        <w:rPr>
          <w:rFonts w:ascii="Arial" w:hAnsi="Arial" w:cs="Arial"/>
        </w:rPr>
        <w:t xml:space="preserve">there is additional </w:t>
      </w:r>
      <w:r w:rsidRPr="000509FC">
        <w:rPr>
          <w:rFonts w:ascii="Arial" w:hAnsi="Arial" w:cs="Arial"/>
        </w:rPr>
        <w:t xml:space="preserve">supply </w:t>
      </w:r>
      <w:r w:rsidR="00D52332">
        <w:rPr>
          <w:rFonts w:ascii="Arial" w:hAnsi="Arial" w:cs="Arial"/>
        </w:rPr>
        <w:t xml:space="preserve">proposed </w:t>
      </w:r>
      <w:r w:rsidRPr="000509FC">
        <w:rPr>
          <w:rFonts w:ascii="Arial" w:hAnsi="Arial" w:cs="Arial"/>
        </w:rPr>
        <w:t xml:space="preserve">within the Plan, to provide flexibility, </w:t>
      </w:r>
      <w:r w:rsidR="00853038" w:rsidRPr="000509FC">
        <w:rPr>
          <w:rFonts w:ascii="Arial" w:hAnsi="Arial" w:cs="Arial"/>
        </w:rPr>
        <w:t>this ‘</w:t>
      </w:r>
      <w:r w:rsidRPr="000509FC">
        <w:rPr>
          <w:rFonts w:ascii="Arial" w:hAnsi="Arial" w:cs="Arial"/>
        </w:rPr>
        <w:t>is sufficient to deliver affordable housing without increasing the housing requirement</w:t>
      </w:r>
      <w:r w:rsidR="00853038" w:rsidRPr="000509FC">
        <w:rPr>
          <w:rFonts w:ascii="Arial" w:hAnsi="Arial" w:cs="Arial"/>
        </w:rPr>
        <w:t>’.</w:t>
      </w:r>
      <w:r w:rsidR="00853038" w:rsidRPr="000509FC">
        <w:t xml:space="preserve"> </w:t>
      </w:r>
      <w:r w:rsidRPr="000509FC">
        <w:rPr>
          <w:rFonts w:ascii="Arial" w:hAnsi="Arial" w:cs="Arial"/>
        </w:rPr>
        <w:t xml:space="preserve">Whilst our detailed questions on </w:t>
      </w:r>
      <w:r w:rsidR="00F052C1">
        <w:rPr>
          <w:rFonts w:ascii="Arial" w:hAnsi="Arial" w:cs="Arial"/>
        </w:rPr>
        <w:t xml:space="preserve">the </w:t>
      </w:r>
      <w:r w:rsidRPr="000509FC">
        <w:rPr>
          <w:rFonts w:ascii="Arial" w:hAnsi="Arial" w:cs="Arial"/>
        </w:rPr>
        <w:t xml:space="preserve">affordable housing </w:t>
      </w:r>
      <w:r w:rsidR="00F052C1">
        <w:rPr>
          <w:rFonts w:ascii="Arial" w:hAnsi="Arial" w:cs="Arial"/>
        </w:rPr>
        <w:t xml:space="preserve">policy </w:t>
      </w:r>
      <w:r w:rsidRPr="000509FC">
        <w:rPr>
          <w:rFonts w:ascii="Arial" w:hAnsi="Arial" w:cs="Arial"/>
        </w:rPr>
        <w:t xml:space="preserve">are set out under </w:t>
      </w:r>
      <w:r w:rsidR="00533472">
        <w:rPr>
          <w:rFonts w:ascii="Arial" w:hAnsi="Arial" w:cs="Arial"/>
        </w:rPr>
        <w:t xml:space="preserve">a </w:t>
      </w:r>
      <w:r w:rsidRPr="000509FC">
        <w:rPr>
          <w:rFonts w:ascii="Arial" w:hAnsi="Arial" w:cs="Arial"/>
        </w:rPr>
        <w:t xml:space="preserve">later matter, </w:t>
      </w:r>
      <w:r w:rsidR="000509FC" w:rsidRPr="000509FC">
        <w:rPr>
          <w:rFonts w:ascii="Arial" w:hAnsi="Arial" w:cs="Arial"/>
        </w:rPr>
        <w:t xml:space="preserve">is this approach justified and will the housing requirement in the Plan deliver </w:t>
      </w:r>
      <w:r w:rsidR="000509FC">
        <w:rPr>
          <w:rFonts w:ascii="Arial" w:hAnsi="Arial" w:cs="Arial"/>
        </w:rPr>
        <w:t xml:space="preserve">the identified </w:t>
      </w:r>
      <w:r w:rsidR="000509FC" w:rsidRPr="000509FC">
        <w:rPr>
          <w:rFonts w:ascii="Arial" w:hAnsi="Arial" w:cs="Arial"/>
        </w:rPr>
        <w:t>affordable housing need?</w:t>
      </w:r>
      <w:r w:rsidR="009B7316">
        <w:rPr>
          <w:rFonts w:ascii="Arial" w:hAnsi="Arial" w:cs="Arial"/>
        </w:rPr>
        <w:t xml:space="preserve"> </w:t>
      </w:r>
      <w:r w:rsidR="00044A20">
        <w:rPr>
          <w:rFonts w:ascii="Arial" w:hAnsi="Arial" w:cs="Arial"/>
        </w:rPr>
        <w:t>If not,</w:t>
      </w:r>
      <w:r w:rsidR="0075740A">
        <w:rPr>
          <w:rFonts w:ascii="Arial" w:hAnsi="Arial" w:cs="Arial"/>
        </w:rPr>
        <w:t xml:space="preserve"> </w:t>
      </w:r>
      <w:r w:rsidR="0075740A" w:rsidRPr="00DA214D">
        <w:rPr>
          <w:rFonts w:ascii="Arial" w:hAnsi="Arial" w:cs="Arial"/>
        </w:rPr>
        <w:t xml:space="preserve">what </w:t>
      </w:r>
      <w:r w:rsidR="00B95B7D" w:rsidRPr="00DA214D">
        <w:rPr>
          <w:rFonts w:ascii="Arial" w:hAnsi="Arial" w:cs="Arial"/>
        </w:rPr>
        <w:t xml:space="preserve">is </w:t>
      </w:r>
      <w:r w:rsidR="0075740A" w:rsidRPr="00DA214D">
        <w:rPr>
          <w:rFonts w:ascii="Arial" w:hAnsi="Arial" w:cs="Arial"/>
        </w:rPr>
        <w:t>the Council proposing to do about this</w:t>
      </w:r>
      <w:r w:rsidR="00B95B7D" w:rsidRPr="00DA214D">
        <w:rPr>
          <w:rFonts w:ascii="Arial" w:hAnsi="Arial" w:cs="Arial"/>
        </w:rPr>
        <w:t xml:space="preserve">, particularly as paragraph </w:t>
      </w:r>
      <w:r w:rsidR="004767D7" w:rsidRPr="00DA214D">
        <w:rPr>
          <w:rFonts w:ascii="Arial" w:hAnsi="Arial" w:cs="Arial"/>
        </w:rPr>
        <w:t>4.21 of the Plan states that affordability is expected to worsen over the plan period</w:t>
      </w:r>
      <w:r w:rsidR="00DB2422" w:rsidRPr="00DA214D">
        <w:rPr>
          <w:rFonts w:ascii="Arial" w:hAnsi="Arial" w:cs="Arial"/>
        </w:rPr>
        <w:t>?</w:t>
      </w:r>
    </w:p>
    <w:p w14:paraId="54FCBD89" w14:textId="77777777" w:rsidR="000509FC" w:rsidRPr="000509FC" w:rsidRDefault="000509FC" w:rsidP="0044298E">
      <w:pPr>
        <w:pStyle w:val="paragraph"/>
        <w:spacing w:before="0" w:beforeAutospacing="0" w:after="0" w:afterAutospacing="0"/>
        <w:ind w:left="567" w:hanging="567"/>
        <w:textAlignment w:val="baseline"/>
        <w:rPr>
          <w:rFonts w:ascii="Arial" w:hAnsi="Arial" w:cs="Arial"/>
        </w:rPr>
      </w:pPr>
    </w:p>
    <w:p w14:paraId="53D36D4E" w14:textId="5107FE91" w:rsidR="00853007" w:rsidRPr="00E353EC" w:rsidRDefault="00853007">
      <w:pPr>
        <w:pStyle w:val="paragraph"/>
        <w:numPr>
          <w:ilvl w:val="0"/>
          <w:numId w:val="6"/>
        </w:numPr>
        <w:spacing w:before="0" w:beforeAutospacing="0" w:after="0" w:afterAutospacing="0"/>
        <w:ind w:left="567" w:hanging="567"/>
        <w:textAlignment w:val="baseline"/>
        <w:rPr>
          <w:rStyle w:val="normaltextrun"/>
          <w:rFonts w:ascii="Arial" w:hAnsi="Arial" w:cs="Arial"/>
        </w:rPr>
      </w:pPr>
      <w:r>
        <w:rPr>
          <w:rStyle w:val="normaltextrun"/>
          <w:rFonts w:ascii="Arial" w:hAnsi="Arial" w:cs="Arial"/>
        </w:rPr>
        <w:t xml:space="preserve">The </w:t>
      </w:r>
      <w:r w:rsidR="001E4550">
        <w:rPr>
          <w:rStyle w:val="normaltextrun"/>
          <w:rFonts w:ascii="Arial" w:hAnsi="Arial" w:cs="Arial"/>
        </w:rPr>
        <w:t xml:space="preserve">housing requirement of </w:t>
      </w:r>
      <w:r w:rsidR="004010D0">
        <w:rPr>
          <w:rStyle w:val="normaltextrun"/>
          <w:rFonts w:ascii="Arial" w:hAnsi="Arial" w:cs="Arial"/>
        </w:rPr>
        <w:t xml:space="preserve">‘at least </w:t>
      </w:r>
      <w:r w:rsidR="00B13911">
        <w:rPr>
          <w:rStyle w:val="normaltextrun"/>
          <w:rFonts w:ascii="Arial" w:hAnsi="Arial" w:cs="Arial"/>
        </w:rPr>
        <w:t>12,600</w:t>
      </w:r>
      <w:r w:rsidR="004010D0">
        <w:rPr>
          <w:rStyle w:val="normaltextrun"/>
          <w:rFonts w:ascii="Arial" w:hAnsi="Arial" w:cs="Arial"/>
        </w:rPr>
        <w:t>’</w:t>
      </w:r>
      <w:r w:rsidR="00B13911">
        <w:rPr>
          <w:rStyle w:val="normaltextrun"/>
          <w:rFonts w:ascii="Arial" w:hAnsi="Arial" w:cs="Arial"/>
        </w:rPr>
        <w:t xml:space="preserve"> dwelling </w:t>
      </w:r>
      <w:r>
        <w:rPr>
          <w:rStyle w:val="normaltextrun"/>
          <w:rFonts w:ascii="Arial" w:hAnsi="Arial" w:cs="Arial"/>
        </w:rPr>
        <w:t xml:space="preserve">housing requirement does not include </w:t>
      </w:r>
      <w:r w:rsidR="000705F0">
        <w:rPr>
          <w:rStyle w:val="normaltextrun"/>
          <w:rFonts w:ascii="Arial" w:hAnsi="Arial" w:cs="Arial"/>
        </w:rPr>
        <w:t xml:space="preserve">the </w:t>
      </w:r>
      <w:r w:rsidR="00314B69">
        <w:rPr>
          <w:rStyle w:val="normaltextrun"/>
          <w:rFonts w:ascii="Arial" w:hAnsi="Arial" w:cs="Arial"/>
        </w:rPr>
        <w:t xml:space="preserve">3,000 dwelling </w:t>
      </w:r>
      <w:r w:rsidR="000705F0">
        <w:rPr>
          <w:rStyle w:val="normaltextrun"/>
          <w:rFonts w:ascii="Arial" w:hAnsi="Arial" w:cs="Arial"/>
        </w:rPr>
        <w:t xml:space="preserve">contribution </w:t>
      </w:r>
      <w:r w:rsidR="00746567">
        <w:rPr>
          <w:rStyle w:val="normaltextrun"/>
          <w:rFonts w:ascii="Arial" w:hAnsi="Arial" w:cs="Arial"/>
        </w:rPr>
        <w:t xml:space="preserve">that the Plan is </w:t>
      </w:r>
      <w:r w:rsidR="00002114">
        <w:rPr>
          <w:rStyle w:val="normaltextrun"/>
          <w:rFonts w:ascii="Arial" w:hAnsi="Arial" w:cs="Arial"/>
        </w:rPr>
        <w:t xml:space="preserve">proposing to </w:t>
      </w:r>
      <w:r w:rsidR="00A731E7">
        <w:rPr>
          <w:rStyle w:val="normaltextrun"/>
          <w:rFonts w:ascii="Arial" w:hAnsi="Arial" w:cs="Arial"/>
        </w:rPr>
        <w:t xml:space="preserve">help meet </w:t>
      </w:r>
      <w:r w:rsidR="00DC41A9">
        <w:rPr>
          <w:rStyle w:val="normaltextrun"/>
          <w:rFonts w:ascii="Arial" w:hAnsi="Arial" w:cs="Arial"/>
        </w:rPr>
        <w:t>Gloucester’s unmet housing needs</w:t>
      </w:r>
      <w:r w:rsidR="00B13911">
        <w:rPr>
          <w:rStyle w:val="normaltextrun"/>
          <w:rFonts w:ascii="Arial" w:hAnsi="Arial" w:cs="Arial"/>
        </w:rPr>
        <w:t>.</w:t>
      </w:r>
      <w:r w:rsidR="00B9478B">
        <w:rPr>
          <w:rStyle w:val="normaltextrun"/>
          <w:rFonts w:ascii="Arial" w:hAnsi="Arial" w:cs="Arial"/>
        </w:rPr>
        <w:t xml:space="preserve"> </w:t>
      </w:r>
      <w:r w:rsidR="00753293" w:rsidRPr="00E353EC">
        <w:rPr>
          <w:rStyle w:val="normaltextrun"/>
          <w:rFonts w:ascii="Arial" w:hAnsi="Arial" w:cs="Arial"/>
        </w:rPr>
        <w:t xml:space="preserve">Notwithstanding </w:t>
      </w:r>
      <w:r w:rsidR="00D52332">
        <w:rPr>
          <w:rStyle w:val="normaltextrun"/>
          <w:rFonts w:ascii="Arial" w:hAnsi="Arial" w:cs="Arial"/>
        </w:rPr>
        <w:t>our previous</w:t>
      </w:r>
      <w:r w:rsidR="00753293" w:rsidRPr="00E353EC">
        <w:rPr>
          <w:rStyle w:val="normaltextrun"/>
          <w:rFonts w:ascii="Arial" w:hAnsi="Arial" w:cs="Arial"/>
        </w:rPr>
        <w:t xml:space="preserve"> questions on </w:t>
      </w:r>
      <w:r w:rsidR="00D52332">
        <w:rPr>
          <w:rStyle w:val="normaltextrun"/>
          <w:rFonts w:ascii="Arial" w:hAnsi="Arial" w:cs="Arial"/>
        </w:rPr>
        <w:t xml:space="preserve">the soundness of meeting </w:t>
      </w:r>
      <w:r w:rsidR="00753293" w:rsidRPr="00E353EC">
        <w:rPr>
          <w:rStyle w:val="normaltextrun"/>
          <w:rFonts w:ascii="Arial" w:hAnsi="Arial" w:cs="Arial"/>
        </w:rPr>
        <w:t>unmet needs, w</w:t>
      </w:r>
      <w:r w:rsidR="00965177" w:rsidRPr="00E353EC">
        <w:rPr>
          <w:rStyle w:val="normaltextrun"/>
          <w:rFonts w:ascii="Arial" w:hAnsi="Arial" w:cs="Arial"/>
        </w:rPr>
        <w:t xml:space="preserve">hy does this </w:t>
      </w:r>
      <w:r w:rsidR="004526CB" w:rsidRPr="00E353EC">
        <w:rPr>
          <w:rStyle w:val="normaltextrun"/>
          <w:rFonts w:ascii="Arial" w:hAnsi="Arial" w:cs="Arial"/>
        </w:rPr>
        <w:t xml:space="preserve">contribution </w:t>
      </w:r>
      <w:r w:rsidR="002E47DD" w:rsidRPr="00E353EC">
        <w:rPr>
          <w:rStyle w:val="normaltextrun"/>
          <w:rFonts w:ascii="Arial" w:hAnsi="Arial" w:cs="Arial"/>
        </w:rPr>
        <w:t xml:space="preserve">not form part </w:t>
      </w:r>
      <w:r w:rsidR="002E47DD" w:rsidRPr="00E353EC">
        <w:rPr>
          <w:rStyle w:val="normaltextrun"/>
          <w:rFonts w:ascii="Arial" w:hAnsi="Arial" w:cs="Arial"/>
        </w:rPr>
        <w:lastRenderedPageBreak/>
        <w:t xml:space="preserve">of the </w:t>
      </w:r>
      <w:r w:rsidR="009C5EB6" w:rsidRPr="00E353EC">
        <w:rPr>
          <w:rStyle w:val="normaltextrun"/>
          <w:rFonts w:ascii="Arial" w:hAnsi="Arial" w:cs="Arial"/>
        </w:rPr>
        <w:t>housing requirement figure</w:t>
      </w:r>
      <w:r w:rsidR="002E47DD" w:rsidRPr="00E353EC">
        <w:rPr>
          <w:rStyle w:val="normaltextrun"/>
          <w:rFonts w:ascii="Arial" w:hAnsi="Arial" w:cs="Arial"/>
        </w:rPr>
        <w:t xml:space="preserve">? Is this approach consistent </w:t>
      </w:r>
      <w:r w:rsidR="005306AF" w:rsidRPr="00E353EC">
        <w:rPr>
          <w:rStyle w:val="normaltextrun"/>
          <w:rFonts w:ascii="Arial" w:hAnsi="Arial" w:cs="Arial"/>
        </w:rPr>
        <w:t>with national policy and guidance</w:t>
      </w:r>
      <w:r w:rsidR="00601345" w:rsidRPr="00E353EC">
        <w:rPr>
          <w:rStyle w:val="normaltextrun"/>
          <w:rFonts w:ascii="Arial" w:hAnsi="Arial" w:cs="Arial"/>
        </w:rPr>
        <w:t>?</w:t>
      </w:r>
      <w:r w:rsidR="00B13911" w:rsidRPr="00E353EC">
        <w:rPr>
          <w:rStyle w:val="normaltextrun"/>
          <w:rFonts w:ascii="Arial" w:hAnsi="Arial" w:cs="Arial"/>
        </w:rPr>
        <w:t xml:space="preserve"> </w:t>
      </w:r>
    </w:p>
    <w:p w14:paraId="0E7C8DB7" w14:textId="77777777" w:rsidR="008812E7" w:rsidRDefault="008812E7" w:rsidP="0044298E">
      <w:pPr>
        <w:pStyle w:val="paragraph"/>
        <w:spacing w:before="0" w:beforeAutospacing="0" w:after="0" w:afterAutospacing="0"/>
        <w:ind w:left="567" w:hanging="567"/>
        <w:textAlignment w:val="baseline"/>
        <w:rPr>
          <w:rStyle w:val="normaltextrun"/>
          <w:rFonts w:ascii="Arial" w:hAnsi="Arial" w:cs="Arial"/>
        </w:rPr>
      </w:pPr>
    </w:p>
    <w:p w14:paraId="237039D9" w14:textId="234848A8" w:rsidR="008812E7" w:rsidRPr="008812E7" w:rsidRDefault="008812E7">
      <w:pPr>
        <w:pStyle w:val="paragraph"/>
        <w:numPr>
          <w:ilvl w:val="0"/>
          <w:numId w:val="6"/>
        </w:numPr>
        <w:spacing w:before="0" w:beforeAutospacing="0" w:after="0" w:afterAutospacing="0"/>
        <w:ind w:left="567" w:hanging="567"/>
        <w:textAlignment w:val="baseline"/>
        <w:rPr>
          <w:rStyle w:val="normaltextrun"/>
          <w:rFonts w:ascii="Arial" w:hAnsi="Arial" w:cs="Arial"/>
        </w:rPr>
      </w:pPr>
      <w:r w:rsidRPr="007C7D56">
        <w:rPr>
          <w:rFonts w:ascii="Arial" w:hAnsi="Arial" w:cs="Arial"/>
        </w:rPr>
        <w:t xml:space="preserve">To provide clarity for future decision-makers the Plan should clearly identify and distinguish between the objectively assessed housing need, the standard method figure, the housing </w:t>
      </w:r>
      <w:proofErr w:type="gramStart"/>
      <w:r w:rsidRPr="007C7D56">
        <w:rPr>
          <w:rFonts w:ascii="Arial" w:hAnsi="Arial" w:cs="Arial"/>
        </w:rPr>
        <w:t>requirement</w:t>
      </w:r>
      <w:proofErr w:type="gramEnd"/>
      <w:r w:rsidRPr="007C7D56">
        <w:rPr>
          <w:rFonts w:ascii="Arial" w:hAnsi="Arial" w:cs="Arial"/>
        </w:rPr>
        <w:t xml:space="preserve"> and the level of provision in the housing requirement to help meet the unmet needs of Gloucester City. Does the Plan do this?  </w:t>
      </w:r>
    </w:p>
    <w:p w14:paraId="43608650" w14:textId="77777777" w:rsidR="00F871A9" w:rsidRDefault="00F871A9" w:rsidP="0044298E">
      <w:pPr>
        <w:pStyle w:val="paragraph"/>
        <w:spacing w:before="0" w:beforeAutospacing="0" w:after="0" w:afterAutospacing="0"/>
        <w:ind w:left="567" w:hanging="567"/>
        <w:textAlignment w:val="baseline"/>
        <w:rPr>
          <w:rStyle w:val="normaltextrun"/>
          <w:rFonts w:ascii="Arial" w:hAnsi="Arial" w:cs="Arial"/>
        </w:rPr>
      </w:pPr>
    </w:p>
    <w:p w14:paraId="04E1546B" w14:textId="33BBAAF0" w:rsidR="00645E64" w:rsidRDefault="00F871A9">
      <w:pPr>
        <w:pStyle w:val="paragraph"/>
        <w:numPr>
          <w:ilvl w:val="0"/>
          <w:numId w:val="6"/>
        </w:numPr>
        <w:spacing w:before="0" w:beforeAutospacing="0" w:after="0" w:afterAutospacing="0"/>
        <w:ind w:left="567" w:hanging="567"/>
        <w:textAlignment w:val="baseline"/>
        <w:rPr>
          <w:rStyle w:val="normaltextrun"/>
          <w:rFonts w:ascii="Arial" w:hAnsi="Arial" w:cs="Arial"/>
        </w:rPr>
      </w:pPr>
      <w:r>
        <w:rPr>
          <w:rStyle w:val="normaltextrun"/>
          <w:rFonts w:ascii="Arial" w:hAnsi="Arial" w:cs="Arial"/>
        </w:rPr>
        <w:t>Paragraph 65 of the Framework states</w:t>
      </w:r>
      <w:r w:rsidR="000B5746">
        <w:rPr>
          <w:rStyle w:val="normaltextrun"/>
          <w:rFonts w:ascii="Arial" w:hAnsi="Arial" w:cs="Arial"/>
        </w:rPr>
        <w:t xml:space="preserve"> that ‘strategic policies should also set out </w:t>
      </w:r>
      <w:r w:rsidR="00157183">
        <w:rPr>
          <w:rStyle w:val="normaltextrun"/>
          <w:rFonts w:ascii="Arial" w:hAnsi="Arial" w:cs="Arial"/>
        </w:rPr>
        <w:t>a housing requirement for designated neighbourhood areas</w:t>
      </w:r>
      <w:r w:rsidR="0016378A">
        <w:rPr>
          <w:rStyle w:val="normaltextrun"/>
          <w:rFonts w:ascii="Arial" w:hAnsi="Arial" w:cs="Arial"/>
        </w:rPr>
        <w:t>….’</w:t>
      </w:r>
      <w:r w:rsidR="00DB4872">
        <w:rPr>
          <w:rStyle w:val="normaltextrun"/>
          <w:rFonts w:ascii="Arial" w:hAnsi="Arial" w:cs="Arial"/>
        </w:rPr>
        <w:t xml:space="preserve">. The </w:t>
      </w:r>
      <w:r w:rsidR="003A3B39">
        <w:rPr>
          <w:rStyle w:val="normaltextrun"/>
          <w:rFonts w:ascii="Arial" w:hAnsi="Arial" w:cs="Arial"/>
        </w:rPr>
        <w:t xml:space="preserve">Council’s </w:t>
      </w:r>
      <w:r w:rsidR="00DB4872">
        <w:rPr>
          <w:rStyle w:val="normaltextrun"/>
          <w:rFonts w:ascii="Arial" w:hAnsi="Arial" w:cs="Arial"/>
        </w:rPr>
        <w:t xml:space="preserve">evidence </w:t>
      </w:r>
      <w:r w:rsidR="00247BA2">
        <w:rPr>
          <w:rStyle w:val="normaltextrun"/>
          <w:rFonts w:ascii="Arial" w:hAnsi="Arial" w:cs="Arial"/>
        </w:rPr>
        <w:t xml:space="preserve">details that there are 17 neighbourhood areas within the </w:t>
      </w:r>
      <w:proofErr w:type="gramStart"/>
      <w:r w:rsidR="00247BA2">
        <w:rPr>
          <w:rStyle w:val="normaltextrun"/>
          <w:rFonts w:ascii="Arial" w:hAnsi="Arial" w:cs="Arial"/>
        </w:rPr>
        <w:t>District</w:t>
      </w:r>
      <w:proofErr w:type="gramEnd"/>
      <w:r w:rsidR="00296BC4">
        <w:rPr>
          <w:rStyle w:val="normaltextrun"/>
          <w:rFonts w:ascii="Arial" w:hAnsi="Arial" w:cs="Arial"/>
        </w:rPr>
        <w:t xml:space="preserve"> </w:t>
      </w:r>
      <w:r w:rsidR="003A3B39">
        <w:rPr>
          <w:rStyle w:val="normaltextrun"/>
          <w:rFonts w:ascii="Arial" w:hAnsi="Arial" w:cs="Arial"/>
        </w:rPr>
        <w:t xml:space="preserve">with </w:t>
      </w:r>
      <w:r w:rsidR="00296BC4">
        <w:rPr>
          <w:rStyle w:val="normaltextrun"/>
          <w:rFonts w:ascii="Arial" w:hAnsi="Arial" w:cs="Arial"/>
        </w:rPr>
        <w:t>10 made Neighbourhood Plans</w:t>
      </w:r>
      <w:r w:rsidR="00B311F3">
        <w:rPr>
          <w:rStyle w:val="normaltextrun"/>
          <w:rFonts w:ascii="Arial" w:hAnsi="Arial" w:cs="Arial"/>
        </w:rPr>
        <w:t xml:space="preserve"> (NP)</w:t>
      </w:r>
      <w:r w:rsidR="00296BC4">
        <w:rPr>
          <w:rStyle w:val="normaltextrun"/>
          <w:rFonts w:ascii="Arial" w:hAnsi="Arial" w:cs="Arial"/>
        </w:rPr>
        <w:t>.</w:t>
      </w:r>
      <w:r w:rsidR="000A3569">
        <w:rPr>
          <w:rStyle w:val="normaltextrun"/>
          <w:rFonts w:ascii="Arial" w:hAnsi="Arial" w:cs="Arial"/>
        </w:rPr>
        <w:t xml:space="preserve"> The Council’s Topic Paper on Neighbourhood Planning (EB</w:t>
      </w:r>
      <w:r w:rsidR="008E00DA">
        <w:rPr>
          <w:rStyle w:val="normaltextrun"/>
          <w:rFonts w:ascii="Arial" w:hAnsi="Arial" w:cs="Arial"/>
        </w:rPr>
        <w:t xml:space="preserve">5) explains that as no made or emerging </w:t>
      </w:r>
      <w:r w:rsidR="00B311F3">
        <w:rPr>
          <w:rStyle w:val="normaltextrun"/>
          <w:rFonts w:ascii="Arial" w:hAnsi="Arial" w:cs="Arial"/>
        </w:rPr>
        <w:t xml:space="preserve">NP </w:t>
      </w:r>
      <w:r w:rsidR="00315336">
        <w:rPr>
          <w:rStyle w:val="normaltextrun"/>
          <w:rFonts w:ascii="Arial" w:hAnsi="Arial" w:cs="Arial"/>
        </w:rPr>
        <w:t>allocate housing sites</w:t>
      </w:r>
      <w:r w:rsidR="00CD5326">
        <w:rPr>
          <w:rStyle w:val="normaltextrun"/>
          <w:rFonts w:ascii="Arial" w:hAnsi="Arial" w:cs="Arial"/>
        </w:rPr>
        <w:t>,</w:t>
      </w:r>
      <w:r w:rsidR="00315336">
        <w:rPr>
          <w:rStyle w:val="normaltextrun"/>
          <w:rFonts w:ascii="Arial" w:hAnsi="Arial" w:cs="Arial"/>
        </w:rPr>
        <w:t xml:space="preserve"> housing requirements are to be set through </w:t>
      </w:r>
      <w:r w:rsidR="00961B79">
        <w:rPr>
          <w:rStyle w:val="normaltextrun"/>
          <w:rFonts w:ascii="Arial" w:hAnsi="Arial" w:cs="Arial"/>
        </w:rPr>
        <w:t xml:space="preserve">site allocations in the </w:t>
      </w:r>
      <w:r w:rsidR="00B311F3">
        <w:rPr>
          <w:rStyle w:val="normaltextrun"/>
          <w:rFonts w:ascii="Arial" w:hAnsi="Arial" w:cs="Arial"/>
        </w:rPr>
        <w:t>Plan</w:t>
      </w:r>
      <w:r w:rsidR="00961B79">
        <w:rPr>
          <w:rStyle w:val="normaltextrun"/>
          <w:rFonts w:ascii="Arial" w:hAnsi="Arial" w:cs="Arial"/>
        </w:rPr>
        <w:t xml:space="preserve"> currently under our </w:t>
      </w:r>
      <w:r w:rsidR="00D52332">
        <w:rPr>
          <w:rStyle w:val="normaltextrun"/>
          <w:rFonts w:ascii="Arial" w:hAnsi="Arial" w:cs="Arial"/>
        </w:rPr>
        <w:t>e</w:t>
      </w:r>
      <w:r w:rsidR="00961B79">
        <w:rPr>
          <w:rStyle w:val="normaltextrun"/>
          <w:rFonts w:ascii="Arial" w:hAnsi="Arial" w:cs="Arial"/>
        </w:rPr>
        <w:t>xamination.</w:t>
      </w:r>
      <w:r w:rsidR="00B311F3">
        <w:rPr>
          <w:rStyle w:val="normaltextrun"/>
          <w:rFonts w:ascii="Arial" w:hAnsi="Arial" w:cs="Arial"/>
        </w:rPr>
        <w:t xml:space="preserve"> </w:t>
      </w:r>
    </w:p>
    <w:p w14:paraId="12DA7998" w14:textId="77777777" w:rsidR="00645E64" w:rsidRDefault="00645E64" w:rsidP="00645E64">
      <w:pPr>
        <w:pStyle w:val="paragraph"/>
        <w:spacing w:before="0" w:beforeAutospacing="0" w:after="0" w:afterAutospacing="0"/>
        <w:ind w:left="567"/>
        <w:textAlignment w:val="baseline"/>
        <w:rPr>
          <w:rStyle w:val="normaltextrun"/>
          <w:rFonts w:ascii="Arial" w:hAnsi="Arial" w:cs="Arial"/>
        </w:rPr>
      </w:pPr>
    </w:p>
    <w:p w14:paraId="1E7469C4" w14:textId="5848B35A" w:rsidR="00645E64" w:rsidRDefault="008603EC">
      <w:pPr>
        <w:pStyle w:val="paragraph"/>
        <w:numPr>
          <w:ilvl w:val="1"/>
          <w:numId w:val="6"/>
        </w:numPr>
        <w:spacing w:before="0" w:beforeAutospacing="0" w:after="0" w:afterAutospacing="0"/>
        <w:ind w:left="993"/>
        <w:textAlignment w:val="baseline"/>
        <w:rPr>
          <w:rStyle w:val="normaltextrun"/>
          <w:rFonts w:ascii="Arial" w:hAnsi="Arial" w:cs="Arial"/>
        </w:rPr>
      </w:pPr>
      <w:r>
        <w:rPr>
          <w:rStyle w:val="normaltextrun"/>
          <w:rFonts w:ascii="Arial" w:hAnsi="Arial" w:cs="Arial"/>
        </w:rPr>
        <w:t xml:space="preserve">Is this </w:t>
      </w:r>
      <w:r w:rsidR="005E0A30">
        <w:rPr>
          <w:rStyle w:val="normaltextrun"/>
          <w:rFonts w:ascii="Arial" w:hAnsi="Arial" w:cs="Arial"/>
        </w:rPr>
        <w:t xml:space="preserve">approach </w:t>
      </w:r>
      <w:r>
        <w:rPr>
          <w:rStyle w:val="normaltextrun"/>
          <w:rFonts w:ascii="Arial" w:hAnsi="Arial" w:cs="Arial"/>
        </w:rPr>
        <w:t>consistent with national policy</w:t>
      </w:r>
      <w:r w:rsidR="005E0A30">
        <w:rPr>
          <w:rStyle w:val="normaltextrun"/>
          <w:rFonts w:ascii="Arial" w:hAnsi="Arial" w:cs="Arial"/>
        </w:rPr>
        <w:t xml:space="preserve">, particularly </w:t>
      </w:r>
      <w:proofErr w:type="gramStart"/>
      <w:r w:rsidR="00363D6F">
        <w:rPr>
          <w:rStyle w:val="normaltextrun"/>
          <w:rFonts w:ascii="Arial" w:hAnsi="Arial" w:cs="Arial"/>
        </w:rPr>
        <w:t>with</w:t>
      </w:r>
      <w:r w:rsidR="001970D7">
        <w:rPr>
          <w:rStyle w:val="normaltextrun"/>
          <w:rFonts w:ascii="Arial" w:hAnsi="Arial" w:cs="Arial"/>
        </w:rPr>
        <w:t xml:space="preserve"> regard to</w:t>
      </w:r>
      <w:proofErr w:type="gramEnd"/>
      <w:r w:rsidR="005E0A30">
        <w:rPr>
          <w:rStyle w:val="normaltextrun"/>
          <w:rFonts w:ascii="Arial" w:hAnsi="Arial" w:cs="Arial"/>
        </w:rPr>
        <w:t xml:space="preserve"> paragraphs </w:t>
      </w:r>
      <w:r w:rsidR="00F3372D">
        <w:rPr>
          <w:rStyle w:val="normaltextrun"/>
          <w:rFonts w:ascii="Arial" w:hAnsi="Arial" w:cs="Arial"/>
        </w:rPr>
        <w:t>65-</w:t>
      </w:r>
      <w:r w:rsidR="005E0A30">
        <w:rPr>
          <w:rStyle w:val="normaltextrun"/>
          <w:rFonts w:ascii="Arial" w:hAnsi="Arial" w:cs="Arial"/>
        </w:rPr>
        <w:t>67 of the Framework?</w:t>
      </w:r>
      <w:r w:rsidR="00571E57">
        <w:rPr>
          <w:rStyle w:val="normaltextrun"/>
          <w:rFonts w:ascii="Arial" w:hAnsi="Arial" w:cs="Arial"/>
        </w:rPr>
        <w:t xml:space="preserve"> </w:t>
      </w:r>
    </w:p>
    <w:p w14:paraId="5780A3F1" w14:textId="77777777" w:rsidR="00F871A9" w:rsidRDefault="00F871A9" w:rsidP="004F77C4">
      <w:pPr>
        <w:pStyle w:val="paragraph"/>
        <w:spacing w:before="0" w:beforeAutospacing="0" w:after="0" w:afterAutospacing="0"/>
        <w:ind w:left="993"/>
        <w:textAlignment w:val="baseline"/>
        <w:rPr>
          <w:rStyle w:val="normaltextrun"/>
          <w:rFonts w:ascii="Arial" w:hAnsi="Arial" w:cs="Arial"/>
        </w:rPr>
      </w:pPr>
    </w:p>
    <w:p w14:paraId="70E809B7" w14:textId="1EBC5045" w:rsidR="008F782F" w:rsidRDefault="00571E57">
      <w:pPr>
        <w:pStyle w:val="paragraph"/>
        <w:numPr>
          <w:ilvl w:val="1"/>
          <w:numId w:val="6"/>
        </w:numPr>
        <w:spacing w:before="0" w:beforeAutospacing="0" w:after="0" w:afterAutospacing="0"/>
        <w:ind w:left="993"/>
        <w:textAlignment w:val="baseline"/>
        <w:rPr>
          <w:rStyle w:val="normaltextrun"/>
          <w:rFonts w:ascii="Arial" w:hAnsi="Arial" w:cs="Arial"/>
        </w:rPr>
      </w:pPr>
      <w:r>
        <w:rPr>
          <w:rStyle w:val="normaltextrun"/>
          <w:rFonts w:ascii="Arial" w:hAnsi="Arial" w:cs="Arial"/>
        </w:rPr>
        <w:t xml:space="preserve">Is it clear </w:t>
      </w:r>
      <w:r w:rsidR="007A7283">
        <w:rPr>
          <w:rStyle w:val="normaltextrun"/>
          <w:rFonts w:ascii="Arial" w:hAnsi="Arial" w:cs="Arial"/>
        </w:rPr>
        <w:t xml:space="preserve">which sites are within </w:t>
      </w:r>
      <w:r w:rsidR="002D380E">
        <w:rPr>
          <w:rStyle w:val="normaltextrun"/>
          <w:rFonts w:ascii="Arial" w:hAnsi="Arial" w:cs="Arial"/>
        </w:rPr>
        <w:t xml:space="preserve">each defined </w:t>
      </w:r>
      <w:r w:rsidR="007A7283">
        <w:rPr>
          <w:rStyle w:val="normaltextrun"/>
          <w:rFonts w:ascii="Arial" w:hAnsi="Arial" w:cs="Arial"/>
        </w:rPr>
        <w:t xml:space="preserve">neighbourhood area and what the </w:t>
      </w:r>
      <w:r w:rsidR="002D380E">
        <w:rPr>
          <w:rStyle w:val="normaltextrun"/>
          <w:rFonts w:ascii="Arial" w:hAnsi="Arial" w:cs="Arial"/>
        </w:rPr>
        <w:t>proposed housing requirements in these areas</w:t>
      </w:r>
      <w:r w:rsidR="0073064E">
        <w:rPr>
          <w:rStyle w:val="normaltextrun"/>
          <w:rFonts w:ascii="Arial" w:hAnsi="Arial" w:cs="Arial"/>
        </w:rPr>
        <w:t xml:space="preserve"> would be</w:t>
      </w:r>
      <w:r w:rsidR="002D380E">
        <w:rPr>
          <w:rStyle w:val="normaltextrun"/>
          <w:rFonts w:ascii="Arial" w:hAnsi="Arial" w:cs="Arial"/>
        </w:rPr>
        <w:t>?</w:t>
      </w:r>
    </w:p>
    <w:p w14:paraId="57688D1E" w14:textId="77777777" w:rsidR="005F6CE5" w:rsidRDefault="005F6CE5" w:rsidP="004F77C4">
      <w:pPr>
        <w:pStyle w:val="paragraph"/>
        <w:spacing w:before="0" w:beforeAutospacing="0" w:after="0" w:afterAutospacing="0"/>
        <w:ind w:left="993"/>
        <w:textAlignment w:val="baseline"/>
        <w:rPr>
          <w:rStyle w:val="normaltextrun"/>
          <w:rFonts w:ascii="Arial" w:hAnsi="Arial" w:cs="Arial"/>
        </w:rPr>
      </w:pPr>
    </w:p>
    <w:p w14:paraId="6579A26B" w14:textId="70C63CDE" w:rsidR="0050374C" w:rsidRPr="00E45B35" w:rsidRDefault="00311535">
      <w:pPr>
        <w:pStyle w:val="paragraph"/>
        <w:numPr>
          <w:ilvl w:val="1"/>
          <w:numId w:val="6"/>
        </w:numPr>
        <w:spacing w:before="0" w:beforeAutospacing="0" w:after="0" w:afterAutospacing="0"/>
        <w:ind w:left="993"/>
        <w:textAlignment w:val="baseline"/>
        <w:rPr>
          <w:rFonts w:ascii="Arial" w:hAnsi="Arial" w:cs="Arial"/>
        </w:rPr>
      </w:pPr>
      <w:r>
        <w:rPr>
          <w:rStyle w:val="normaltextrun"/>
          <w:rFonts w:ascii="Arial" w:hAnsi="Arial" w:cs="Arial"/>
        </w:rPr>
        <w:t>Wh</w:t>
      </w:r>
      <w:r w:rsidR="0012432C">
        <w:rPr>
          <w:rStyle w:val="normaltextrun"/>
          <w:rFonts w:ascii="Arial" w:hAnsi="Arial" w:cs="Arial"/>
        </w:rPr>
        <w:t xml:space="preserve">at are the implications of </w:t>
      </w:r>
      <w:r w:rsidR="00115E35">
        <w:rPr>
          <w:rStyle w:val="normaltextrun"/>
          <w:rFonts w:ascii="Arial" w:hAnsi="Arial" w:cs="Arial"/>
        </w:rPr>
        <w:t xml:space="preserve">these </w:t>
      </w:r>
      <w:r w:rsidR="004F5206">
        <w:rPr>
          <w:rStyle w:val="normaltextrun"/>
          <w:rFonts w:ascii="Arial" w:hAnsi="Arial" w:cs="Arial"/>
        </w:rPr>
        <w:t xml:space="preserve">proposed housing allocations </w:t>
      </w:r>
      <w:r w:rsidR="00BF100A">
        <w:rPr>
          <w:rStyle w:val="normaltextrun"/>
          <w:rFonts w:ascii="Arial" w:hAnsi="Arial" w:cs="Arial"/>
        </w:rPr>
        <w:t xml:space="preserve">on </w:t>
      </w:r>
      <w:r w:rsidR="00115E35">
        <w:rPr>
          <w:rStyle w:val="normaltextrun"/>
          <w:rFonts w:ascii="Arial" w:hAnsi="Arial" w:cs="Arial"/>
        </w:rPr>
        <w:t xml:space="preserve">the designated </w:t>
      </w:r>
      <w:r w:rsidR="004F5206">
        <w:rPr>
          <w:rStyle w:val="normaltextrun"/>
          <w:rFonts w:ascii="Arial" w:hAnsi="Arial" w:cs="Arial"/>
        </w:rPr>
        <w:t>neighbourhood areas</w:t>
      </w:r>
      <w:r w:rsidR="00115E35">
        <w:rPr>
          <w:rStyle w:val="normaltextrun"/>
          <w:rFonts w:ascii="Arial" w:hAnsi="Arial" w:cs="Arial"/>
        </w:rPr>
        <w:t xml:space="preserve"> and any emerging or made NP</w:t>
      </w:r>
      <w:r w:rsidR="004F5206">
        <w:rPr>
          <w:rStyle w:val="normaltextrun"/>
          <w:rFonts w:ascii="Arial" w:hAnsi="Arial" w:cs="Arial"/>
        </w:rPr>
        <w:t>?</w:t>
      </w:r>
    </w:p>
    <w:p w14:paraId="63DEFFED" w14:textId="77777777" w:rsidR="007E57DA" w:rsidRDefault="007E57DA" w:rsidP="00665FD3">
      <w:pPr>
        <w:autoSpaceDE w:val="0"/>
        <w:autoSpaceDN w:val="0"/>
        <w:adjustRightInd w:val="0"/>
        <w:spacing w:after="0" w:line="240" w:lineRule="auto"/>
        <w:rPr>
          <w:rFonts w:ascii="Arial" w:hAnsi="Arial" w:cs="Arial"/>
          <w:b/>
          <w:bCs/>
          <w:iCs/>
          <w:sz w:val="24"/>
          <w:szCs w:val="24"/>
          <w:u w:val="single"/>
        </w:rPr>
      </w:pPr>
    </w:p>
    <w:p w14:paraId="797936D5" w14:textId="77777777" w:rsidR="007E57DA" w:rsidRDefault="007E57DA" w:rsidP="00665FD3">
      <w:pPr>
        <w:autoSpaceDE w:val="0"/>
        <w:autoSpaceDN w:val="0"/>
        <w:adjustRightInd w:val="0"/>
        <w:spacing w:after="0" w:line="240" w:lineRule="auto"/>
        <w:rPr>
          <w:rFonts w:ascii="Arial" w:hAnsi="Arial" w:cs="Arial"/>
          <w:b/>
          <w:bCs/>
          <w:iCs/>
          <w:sz w:val="24"/>
          <w:szCs w:val="24"/>
          <w:u w:val="single"/>
        </w:rPr>
      </w:pPr>
    </w:p>
    <w:p w14:paraId="4676D7D1" w14:textId="77777777" w:rsidR="0004338B" w:rsidRDefault="0004338B">
      <w:pPr>
        <w:rPr>
          <w:rFonts w:ascii="Arial" w:hAnsi="Arial" w:cs="Arial"/>
          <w:b/>
          <w:bCs/>
          <w:iCs/>
          <w:sz w:val="24"/>
          <w:szCs w:val="24"/>
          <w:u w:val="single"/>
        </w:rPr>
      </w:pPr>
      <w:r>
        <w:rPr>
          <w:rFonts w:ascii="Arial" w:hAnsi="Arial" w:cs="Arial"/>
          <w:b/>
          <w:bCs/>
          <w:iCs/>
          <w:sz w:val="24"/>
          <w:szCs w:val="24"/>
          <w:u w:val="single"/>
        </w:rPr>
        <w:br w:type="page"/>
      </w:r>
    </w:p>
    <w:p w14:paraId="673C8E5B" w14:textId="40E258D6" w:rsidR="00665FD3" w:rsidRPr="000F7379" w:rsidRDefault="00665FD3" w:rsidP="00665FD3">
      <w:pPr>
        <w:autoSpaceDE w:val="0"/>
        <w:autoSpaceDN w:val="0"/>
        <w:adjustRightInd w:val="0"/>
        <w:spacing w:after="0" w:line="240" w:lineRule="auto"/>
        <w:rPr>
          <w:rFonts w:ascii="Arial" w:hAnsi="Arial" w:cs="Arial"/>
          <w:b/>
          <w:bCs/>
          <w:iCs/>
          <w:sz w:val="24"/>
          <w:szCs w:val="24"/>
          <w:u w:val="single"/>
        </w:rPr>
      </w:pPr>
      <w:r w:rsidRPr="000F7379">
        <w:rPr>
          <w:rFonts w:ascii="Arial" w:hAnsi="Arial" w:cs="Arial"/>
          <w:b/>
          <w:bCs/>
          <w:iCs/>
          <w:sz w:val="24"/>
          <w:szCs w:val="24"/>
          <w:u w:val="single"/>
        </w:rPr>
        <w:lastRenderedPageBreak/>
        <w:t xml:space="preserve">Matter </w:t>
      </w:r>
      <w:r w:rsidR="00ED13EC" w:rsidRPr="000F7379">
        <w:rPr>
          <w:rFonts w:ascii="Arial" w:hAnsi="Arial" w:cs="Arial"/>
          <w:b/>
          <w:bCs/>
          <w:iCs/>
          <w:sz w:val="24"/>
          <w:szCs w:val="24"/>
          <w:u w:val="single"/>
        </w:rPr>
        <w:t>4</w:t>
      </w:r>
      <w:r w:rsidRPr="000F7379">
        <w:rPr>
          <w:rFonts w:ascii="Arial" w:hAnsi="Arial" w:cs="Arial"/>
          <w:b/>
          <w:bCs/>
          <w:iCs/>
          <w:sz w:val="24"/>
          <w:szCs w:val="24"/>
          <w:u w:val="single"/>
        </w:rPr>
        <w:t xml:space="preserve"> Employment needs</w:t>
      </w:r>
      <w:r w:rsidR="00B4798E">
        <w:rPr>
          <w:rFonts w:ascii="Arial" w:hAnsi="Arial" w:cs="Arial"/>
          <w:b/>
          <w:bCs/>
          <w:iCs/>
          <w:sz w:val="24"/>
          <w:szCs w:val="24"/>
          <w:u w:val="single"/>
        </w:rPr>
        <w:t xml:space="preserve"> and</w:t>
      </w:r>
      <w:r w:rsidR="00A61ECE">
        <w:rPr>
          <w:rFonts w:ascii="Arial" w:hAnsi="Arial" w:cs="Arial"/>
          <w:b/>
          <w:bCs/>
          <w:iCs/>
          <w:sz w:val="24"/>
          <w:szCs w:val="24"/>
          <w:u w:val="single"/>
        </w:rPr>
        <w:t xml:space="preserve"> </w:t>
      </w:r>
      <w:r w:rsidRPr="000F7379">
        <w:rPr>
          <w:rFonts w:ascii="Arial" w:hAnsi="Arial" w:cs="Arial"/>
          <w:b/>
          <w:bCs/>
          <w:iCs/>
          <w:sz w:val="24"/>
          <w:szCs w:val="24"/>
          <w:u w:val="single"/>
        </w:rPr>
        <w:t>requirement</w:t>
      </w:r>
      <w:r w:rsidR="00A61ECE">
        <w:rPr>
          <w:rFonts w:ascii="Arial" w:hAnsi="Arial" w:cs="Arial"/>
          <w:b/>
          <w:bCs/>
          <w:iCs/>
          <w:sz w:val="24"/>
          <w:szCs w:val="24"/>
          <w:u w:val="single"/>
        </w:rPr>
        <w:t xml:space="preserve"> </w:t>
      </w:r>
    </w:p>
    <w:p w14:paraId="192E17EC" w14:textId="77777777" w:rsidR="00665FD3" w:rsidRPr="000F7379" w:rsidRDefault="00665FD3" w:rsidP="00665FD3">
      <w:pPr>
        <w:autoSpaceDE w:val="0"/>
        <w:autoSpaceDN w:val="0"/>
        <w:adjustRightInd w:val="0"/>
        <w:spacing w:after="0" w:line="240" w:lineRule="auto"/>
        <w:rPr>
          <w:rFonts w:ascii="Arial" w:hAnsi="Arial" w:cs="Arial"/>
          <w:i/>
          <w:sz w:val="24"/>
          <w:szCs w:val="24"/>
        </w:rPr>
      </w:pPr>
    </w:p>
    <w:p w14:paraId="026E9E25" w14:textId="7B38AA41" w:rsidR="00161F6B" w:rsidRPr="00545644" w:rsidRDefault="00161F6B" w:rsidP="00161F6B">
      <w:pPr>
        <w:pStyle w:val="paragraph"/>
        <w:spacing w:before="0" w:beforeAutospacing="0" w:after="0" w:afterAutospacing="0"/>
        <w:textAlignment w:val="baseline"/>
        <w:rPr>
          <w:rFonts w:ascii="Arial" w:hAnsi="Arial" w:cs="Arial"/>
        </w:rPr>
      </w:pPr>
      <w:r w:rsidRPr="00545644">
        <w:rPr>
          <w:rStyle w:val="normaltextrun"/>
          <w:rFonts w:ascii="Arial" w:hAnsi="Arial" w:cs="Arial"/>
          <w:i/>
          <w:iCs/>
        </w:rPr>
        <w:t>(Please note that questions relating to</w:t>
      </w:r>
      <w:r>
        <w:rPr>
          <w:rStyle w:val="normaltextrun"/>
          <w:rFonts w:ascii="Arial" w:hAnsi="Arial" w:cs="Arial"/>
          <w:i/>
          <w:iCs/>
        </w:rPr>
        <w:t xml:space="preserve"> employment land</w:t>
      </w:r>
      <w:r w:rsidRPr="00545644">
        <w:rPr>
          <w:rStyle w:val="normaltextrun"/>
          <w:rFonts w:ascii="Arial" w:hAnsi="Arial" w:cs="Arial"/>
          <w:i/>
          <w:iCs/>
        </w:rPr>
        <w:t xml:space="preserve"> supply and provision, including site </w:t>
      </w:r>
      <w:r w:rsidR="00BE772F">
        <w:rPr>
          <w:rStyle w:val="normaltextrun"/>
          <w:rFonts w:ascii="Arial" w:hAnsi="Arial" w:cs="Arial"/>
          <w:i/>
          <w:iCs/>
        </w:rPr>
        <w:t xml:space="preserve">allocations and </w:t>
      </w:r>
      <w:r w:rsidRPr="00545644">
        <w:rPr>
          <w:rStyle w:val="normaltextrun"/>
          <w:rFonts w:ascii="Arial" w:hAnsi="Arial" w:cs="Arial"/>
          <w:i/>
          <w:iCs/>
        </w:rPr>
        <w:t xml:space="preserve">delivery, are set out under </w:t>
      </w:r>
      <w:r>
        <w:rPr>
          <w:rStyle w:val="normaltextrun"/>
          <w:rFonts w:ascii="Arial" w:hAnsi="Arial" w:cs="Arial"/>
          <w:i/>
          <w:iCs/>
        </w:rPr>
        <w:t xml:space="preserve">later </w:t>
      </w:r>
      <w:r w:rsidRPr="00545644">
        <w:rPr>
          <w:rStyle w:val="normaltextrun"/>
          <w:rFonts w:ascii="Arial" w:hAnsi="Arial" w:cs="Arial"/>
          <w:i/>
          <w:iCs/>
        </w:rPr>
        <w:t>matters)</w:t>
      </w:r>
    </w:p>
    <w:p w14:paraId="1A95DDE7" w14:textId="77777777" w:rsidR="00161F6B" w:rsidRDefault="00161F6B" w:rsidP="00665FD3">
      <w:pPr>
        <w:autoSpaceDE w:val="0"/>
        <w:autoSpaceDN w:val="0"/>
        <w:adjustRightInd w:val="0"/>
        <w:spacing w:after="0" w:line="240" w:lineRule="auto"/>
        <w:rPr>
          <w:rFonts w:ascii="Arial" w:hAnsi="Arial" w:cs="Arial"/>
          <w:b/>
          <w:bCs/>
          <w:i/>
          <w:sz w:val="24"/>
          <w:szCs w:val="24"/>
        </w:rPr>
      </w:pPr>
    </w:p>
    <w:p w14:paraId="18586A90" w14:textId="5F2B4601" w:rsidR="00665FD3" w:rsidRPr="000F7379" w:rsidRDefault="00665FD3" w:rsidP="00665FD3">
      <w:pPr>
        <w:autoSpaceDE w:val="0"/>
        <w:autoSpaceDN w:val="0"/>
        <w:adjustRightInd w:val="0"/>
        <w:spacing w:after="0" w:line="240" w:lineRule="auto"/>
        <w:rPr>
          <w:rFonts w:ascii="Arial" w:hAnsi="Arial" w:cs="Arial"/>
          <w:b/>
          <w:bCs/>
          <w:i/>
          <w:sz w:val="24"/>
          <w:szCs w:val="24"/>
        </w:rPr>
      </w:pPr>
      <w:r w:rsidRPr="000F7379">
        <w:rPr>
          <w:rFonts w:ascii="Arial" w:hAnsi="Arial" w:cs="Arial"/>
          <w:b/>
          <w:bCs/>
          <w:i/>
          <w:sz w:val="24"/>
          <w:szCs w:val="24"/>
        </w:rPr>
        <w:t xml:space="preserve">Issue </w:t>
      </w:r>
      <w:r w:rsidR="00A35A59">
        <w:rPr>
          <w:rFonts w:ascii="Arial" w:hAnsi="Arial" w:cs="Arial"/>
          <w:b/>
          <w:bCs/>
          <w:i/>
          <w:sz w:val="24"/>
          <w:szCs w:val="24"/>
        </w:rPr>
        <w:t>4</w:t>
      </w:r>
      <w:r w:rsidRPr="000F7379">
        <w:rPr>
          <w:rFonts w:ascii="Arial" w:hAnsi="Arial" w:cs="Arial"/>
          <w:b/>
          <w:bCs/>
          <w:i/>
          <w:sz w:val="24"/>
          <w:szCs w:val="24"/>
        </w:rPr>
        <w:t xml:space="preserve"> – Are </w:t>
      </w:r>
      <w:r w:rsidRPr="000F7379">
        <w:rPr>
          <w:rFonts w:ascii="Arial" w:hAnsi="Arial" w:cs="Arial"/>
          <w:b/>
          <w:bCs/>
          <w:i/>
          <w:iCs/>
          <w:sz w:val="24"/>
          <w:szCs w:val="24"/>
        </w:rPr>
        <w:t xml:space="preserve">the identified employment needs supported by robust and credible evidence, justified and consistent with national policy? </w:t>
      </w:r>
      <w:r w:rsidR="006F347A">
        <w:rPr>
          <w:rFonts w:ascii="Arial" w:hAnsi="Arial" w:cs="Arial"/>
          <w:b/>
          <w:bCs/>
          <w:i/>
          <w:iCs/>
          <w:sz w:val="24"/>
          <w:szCs w:val="24"/>
        </w:rPr>
        <w:t>Is</w:t>
      </w:r>
      <w:r w:rsidRPr="000F7379">
        <w:rPr>
          <w:rFonts w:ascii="Arial" w:hAnsi="Arial" w:cs="Arial"/>
          <w:b/>
          <w:bCs/>
          <w:i/>
          <w:iCs/>
          <w:sz w:val="24"/>
          <w:szCs w:val="24"/>
        </w:rPr>
        <w:t xml:space="preserve"> the </w:t>
      </w:r>
      <w:r w:rsidR="006F347A">
        <w:rPr>
          <w:rFonts w:ascii="Arial" w:hAnsi="Arial" w:cs="Arial"/>
          <w:b/>
          <w:bCs/>
          <w:i/>
          <w:iCs/>
          <w:sz w:val="24"/>
          <w:szCs w:val="24"/>
        </w:rPr>
        <w:t>Plan</w:t>
      </w:r>
      <w:r w:rsidR="004919BA">
        <w:rPr>
          <w:rFonts w:ascii="Arial" w:hAnsi="Arial" w:cs="Arial"/>
          <w:b/>
          <w:bCs/>
          <w:i/>
          <w:iCs/>
          <w:sz w:val="24"/>
          <w:szCs w:val="24"/>
        </w:rPr>
        <w:t>’s proposal to accommodate</w:t>
      </w:r>
      <w:r w:rsidRPr="000F7379">
        <w:rPr>
          <w:rFonts w:ascii="Arial" w:hAnsi="Arial" w:cs="Arial"/>
          <w:b/>
          <w:bCs/>
          <w:i/>
          <w:sz w:val="24"/>
          <w:szCs w:val="24"/>
        </w:rPr>
        <w:t xml:space="preserve"> </w:t>
      </w:r>
      <w:r w:rsidR="00A3031F" w:rsidRPr="000F7379">
        <w:rPr>
          <w:rFonts w:ascii="Arial" w:hAnsi="Arial" w:cs="Arial"/>
          <w:b/>
          <w:bCs/>
          <w:i/>
          <w:sz w:val="24"/>
          <w:szCs w:val="24"/>
        </w:rPr>
        <w:t>79</w:t>
      </w:r>
      <w:r w:rsidRPr="000F7379">
        <w:rPr>
          <w:rFonts w:ascii="Arial" w:hAnsi="Arial" w:cs="Arial"/>
          <w:b/>
          <w:bCs/>
          <w:i/>
          <w:sz w:val="24"/>
          <w:szCs w:val="24"/>
        </w:rPr>
        <w:t xml:space="preserve"> ha of employment land soundly based?</w:t>
      </w:r>
    </w:p>
    <w:p w14:paraId="643BA08B" w14:textId="009FC218" w:rsidR="000A664E" w:rsidRPr="00EE0A7C" w:rsidRDefault="000A664E" w:rsidP="4F8629D4">
      <w:pPr>
        <w:autoSpaceDE w:val="0"/>
        <w:autoSpaceDN w:val="0"/>
        <w:adjustRightInd w:val="0"/>
        <w:spacing w:after="0" w:line="240" w:lineRule="auto"/>
        <w:rPr>
          <w:rFonts w:ascii="Arial" w:hAnsi="Arial" w:cs="Arial"/>
          <w:b/>
          <w:bCs/>
          <w:i/>
          <w:iCs/>
          <w:vanish/>
          <w:sz w:val="24"/>
          <w:szCs w:val="24"/>
        </w:rPr>
      </w:pPr>
    </w:p>
    <w:p w14:paraId="7A3CCF50" w14:textId="0AF8C827" w:rsidR="000C4F44" w:rsidRDefault="00665FD3" w:rsidP="00D12DC4">
      <w:pPr>
        <w:autoSpaceDE w:val="0"/>
        <w:autoSpaceDN w:val="0"/>
        <w:adjustRightInd w:val="0"/>
        <w:spacing w:after="0" w:line="240" w:lineRule="auto"/>
        <w:rPr>
          <w:rFonts w:ascii="Arial" w:hAnsi="Arial" w:cs="Arial"/>
          <w:sz w:val="24"/>
          <w:szCs w:val="24"/>
        </w:rPr>
      </w:pPr>
      <w:r w:rsidRPr="00D12DC4">
        <w:rPr>
          <w:rFonts w:ascii="Arial" w:hAnsi="Arial" w:cs="Arial"/>
          <w:sz w:val="24"/>
          <w:szCs w:val="24"/>
        </w:rPr>
        <w:t xml:space="preserve">The </w:t>
      </w:r>
      <w:r w:rsidR="00EE0A7C" w:rsidRPr="007039DA">
        <w:rPr>
          <w:rStyle w:val="normaltextrun"/>
          <w:rFonts w:ascii="Arial" w:hAnsi="Arial" w:cs="Arial"/>
          <w:sz w:val="24"/>
          <w:szCs w:val="24"/>
        </w:rPr>
        <w:t xml:space="preserve">economic need for the </w:t>
      </w:r>
      <w:proofErr w:type="gramStart"/>
      <w:r w:rsidR="00EE0A7C" w:rsidRPr="007039DA">
        <w:rPr>
          <w:rStyle w:val="normaltextrun"/>
          <w:rFonts w:ascii="Arial" w:hAnsi="Arial" w:cs="Arial"/>
          <w:sz w:val="24"/>
          <w:szCs w:val="24"/>
        </w:rPr>
        <w:t>District</w:t>
      </w:r>
      <w:proofErr w:type="gramEnd"/>
      <w:r w:rsidR="00EE0A7C" w:rsidRPr="007039DA">
        <w:rPr>
          <w:rStyle w:val="normaltextrun"/>
          <w:rFonts w:ascii="Arial" w:hAnsi="Arial" w:cs="Arial"/>
          <w:sz w:val="24"/>
          <w:szCs w:val="24"/>
        </w:rPr>
        <w:t xml:space="preserve"> has been established through the </w:t>
      </w:r>
      <w:r w:rsidR="000A6163" w:rsidRPr="007039DA">
        <w:rPr>
          <w:rFonts w:ascii="Arial" w:hAnsi="Arial" w:cs="Arial"/>
          <w:sz w:val="24"/>
          <w:szCs w:val="24"/>
        </w:rPr>
        <w:t xml:space="preserve">Gloucestershire Economic Needs Assessment </w:t>
      </w:r>
      <w:r w:rsidR="00FC7EEB" w:rsidRPr="007039DA">
        <w:rPr>
          <w:rFonts w:ascii="Arial" w:hAnsi="Arial" w:cs="Arial"/>
          <w:sz w:val="24"/>
          <w:szCs w:val="24"/>
        </w:rPr>
        <w:t>(2020) (ENA)</w:t>
      </w:r>
      <w:r w:rsidR="00B641F0">
        <w:rPr>
          <w:rFonts w:ascii="Arial" w:hAnsi="Arial" w:cs="Arial"/>
          <w:sz w:val="24"/>
          <w:szCs w:val="24"/>
        </w:rPr>
        <w:t xml:space="preserve"> (EB29</w:t>
      </w:r>
      <w:r w:rsidR="00FC7EEB" w:rsidRPr="007039DA">
        <w:rPr>
          <w:rFonts w:ascii="Arial" w:hAnsi="Arial" w:cs="Arial"/>
          <w:sz w:val="24"/>
          <w:szCs w:val="24"/>
        </w:rPr>
        <w:t>)</w:t>
      </w:r>
      <w:r w:rsidR="00F4231E">
        <w:rPr>
          <w:rFonts w:ascii="Arial" w:hAnsi="Arial" w:cs="Arial"/>
          <w:sz w:val="24"/>
          <w:szCs w:val="24"/>
        </w:rPr>
        <w:t xml:space="preserve">, which examined a range of scenarios </w:t>
      </w:r>
      <w:r w:rsidR="00A715AA">
        <w:rPr>
          <w:rFonts w:ascii="Arial" w:hAnsi="Arial" w:cs="Arial"/>
          <w:sz w:val="24"/>
          <w:szCs w:val="24"/>
        </w:rPr>
        <w:t>for future economic growth</w:t>
      </w:r>
      <w:r w:rsidR="000A6163" w:rsidRPr="007039DA">
        <w:rPr>
          <w:rFonts w:ascii="Arial" w:hAnsi="Arial" w:cs="Arial"/>
          <w:sz w:val="24"/>
          <w:szCs w:val="24"/>
        </w:rPr>
        <w:t>.</w:t>
      </w:r>
      <w:r w:rsidR="00FC7EEB" w:rsidRPr="007039DA">
        <w:rPr>
          <w:rFonts w:ascii="Arial" w:hAnsi="Arial" w:cs="Arial"/>
          <w:sz w:val="24"/>
          <w:szCs w:val="24"/>
        </w:rPr>
        <w:t xml:space="preserve"> </w:t>
      </w:r>
      <w:r w:rsidR="00BD0E4D" w:rsidRPr="007039DA">
        <w:rPr>
          <w:rFonts w:ascii="Arial" w:hAnsi="Arial" w:cs="Arial"/>
          <w:sz w:val="24"/>
          <w:szCs w:val="24"/>
        </w:rPr>
        <w:t xml:space="preserve">The </w:t>
      </w:r>
      <w:r w:rsidR="007B283F" w:rsidRPr="007039DA">
        <w:rPr>
          <w:rFonts w:ascii="Arial" w:hAnsi="Arial" w:cs="Arial"/>
          <w:sz w:val="24"/>
          <w:szCs w:val="24"/>
        </w:rPr>
        <w:t xml:space="preserve">ENA recommends </w:t>
      </w:r>
      <w:r w:rsidR="00BD0E4D" w:rsidRPr="007039DA">
        <w:rPr>
          <w:rFonts w:ascii="Arial" w:hAnsi="Arial" w:cs="Arial"/>
          <w:sz w:val="24"/>
          <w:szCs w:val="24"/>
        </w:rPr>
        <w:t xml:space="preserve">that the amount of </w:t>
      </w:r>
      <w:r w:rsidR="00A974B2">
        <w:rPr>
          <w:rFonts w:ascii="Arial" w:hAnsi="Arial" w:cs="Arial"/>
          <w:sz w:val="24"/>
          <w:szCs w:val="24"/>
        </w:rPr>
        <w:t xml:space="preserve">additional </w:t>
      </w:r>
      <w:r w:rsidR="00BD0E4D" w:rsidRPr="007039DA">
        <w:rPr>
          <w:rFonts w:ascii="Arial" w:hAnsi="Arial" w:cs="Arial"/>
          <w:sz w:val="24"/>
          <w:szCs w:val="24"/>
        </w:rPr>
        <w:t xml:space="preserve">employment land needed </w:t>
      </w:r>
      <w:r w:rsidR="00733E9A" w:rsidRPr="007039DA">
        <w:rPr>
          <w:rFonts w:ascii="Arial" w:hAnsi="Arial" w:cs="Arial"/>
          <w:sz w:val="24"/>
          <w:szCs w:val="24"/>
        </w:rPr>
        <w:t xml:space="preserve">should be </w:t>
      </w:r>
      <w:r w:rsidR="00007C3F" w:rsidRPr="007039DA">
        <w:rPr>
          <w:rFonts w:ascii="Arial" w:hAnsi="Arial" w:cs="Arial"/>
          <w:sz w:val="24"/>
          <w:szCs w:val="24"/>
        </w:rPr>
        <w:t>between 62 and 72 h</w:t>
      </w:r>
      <w:r w:rsidR="00074A52">
        <w:rPr>
          <w:rFonts w:ascii="Arial" w:hAnsi="Arial" w:cs="Arial"/>
          <w:sz w:val="24"/>
          <w:szCs w:val="24"/>
        </w:rPr>
        <w:t>a</w:t>
      </w:r>
      <w:r w:rsidR="00007C3F" w:rsidRPr="007039DA">
        <w:rPr>
          <w:rFonts w:ascii="Arial" w:hAnsi="Arial" w:cs="Arial"/>
          <w:sz w:val="24"/>
          <w:szCs w:val="24"/>
        </w:rPr>
        <w:t xml:space="preserve"> for the plan period</w:t>
      </w:r>
      <w:r w:rsidR="00D14AD2">
        <w:rPr>
          <w:rFonts w:ascii="Arial" w:hAnsi="Arial" w:cs="Arial"/>
          <w:sz w:val="24"/>
          <w:szCs w:val="24"/>
        </w:rPr>
        <w:t>, to accord with the highest two s</w:t>
      </w:r>
      <w:r w:rsidR="00FD077A">
        <w:rPr>
          <w:rFonts w:ascii="Arial" w:hAnsi="Arial" w:cs="Arial"/>
          <w:sz w:val="24"/>
          <w:szCs w:val="24"/>
        </w:rPr>
        <w:t>cenarios</w:t>
      </w:r>
      <w:r w:rsidR="009B3365">
        <w:rPr>
          <w:rFonts w:ascii="Arial" w:hAnsi="Arial" w:cs="Arial"/>
          <w:sz w:val="24"/>
          <w:szCs w:val="24"/>
        </w:rPr>
        <w:t xml:space="preserve">: </w:t>
      </w:r>
      <w:r w:rsidR="00A6725B">
        <w:rPr>
          <w:rFonts w:ascii="Arial" w:hAnsi="Arial" w:cs="Arial"/>
          <w:sz w:val="24"/>
          <w:szCs w:val="24"/>
        </w:rPr>
        <w:t>a scenario based upon the expected labour supply and a slightly higher labour demand</w:t>
      </w:r>
      <w:r w:rsidR="00935BE1">
        <w:rPr>
          <w:rFonts w:ascii="Arial" w:hAnsi="Arial" w:cs="Arial"/>
          <w:sz w:val="24"/>
          <w:szCs w:val="24"/>
        </w:rPr>
        <w:t xml:space="preserve"> growth</w:t>
      </w:r>
      <w:r w:rsidR="00FD077A">
        <w:rPr>
          <w:rFonts w:ascii="Arial" w:hAnsi="Arial" w:cs="Arial"/>
          <w:sz w:val="24"/>
          <w:szCs w:val="24"/>
        </w:rPr>
        <w:t xml:space="preserve"> </w:t>
      </w:r>
      <w:r w:rsidR="00935BE1">
        <w:rPr>
          <w:rFonts w:ascii="Arial" w:hAnsi="Arial" w:cs="Arial"/>
          <w:sz w:val="24"/>
          <w:szCs w:val="24"/>
        </w:rPr>
        <w:t xml:space="preserve">scenario based </w:t>
      </w:r>
      <w:r w:rsidR="000C4F44">
        <w:rPr>
          <w:rFonts w:ascii="Arial" w:hAnsi="Arial" w:cs="Arial"/>
          <w:sz w:val="24"/>
          <w:szCs w:val="24"/>
        </w:rPr>
        <w:t>u</w:t>
      </w:r>
      <w:r w:rsidR="00935BE1">
        <w:rPr>
          <w:rFonts w:ascii="Arial" w:hAnsi="Arial" w:cs="Arial"/>
          <w:sz w:val="24"/>
          <w:szCs w:val="24"/>
        </w:rPr>
        <w:t xml:space="preserve">pon supporting growth in the key </w:t>
      </w:r>
      <w:r w:rsidR="000C4F44">
        <w:rPr>
          <w:rFonts w:ascii="Arial" w:hAnsi="Arial" w:cs="Arial"/>
          <w:sz w:val="24"/>
          <w:szCs w:val="24"/>
        </w:rPr>
        <w:t>local industrial strategy sectors</w:t>
      </w:r>
      <w:r w:rsidR="00007C3F" w:rsidRPr="007039DA">
        <w:rPr>
          <w:rFonts w:ascii="Arial" w:hAnsi="Arial" w:cs="Arial"/>
          <w:sz w:val="24"/>
          <w:szCs w:val="24"/>
        </w:rPr>
        <w:t xml:space="preserve">. </w:t>
      </w:r>
    </w:p>
    <w:p w14:paraId="780295C1" w14:textId="77777777" w:rsidR="000C4F44" w:rsidRDefault="000C4F44" w:rsidP="00D12DC4">
      <w:pPr>
        <w:autoSpaceDE w:val="0"/>
        <w:autoSpaceDN w:val="0"/>
        <w:adjustRightInd w:val="0"/>
        <w:spacing w:after="0" w:line="240" w:lineRule="auto"/>
        <w:rPr>
          <w:rFonts w:ascii="Arial" w:hAnsi="Arial" w:cs="Arial"/>
          <w:sz w:val="24"/>
          <w:szCs w:val="24"/>
        </w:rPr>
      </w:pPr>
    </w:p>
    <w:p w14:paraId="0A29B63A" w14:textId="54A56032" w:rsidR="00BD0E4D" w:rsidRPr="00531FBD" w:rsidRDefault="00BA349A" w:rsidP="00D12DC4">
      <w:pPr>
        <w:autoSpaceDE w:val="0"/>
        <w:autoSpaceDN w:val="0"/>
        <w:adjustRightInd w:val="0"/>
        <w:spacing w:after="0" w:line="240" w:lineRule="auto"/>
      </w:pPr>
      <w:r>
        <w:rPr>
          <w:rFonts w:ascii="Arial" w:hAnsi="Arial" w:cs="Arial"/>
          <w:sz w:val="24"/>
          <w:szCs w:val="24"/>
        </w:rPr>
        <w:t xml:space="preserve">Within </w:t>
      </w:r>
      <w:r w:rsidR="001D592F">
        <w:rPr>
          <w:rFonts w:ascii="Arial" w:hAnsi="Arial" w:cs="Arial"/>
          <w:sz w:val="24"/>
          <w:szCs w:val="24"/>
        </w:rPr>
        <w:t xml:space="preserve">the </w:t>
      </w:r>
      <w:r>
        <w:rPr>
          <w:rFonts w:ascii="Arial" w:hAnsi="Arial" w:cs="Arial"/>
          <w:sz w:val="24"/>
          <w:szCs w:val="24"/>
        </w:rPr>
        <w:t xml:space="preserve">Plan (page 37) </w:t>
      </w:r>
      <w:r w:rsidR="00DD2655" w:rsidRPr="007039DA">
        <w:rPr>
          <w:rFonts w:ascii="Arial" w:hAnsi="Arial" w:cs="Arial"/>
          <w:sz w:val="24"/>
          <w:szCs w:val="24"/>
        </w:rPr>
        <w:t>the Council</w:t>
      </w:r>
      <w:r w:rsidR="00565684" w:rsidRPr="007039DA">
        <w:rPr>
          <w:rFonts w:ascii="Arial" w:hAnsi="Arial" w:cs="Arial"/>
          <w:sz w:val="24"/>
          <w:szCs w:val="24"/>
        </w:rPr>
        <w:t xml:space="preserve"> </w:t>
      </w:r>
      <w:r w:rsidR="00007C3F" w:rsidRPr="007039DA">
        <w:rPr>
          <w:rFonts w:ascii="Arial" w:hAnsi="Arial" w:cs="Arial"/>
          <w:sz w:val="24"/>
          <w:szCs w:val="24"/>
        </w:rPr>
        <w:t>suggests that</w:t>
      </w:r>
      <w:r w:rsidR="009007CD">
        <w:rPr>
          <w:rFonts w:ascii="Arial" w:hAnsi="Arial" w:cs="Arial"/>
          <w:sz w:val="24"/>
          <w:szCs w:val="24"/>
        </w:rPr>
        <w:t>,</w:t>
      </w:r>
      <w:r w:rsidR="00007C3F" w:rsidRPr="007039DA">
        <w:rPr>
          <w:rFonts w:ascii="Arial" w:hAnsi="Arial" w:cs="Arial"/>
          <w:sz w:val="24"/>
          <w:szCs w:val="24"/>
        </w:rPr>
        <w:t xml:space="preserve"> </w:t>
      </w:r>
      <w:r w:rsidR="0045446E" w:rsidRPr="007039DA">
        <w:rPr>
          <w:rFonts w:ascii="Arial" w:hAnsi="Arial" w:cs="Arial"/>
          <w:sz w:val="24"/>
          <w:szCs w:val="24"/>
        </w:rPr>
        <w:t xml:space="preserve">once </w:t>
      </w:r>
      <w:r w:rsidR="00F339B7" w:rsidRPr="007039DA">
        <w:rPr>
          <w:rFonts w:ascii="Arial" w:hAnsi="Arial" w:cs="Arial"/>
          <w:sz w:val="24"/>
          <w:szCs w:val="24"/>
        </w:rPr>
        <w:t>commitments from outstanding planning permissions</w:t>
      </w:r>
      <w:r w:rsidR="00551B00" w:rsidRPr="007039DA">
        <w:rPr>
          <w:rFonts w:ascii="Arial" w:hAnsi="Arial" w:cs="Arial"/>
          <w:sz w:val="24"/>
          <w:szCs w:val="24"/>
        </w:rPr>
        <w:t xml:space="preserve"> (as </w:t>
      </w:r>
      <w:proofErr w:type="gramStart"/>
      <w:r w:rsidR="00551B00" w:rsidRPr="007039DA">
        <w:rPr>
          <w:rFonts w:ascii="Arial" w:hAnsi="Arial" w:cs="Arial"/>
          <w:sz w:val="24"/>
          <w:szCs w:val="24"/>
        </w:rPr>
        <w:t>at</w:t>
      </w:r>
      <w:proofErr w:type="gramEnd"/>
      <w:r w:rsidR="00551B00" w:rsidRPr="007039DA">
        <w:rPr>
          <w:rFonts w:ascii="Arial" w:hAnsi="Arial" w:cs="Arial"/>
          <w:sz w:val="24"/>
          <w:szCs w:val="24"/>
        </w:rPr>
        <w:t xml:space="preserve"> </w:t>
      </w:r>
      <w:r w:rsidR="00551B00" w:rsidRPr="00531FBD">
        <w:rPr>
          <w:rFonts w:ascii="Arial" w:hAnsi="Arial" w:cs="Arial"/>
          <w:sz w:val="24"/>
          <w:szCs w:val="24"/>
        </w:rPr>
        <w:t>April 2020)</w:t>
      </w:r>
      <w:r w:rsidR="002C67ED" w:rsidRPr="00531FBD">
        <w:rPr>
          <w:rFonts w:ascii="Arial" w:hAnsi="Arial" w:cs="Arial"/>
          <w:sz w:val="24"/>
          <w:szCs w:val="24"/>
        </w:rPr>
        <w:t xml:space="preserve"> </w:t>
      </w:r>
      <w:r w:rsidR="00F339B7" w:rsidRPr="00531FBD">
        <w:rPr>
          <w:rFonts w:ascii="Arial" w:hAnsi="Arial" w:cs="Arial"/>
          <w:sz w:val="24"/>
          <w:szCs w:val="24"/>
        </w:rPr>
        <w:t>and potential losses</w:t>
      </w:r>
      <w:r w:rsidR="0045446E" w:rsidRPr="00531FBD">
        <w:rPr>
          <w:rFonts w:ascii="Arial" w:hAnsi="Arial" w:cs="Arial"/>
          <w:sz w:val="24"/>
          <w:szCs w:val="24"/>
        </w:rPr>
        <w:t xml:space="preserve"> are factored in</w:t>
      </w:r>
      <w:r w:rsidR="00F339B7" w:rsidRPr="00531FBD">
        <w:rPr>
          <w:rFonts w:ascii="Arial" w:hAnsi="Arial" w:cs="Arial"/>
          <w:sz w:val="24"/>
          <w:szCs w:val="24"/>
        </w:rPr>
        <w:t>,</w:t>
      </w:r>
      <w:r w:rsidR="0045446E" w:rsidRPr="00531FBD">
        <w:rPr>
          <w:rFonts w:ascii="Arial" w:hAnsi="Arial" w:cs="Arial"/>
          <w:sz w:val="24"/>
          <w:szCs w:val="24"/>
        </w:rPr>
        <w:t xml:space="preserve"> </w:t>
      </w:r>
      <w:r w:rsidR="00F339B7" w:rsidRPr="00531FBD">
        <w:rPr>
          <w:rFonts w:ascii="Arial" w:hAnsi="Arial" w:cs="Arial"/>
          <w:sz w:val="24"/>
          <w:szCs w:val="24"/>
        </w:rPr>
        <w:t xml:space="preserve">the minimum residual employment </w:t>
      </w:r>
      <w:r w:rsidR="0087525E">
        <w:rPr>
          <w:rFonts w:ascii="Arial" w:hAnsi="Arial" w:cs="Arial"/>
          <w:sz w:val="24"/>
          <w:szCs w:val="24"/>
        </w:rPr>
        <w:t xml:space="preserve">land </w:t>
      </w:r>
      <w:r w:rsidR="00F339B7" w:rsidRPr="00531FBD">
        <w:rPr>
          <w:rFonts w:ascii="Arial" w:hAnsi="Arial" w:cs="Arial"/>
          <w:sz w:val="24"/>
          <w:szCs w:val="24"/>
        </w:rPr>
        <w:t xml:space="preserve">requirement </w:t>
      </w:r>
      <w:r w:rsidR="0045446E" w:rsidRPr="00531FBD">
        <w:rPr>
          <w:rFonts w:ascii="Arial" w:hAnsi="Arial" w:cs="Arial"/>
          <w:sz w:val="24"/>
          <w:szCs w:val="24"/>
        </w:rPr>
        <w:t xml:space="preserve">for the plan period </w:t>
      </w:r>
      <w:r w:rsidR="00F339B7" w:rsidRPr="00531FBD">
        <w:rPr>
          <w:rFonts w:ascii="Arial" w:hAnsi="Arial" w:cs="Arial"/>
          <w:sz w:val="24"/>
          <w:szCs w:val="24"/>
        </w:rPr>
        <w:t xml:space="preserve">is </w:t>
      </w:r>
      <w:r w:rsidR="00CF6F11">
        <w:rPr>
          <w:rFonts w:ascii="Arial" w:hAnsi="Arial" w:cs="Arial"/>
          <w:sz w:val="24"/>
          <w:szCs w:val="24"/>
        </w:rPr>
        <w:t xml:space="preserve">a range </w:t>
      </w:r>
      <w:r w:rsidR="004842AC">
        <w:rPr>
          <w:rFonts w:ascii="Arial" w:hAnsi="Arial" w:cs="Arial"/>
          <w:sz w:val="24"/>
          <w:szCs w:val="24"/>
        </w:rPr>
        <w:t xml:space="preserve">between </w:t>
      </w:r>
      <w:r w:rsidR="00F339B7" w:rsidRPr="00531FBD">
        <w:rPr>
          <w:rFonts w:ascii="Arial" w:hAnsi="Arial" w:cs="Arial"/>
          <w:sz w:val="24"/>
          <w:szCs w:val="24"/>
        </w:rPr>
        <w:t>50.9</w:t>
      </w:r>
      <w:r w:rsidR="00074A52">
        <w:rPr>
          <w:rFonts w:ascii="Arial" w:hAnsi="Arial" w:cs="Arial"/>
          <w:sz w:val="24"/>
          <w:szCs w:val="24"/>
        </w:rPr>
        <w:t xml:space="preserve"> </w:t>
      </w:r>
      <w:r w:rsidR="004842AC">
        <w:rPr>
          <w:rFonts w:ascii="Arial" w:hAnsi="Arial" w:cs="Arial"/>
          <w:sz w:val="24"/>
          <w:szCs w:val="24"/>
        </w:rPr>
        <w:t>and</w:t>
      </w:r>
      <w:r w:rsidR="00074A52">
        <w:rPr>
          <w:rFonts w:ascii="Arial" w:hAnsi="Arial" w:cs="Arial"/>
          <w:sz w:val="24"/>
          <w:szCs w:val="24"/>
        </w:rPr>
        <w:t xml:space="preserve"> </w:t>
      </w:r>
      <w:r w:rsidR="00F339B7" w:rsidRPr="00531FBD">
        <w:rPr>
          <w:rFonts w:ascii="Arial" w:hAnsi="Arial" w:cs="Arial"/>
          <w:sz w:val="24"/>
          <w:szCs w:val="24"/>
        </w:rPr>
        <w:t>60.3</w:t>
      </w:r>
      <w:r w:rsidR="00074A52">
        <w:rPr>
          <w:rFonts w:ascii="Arial" w:hAnsi="Arial" w:cs="Arial"/>
          <w:sz w:val="24"/>
          <w:szCs w:val="24"/>
        </w:rPr>
        <w:t xml:space="preserve"> </w:t>
      </w:r>
      <w:r w:rsidR="00F339B7" w:rsidRPr="00531FBD">
        <w:rPr>
          <w:rFonts w:ascii="Arial" w:hAnsi="Arial" w:cs="Arial"/>
          <w:sz w:val="24"/>
          <w:szCs w:val="24"/>
        </w:rPr>
        <w:t>ha.</w:t>
      </w:r>
    </w:p>
    <w:p w14:paraId="6C16CAE1" w14:textId="77777777" w:rsidR="00D12DC4" w:rsidRPr="00531FBD" w:rsidRDefault="00D12DC4" w:rsidP="00D12DC4">
      <w:pPr>
        <w:autoSpaceDE w:val="0"/>
        <w:autoSpaceDN w:val="0"/>
        <w:adjustRightInd w:val="0"/>
        <w:spacing w:after="0" w:line="240" w:lineRule="auto"/>
        <w:rPr>
          <w:rFonts w:ascii="Arial" w:hAnsi="Arial" w:cs="Arial"/>
          <w:sz w:val="24"/>
          <w:szCs w:val="24"/>
        </w:rPr>
      </w:pPr>
    </w:p>
    <w:p w14:paraId="52B7D19D" w14:textId="77777777" w:rsidR="00D12DC4" w:rsidRDefault="00D12DC4">
      <w:pPr>
        <w:pStyle w:val="ListParagraph"/>
        <w:numPr>
          <w:ilvl w:val="0"/>
          <w:numId w:val="7"/>
        </w:numPr>
        <w:autoSpaceDE w:val="0"/>
        <w:autoSpaceDN w:val="0"/>
        <w:adjustRightInd w:val="0"/>
        <w:spacing w:after="0" w:line="240" w:lineRule="auto"/>
        <w:ind w:left="567" w:hanging="567"/>
        <w:rPr>
          <w:rFonts w:ascii="Arial" w:hAnsi="Arial" w:cs="Arial"/>
          <w:sz w:val="24"/>
          <w:szCs w:val="24"/>
        </w:rPr>
      </w:pPr>
      <w:r w:rsidRPr="00531FBD">
        <w:rPr>
          <w:rFonts w:ascii="Arial" w:hAnsi="Arial" w:cs="Arial"/>
          <w:sz w:val="24"/>
          <w:szCs w:val="24"/>
        </w:rPr>
        <w:t xml:space="preserve">Were the scenarios </w:t>
      </w:r>
      <w:r w:rsidR="00CF28C9">
        <w:rPr>
          <w:rFonts w:ascii="Arial" w:hAnsi="Arial" w:cs="Arial"/>
          <w:sz w:val="24"/>
          <w:szCs w:val="24"/>
        </w:rPr>
        <w:t xml:space="preserve">used in the ENA </w:t>
      </w:r>
      <w:r w:rsidRPr="00531FBD">
        <w:rPr>
          <w:rFonts w:ascii="Arial" w:hAnsi="Arial" w:cs="Arial"/>
          <w:sz w:val="24"/>
          <w:szCs w:val="24"/>
        </w:rPr>
        <w:t>based on robust evidence and are the economic growth assumptions justified? Is there reasonable alignment with the housing need</w:t>
      </w:r>
      <w:r w:rsidR="00531FBD" w:rsidRPr="00531FBD">
        <w:rPr>
          <w:rFonts w:ascii="Arial" w:hAnsi="Arial" w:cs="Arial"/>
          <w:sz w:val="24"/>
          <w:szCs w:val="24"/>
        </w:rPr>
        <w:t xml:space="preserve"> assessment</w:t>
      </w:r>
      <w:r w:rsidRPr="00531FBD">
        <w:rPr>
          <w:rFonts w:ascii="Arial" w:hAnsi="Arial" w:cs="Arial"/>
          <w:sz w:val="24"/>
          <w:szCs w:val="24"/>
        </w:rPr>
        <w:t xml:space="preserve">? </w:t>
      </w:r>
    </w:p>
    <w:p w14:paraId="74D235B5" w14:textId="77777777" w:rsidR="00972C2A" w:rsidRDefault="00972C2A" w:rsidP="0044298E">
      <w:pPr>
        <w:pStyle w:val="ListParagraph"/>
        <w:autoSpaceDE w:val="0"/>
        <w:autoSpaceDN w:val="0"/>
        <w:adjustRightInd w:val="0"/>
        <w:spacing w:after="0" w:line="240" w:lineRule="auto"/>
        <w:ind w:left="567" w:hanging="567"/>
        <w:rPr>
          <w:rFonts w:ascii="Arial" w:hAnsi="Arial" w:cs="Arial"/>
          <w:sz w:val="24"/>
          <w:szCs w:val="24"/>
        </w:rPr>
      </w:pPr>
    </w:p>
    <w:p w14:paraId="3C0DE504" w14:textId="30495BE4" w:rsidR="00972C2A" w:rsidRDefault="00890F2F">
      <w:pPr>
        <w:pStyle w:val="ListParagraph"/>
        <w:numPr>
          <w:ilvl w:val="0"/>
          <w:numId w:val="7"/>
        </w:num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 xml:space="preserve">Is </w:t>
      </w:r>
      <w:r w:rsidR="004F6558">
        <w:rPr>
          <w:rFonts w:ascii="Arial" w:hAnsi="Arial" w:cs="Arial"/>
          <w:sz w:val="24"/>
          <w:szCs w:val="24"/>
        </w:rPr>
        <w:t xml:space="preserve">use of the higher </w:t>
      </w:r>
      <w:proofErr w:type="gramStart"/>
      <w:r w:rsidR="004F6558">
        <w:rPr>
          <w:rFonts w:ascii="Arial" w:hAnsi="Arial" w:cs="Arial"/>
          <w:sz w:val="24"/>
          <w:szCs w:val="24"/>
        </w:rPr>
        <w:t>needs</w:t>
      </w:r>
      <w:proofErr w:type="gramEnd"/>
      <w:r w:rsidR="004F6558">
        <w:rPr>
          <w:rFonts w:ascii="Arial" w:hAnsi="Arial" w:cs="Arial"/>
          <w:sz w:val="24"/>
          <w:szCs w:val="24"/>
        </w:rPr>
        <w:t xml:space="preserve"> scenarios</w:t>
      </w:r>
      <w:r>
        <w:rPr>
          <w:rFonts w:ascii="Arial" w:hAnsi="Arial" w:cs="Arial"/>
          <w:sz w:val="24"/>
          <w:szCs w:val="24"/>
        </w:rPr>
        <w:t xml:space="preserve"> justified?</w:t>
      </w:r>
      <w:r w:rsidR="004F6558">
        <w:rPr>
          <w:rFonts w:ascii="Arial" w:hAnsi="Arial" w:cs="Arial"/>
          <w:sz w:val="24"/>
          <w:szCs w:val="24"/>
        </w:rPr>
        <w:t xml:space="preserve"> </w:t>
      </w:r>
      <w:r>
        <w:rPr>
          <w:rFonts w:ascii="Arial" w:hAnsi="Arial" w:cs="Arial"/>
          <w:sz w:val="24"/>
          <w:szCs w:val="24"/>
        </w:rPr>
        <w:t xml:space="preserve">Have clear reasons been given as to why lower </w:t>
      </w:r>
      <w:r w:rsidR="002512DF">
        <w:rPr>
          <w:rFonts w:ascii="Arial" w:hAnsi="Arial" w:cs="Arial"/>
          <w:sz w:val="24"/>
          <w:szCs w:val="24"/>
        </w:rPr>
        <w:t xml:space="preserve">economic needs </w:t>
      </w:r>
      <w:r w:rsidR="00626DC7">
        <w:rPr>
          <w:rFonts w:ascii="Arial" w:hAnsi="Arial" w:cs="Arial"/>
          <w:sz w:val="24"/>
          <w:szCs w:val="24"/>
        </w:rPr>
        <w:t>figures</w:t>
      </w:r>
      <w:r w:rsidR="002512DF">
        <w:rPr>
          <w:rFonts w:ascii="Arial" w:hAnsi="Arial" w:cs="Arial"/>
          <w:sz w:val="24"/>
          <w:szCs w:val="24"/>
        </w:rPr>
        <w:t xml:space="preserve"> would not be appropriate</w:t>
      </w:r>
      <w:r w:rsidR="00972C2A" w:rsidRPr="00972C2A">
        <w:rPr>
          <w:rFonts w:ascii="Arial" w:hAnsi="Arial" w:cs="Arial"/>
          <w:sz w:val="24"/>
          <w:szCs w:val="24"/>
        </w:rPr>
        <w:t>?</w:t>
      </w:r>
    </w:p>
    <w:p w14:paraId="59D35938" w14:textId="77777777" w:rsidR="004578F3" w:rsidRDefault="004578F3" w:rsidP="0044298E">
      <w:pPr>
        <w:pStyle w:val="ListParagraph"/>
        <w:autoSpaceDE w:val="0"/>
        <w:autoSpaceDN w:val="0"/>
        <w:adjustRightInd w:val="0"/>
        <w:spacing w:after="0" w:line="240" w:lineRule="auto"/>
        <w:ind w:left="567" w:hanging="567"/>
        <w:rPr>
          <w:rFonts w:ascii="Arial" w:hAnsi="Arial" w:cs="Arial"/>
          <w:sz w:val="24"/>
          <w:szCs w:val="24"/>
        </w:rPr>
      </w:pPr>
    </w:p>
    <w:p w14:paraId="51D618CA" w14:textId="726F6831" w:rsidR="00203514" w:rsidRPr="004E392E" w:rsidRDefault="00015992">
      <w:pPr>
        <w:pStyle w:val="ListParagraph"/>
        <w:numPr>
          <w:ilvl w:val="0"/>
          <w:numId w:val="7"/>
        </w:num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 xml:space="preserve">What progress has been made on the delivery of the employment land </w:t>
      </w:r>
      <w:r w:rsidR="004578F3">
        <w:rPr>
          <w:rFonts w:ascii="Arial" w:hAnsi="Arial" w:cs="Arial"/>
          <w:sz w:val="24"/>
          <w:szCs w:val="24"/>
        </w:rPr>
        <w:t>commitments (as</w:t>
      </w:r>
      <w:r w:rsidR="0052035B">
        <w:rPr>
          <w:rFonts w:ascii="Arial" w:hAnsi="Arial" w:cs="Arial"/>
          <w:sz w:val="24"/>
          <w:szCs w:val="24"/>
        </w:rPr>
        <w:t xml:space="preserve"> </w:t>
      </w:r>
      <w:proofErr w:type="gramStart"/>
      <w:r w:rsidR="0052035B">
        <w:rPr>
          <w:rFonts w:ascii="Arial" w:hAnsi="Arial" w:cs="Arial"/>
          <w:sz w:val="24"/>
          <w:szCs w:val="24"/>
        </w:rPr>
        <w:t>at</w:t>
      </w:r>
      <w:proofErr w:type="gramEnd"/>
      <w:r w:rsidR="0052035B">
        <w:rPr>
          <w:rFonts w:ascii="Arial" w:hAnsi="Arial" w:cs="Arial"/>
          <w:sz w:val="24"/>
          <w:szCs w:val="24"/>
        </w:rPr>
        <w:t xml:space="preserve"> </w:t>
      </w:r>
      <w:r w:rsidR="004578F3">
        <w:rPr>
          <w:rFonts w:ascii="Arial" w:hAnsi="Arial" w:cs="Arial"/>
          <w:sz w:val="24"/>
          <w:szCs w:val="24"/>
        </w:rPr>
        <w:t>April 2020) of 52.1 ha</w:t>
      </w:r>
      <w:r>
        <w:rPr>
          <w:rFonts w:ascii="Arial" w:hAnsi="Arial" w:cs="Arial"/>
          <w:sz w:val="24"/>
          <w:szCs w:val="24"/>
        </w:rPr>
        <w:t xml:space="preserve">? </w:t>
      </w:r>
      <w:r w:rsidR="002D6BC1">
        <w:rPr>
          <w:rFonts w:ascii="Arial" w:hAnsi="Arial" w:cs="Arial"/>
          <w:sz w:val="24"/>
          <w:szCs w:val="24"/>
        </w:rPr>
        <w:t xml:space="preserve">Can the Council provide </w:t>
      </w:r>
      <w:r w:rsidR="005A127E">
        <w:rPr>
          <w:rFonts w:ascii="Arial" w:hAnsi="Arial" w:cs="Arial"/>
          <w:sz w:val="24"/>
          <w:szCs w:val="24"/>
        </w:rPr>
        <w:t>an update on this</w:t>
      </w:r>
      <w:r w:rsidR="00B86054">
        <w:rPr>
          <w:rFonts w:ascii="Arial" w:hAnsi="Arial" w:cs="Arial"/>
          <w:sz w:val="24"/>
          <w:szCs w:val="24"/>
        </w:rPr>
        <w:t xml:space="preserve"> in the form of a</w:t>
      </w:r>
      <w:r w:rsidR="002D6BC1">
        <w:rPr>
          <w:rFonts w:ascii="Arial" w:hAnsi="Arial" w:cs="Arial"/>
          <w:sz w:val="24"/>
          <w:szCs w:val="24"/>
        </w:rPr>
        <w:t xml:space="preserve"> </w:t>
      </w:r>
      <w:r w:rsidR="005A127E">
        <w:rPr>
          <w:rFonts w:ascii="Arial" w:hAnsi="Arial" w:cs="Arial"/>
          <w:sz w:val="24"/>
          <w:szCs w:val="24"/>
        </w:rPr>
        <w:t xml:space="preserve">site </w:t>
      </w:r>
      <w:r w:rsidR="002D6BC1">
        <w:rPr>
          <w:rFonts w:ascii="Arial" w:hAnsi="Arial" w:cs="Arial"/>
          <w:sz w:val="24"/>
          <w:szCs w:val="24"/>
        </w:rPr>
        <w:t>schedule</w:t>
      </w:r>
      <w:r w:rsidR="005A127E">
        <w:rPr>
          <w:rFonts w:ascii="Arial" w:hAnsi="Arial" w:cs="Arial"/>
          <w:sz w:val="24"/>
          <w:szCs w:val="24"/>
        </w:rPr>
        <w:t>?</w:t>
      </w:r>
      <w:r>
        <w:rPr>
          <w:rFonts w:ascii="Arial" w:hAnsi="Arial" w:cs="Arial"/>
          <w:sz w:val="24"/>
          <w:szCs w:val="24"/>
        </w:rPr>
        <w:t xml:space="preserve"> </w:t>
      </w:r>
      <w:r w:rsidR="009F4267">
        <w:rPr>
          <w:rFonts w:ascii="Arial" w:hAnsi="Arial" w:cs="Arial"/>
          <w:sz w:val="24"/>
          <w:szCs w:val="24"/>
        </w:rPr>
        <w:t xml:space="preserve">Will </w:t>
      </w:r>
      <w:proofErr w:type="gramStart"/>
      <w:r w:rsidR="009F4267">
        <w:rPr>
          <w:rFonts w:ascii="Arial" w:hAnsi="Arial" w:cs="Arial"/>
          <w:sz w:val="24"/>
          <w:szCs w:val="24"/>
        </w:rPr>
        <w:t xml:space="preserve">all </w:t>
      </w:r>
      <w:r w:rsidR="002B327E">
        <w:rPr>
          <w:rFonts w:ascii="Arial" w:hAnsi="Arial" w:cs="Arial"/>
          <w:sz w:val="24"/>
          <w:szCs w:val="24"/>
        </w:rPr>
        <w:t>of</w:t>
      </w:r>
      <w:proofErr w:type="gramEnd"/>
      <w:r w:rsidR="002B327E">
        <w:rPr>
          <w:rFonts w:ascii="Arial" w:hAnsi="Arial" w:cs="Arial"/>
          <w:sz w:val="24"/>
          <w:szCs w:val="24"/>
        </w:rPr>
        <w:t xml:space="preserve"> these committed </w:t>
      </w:r>
      <w:r w:rsidR="009F4267">
        <w:rPr>
          <w:rFonts w:ascii="Arial" w:hAnsi="Arial" w:cs="Arial"/>
          <w:sz w:val="24"/>
          <w:szCs w:val="24"/>
        </w:rPr>
        <w:t>sites be delivered</w:t>
      </w:r>
      <w:r w:rsidR="00023C4A">
        <w:rPr>
          <w:rFonts w:ascii="Arial" w:hAnsi="Arial" w:cs="Arial"/>
          <w:sz w:val="24"/>
          <w:szCs w:val="24"/>
        </w:rPr>
        <w:t xml:space="preserve"> during the plan period</w:t>
      </w:r>
      <w:r w:rsidR="009F4267">
        <w:rPr>
          <w:rFonts w:ascii="Arial" w:hAnsi="Arial" w:cs="Arial"/>
          <w:sz w:val="24"/>
          <w:szCs w:val="24"/>
        </w:rPr>
        <w:t>?</w:t>
      </w:r>
      <w:r w:rsidR="004578F3">
        <w:rPr>
          <w:rFonts w:ascii="Arial" w:hAnsi="Arial" w:cs="Arial"/>
          <w:sz w:val="24"/>
          <w:szCs w:val="24"/>
        </w:rPr>
        <w:t xml:space="preserve"> </w:t>
      </w:r>
    </w:p>
    <w:p w14:paraId="150E6C21" w14:textId="77777777" w:rsidR="00FC76DA" w:rsidRPr="00531FBD" w:rsidRDefault="00FC76DA" w:rsidP="0044298E">
      <w:pPr>
        <w:pStyle w:val="ListParagraph"/>
        <w:autoSpaceDE w:val="0"/>
        <w:autoSpaceDN w:val="0"/>
        <w:adjustRightInd w:val="0"/>
        <w:spacing w:after="0" w:line="240" w:lineRule="auto"/>
        <w:ind w:left="567" w:hanging="567"/>
        <w:rPr>
          <w:rFonts w:ascii="Arial" w:hAnsi="Arial" w:cs="Arial"/>
          <w:sz w:val="24"/>
          <w:szCs w:val="24"/>
        </w:rPr>
      </w:pPr>
    </w:p>
    <w:p w14:paraId="3D1EC5BB" w14:textId="4D35A1AB" w:rsidR="00F966D7" w:rsidRDefault="008E4455">
      <w:pPr>
        <w:pStyle w:val="ListParagraph"/>
        <w:numPr>
          <w:ilvl w:val="0"/>
          <w:numId w:val="7"/>
        </w:num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 xml:space="preserve">Potential losses of ‘B’ uses </w:t>
      </w:r>
      <w:r w:rsidR="0047146C">
        <w:rPr>
          <w:rFonts w:ascii="Arial" w:hAnsi="Arial" w:cs="Arial"/>
          <w:sz w:val="24"/>
          <w:szCs w:val="24"/>
        </w:rPr>
        <w:t xml:space="preserve">over the plan period is calculated as 40.6 ha. This </w:t>
      </w:r>
      <w:r w:rsidR="00AD19C0">
        <w:rPr>
          <w:rFonts w:ascii="Arial" w:hAnsi="Arial" w:cs="Arial"/>
          <w:sz w:val="24"/>
          <w:szCs w:val="24"/>
        </w:rPr>
        <w:t>is based on an average 2.03 ha loss per year since 2006</w:t>
      </w:r>
      <w:r w:rsidR="00FC76DA">
        <w:rPr>
          <w:rFonts w:ascii="Arial" w:hAnsi="Arial" w:cs="Arial"/>
          <w:sz w:val="24"/>
          <w:szCs w:val="24"/>
        </w:rPr>
        <w:t xml:space="preserve">. Is this potential </w:t>
      </w:r>
      <w:r w:rsidR="00732082">
        <w:rPr>
          <w:rFonts w:ascii="Arial" w:hAnsi="Arial" w:cs="Arial"/>
          <w:sz w:val="24"/>
          <w:szCs w:val="24"/>
        </w:rPr>
        <w:t xml:space="preserve">future </w:t>
      </w:r>
      <w:r w:rsidR="00FC76DA">
        <w:rPr>
          <w:rFonts w:ascii="Arial" w:hAnsi="Arial" w:cs="Arial"/>
          <w:sz w:val="24"/>
          <w:szCs w:val="24"/>
        </w:rPr>
        <w:t xml:space="preserve">loss </w:t>
      </w:r>
      <w:r w:rsidR="00BA5A79">
        <w:rPr>
          <w:rFonts w:ascii="Arial" w:hAnsi="Arial" w:cs="Arial"/>
          <w:sz w:val="24"/>
          <w:szCs w:val="24"/>
        </w:rPr>
        <w:t xml:space="preserve">a </w:t>
      </w:r>
      <w:r w:rsidR="00FC76DA">
        <w:rPr>
          <w:rFonts w:ascii="Arial" w:hAnsi="Arial" w:cs="Arial"/>
          <w:sz w:val="24"/>
          <w:szCs w:val="24"/>
        </w:rPr>
        <w:t>realistic</w:t>
      </w:r>
      <w:r w:rsidR="00BA5A79">
        <w:rPr>
          <w:rFonts w:ascii="Arial" w:hAnsi="Arial" w:cs="Arial"/>
          <w:sz w:val="24"/>
          <w:szCs w:val="24"/>
        </w:rPr>
        <w:t xml:space="preserve"> </w:t>
      </w:r>
      <w:r w:rsidR="008B7BAD">
        <w:rPr>
          <w:rFonts w:ascii="Arial" w:hAnsi="Arial" w:cs="Arial"/>
          <w:sz w:val="24"/>
          <w:szCs w:val="24"/>
        </w:rPr>
        <w:t>forecast</w:t>
      </w:r>
      <w:r w:rsidR="00BA5A79">
        <w:rPr>
          <w:rFonts w:ascii="Arial" w:hAnsi="Arial" w:cs="Arial"/>
          <w:sz w:val="24"/>
          <w:szCs w:val="24"/>
        </w:rPr>
        <w:t xml:space="preserve"> or has it been under or over-estimated?</w:t>
      </w:r>
    </w:p>
    <w:p w14:paraId="7A8573FF" w14:textId="77777777" w:rsidR="001B35EB" w:rsidRDefault="001B35EB" w:rsidP="0044298E">
      <w:pPr>
        <w:pStyle w:val="ListParagraph"/>
        <w:autoSpaceDE w:val="0"/>
        <w:autoSpaceDN w:val="0"/>
        <w:adjustRightInd w:val="0"/>
        <w:spacing w:after="0" w:line="240" w:lineRule="auto"/>
        <w:ind w:left="567" w:hanging="567"/>
        <w:rPr>
          <w:rFonts w:ascii="Arial" w:hAnsi="Arial" w:cs="Arial"/>
          <w:sz w:val="24"/>
          <w:szCs w:val="24"/>
        </w:rPr>
      </w:pPr>
    </w:p>
    <w:p w14:paraId="3C2DDD1F" w14:textId="77777777" w:rsidR="003B5B38" w:rsidRPr="0072048B" w:rsidRDefault="00135D44">
      <w:pPr>
        <w:pStyle w:val="ListParagraph"/>
        <w:numPr>
          <w:ilvl w:val="0"/>
          <w:numId w:val="7"/>
        </w:num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 xml:space="preserve">The </w:t>
      </w:r>
      <w:r w:rsidR="00DF6235">
        <w:rPr>
          <w:rFonts w:ascii="Arial" w:hAnsi="Arial" w:cs="Arial"/>
          <w:sz w:val="24"/>
          <w:szCs w:val="24"/>
        </w:rPr>
        <w:t xml:space="preserve">minimum </w:t>
      </w:r>
      <w:r w:rsidR="0087525E">
        <w:rPr>
          <w:rFonts w:ascii="Arial" w:hAnsi="Arial" w:cs="Arial"/>
          <w:sz w:val="24"/>
          <w:szCs w:val="24"/>
        </w:rPr>
        <w:t xml:space="preserve">employment land </w:t>
      </w:r>
      <w:r>
        <w:rPr>
          <w:rFonts w:ascii="Arial" w:hAnsi="Arial" w:cs="Arial"/>
          <w:sz w:val="24"/>
          <w:szCs w:val="24"/>
        </w:rPr>
        <w:t xml:space="preserve">requirement </w:t>
      </w:r>
      <w:r w:rsidR="00C32BDF">
        <w:rPr>
          <w:rFonts w:ascii="Arial" w:hAnsi="Arial" w:cs="Arial"/>
          <w:sz w:val="24"/>
          <w:szCs w:val="24"/>
        </w:rPr>
        <w:t>range</w:t>
      </w:r>
      <w:r>
        <w:rPr>
          <w:rFonts w:ascii="Arial" w:hAnsi="Arial" w:cs="Arial"/>
          <w:sz w:val="24"/>
          <w:szCs w:val="24"/>
        </w:rPr>
        <w:t xml:space="preserve"> </w:t>
      </w:r>
      <w:r w:rsidR="00DF6235">
        <w:rPr>
          <w:rFonts w:ascii="Arial" w:hAnsi="Arial" w:cs="Arial"/>
          <w:sz w:val="24"/>
          <w:szCs w:val="24"/>
        </w:rPr>
        <w:t xml:space="preserve">of </w:t>
      </w:r>
      <w:r w:rsidR="00DF6235" w:rsidRPr="00531FBD">
        <w:rPr>
          <w:rFonts w:ascii="Arial" w:hAnsi="Arial" w:cs="Arial"/>
          <w:sz w:val="24"/>
          <w:szCs w:val="24"/>
        </w:rPr>
        <w:t>50.9</w:t>
      </w:r>
      <w:r w:rsidR="00DF6235">
        <w:rPr>
          <w:rFonts w:ascii="Arial" w:hAnsi="Arial" w:cs="Arial"/>
          <w:sz w:val="24"/>
          <w:szCs w:val="24"/>
        </w:rPr>
        <w:t xml:space="preserve"> to </w:t>
      </w:r>
      <w:r w:rsidR="00DF6235" w:rsidRPr="00531FBD">
        <w:rPr>
          <w:rFonts w:ascii="Arial" w:hAnsi="Arial" w:cs="Arial"/>
          <w:sz w:val="24"/>
          <w:szCs w:val="24"/>
        </w:rPr>
        <w:t>60.3</w:t>
      </w:r>
      <w:r w:rsidR="00DF6235">
        <w:rPr>
          <w:rFonts w:ascii="Arial" w:hAnsi="Arial" w:cs="Arial"/>
          <w:sz w:val="24"/>
          <w:szCs w:val="24"/>
        </w:rPr>
        <w:t xml:space="preserve"> </w:t>
      </w:r>
      <w:r w:rsidR="00DF6235" w:rsidRPr="00531FBD">
        <w:rPr>
          <w:rFonts w:ascii="Arial" w:hAnsi="Arial" w:cs="Arial"/>
          <w:sz w:val="24"/>
          <w:szCs w:val="24"/>
        </w:rPr>
        <w:t>ha</w:t>
      </w:r>
      <w:r w:rsidR="00DF6235">
        <w:rPr>
          <w:rFonts w:ascii="Arial" w:hAnsi="Arial" w:cs="Arial"/>
          <w:sz w:val="24"/>
          <w:szCs w:val="24"/>
        </w:rPr>
        <w:t xml:space="preserve"> </w:t>
      </w:r>
      <w:r w:rsidR="00627699">
        <w:rPr>
          <w:rFonts w:ascii="Arial" w:hAnsi="Arial" w:cs="Arial"/>
          <w:sz w:val="24"/>
          <w:szCs w:val="24"/>
        </w:rPr>
        <w:t xml:space="preserve">does not appear to be set out in policy. </w:t>
      </w:r>
      <w:proofErr w:type="gramStart"/>
      <w:r w:rsidR="00627699">
        <w:rPr>
          <w:rFonts w:ascii="Arial" w:hAnsi="Arial" w:cs="Arial"/>
          <w:sz w:val="24"/>
          <w:szCs w:val="24"/>
        </w:rPr>
        <w:t>Instead</w:t>
      </w:r>
      <w:proofErr w:type="gramEnd"/>
      <w:r w:rsidR="00627699">
        <w:rPr>
          <w:rFonts w:ascii="Arial" w:hAnsi="Arial" w:cs="Arial"/>
          <w:sz w:val="24"/>
          <w:szCs w:val="24"/>
        </w:rPr>
        <w:t xml:space="preserve"> </w:t>
      </w:r>
      <w:r w:rsidR="001B35EB">
        <w:rPr>
          <w:rFonts w:ascii="Arial" w:hAnsi="Arial" w:cs="Arial"/>
          <w:sz w:val="24"/>
          <w:szCs w:val="24"/>
        </w:rPr>
        <w:t xml:space="preserve">Core Policy CP2 </w:t>
      </w:r>
      <w:r w:rsidR="006E292E">
        <w:rPr>
          <w:rFonts w:ascii="Arial" w:hAnsi="Arial" w:cs="Arial"/>
          <w:sz w:val="24"/>
          <w:szCs w:val="24"/>
        </w:rPr>
        <w:t xml:space="preserve">states that </w:t>
      </w:r>
      <w:r w:rsidR="00CC345E">
        <w:rPr>
          <w:rFonts w:ascii="Arial" w:hAnsi="Arial" w:cs="Arial"/>
          <w:sz w:val="24"/>
          <w:szCs w:val="24"/>
        </w:rPr>
        <w:t>‘Stroud District will accommodate</w:t>
      </w:r>
      <w:r w:rsidR="006663AB">
        <w:rPr>
          <w:rFonts w:ascii="Arial" w:hAnsi="Arial" w:cs="Arial"/>
          <w:sz w:val="24"/>
          <w:szCs w:val="24"/>
        </w:rPr>
        <w:t>…</w:t>
      </w:r>
      <w:r w:rsidR="000273F1">
        <w:rPr>
          <w:rFonts w:ascii="Arial" w:hAnsi="Arial" w:cs="Arial"/>
          <w:sz w:val="24"/>
          <w:szCs w:val="24"/>
        </w:rPr>
        <w:t>.</w:t>
      </w:r>
      <w:r w:rsidR="00CC345E">
        <w:rPr>
          <w:rFonts w:ascii="Arial" w:hAnsi="Arial" w:cs="Arial"/>
          <w:sz w:val="24"/>
          <w:szCs w:val="24"/>
        </w:rPr>
        <w:t>at least 79 hectares of additional employment land</w:t>
      </w:r>
      <w:r w:rsidR="00C935D4">
        <w:rPr>
          <w:rFonts w:ascii="Arial" w:hAnsi="Arial" w:cs="Arial"/>
          <w:sz w:val="24"/>
          <w:szCs w:val="24"/>
        </w:rPr>
        <w:t xml:space="preserve"> to meet the needs of the </w:t>
      </w:r>
      <w:r w:rsidR="00050BAE">
        <w:rPr>
          <w:rFonts w:ascii="Arial" w:hAnsi="Arial" w:cs="Arial"/>
          <w:sz w:val="24"/>
          <w:szCs w:val="24"/>
        </w:rPr>
        <w:t>District for the period 2020-2040</w:t>
      </w:r>
      <w:r w:rsidR="000273F1">
        <w:rPr>
          <w:rFonts w:ascii="Arial" w:hAnsi="Arial" w:cs="Arial"/>
          <w:sz w:val="24"/>
          <w:szCs w:val="24"/>
        </w:rPr>
        <w:t>…</w:t>
      </w:r>
      <w:r w:rsidR="00E86489">
        <w:rPr>
          <w:rFonts w:ascii="Arial" w:hAnsi="Arial" w:cs="Arial"/>
          <w:sz w:val="24"/>
          <w:szCs w:val="24"/>
        </w:rPr>
        <w:t>.’</w:t>
      </w:r>
      <w:r w:rsidR="00747B9B">
        <w:rPr>
          <w:rFonts w:ascii="Arial" w:hAnsi="Arial" w:cs="Arial"/>
          <w:sz w:val="24"/>
          <w:szCs w:val="24"/>
        </w:rPr>
        <w:t>,</w:t>
      </w:r>
      <w:r w:rsidR="00E86489">
        <w:rPr>
          <w:rFonts w:ascii="Arial" w:hAnsi="Arial" w:cs="Arial"/>
          <w:sz w:val="24"/>
          <w:szCs w:val="24"/>
        </w:rPr>
        <w:t xml:space="preserve"> which is </w:t>
      </w:r>
      <w:r w:rsidR="00875642">
        <w:rPr>
          <w:rFonts w:ascii="Arial" w:hAnsi="Arial" w:cs="Arial"/>
          <w:sz w:val="24"/>
          <w:szCs w:val="24"/>
        </w:rPr>
        <w:t xml:space="preserve">above the </w:t>
      </w:r>
      <w:r w:rsidR="00354ADF">
        <w:rPr>
          <w:rFonts w:ascii="Arial" w:hAnsi="Arial" w:cs="Arial"/>
          <w:sz w:val="24"/>
          <w:szCs w:val="24"/>
        </w:rPr>
        <w:t>minimum requirement</w:t>
      </w:r>
      <w:r w:rsidR="00354ADF" w:rsidRPr="00531FBD">
        <w:rPr>
          <w:rFonts w:ascii="Arial" w:hAnsi="Arial" w:cs="Arial"/>
          <w:sz w:val="24"/>
          <w:szCs w:val="24"/>
        </w:rPr>
        <w:t>.</w:t>
      </w:r>
      <w:r w:rsidR="00354ADF">
        <w:rPr>
          <w:rFonts w:ascii="Arial" w:hAnsi="Arial" w:cs="Arial"/>
          <w:sz w:val="24"/>
          <w:szCs w:val="24"/>
        </w:rPr>
        <w:t xml:space="preserve"> </w:t>
      </w:r>
      <w:r w:rsidR="00D23D7F">
        <w:rPr>
          <w:rFonts w:ascii="Arial" w:hAnsi="Arial" w:cs="Arial"/>
          <w:sz w:val="24"/>
          <w:szCs w:val="24"/>
        </w:rPr>
        <w:t xml:space="preserve">This higher figure appears to be </w:t>
      </w:r>
      <w:r w:rsidR="00747B9B" w:rsidRPr="00D23D7F">
        <w:rPr>
          <w:rFonts w:ascii="Arial" w:hAnsi="Arial" w:cs="Arial"/>
          <w:sz w:val="24"/>
          <w:szCs w:val="24"/>
        </w:rPr>
        <w:t>based on the</w:t>
      </w:r>
      <w:r w:rsidR="0034222A" w:rsidRPr="00D23D7F">
        <w:rPr>
          <w:rFonts w:ascii="Arial" w:hAnsi="Arial" w:cs="Arial"/>
          <w:sz w:val="24"/>
          <w:szCs w:val="24"/>
        </w:rPr>
        <w:t xml:space="preserve"> proposed new employment land supply comprising </w:t>
      </w:r>
      <w:r w:rsidR="00F30457" w:rsidRPr="00D23D7F">
        <w:rPr>
          <w:rFonts w:ascii="Arial" w:hAnsi="Arial" w:cs="Arial"/>
          <w:sz w:val="24"/>
          <w:szCs w:val="24"/>
        </w:rPr>
        <w:t>eight</w:t>
      </w:r>
      <w:r w:rsidR="002B5D93" w:rsidRPr="00D23D7F">
        <w:rPr>
          <w:rFonts w:ascii="Arial" w:hAnsi="Arial" w:cs="Arial"/>
          <w:sz w:val="24"/>
          <w:szCs w:val="24"/>
        </w:rPr>
        <w:t xml:space="preserve"> </w:t>
      </w:r>
      <w:r w:rsidR="005D5FC4" w:rsidRPr="00D23D7F">
        <w:rPr>
          <w:rFonts w:ascii="Arial" w:hAnsi="Arial" w:cs="Arial"/>
          <w:sz w:val="24"/>
          <w:szCs w:val="24"/>
        </w:rPr>
        <w:t xml:space="preserve">strategic </w:t>
      </w:r>
      <w:r w:rsidR="0034222A" w:rsidRPr="00D23D7F">
        <w:rPr>
          <w:rFonts w:ascii="Arial" w:hAnsi="Arial" w:cs="Arial"/>
          <w:sz w:val="24"/>
          <w:szCs w:val="24"/>
        </w:rPr>
        <w:t xml:space="preserve">development </w:t>
      </w:r>
      <w:r w:rsidR="005D5FC4" w:rsidRPr="00D23D7F">
        <w:rPr>
          <w:rFonts w:ascii="Arial" w:hAnsi="Arial" w:cs="Arial"/>
          <w:sz w:val="24"/>
          <w:szCs w:val="24"/>
        </w:rPr>
        <w:t>site allocations</w:t>
      </w:r>
      <w:r w:rsidR="00050BAE" w:rsidRPr="00D23D7F">
        <w:rPr>
          <w:rFonts w:ascii="Arial" w:hAnsi="Arial" w:cs="Arial"/>
          <w:sz w:val="24"/>
          <w:szCs w:val="24"/>
        </w:rPr>
        <w:t>.</w:t>
      </w:r>
      <w:r w:rsidR="00B4798E">
        <w:rPr>
          <w:rFonts w:ascii="Arial" w:hAnsi="Arial" w:cs="Arial"/>
          <w:sz w:val="24"/>
          <w:szCs w:val="24"/>
        </w:rPr>
        <w:t xml:space="preserve"> </w:t>
      </w:r>
      <w:r w:rsidR="00972543" w:rsidRPr="00B4798E">
        <w:rPr>
          <w:rFonts w:ascii="Arial" w:hAnsi="Arial" w:cs="Arial"/>
          <w:sz w:val="24"/>
          <w:szCs w:val="24"/>
        </w:rPr>
        <w:t xml:space="preserve">Whilst </w:t>
      </w:r>
      <w:r w:rsidR="000B68FE">
        <w:rPr>
          <w:rFonts w:ascii="Arial" w:hAnsi="Arial" w:cs="Arial"/>
          <w:sz w:val="24"/>
          <w:szCs w:val="24"/>
        </w:rPr>
        <w:t xml:space="preserve">our questions on </w:t>
      </w:r>
      <w:r w:rsidR="008A4503">
        <w:rPr>
          <w:rFonts w:ascii="Arial" w:hAnsi="Arial" w:cs="Arial"/>
          <w:sz w:val="24"/>
          <w:szCs w:val="24"/>
        </w:rPr>
        <w:t>th</w:t>
      </w:r>
      <w:r w:rsidR="00F04E6A">
        <w:rPr>
          <w:rFonts w:ascii="Arial" w:hAnsi="Arial" w:cs="Arial"/>
          <w:sz w:val="24"/>
          <w:szCs w:val="24"/>
        </w:rPr>
        <w:t>ese</w:t>
      </w:r>
      <w:r w:rsidR="003620F3">
        <w:rPr>
          <w:rFonts w:ascii="Arial" w:hAnsi="Arial" w:cs="Arial"/>
          <w:sz w:val="24"/>
          <w:szCs w:val="24"/>
        </w:rPr>
        <w:t xml:space="preserve"> </w:t>
      </w:r>
      <w:r w:rsidR="00972543" w:rsidRPr="00B4798E">
        <w:rPr>
          <w:rFonts w:ascii="Arial" w:hAnsi="Arial" w:cs="Arial"/>
          <w:sz w:val="24"/>
          <w:szCs w:val="24"/>
        </w:rPr>
        <w:t xml:space="preserve">site allocations </w:t>
      </w:r>
      <w:r w:rsidR="003620F3">
        <w:rPr>
          <w:rFonts w:ascii="Arial" w:hAnsi="Arial" w:cs="Arial"/>
          <w:sz w:val="24"/>
          <w:szCs w:val="24"/>
        </w:rPr>
        <w:t xml:space="preserve">and overall employment </w:t>
      </w:r>
      <w:r w:rsidR="000B68FE">
        <w:rPr>
          <w:rFonts w:ascii="Arial" w:hAnsi="Arial" w:cs="Arial"/>
          <w:sz w:val="24"/>
          <w:szCs w:val="24"/>
        </w:rPr>
        <w:t xml:space="preserve">land supply are set out under later matters, </w:t>
      </w:r>
      <w:r w:rsidR="00A304DD">
        <w:rPr>
          <w:rFonts w:ascii="Arial" w:hAnsi="Arial" w:cs="Arial"/>
          <w:sz w:val="24"/>
          <w:szCs w:val="24"/>
        </w:rPr>
        <w:t xml:space="preserve">is </w:t>
      </w:r>
      <w:r w:rsidR="00972543" w:rsidRPr="000B68FE">
        <w:rPr>
          <w:rFonts w:ascii="Arial" w:hAnsi="Arial" w:cs="Arial"/>
          <w:sz w:val="24"/>
          <w:szCs w:val="24"/>
        </w:rPr>
        <w:t xml:space="preserve">the provision of </w:t>
      </w:r>
      <w:r w:rsidR="00151D4A">
        <w:rPr>
          <w:rFonts w:ascii="Arial" w:hAnsi="Arial" w:cs="Arial"/>
          <w:sz w:val="24"/>
          <w:szCs w:val="24"/>
        </w:rPr>
        <w:t xml:space="preserve">a higher level of </w:t>
      </w:r>
      <w:r w:rsidR="00972543" w:rsidRPr="000B68FE">
        <w:rPr>
          <w:rFonts w:ascii="Arial" w:hAnsi="Arial" w:cs="Arial"/>
          <w:sz w:val="24"/>
          <w:szCs w:val="24"/>
        </w:rPr>
        <w:t>new employment land</w:t>
      </w:r>
      <w:r w:rsidR="00587E1E">
        <w:rPr>
          <w:rFonts w:ascii="Arial" w:hAnsi="Arial" w:cs="Arial"/>
          <w:sz w:val="24"/>
          <w:szCs w:val="24"/>
        </w:rPr>
        <w:t xml:space="preserve"> </w:t>
      </w:r>
      <w:r w:rsidR="00151D4A">
        <w:rPr>
          <w:rFonts w:ascii="Arial" w:hAnsi="Arial" w:cs="Arial"/>
          <w:sz w:val="24"/>
          <w:szCs w:val="24"/>
        </w:rPr>
        <w:t xml:space="preserve">than is </w:t>
      </w:r>
      <w:r w:rsidR="002F4C76">
        <w:rPr>
          <w:rFonts w:ascii="Arial" w:hAnsi="Arial" w:cs="Arial"/>
          <w:sz w:val="24"/>
          <w:szCs w:val="24"/>
        </w:rPr>
        <w:t xml:space="preserve">necessary to meet the </w:t>
      </w:r>
      <w:r w:rsidR="00CC50E8">
        <w:rPr>
          <w:rFonts w:ascii="Arial" w:hAnsi="Arial" w:cs="Arial"/>
          <w:sz w:val="24"/>
          <w:szCs w:val="24"/>
        </w:rPr>
        <w:t xml:space="preserve">minimum </w:t>
      </w:r>
      <w:r w:rsidR="002F4C76">
        <w:rPr>
          <w:rFonts w:ascii="Arial" w:hAnsi="Arial" w:cs="Arial"/>
          <w:sz w:val="24"/>
          <w:szCs w:val="24"/>
        </w:rPr>
        <w:t xml:space="preserve">requirement </w:t>
      </w:r>
      <w:r w:rsidR="00972543" w:rsidRPr="000B68FE">
        <w:rPr>
          <w:rFonts w:ascii="Arial" w:hAnsi="Arial" w:cs="Arial"/>
          <w:sz w:val="24"/>
          <w:szCs w:val="24"/>
        </w:rPr>
        <w:t>justified</w:t>
      </w:r>
      <w:r w:rsidR="00CC50E8">
        <w:rPr>
          <w:rFonts w:ascii="Arial" w:hAnsi="Arial" w:cs="Arial"/>
          <w:sz w:val="24"/>
          <w:szCs w:val="24"/>
        </w:rPr>
        <w:t xml:space="preserve"> by robust evidence</w:t>
      </w:r>
      <w:r w:rsidR="00972543" w:rsidRPr="000B68FE">
        <w:rPr>
          <w:rFonts w:ascii="Arial" w:hAnsi="Arial" w:cs="Arial"/>
          <w:sz w:val="24"/>
          <w:szCs w:val="24"/>
        </w:rPr>
        <w:t>?</w:t>
      </w:r>
      <w:r w:rsidR="00A10B19">
        <w:rPr>
          <w:rFonts w:ascii="Arial" w:hAnsi="Arial" w:cs="Arial"/>
          <w:sz w:val="24"/>
          <w:szCs w:val="24"/>
        </w:rPr>
        <w:t xml:space="preserve"> </w:t>
      </w:r>
      <w:r w:rsidR="009903CE">
        <w:rPr>
          <w:rFonts w:ascii="Arial" w:hAnsi="Arial" w:cs="Arial"/>
          <w:sz w:val="24"/>
          <w:szCs w:val="24"/>
        </w:rPr>
        <w:t xml:space="preserve">Can the Council clarify the </w:t>
      </w:r>
      <w:r w:rsidR="002E3468">
        <w:rPr>
          <w:rFonts w:ascii="Arial" w:hAnsi="Arial" w:cs="Arial"/>
          <w:sz w:val="24"/>
          <w:szCs w:val="24"/>
        </w:rPr>
        <w:t>p</w:t>
      </w:r>
      <w:r w:rsidR="009903CE">
        <w:rPr>
          <w:rFonts w:ascii="Arial" w:hAnsi="Arial" w:cs="Arial"/>
          <w:sz w:val="24"/>
          <w:szCs w:val="24"/>
        </w:rPr>
        <w:t>ercentage</w:t>
      </w:r>
      <w:r w:rsidR="00681342">
        <w:rPr>
          <w:rFonts w:ascii="Arial" w:hAnsi="Arial" w:cs="Arial"/>
          <w:sz w:val="24"/>
          <w:szCs w:val="24"/>
        </w:rPr>
        <w:t xml:space="preserve"> of </w:t>
      </w:r>
      <w:r w:rsidR="002E3468">
        <w:rPr>
          <w:rFonts w:ascii="Arial" w:hAnsi="Arial" w:cs="Arial"/>
          <w:sz w:val="24"/>
          <w:szCs w:val="24"/>
        </w:rPr>
        <w:t xml:space="preserve">additional </w:t>
      </w:r>
      <w:r w:rsidR="00EB63F6">
        <w:rPr>
          <w:rFonts w:ascii="Arial" w:hAnsi="Arial" w:cs="Arial"/>
          <w:sz w:val="24"/>
          <w:szCs w:val="24"/>
        </w:rPr>
        <w:t>employment</w:t>
      </w:r>
      <w:r w:rsidR="00203514">
        <w:rPr>
          <w:rFonts w:ascii="Arial" w:hAnsi="Arial" w:cs="Arial"/>
          <w:sz w:val="24"/>
          <w:szCs w:val="24"/>
        </w:rPr>
        <w:t xml:space="preserve"> land</w:t>
      </w:r>
      <w:r w:rsidR="00EB63F6">
        <w:rPr>
          <w:rFonts w:ascii="Arial" w:hAnsi="Arial" w:cs="Arial"/>
          <w:sz w:val="24"/>
          <w:szCs w:val="24"/>
        </w:rPr>
        <w:t xml:space="preserve"> being proposed above the </w:t>
      </w:r>
      <w:r w:rsidR="00203514">
        <w:rPr>
          <w:rFonts w:ascii="Arial" w:hAnsi="Arial" w:cs="Arial"/>
          <w:sz w:val="24"/>
          <w:szCs w:val="24"/>
        </w:rPr>
        <w:t>identified requirement</w:t>
      </w:r>
      <w:r w:rsidR="009D2F10">
        <w:rPr>
          <w:rFonts w:ascii="Arial" w:hAnsi="Arial" w:cs="Arial"/>
          <w:sz w:val="24"/>
          <w:szCs w:val="24"/>
        </w:rPr>
        <w:t xml:space="preserve"> and </w:t>
      </w:r>
      <w:r w:rsidR="002E3468">
        <w:rPr>
          <w:rFonts w:ascii="Arial" w:hAnsi="Arial" w:cs="Arial"/>
          <w:sz w:val="24"/>
          <w:szCs w:val="24"/>
        </w:rPr>
        <w:t>explain the reasons for</w:t>
      </w:r>
      <w:r w:rsidR="009D2F10">
        <w:rPr>
          <w:rFonts w:ascii="Arial" w:hAnsi="Arial" w:cs="Arial"/>
          <w:sz w:val="24"/>
          <w:szCs w:val="24"/>
        </w:rPr>
        <w:t xml:space="preserve"> this</w:t>
      </w:r>
      <w:r w:rsidR="00203514">
        <w:rPr>
          <w:rFonts w:ascii="Arial" w:hAnsi="Arial" w:cs="Arial"/>
          <w:sz w:val="24"/>
          <w:szCs w:val="24"/>
        </w:rPr>
        <w:t>?</w:t>
      </w:r>
    </w:p>
    <w:p w14:paraId="2DCF7D0C" w14:textId="2F3FC323" w:rsidR="00636CB9" w:rsidRPr="0004338B" w:rsidRDefault="00852227" w:rsidP="0004338B">
      <w:pPr>
        <w:autoSpaceDE w:val="0"/>
        <w:autoSpaceDN w:val="0"/>
        <w:adjustRightInd w:val="0"/>
        <w:spacing w:after="0" w:line="240" w:lineRule="auto"/>
        <w:rPr>
          <w:rFonts w:ascii="Arial" w:hAnsi="Arial" w:cs="Arial"/>
          <w:sz w:val="24"/>
          <w:szCs w:val="24"/>
        </w:rPr>
      </w:pPr>
      <w:r w:rsidRPr="002235C1">
        <w:rPr>
          <w:rFonts w:ascii="Arial" w:eastAsia="Times New Roman" w:hAnsi="Arial" w:cs="Arial"/>
          <w:b/>
          <w:bCs/>
          <w:sz w:val="24"/>
          <w:szCs w:val="24"/>
          <w:u w:val="single"/>
          <w:lang w:eastAsia="en-GB"/>
        </w:rPr>
        <w:t xml:space="preserve">Matter </w:t>
      </w:r>
      <w:r w:rsidR="00607E86" w:rsidRPr="002235C1">
        <w:rPr>
          <w:rFonts w:ascii="Arial" w:eastAsia="Times New Roman" w:hAnsi="Arial" w:cs="Arial"/>
          <w:b/>
          <w:bCs/>
          <w:sz w:val="24"/>
          <w:szCs w:val="24"/>
          <w:u w:val="single"/>
          <w:lang w:eastAsia="en-GB"/>
        </w:rPr>
        <w:t>5</w:t>
      </w:r>
      <w:r w:rsidRPr="002235C1">
        <w:rPr>
          <w:rFonts w:ascii="Arial" w:eastAsia="Times New Roman" w:hAnsi="Arial" w:cs="Arial"/>
          <w:b/>
          <w:bCs/>
          <w:sz w:val="24"/>
          <w:szCs w:val="24"/>
          <w:u w:val="single"/>
          <w:lang w:eastAsia="en-GB"/>
        </w:rPr>
        <w:t xml:space="preserve"> </w:t>
      </w:r>
      <w:r w:rsidR="001B3DD1" w:rsidRPr="002235C1">
        <w:rPr>
          <w:rFonts w:ascii="Arial" w:eastAsia="Times New Roman" w:hAnsi="Arial" w:cs="Arial"/>
          <w:b/>
          <w:bCs/>
          <w:sz w:val="24"/>
          <w:szCs w:val="24"/>
          <w:u w:val="single"/>
          <w:lang w:eastAsia="en-GB"/>
        </w:rPr>
        <w:t>New settlements</w:t>
      </w:r>
      <w:r w:rsidR="00A16BE1" w:rsidRPr="002235C1">
        <w:rPr>
          <w:rFonts w:ascii="Arial" w:eastAsia="Times New Roman" w:hAnsi="Arial" w:cs="Arial"/>
          <w:b/>
          <w:bCs/>
          <w:sz w:val="24"/>
          <w:szCs w:val="24"/>
          <w:u w:val="single"/>
          <w:lang w:eastAsia="en-GB"/>
        </w:rPr>
        <w:t xml:space="preserve"> at Sharpness and </w:t>
      </w:r>
      <w:proofErr w:type="spellStart"/>
      <w:r w:rsidR="00A16BE1" w:rsidRPr="002235C1">
        <w:rPr>
          <w:rFonts w:ascii="Arial" w:eastAsia="Times New Roman" w:hAnsi="Arial" w:cs="Arial"/>
          <w:b/>
          <w:bCs/>
          <w:sz w:val="24"/>
          <w:szCs w:val="24"/>
          <w:u w:val="single"/>
          <w:lang w:eastAsia="en-GB"/>
        </w:rPr>
        <w:t>Wisloe</w:t>
      </w:r>
      <w:proofErr w:type="spellEnd"/>
    </w:p>
    <w:p w14:paraId="1F2B9B0D" w14:textId="77777777" w:rsidR="00636CB9" w:rsidRPr="0072048B" w:rsidRDefault="00636CB9" w:rsidP="00852227">
      <w:pPr>
        <w:spacing w:after="0" w:line="240" w:lineRule="auto"/>
        <w:textAlignment w:val="baseline"/>
        <w:rPr>
          <w:rFonts w:ascii="Arial" w:eastAsia="Times New Roman" w:hAnsi="Arial" w:cs="Arial"/>
          <w:sz w:val="24"/>
          <w:szCs w:val="24"/>
          <w:lang w:eastAsia="en-GB"/>
        </w:rPr>
      </w:pPr>
    </w:p>
    <w:p w14:paraId="4F87338C" w14:textId="311F2D77" w:rsidR="01F55B0E" w:rsidRPr="0072048B" w:rsidRDefault="3EBFFF9C" w:rsidP="1E2B1AA3">
      <w:pPr>
        <w:spacing w:after="0" w:line="240" w:lineRule="auto"/>
        <w:rPr>
          <w:rFonts w:ascii="Arial" w:eastAsia="Verdana" w:hAnsi="Arial" w:cs="Arial"/>
          <w:b/>
          <w:bCs/>
          <w:i/>
          <w:iCs/>
          <w:sz w:val="24"/>
          <w:szCs w:val="24"/>
          <w:lang w:eastAsia="en-GB"/>
        </w:rPr>
      </w:pPr>
      <w:r w:rsidRPr="0072048B">
        <w:rPr>
          <w:rFonts w:ascii="Arial" w:eastAsia="Verdana" w:hAnsi="Arial" w:cs="Arial"/>
          <w:b/>
          <w:bCs/>
          <w:i/>
          <w:iCs/>
          <w:sz w:val="24"/>
          <w:szCs w:val="24"/>
          <w:lang w:eastAsia="en-GB"/>
        </w:rPr>
        <w:t xml:space="preserve">Issue </w:t>
      </w:r>
      <w:r w:rsidR="00A35A59">
        <w:rPr>
          <w:rFonts w:ascii="Arial" w:eastAsia="Verdana" w:hAnsi="Arial" w:cs="Arial"/>
          <w:b/>
          <w:bCs/>
          <w:i/>
          <w:iCs/>
          <w:sz w:val="24"/>
          <w:szCs w:val="24"/>
          <w:lang w:eastAsia="en-GB"/>
        </w:rPr>
        <w:t>5</w:t>
      </w:r>
      <w:r w:rsidRPr="0072048B">
        <w:rPr>
          <w:rFonts w:ascii="Arial" w:eastAsia="Verdana" w:hAnsi="Arial" w:cs="Arial"/>
          <w:b/>
          <w:bCs/>
          <w:i/>
          <w:iCs/>
          <w:sz w:val="24"/>
          <w:szCs w:val="24"/>
          <w:lang w:eastAsia="en-GB"/>
        </w:rPr>
        <w:t xml:space="preserve"> </w:t>
      </w:r>
      <w:r w:rsidR="009938F5">
        <w:rPr>
          <w:rFonts w:ascii="Arial" w:eastAsia="Verdana" w:hAnsi="Arial" w:cs="Arial"/>
          <w:b/>
          <w:bCs/>
          <w:i/>
          <w:iCs/>
          <w:sz w:val="24"/>
          <w:szCs w:val="24"/>
          <w:lang w:eastAsia="en-GB"/>
        </w:rPr>
        <w:t>–</w:t>
      </w:r>
      <w:r w:rsidR="002235C1">
        <w:rPr>
          <w:rFonts w:ascii="Arial" w:eastAsia="Verdana" w:hAnsi="Arial" w:cs="Arial"/>
          <w:b/>
          <w:bCs/>
          <w:i/>
          <w:iCs/>
          <w:sz w:val="24"/>
          <w:szCs w:val="24"/>
          <w:lang w:eastAsia="en-GB"/>
        </w:rPr>
        <w:t xml:space="preserve"> </w:t>
      </w:r>
      <w:r w:rsidR="00F86F46">
        <w:rPr>
          <w:rFonts w:ascii="Arial" w:eastAsia="Verdana" w:hAnsi="Arial" w:cs="Arial"/>
          <w:b/>
          <w:bCs/>
          <w:i/>
          <w:iCs/>
          <w:sz w:val="24"/>
          <w:szCs w:val="24"/>
          <w:lang w:eastAsia="en-GB"/>
        </w:rPr>
        <w:t>Are</w:t>
      </w:r>
      <w:r w:rsidR="00EA6BFE">
        <w:rPr>
          <w:rFonts w:ascii="Arial" w:eastAsia="Verdana" w:hAnsi="Arial" w:cs="Arial"/>
          <w:b/>
          <w:bCs/>
          <w:i/>
          <w:iCs/>
          <w:sz w:val="24"/>
          <w:szCs w:val="24"/>
          <w:lang w:eastAsia="en-GB"/>
        </w:rPr>
        <w:t xml:space="preserve"> the </w:t>
      </w:r>
      <w:r w:rsidR="00430A40">
        <w:rPr>
          <w:rFonts w:ascii="Arial" w:eastAsia="Verdana" w:hAnsi="Arial" w:cs="Arial"/>
          <w:b/>
          <w:bCs/>
          <w:i/>
          <w:iCs/>
          <w:sz w:val="24"/>
          <w:szCs w:val="24"/>
          <w:lang w:eastAsia="en-GB"/>
        </w:rPr>
        <w:t xml:space="preserve">proposed </w:t>
      </w:r>
      <w:r w:rsidR="00A16BE1">
        <w:rPr>
          <w:rFonts w:ascii="Arial" w:eastAsia="Verdana" w:hAnsi="Arial" w:cs="Arial"/>
          <w:b/>
          <w:bCs/>
          <w:i/>
          <w:iCs/>
          <w:sz w:val="24"/>
          <w:szCs w:val="24"/>
          <w:lang w:eastAsia="en-GB"/>
        </w:rPr>
        <w:t xml:space="preserve">new settlement </w:t>
      </w:r>
      <w:r w:rsidR="0BBD09E9" w:rsidRPr="0072048B">
        <w:rPr>
          <w:rFonts w:ascii="Arial" w:eastAsia="Verdana" w:hAnsi="Arial" w:cs="Arial"/>
          <w:b/>
          <w:bCs/>
          <w:i/>
          <w:iCs/>
          <w:sz w:val="24"/>
          <w:szCs w:val="24"/>
          <w:lang w:eastAsia="en-GB"/>
        </w:rPr>
        <w:t>allocation</w:t>
      </w:r>
      <w:r w:rsidR="00A16BE1">
        <w:rPr>
          <w:rFonts w:ascii="Arial" w:eastAsia="Verdana" w:hAnsi="Arial" w:cs="Arial"/>
          <w:b/>
          <w:bCs/>
          <w:i/>
          <w:iCs/>
          <w:sz w:val="24"/>
          <w:szCs w:val="24"/>
          <w:lang w:eastAsia="en-GB"/>
        </w:rPr>
        <w:t>s</w:t>
      </w:r>
      <w:r w:rsidR="0BBD09E9" w:rsidRPr="0072048B">
        <w:rPr>
          <w:rFonts w:ascii="Arial" w:eastAsia="Verdana" w:hAnsi="Arial" w:cs="Arial"/>
          <w:b/>
          <w:bCs/>
          <w:i/>
          <w:iCs/>
          <w:sz w:val="24"/>
          <w:szCs w:val="24"/>
          <w:lang w:eastAsia="en-GB"/>
        </w:rPr>
        <w:t xml:space="preserve"> </w:t>
      </w:r>
      <w:r w:rsidR="001B3DD1">
        <w:rPr>
          <w:rFonts w:ascii="Arial" w:eastAsia="Verdana" w:hAnsi="Arial" w:cs="Arial"/>
          <w:b/>
          <w:bCs/>
          <w:i/>
          <w:iCs/>
          <w:sz w:val="24"/>
          <w:szCs w:val="24"/>
          <w:lang w:eastAsia="en-GB"/>
        </w:rPr>
        <w:t xml:space="preserve">at Sharpness and </w:t>
      </w:r>
      <w:proofErr w:type="spellStart"/>
      <w:r w:rsidR="001B3DD1">
        <w:rPr>
          <w:rFonts w:ascii="Arial" w:eastAsia="Verdana" w:hAnsi="Arial" w:cs="Arial"/>
          <w:b/>
          <w:bCs/>
          <w:i/>
          <w:iCs/>
          <w:sz w:val="24"/>
          <w:szCs w:val="24"/>
          <w:lang w:eastAsia="en-GB"/>
        </w:rPr>
        <w:t>Wisloe</w:t>
      </w:r>
      <w:proofErr w:type="spellEnd"/>
      <w:r w:rsidR="001B3DD1">
        <w:rPr>
          <w:rFonts w:ascii="Arial" w:eastAsia="Verdana" w:hAnsi="Arial" w:cs="Arial"/>
          <w:b/>
          <w:bCs/>
          <w:i/>
          <w:iCs/>
          <w:sz w:val="24"/>
          <w:szCs w:val="24"/>
          <w:lang w:eastAsia="en-GB"/>
        </w:rPr>
        <w:t xml:space="preserve"> </w:t>
      </w:r>
      <w:r w:rsidR="0BBD09E9" w:rsidRPr="0072048B">
        <w:rPr>
          <w:rFonts w:ascii="Arial" w:eastAsia="Verdana" w:hAnsi="Arial" w:cs="Arial"/>
          <w:b/>
          <w:bCs/>
          <w:i/>
          <w:iCs/>
          <w:sz w:val="24"/>
          <w:szCs w:val="24"/>
          <w:lang w:eastAsia="en-GB"/>
        </w:rPr>
        <w:t xml:space="preserve">justified, effective and </w:t>
      </w:r>
      <w:r w:rsidR="009938F5" w:rsidRPr="0072048B">
        <w:rPr>
          <w:rFonts w:ascii="Arial" w:eastAsia="Verdana" w:hAnsi="Arial" w:cs="Arial"/>
          <w:b/>
          <w:bCs/>
          <w:i/>
          <w:iCs/>
          <w:sz w:val="24"/>
          <w:szCs w:val="24"/>
          <w:lang w:eastAsia="en-GB"/>
        </w:rPr>
        <w:t>consistent with national policy</w:t>
      </w:r>
      <w:r w:rsidR="0BBD09E9" w:rsidRPr="0072048B">
        <w:rPr>
          <w:rFonts w:ascii="Arial" w:eastAsia="Verdana" w:hAnsi="Arial" w:cs="Arial"/>
          <w:b/>
          <w:bCs/>
          <w:i/>
          <w:iCs/>
          <w:sz w:val="24"/>
          <w:szCs w:val="24"/>
          <w:lang w:eastAsia="en-GB"/>
        </w:rPr>
        <w:t>?</w:t>
      </w:r>
    </w:p>
    <w:p w14:paraId="53DD5542" w14:textId="22AA8BC7" w:rsidR="23FE6E41" w:rsidRPr="0072048B" w:rsidRDefault="23FE6E41" w:rsidP="0D7BB671">
      <w:pPr>
        <w:spacing w:after="0" w:line="240" w:lineRule="auto"/>
        <w:rPr>
          <w:rFonts w:ascii="Arial" w:hAnsi="Arial" w:cs="Arial"/>
          <w:i/>
          <w:iCs/>
          <w:sz w:val="24"/>
          <w:szCs w:val="24"/>
          <w:lang w:eastAsia="en-GB"/>
        </w:rPr>
      </w:pPr>
    </w:p>
    <w:p w14:paraId="3E1F0785" w14:textId="67DA33CA" w:rsidR="00177398" w:rsidRDefault="00680D5C" w:rsidP="006B3230">
      <w:pPr>
        <w:spacing w:line="240" w:lineRule="auto"/>
        <w:rPr>
          <w:rFonts w:ascii="Arial" w:hAnsi="Arial" w:cs="Arial"/>
          <w:sz w:val="24"/>
          <w:szCs w:val="24"/>
          <w:u w:val="single"/>
        </w:rPr>
      </w:pPr>
      <w:r w:rsidRPr="00680D5C">
        <w:rPr>
          <w:rFonts w:ascii="Arial" w:hAnsi="Arial" w:cs="Arial"/>
          <w:sz w:val="24"/>
          <w:szCs w:val="24"/>
          <w:u w:val="single"/>
        </w:rPr>
        <w:t>Strategic Site Allocation Policy PS36 Sharpness</w:t>
      </w:r>
      <w:r w:rsidR="005D4881">
        <w:rPr>
          <w:rFonts w:ascii="Arial" w:hAnsi="Arial" w:cs="Arial"/>
          <w:sz w:val="24"/>
          <w:szCs w:val="24"/>
          <w:u w:val="single"/>
        </w:rPr>
        <w:t xml:space="preserve"> new settlement</w:t>
      </w:r>
    </w:p>
    <w:p w14:paraId="6F2C9D5B" w14:textId="225E42AA" w:rsidR="00075AE6" w:rsidRPr="00075AE6" w:rsidRDefault="00BA2A11" w:rsidP="006B3230">
      <w:pPr>
        <w:spacing w:line="240" w:lineRule="auto"/>
        <w:rPr>
          <w:rFonts w:ascii="Arial" w:hAnsi="Arial" w:cs="Arial"/>
          <w:iCs/>
          <w:sz w:val="24"/>
          <w:szCs w:val="24"/>
        </w:rPr>
      </w:pPr>
      <w:r>
        <w:rPr>
          <w:rFonts w:ascii="Arial" w:hAnsi="Arial" w:cs="Arial"/>
          <w:sz w:val="24"/>
          <w:szCs w:val="24"/>
        </w:rPr>
        <w:t>The policy proposes the allocation of land south and east of Newtown and Sharpness</w:t>
      </w:r>
      <w:r w:rsidR="00F87FDD">
        <w:rPr>
          <w:rFonts w:ascii="Arial" w:hAnsi="Arial" w:cs="Arial"/>
          <w:sz w:val="24"/>
          <w:szCs w:val="24"/>
        </w:rPr>
        <w:t xml:space="preserve"> for a new mixed use garden community. </w:t>
      </w:r>
      <w:r w:rsidR="006F460F">
        <w:rPr>
          <w:rFonts w:ascii="Arial" w:hAnsi="Arial" w:cs="Arial"/>
          <w:sz w:val="24"/>
          <w:szCs w:val="24"/>
        </w:rPr>
        <w:t xml:space="preserve">This </w:t>
      </w:r>
      <w:r w:rsidR="00DB5997">
        <w:rPr>
          <w:rFonts w:ascii="Arial" w:hAnsi="Arial" w:cs="Arial"/>
          <w:sz w:val="24"/>
          <w:szCs w:val="24"/>
        </w:rPr>
        <w:t xml:space="preserve">includes </w:t>
      </w:r>
      <w:r w:rsidR="006F460F">
        <w:rPr>
          <w:rFonts w:ascii="Arial" w:hAnsi="Arial" w:cs="Arial"/>
          <w:sz w:val="24"/>
          <w:szCs w:val="24"/>
        </w:rPr>
        <w:t xml:space="preserve">up to </w:t>
      </w:r>
      <w:r w:rsidR="00A77020">
        <w:rPr>
          <w:rFonts w:ascii="Arial" w:hAnsi="Arial" w:cs="Arial"/>
          <w:sz w:val="24"/>
          <w:szCs w:val="24"/>
        </w:rPr>
        <w:t xml:space="preserve">2,400 dwellings </w:t>
      </w:r>
      <w:r w:rsidR="00572E91">
        <w:rPr>
          <w:rFonts w:ascii="Arial" w:hAnsi="Arial" w:cs="Arial"/>
          <w:sz w:val="24"/>
          <w:szCs w:val="24"/>
        </w:rPr>
        <w:t xml:space="preserve">by </w:t>
      </w:r>
      <w:r w:rsidR="00A77020">
        <w:rPr>
          <w:rFonts w:ascii="Arial" w:hAnsi="Arial" w:cs="Arial"/>
          <w:sz w:val="24"/>
          <w:szCs w:val="24"/>
        </w:rPr>
        <w:t xml:space="preserve">2040 and 10ha of employment land. </w:t>
      </w:r>
      <w:r w:rsidR="00A04676">
        <w:rPr>
          <w:rFonts w:ascii="Arial" w:hAnsi="Arial" w:cs="Arial"/>
          <w:sz w:val="24"/>
          <w:szCs w:val="24"/>
        </w:rPr>
        <w:t>The policy requires a range of strategies</w:t>
      </w:r>
      <w:r w:rsidR="00615FE9">
        <w:rPr>
          <w:rFonts w:ascii="Arial" w:hAnsi="Arial" w:cs="Arial"/>
          <w:sz w:val="24"/>
          <w:szCs w:val="24"/>
        </w:rPr>
        <w:t xml:space="preserve"> and plans to be developed that will require approval by the Council</w:t>
      </w:r>
      <w:r w:rsidR="001523A3">
        <w:rPr>
          <w:rFonts w:ascii="Arial" w:hAnsi="Arial" w:cs="Arial"/>
          <w:sz w:val="24"/>
          <w:szCs w:val="24"/>
        </w:rPr>
        <w:t xml:space="preserve">. This includes 25 </w:t>
      </w:r>
      <w:r w:rsidR="00DB5997">
        <w:rPr>
          <w:rFonts w:ascii="Arial" w:hAnsi="Arial" w:cs="Arial"/>
          <w:sz w:val="24"/>
          <w:szCs w:val="24"/>
        </w:rPr>
        <w:t xml:space="preserve">criteria </w:t>
      </w:r>
      <w:r w:rsidR="001523A3">
        <w:rPr>
          <w:rFonts w:ascii="Arial" w:hAnsi="Arial" w:cs="Arial"/>
          <w:sz w:val="24"/>
          <w:szCs w:val="24"/>
        </w:rPr>
        <w:t>to be addressed</w:t>
      </w:r>
      <w:r w:rsidR="00713513">
        <w:rPr>
          <w:rFonts w:ascii="Arial" w:hAnsi="Arial" w:cs="Arial"/>
          <w:sz w:val="24"/>
          <w:szCs w:val="24"/>
        </w:rPr>
        <w:t xml:space="preserve">. </w:t>
      </w:r>
    </w:p>
    <w:p w14:paraId="4C49DAEA" w14:textId="5D6301ED" w:rsidR="006E3AAC" w:rsidRPr="00180F3B" w:rsidRDefault="006E3AAC">
      <w:pPr>
        <w:pStyle w:val="ListParagraph"/>
        <w:numPr>
          <w:ilvl w:val="0"/>
          <w:numId w:val="12"/>
        </w:numPr>
        <w:spacing w:line="240" w:lineRule="auto"/>
        <w:ind w:left="567" w:hanging="567"/>
        <w:rPr>
          <w:rFonts w:ascii="Arial" w:hAnsi="Arial" w:cs="Arial"/>
          <w:iCs/>
          <w:sz w:val="24"/>
          <w:szCs w:val="24"/>
        </w:rPr>
      </w:pPr>
      <w:r w:rsidRPr="006E3AAC">
        <w:rPr>
          <w:rFonts w:ascii="Arial" w:eastAsia="Times New Roman" w:hAnsi="Arial" w:cs="Arial"/>
          <w:sz w:val="24"/>
          <w:szCs w:val="24"/>
          <w:lang w:eastAsia="en-GB"/>
        </w:rPr>
        <w:t xml:space="preserve">Does the proposed allocation meet the </w:t>
      </w:r>
      <w:r w:rsidR="00F47405">
        <w:rPr>
          <w:rFonts w:ascii="Arial" w:eastAsia="Times New Roman" w:hAnsi="Arial" w:cs="Arial"/>
          <w:sz w:val="24"/>
          <w:szCs w:val="24"/>
          <w:lang w:eastAsia="en-GB"/>
        </w:rPr>
        <w:t xml:space="preserve">vision, </w:t>
      </w:r>
      <w:r w:rsidRPr="006E3AAC">
        <w:rPr>
          <w:rFonts w:ascii="Arial" w:eastAsia="Times New Roman" w:hAnsi="Arial" w:cs="Arial"/>
          <w:sz w:val="24"/>
          <w:szCs w:val="24"/>
          <w:lang w:eastAsia="en-GB"/>
        </w:rPr>
        <w:t xml:space="preserve">spatial strategy </w:t>
      </w:r>
      <w:r w:rsidR="00F47405">
        <w:rPr>
          <w:rFonts w:ascii="Arial" w:eastAsia="Times New Roman" w:hAnsi="Arial" w:cs="Arial"/>
          <w:sz w:val="24"/>
          <w:szCs w:val="24"/>
          <w:lang w:eastAsia="en-GB"/>
        </w:rPr>
        <w:t xml:space="preserve">and </w:t>
      </w:r>
      <w:r w:rsidRPr="006E3AAC">
        <w:rPr>
          <w:rFonts w:ascii="Arial" w:eastAsia="Times New Roman" w:hAnsi="Arial" w:cs="Arial"/>
          <w:sz w:val="24"/>
          <w:szCs w:val="24"/>
          <w:lang w:eastAsia="en-GB"/>
        </w:rPr>
        <w:t>strategic objectives set out in the Plan? Do</w:t>
      </w:r>
      <w:r w:rsidR="00F47405">
        <w:rPr>
          <w:rFonts w:ascii="Arial" w:eastAsia="Times New Roman" w:hAnsi="Arial" w:cs="Arial"/>
          <w:sz w:val="24"/>
          <w:szCs w:val="24"/>
          <w:lang w:eastAsia="en-GB"/>
        </w:rPr>
        <w:t xml:space="preserve">es the policy </w:t>
      </w:r>
      <w:r w:rsidRPr="006E3AAC">
        <w:rPr>
          <w:rFonts w:ascii="Arial" w:eastAsia="Times New Roman" w:hAnsi="Arial" w:cs="Arial"/>
          <w:sz w:val="24"/>
          <w:szCs w:val="24"/>
          <w:lang w:eastAsia="en-GB"/>
        </w:rPr>
        <w:t xml:space="preserve">ensure that these objectives will be met? </w:t>
      </w:r>
    </w:p>
    <w:p w14:paraId="40332699" w14:textId="77777777" w:rsidR="00180F3B" w:rsidRPr="00180F3B" w:rsidRDefault="00180F3B" w:rsidP="00180F3B">
      <w:pPr>
        <w:pStyle w:val="ListParagraph"/>
        <w:spacing w:line="240" w:lineRule="auto"/>
        <w:ind w:left="567"/>
        <w:rPr>
          <w:rFonts w:ascii="Arial" w:hAnsi="Arial" w:cs="Arial"/>
          <w:iCs/>
          <w:sz w:val="24"/>
          <w:szCs w:val="24"/>
        </w:rPr>
      </w:pPr>
    </w:p>
    <w:p w14:paraId="48602E4E" w14:textId="023A5AC5" w:rsidR="006E3AAC" w:rsidRPr="00244C62" w:rsidRDefault="006E3AAC">
      <w:pPr>
        <w:pStyle w:val="ListParagraph"/>
        <w:numPr>
          <w:ilvl w:val="0"/>
          <w:numId w:val="12"/>
        </w:numPr>
        <w:spacing w:line="240" w:lineRule="auto"/>
        <w:ind w:left="567" w:hanging="567"/>
        <w:rPr>
          <w:rFonts w:ascii="Arial" w:hAnsi="Arial" w:cs="Arial"/>
          <w:iCs/>
          <w:sz w:val="24"/>
          <w:szCs w:val="24"/>
        </w:rPr>
      </w:pPr>
      <w:r w:rsidRPr="00180F3B">
        <w:rPr>
          <w:rFonts w:ascii="Arial" w:eastAsia="Verdana" w:hAnsi="Arial" w:cs="Arial"/>
          <w:color w:val="000000" w:themeColor="text1"/>
          <w:sz w:val="24"/>
          <w:szCs w:val="24"/>
        </w:rPr>
        <w:t xml:space="preserve">Does the evidence adequately demonstrate that the proposal will accord with the sustainable ethos of </w:t>
      </w:r>
      <w:r w:rsidR="00180F3B" w:rsidRPr="00180F3B">
        <w:rPr>
          <w:rFonts w:ascii="Arial" w:eastAsia="Verdana" w:hAnsi="Arial" w:cs="Arial"/>
          <w:color w:val="000000" w:themeColor="text1"/>
          <w:sz w:val="24"/>
          <w:szCs w:val="24"/>
        </w:rPr>
        <w:t>g</w:t>
      </w:r>
      <w:r w:rsidRPr="00180F3B">
        <w:rPr>
          <w:rFonts w:ascii="Arial" w:eastAsia="Verdana" w:hAnsi="Arial" w:cs="Arial"/>
          <w:color w:val="000000" w:themeColor="text1"/>
          <w:sz w:val="24"/>
          <w:szCs w:val="24"/>
        </w:rPr>
        <w:t xml:space="preserve">arden </w:t>
      </w:r>
      <w:r w:rsidR="00180F3B" w:rsidRPr="00180F3B">
        <w:rPr>
          <w:rFonts w:ascii="Arial" w:eastAsia="Verdana" w:hAnsi="Arial" w:cs="Arial"/>
          <w:color w:val="000000" w:themeColor="text1"/>
          <w:sz w:val="24"/>
          <w:szCs w:val="24"/>
        </w:rPr>
        <w:t>c</w:t>
      </w:r>
      <w:r w:rsidRPr="00180F3B">
        <w:rPr>
          <w:rFonts w:ascii="Arial" w:eastAsia="Verdana" w:hAnsi="Arial" w:cs="Arial"/>
          <w:color w:val="000000" w:themeColor="text1"/>
          <w:sz w:val="24"/>
          <w:szCs w:val="24"/>
        </w:rPr>
        <w:t>ommunities?</w:t>
      </w:r>
      <w:r w:rsidR="00B07040">
        <w:rPr>
          <w:rFonts w:ascii="Arial" w:eastAsia="Verdana" w:hAnsi="Arial" w:cs="Arial"/>
          <w:color w:val="000000" w:themeColor="text1"/>
          <w:sz w:val="24"/>
          <w:szCs w:val="24"/>
        </w:rPr>
        <w:t xml:space="preserve"> </w:t>
      </w:r>
    </w:p>
    <w:p w14:paraId="45C4BE91" w14:textId="77777777" w:rsidR="00244C62" w:rsidRPr="00244C62" w:rsidRDefault="00244C62" w:rsidP="00244C62">
      <w:pPr>
        <w:pStyle w:val="ListParagraph"/>
        <w:spacing w:line="240" w:lineRule="auto"/>
        <w:ind w:left="567"/>
        <w:rPr>
          <w:rFonts w:ascii="Arial" w:hAnsi="Arial" w:cs="Arial"/>
          <w:iCs/>
          <w:sz w:val="24"/>
          <w:szCs w:val="24"/>
        </w:rPr>
      </w:pPr>
    </w:p>
    <w:p w14:paraId="7E69B78B" w14:textId="79A5B4B5" w:rsidR="00244C62" w:rsidRDefault="00244C62">
      <w:pPr>
        <w:pStyle w:val="ListParagraph"/>
        <w:numPr>
          <w:ilvl w:val="0"/>
          <w:numId w:val="12"/>
        </w:numPr>
        <w:spacing w:line="240" w:lineRule="auto"/>
        <w:ind w:left="567" w:hanging="567"/>
        <w:rPr>
          <w:rFonts w:ascii="Arial" w:hAnsi="Arial" w:cs="Arial"/>
          <w:iCs/>
          <w:sz w:val="24"/>
          <w:szCs w:val="24"/>
        </w:rPr>
      </w:pPr>
      <w:r>
        <w:rPr>
          <w:rFonts w:ascii="Arial" w:hAnsi="Arial" w:cs="Arial"/>
          <w:iCs/>
          <w:sz w:val="24"/>
          <w:szCs w:val="24"/>
        </w:rPr>
        <w:t xml:space="preserve">Is the policy aim, of providing a new self-contained garden community settlement, viable and realistic? </w:t>
      </w:r>
      <w:r w:rsidR="00A06AF3">
        <w:rPr>
          <w:rFonts w:ascii="Arial" w:hAnsi="Arial" w:cs="Arial"/>
          <w:iCs/>
          <w:sz w:val="24"/>
          <w:szCs w:val="24"/>
        </w:rPr>
        <w:t xml:space="preserve">Has this been robustly demonstrated </w:t>
      </w:r>
      <w:r w:rsidR="00A63F0B">
        <w:rPr>
          <w:rFonts w:ascii="Arial" w:hAnsi="Arial" w:cs="Arial"/>
          <w:iCs/>
          <w:sz w:val="24"/>
          <w:szCs w:val="24"/>
        </w:rPr>
        <w:t xml:space="preserve">and is the development, as envisaged in the Plan, </w:t>
      </w:r>
      <w:r>
        <w:rPr>
          <w:rFonts w:ascii="Arial" w:hAnsi="Arial" w:cs="Arial"/>
          <w:iCs/>
          <w:sz w:val="24"/>
          <w:szCs w:val="24"/>
        </w:rPr>
        <w:t>likely to be achieved during the plan period?</w:t>
      </w:r>
    </w:p>
    <w:p w14:paraId="39FE69D5" w14:textId="77777777" w:rsidR="00D97198" w:rsidRPr="00ED15B8" w:rsidRDefault="00D97198" w:rsidP="00D97198">
      <w:pPr>
        <w:pStyle w:val="ListParagraph"/>
        <w:spacing w:line="240" w:lineRule="auto"/>
        <w:ind w:left="567"/>
        <w:rPr>
          <w:rFonts w:ascii="Arial" w:hAnsi="Arial" w:cs="Arial"/>
          <w:iCs/>
          <w:sz w:val="24"/>
          <w:szCs w:val="24"/>
        </w:rPr>
      </w:pPr>
    </w:p>
    <w:p w14:paraId="487C29FF" w14:textId="27790ADA" w:rsidR="00803A9F" w:rsidRDefault="00174D10">
      <w:pPr>
        <w:pStyle w:val="ListParagraph"/>
        <w:numPr>
          <w:ilvl w:val="0"/>
          <w:numId w:val="12"/>
        </w:numPr>
        <w:spacing w:line="240" w:lineRule="auto"/>
        <w:ind w:left="567" w:hanging="567"/>
        <w:rPr>
          <w:rFonts w:ascii="Arial" w:hAnsi="Arial" w:cs="Arial"/>
          <w:iCs/>
          <w:sz w:val="24"/>
          <w:szCs w:val="24"/>
        </w:rPr>
      </w:pPr>
      <w:r>
        <w:rPr>
          <w:rFonts w:ascii="Arial" w:hAnsi="Arial" w:cs="Arial"/>
          <w:iCs/>
          <w:sz w:val="24"/>
          <w:szCs w:val="24"/>
        </w:rPr>
        <w:t>In relation to infrastructure:</w:t>
      </w:r>
    </w:p>
    <w:p w14:paraId="0C4A7B3F" w14:textId="77777777" w:rsidR="00803A9F" w:rsidRPr="00803A9F" w:rsidRDefault="00803A9F" w:rsidP="00803A9F">
      <w:pPr>
        <w:pStyle w:val="ListParagraph"/>
        <w:spacing w:line="240" w:lineRule="auto"/>
        <w:ind w:left="567"/>
        <w:rPr>
          <w:rFonts w:ascii="Arial" w:hAnsi="Arial" w:cs="Arial"/>
          <w:iCs/>
          <w:sz w:val="24"/>
          <w:szCs w:val="24"/>
        </w:rPr>
      </w:pPr>
    </w:p>
    <w:p w14:paraId="3BA53F88" w14:textId="71FF9FD4" w:rsidR="00174D10" w:rsidRDefault="00115E35">
      <w:pPr>
        <w:pStyle w:val="ListParagraph"/>
        <w:numPr>
          <w:ilvl w:val="1"/>
          <w:numId w:val="12"/>
        </w:numPr>
        <w:spacing w:line="240" w:lineRule="auto"/>
        <w:ind w:left="993"/>
        <w:rPr>
          <w:rFonts w:ascii="Arial" w:hAnsi="Arial" w:cs="Arial"/>
          <w:iCs/>
          <w:sz w:val="24"/>
          <w:szCs w:val="24"/>
        </w:rPr>
      </w:pPr>
      <w:r>
        <w:rPr>
          <w:rFonts w:ascii="Arial" w:hAnsi="Arial" w:cs="Arial"/>
          <w:iCs/>
          <w:sz w:val="24"/>
          <w:szCs w:val="24"/>
        </w:rPr>
        <w:t xml:space="preserve">Does the policy clearly identify what infrastructure is necessary to support the delivery of the allocation? </w:t>
      </w:r>
      <w:r w:rsidR="00174D10" w:rsidRPr="005E05D8">
        <w:rPr>
          <w:rFonts w:ascii="Arial" w:hAnsi="Arial" w:cs="Arial"/>
          <w:iCs/>
          <w:sz w:val="24"/>
          <w:szCs w:val="24"/>
        </w:rPr>
        <w:t xml:space="preserve">Will </w:t>
      </w:r>
      <w:r>
        <w:rPr>
          <w:rFonts w:ascii="Arial" w:hAnsi="Arial" w:cs="Arial"/>
          <w:iCs/>
          <w:sz w:val="24"/>
          <w:szCs w:val="24"/>
        </w:rPr>
        <w:t xml:space="preserve">it </w:t>
      </w:r>
      <w:r w:rsidR="00174D10" w:rsidRPr="005E05D8">
        <w:rPr>
          <w:rFonts w:ascii="Arial" w:hAnsi="Arial" w:cs="Arial"/>
          <w:iCs/>
          <w:sz w:val="24"/>
          <w:szCs w:val="24"/>
        </w:rPr>
        <w:t>be delivered at the right time and in the right place?</w:t>
      </w:r>
      <w:r>
        <w:rPr>
          <w:rFonts w:ascii="Arial" w:hAnsi="Arial" w:cs="Arial"/>
          <w:iCs/>
          <w:sz w:val="24"/>
          <w:szCs w:val="24"/>
        </w:rPr>
        <w:t xml:space="preserve"> How will this be achieved?</w:t>
      </w:r>
      <w:r w:rsidR="00871AE3">
        <w:rPr>
          <w:rFonts w:ascii="Arial" w:hAnsi="Arial" w:cs="Arial"/>
          <w:iCs/>
          <w:sz w:val="24"/>
          <w:szCs w:val="24"/>
        </w:rPr>
        <w:t xml:space="preserve"> </w:t>
      </w:r>
    </w:p>
    <w:p w14:paraId="104C76E9" w14:textId="77777777" w:rsidR="00871AE3" w:rsidRDefault="00871AE3" w:rsidP="00871AE3">
      <w:pPr>
        <w:pStyle w:val="ListParagraph"/>
        <w:spacing w:line="240" w:lineRule="auto"/>
        <w:ind w:left="993"/>
        <w:rPr>
          <w:rFonts w:ascii="Arial" w:hAnsi="Arial" w:cs="Arial"/>
          <w:iCs/>
          <w:sz w:val="24"/>
          <w:szCs w:val="24"/>
        </w:rPr>
      </w:pPr>
    </w:p>
    <w:p w14:paraId="0529A775" w14:textId="3D96927C" w:rsidR="00871AE3" w:rsidRDefault="00871AE3">
      <w:pPr>
        <w:pStyle w:val="ListParagraph"/>
        <w:numPr>
          <w:ilvl w:val="1"/>
          <w:numId w:val="12"/>
        </w:numPr>
        <w:spacing w:line="240" w:lineRule="auto"/>
        <w:ind w:left="993"/>
        <w:rPr>
          <w:rFonts w:ascii="Arial" w:hAnsi="Arial" w:cs="Arial"/>
          <w:iCs/>
          <w:sz w:val="24"/>
          <w:szCs w:val="24"/>
        </w:rPr>
      </w:pPr>
      <w:r>
        <w:rPr>
          <w:rFonts w:ascii="Arial" w:hAnsi="Arial" w:cs="Arial"/>
          <w:iCs/>
          <w:sz w:val="24"/>
          <w:szCs w:val="24"/>
        </w:rPr>
        <w:t xml:space="preserve">Has the impact of the new settlement on the surrounding road network, including nearby motorway junctions, been adequately assessed? Can any impacts be mitigated and if so, </w:t>
      </w:r>
      <w:proofErr w:type="gramStart"/>
      <w:r>
        <w:rPr>
          <w:rFonts w:ascii="Arial" w:hAnsi="Arial" w:cs="Arial"/>
          <w:iCs/>
          <w:sz w:val="24"/>
          <w:szCs w:val="24"/>
        </w:rPr>
        <w:t>how</w:t>
      </w:r>
      <w:proofErr w:type="gramEnd"/>
      <w:r>
        <w:rPr>
          <w:rFonts w:ascii="Arial" w:hAnsi="Arial" w:cs="Arial"/>
          <w:iCs/>
          <w:sz w:val="24"/>
          <w:szCs w:val="24"/>
        </w:rPr>
        <w:t xml:space="preserve"> and when? Is this feasible? Is the policy sufficiently positively worded in this regard, for example with reference to M5 junction 14.</w:t>
      </w:r>
    </w:p>
    <w:p w14:paraId="547E76B6" w14:textId="77777777" w:rsidR="00871AE3" w:rsidRDefault="00871AE3" w:rsidP="00871AE3">
      <w:pPr>
        <w:pStyle w:val="ListParagraph"/>
        <w:spacing w:line="240" w:lineRule="auto"/>
        <w:ind w:left="993"/>
        <w:rPr>
          <w:rFonts w:ascii="Arial" w:hAnsi="Arial" w:cs="Arial"/>
          <w:iCs/>
          <w:sz w:val="24"/>
          <w:szCs w:val="24"/>
        </w:rPr>
      </w:pPr>
    </w:p>
    <w:p w14:paraId="00D07CF1" w14:textId="77777777" w:rsidR="00871AE3" w:rsidRDefault="00871AE3">
      <w:pPr>
        <w:pStyle w:val="ListParagraph"/>
        <w:numPr>
          <w:ilvl w:val="1"/>
          <w:numId w:val="12"/>
        </w:numPr>
        <w:spacing w:line="240" w:lineRule="auto"/>
        <w:ind w:left="993"/>
        <w:rPr>
          <w:rFonts w:ascii="Arial" w:hAnsi="Arial" w:cs="Arial"/>
          <w:iCs/>
          <w:sz w:val="24"/>
          <w:szCs w:val="24"/>
        </w:rPr>
      </w:pPr>
      <w:r>
        <w:rPr>
          <w:rFonts w:ascii="Arial" w:hAnsi="Arial" w:cs="Arial"/>
          <w:iCs/>
          <w:sz w:val="24"/>
          <w:szCs w:val="24"/>
        </w:rPr>
        <w:t xml:space="preserve">The policy refers to a new railway station being delivered on the Sharpness branch line as part of the development. </w:t>
      </w:r>
    </w:p>
    <w:p w14:paraId="5955E3D8" w14:textId="77777777" w:rsidR="00871AE3" w:rsidRPr="005A60E5" w:rsidRDefault="00871AE3" w:rsidP="00871AE3">
      <w:pPr>
        <w:pStyle w:val="ListParagraph"/>
        <w:rPr>
          <w:rFonts w:ascii="Arial" w:hAnsi="Arial" w:cs="Arial"/>
          <w:iCs/>
          <w:sz w:val="24"/>
          <w:szCs w:val="24"/>
        </w:rPr>
      </w:pPr>
    </w:p>
    <w:p w14:paraId="4F12BB72" w14:textId="77777777" w:rsidR="00871AE3" w:rsidRDefault="00871AE3">
      <w:pPr>
        <w:pStyle w:val="ListParagraph"/>
        <w:numPr>
          <w:ilvl w:val="2"/>
          <w:numId w:val="12"/>
        </w:numPr>
        <w:spacing w:line="240" w:lineRule="auto"/>
        <w:ind w:left="1418"/>
        <w:rPr>
          <w:rFonts w:ascii="Arial" w:hAnsi="Arial" w:cs="Arial"/>
          <w:iCs/>
          <w:sz w:val="24"/>
          <w:szCs w:val="24"/>
        </w:rPr>
      </w:pPr>
      <w:r w:rsidRPr="005A60E5">
        <w:rPr>
          <w:rFonts w:ascii="Arial" w:hAnsi="Arial" w:cs="Arial"/>
          <w:iCs/>
          <w:sz w:val="24"/>
          <w:szCs w:val="24"/>
        </w:rPr>
        <w:t>What is the status of this project and is the delivery of the site allocation dependent on this coming forward?</w:t>
      </w:r>
      <w:r>
        <w:rPr>
          <w:rFonts w:ascii="Arial" w:hAnsi="Arial" w:cs="Arial"/>
          <w:iCs/>
          <w:sz w:val="24"/>
          <w:szCs w:val="24"/>
        </w:rPr>
        <w:t xml:space="preserve"> </w:t>
      </w:r>
    </w:p>
    <w:p w14:paraId="1CADF1E3" w14:textId="77777777" w:rsidR="00871AE3" w:rsidRDefault="00871AE3" w:rsidP="00871AE3">
      <w:pPr>
        <w:pStyle w:val="ListParagraph"/>
        <w:spacing w:line="240" w:lineRule="auto"/>
        <w:ind w:left="1418"/>
        <w:rPr>
          <w:rFonts w:ascii="Arial" w:hAnsi="Arial" w:cs="Arial"/>
          <w:iCs/>
          <w:sz w:val="24"/>
          <w:szCs w:val="24"/>
        </w:rPr>
      </w:pPr>
    </w:p>
    <w:p w14:paraId="58255367" w14:textId="77777777" w:rsidR="00871AE3" w:rsidRPr="005A60E5" w:rsidRDefault="00871AE3">
      <w:pPr>
        <w:pStyle w:val="ListParagraph"/>
        <w:numPr>
          <w:ilvl w:val="2"/>
          <w:numId w:val="12"/>
        </w:numPr>
        <w:spacing w:line="240" w:lineRule="auto"/>
        <w:ind w:left="1418"/>
        <w:rPr>
          <w:rFonts w:ascii="Arial" w:hAnsi="Arial" w:cs="Arial"/>
          <w:iCs/>
          <w:sz w:val="24"/>
          <w:szCs w:val="24"/>
        </w:rPr>
      </w:pPr>
      <w:r w:rsidRPr="005A60E5">
        <w:rPr>
          <w:rFonts w:ascii="Arial" w:hAnsi="Arial" w:cs="Arial"/>
          <w:iCs/>
          <w:sz w:val="24"/>
          <w:szCs w:val="24"/>
        </w:rPr>
        <w:t xml:space="preserve">What level and frequency of rail service is proposed and is this supported by Network Rail and relevant service providers? </w:t>
      </w:r>
    </w:p>
    <w:p w14:paraId="2AFD6A44" w14:textId="77777777" w:rsidR="00871AE3" w:rsidRPr="00DE3AC5" w:rsidRDefault="00871AE3" w:rsidP="00871AE3">
      <w:pPr>
        <w:pStyle w:val="ListParagraph"/>
        <w:spacing w:line="240" w:lineRule="auto"/>
        <w:ind w:left="1418"/>
        <w:rPr>
          <w:rFonts w:ascii="Arial" w:hAnsi="Arial" w:cs="Arial"/>
          <w:iCs/>
          <w:sz w:val="24"/>
          <w:szCs w:val="24"/>
        </w:rPr>
      </w:pPr>
    </w:p>
    <w:p w14:paraId="56E26FFE" w14:textId="77777777" w:rsidR="00871AE3" w:rsidRDefault="00871AE3">
      <w:pPr>
        <w:pStyle w:val="ListParagraph"/>
        <w:numPr>
          <w:ilvl w:val="2"/>
          <w:numId w:val="12"/>
        </w:numPr>
        <w:spacing w:line="240" w:lineRule="auto"/>
        <w:ind w:left="1418"/>
        <w:rPr>
          <w:rFonts w:ascii="Arial" w:hAnsi="Arial" w:cs="Arial"/>
          <w:iCs/>
          <w:sz w:val="24"/>
          <w:szCs w:val="24"/>
        </w:rPr>
      </w:pPr>
      <w:r>
        <w:rPr>
          <w:rFonts w:ascii="Arial" w:hAnsi="Arial" w:cs="Arial"/>
          <w:iCs/>
          <w:sz w:val="24"/>
          <w:szCs w:val="24"/>
        </w:rPr>
        <w:t xml:space="preserve">Has funding been identified to support the delivery of this scheme? </w:t>
      </w:r>
    </w:p>
    <w:p w14:paraId="47EF5371" w14:textId="77777777" w:rsidR="00871AE3" w:rsidRDefault="00871AE3" w:rsidP="00871AE3">
      <w:pPr>
        <w:pStyle w:val="ListParagraph"/>
        <w:spacing w:line="240" w:lineRule="auto"/>
        <w:ind w:left="1418"/>
        <w:rPr>
          <w:rFonts w:ascii="Arial" w:hAnsi="Arial" w:cs="Arial"/>
          <w:iCs/>
          <w:sz w:val="24"/>
          <w:szCs w:val="24"/>
        </w:rPr>
      </w:pPr>
    </w:p>
    <w:p w14:paraId="4360ECAB" w14:textId="77777777" w:rsidR="00871AE3" w:rsidRDefault="00871AE3">
      <w:pPr>
        <w:pStyle w:val="ListParagraph"/>
        <w:numPr>
          <w:ilvl w:val="2"/>
          <w:numId w:val="12"/>
        </w:numPr>
        <w:spacing w:line="240" w:lineRule="auto"/>
        <w:ind w:left="1418"/>
        <w:rPr>
          <w:rFonts w:ascii="Arial" w:hAnsi="Arial" w:cs="Arial"/>
          <w:iCs/>
          <w:sz w:val="24"/>
          <w:szCs w:val="24"/>
        </w:rPr>
      </w:pPr>
      <w:r>
        <w:rPr>
          <w:rFonts w:ascii="Arial" w:hAnsi="Arial" w:cs="Arial"/>
          <w:iCs/>
          <w:sz w:val="24"/>
          <w:szCs w:val="24"/>
        </w:rPr>
        <w:t xml:space="preserve">What are the proposed timescales for its </w:t>
      </w:r>
      <w:proofErr w:type="gramStart"/>
      <w:r>
        <w:rPr>
          <w:rFonts w:ascii="Arial" w:hAnsi="Arial" w:cs="Arial"/>
          <w:iCs/>
          <w:sz w:val="24"/>
          <w:szCs w:val="24"/>
        </w:rPr>
        <w:t>delivery</w:t>
      </w:r>
      <w:proofErr w:type="gramEnd"/>
      <w:r>
        <w:rPr>
          <w:rFonts w:ascii="Arial" w:hAnsi="Arial" w:cs="Arial"/>
          <w:iCs/>
          <w:sz w:val="24"/>
          <w:szCs w:val="24"/>
        </w:rPr>
        <w:t xml:space="preserve"> and would it be in time to support the new settlement?</w:t>
      </w:r>
    </w:p>
    <w:p w14:paraId="7864350F" w14:textId="77777777" w:rsidR="00871AE3" w:rsidRPr="00E435D4" w:rsidRDefault="00871AE3" w:rsidP="00871AE3">
      <w:pPr>
        <w:pStyle w:val="ListParagraph"/>
        <w:ind w:left="993"/>
        <w:rPr>
          <w:rFonts w:ascii="Arial" w:hAnsi="Arial" w:cs="Arial"/>
          <w:iCs/>
          <w:sz w:val="24"/>
          <w:szCs w:val="24"/>
        </w:rPr>
      </w:pPr>
    </w:p>
    <w:p w14:paraId="37547198" w14:textId="77777777" w:rsidR="00871AE3" w:rsidRDefault="00871AE3">
      <w:pPr>
        <w:pStyle w:val="ListParagraph"/>
        <w:numPr>
          <w:ilvl w:val="1"/>
          <w:numId w:val="12"/>
        </w:numPr>
        <w:spacing w:line="240" w:lineRule="auto"/>
        <w:ind w:left="993"/>
        <w:rPr>
          <w:rFonts w:ascii="Arial" w:hAnsi="Arial" w:cs="Arial"/>
          <w:iCs/>
          <w:sz w:val="24"/>
          <w:szCs w:val="24"/>
        </w:rPr>
      </w:pPr>
      <w:r>
        <w:rPr>
          <w:rFonts w:ascii="Arial" w:hAnsi="Arial" w:cs="Arial"/>
          <w:iCs/>
          <w:sz w:val="24"/>
          <w:szCs w:val="24"/>
        </w:rPr>
        <w:lastRenderedPageBreak/>
        <w:t xml:space="preserve">Is the proposed new rail link (on the Bristol-Birmingham mainline) and express coach services deliverable and viable and have funding sources been identified for these schemes? What is the timetable for delivery for these projects and will they be delivered in time to support the allocation? The policy refers to the coach link being required at an early stage in the development, is this viable? Have discussions taken place with the relevant infrastructure providers taken place (such as Network Rail) and do they support the projects? Has funding been identified? Has capacity been identified on the Bristol-Birmingham mainline to accommodate additional passenger traffic? </w:t>
      </w:r>
    </w:p>
    <w:p w14:paraId="6236FFE2" w14:textId="77777777" w:rsidR="00803A9F" w:rsidRPr="00871AE3" w:rsidRDefault="00803A9F" w:rsidP="00871AE3">
      <w:pPr>
        <w:pStyle w:val="ListParagraph"/>
        <w:spacing w:line="240" w:lineRule="auto"/>
        <w:ind w:left="993"/>
        <w:rPr>
          <w:rFonts w:ascii="Arial" w:hAnsi="Arial" w:cs="Arial"/>
          <w:iCs/>
          <w:sz w:val="24"/>
          <w:szCs w:val="24"/>
        </w:rPr>
      </w:pPr>
    </w:p>
    <w:p w14:paraId="2EC40F47" w14:textId="5A78E5E9" w:rsidR="00871AE3" w:rsidRPr="00871AE3" w:rsidRDefault="00174D10">
      <w:pPr>
        <w:pStyle w:val="ListParagraph"/>
        <w:numPr>
          <w:ilvl w:val="1"/>
          <w:numId w:val="12"/>
        </w:numPr>
        <w:spacing w:line="240" w:lineRule="auto"/>
        <w:ind w:left="993"/>
        <w:rPr>
          <w:rFonts w:ascii="Arial" w:hAnsi="Arial" w:cs="Arial"/>
          <w:iCs/>
          <w:sz w:val="24"/>
          <w:szCs w:val="24"/>
        </w:rPr>
      </w:pPr>
      <w:r>
        <w:rPr>
          <w:rFonts w:ascii="Arial" w:hAnsi="Arial" w:cs="Arial"/>
          <w:iCs/>
          <w:sz w:val="24"/>
          <w:szCs w:val="24"/>
        </w:rPr>
        <w:t xml:space="preserve">The Sustainable Transport Strategy (STS) lists </w:t>
      </w:r>
      <w:proofErr w:type="gramStart"/>
      <w:r>
        <w:rPr>
          <w:rFonts w:ascii="Arial" w:hAnsi="Arial" w:cs="Arial"/>
          <w:iCs/>
          <w:sz w:val="24"/>
          <w:szCs w:val="24"/>
        </w:rPr>
        <w:t>a number of</w:t>
      </w:r>
      <w:proofErr w:type="gramEnd"/>
      <w:r>
        <w:rPr>
          <w:rFonts w:ascii="Arial" w:hAnsi="Arial" w:cs="Arial"/>
          <w:iCs/>
          <w:sz w:val="24"/>
          <w:szCs w:val="24"/>
        </w:rPr>
        <w:t xml:space="preserve"> interventions for the site that will need to be incorporated into </w:t>
      </w:r>
      <w:r w:rsidR="00115E35">
        <w:rPr>
          <w:rFonts w:ascii="Arial" w:hAnsi="Arial" w:cs="Arial"/>
          <w:iCs/>
          <w:sz w:val="24"/>
          <w:szCs w:val="24"/>
        </w:rPr>
        <w:t xml:space="preserve">its </w:t>
      </w:r>
      <w:r>
        <w:rPr>
          <w:rFonts w:ascii="Arial" w:hAnsi="Arial" w:cs="Arial"/>
          <w:iCs/>
          <w:sz w:val="24"/>
          <w:szCs w:val="24"/>
        </w:rPr>
        <w:t xml:space="preserve">design and layout and </w:t>
      </w:r>
      <w:r w:rsidR="00115E35">
        <w:rPr>
          <w:rFonts w:ascii="Arial" w:hAnsi="Arial" w:cs="Arial"/>
          <w:iCs/>
          <w:sz w:val="24"/>
          <w:szCs w:val="24"/>
        </w:rPr>
        <w:t xml:space="preserve">be </w:t>
      </w:r>
      <w:r>
        <w:rPr>
          <w:rFonts w:ascii="Arial" w:hAnsi="Arial" w:cs="Arial"/>
          <w:iCs/>
          <w:sz w:val="24"/>
          <w:szCs w:val="24"/>
        </w:rPr>
        <w:t>delivered at an early stage</w:t>
      </w:r>
      <w:r w:rsidR="0089742A">
        <w:rPr>
          <w:rFonts w:ascii="Arial" w:hAnsi="Arial" w:cs="Arial"/>
          <w:iCs/>
          <w:sz w:val="24"/>
          <w:szCs w:val="24"/>
        </w:rPr>
        <w:t xml:space="preserve">. </w:t>
      </w:r>
      <w:r w:rsidR="00115E35">
        <w:rPr>
          <w:rFonts w:ascii="Arial" w:hAnsi="Arial" w:cs="Arial"/>
          <w:iCs/>
          <w:sz w:val="24"/>
          <w:szCs w:val="24"/>
        </w:rPr>
        <w:t>For instance, it ident</w:t>
      </w:r>
      <w:r w:rsidR="00871AE3">
        <w:rPr>
          <w:rFonts w:ascii="Arial" w:hAnsi="Arial" w:cs="Arial"/>
          <w:iCs/>
          <w:sz w:val="24"/>
          <w:szCs w:val="24"/>
        </w:rPr>
        <w:t>ifies</w:t>
      </w:r>
      <w:r w:rsidR="00115E35">
        <w:rPr>
          <w:rFonts w:ascii="Arial" w:hAnsi="Arial" w:cs="Arial"/>
          <w:iCs/>
          <w:sz w:val="24"/>
          <w:szCs w:val="24"/>
        </w:rPr>
        <w:t xml:space="preserve"> that </w:t>
      </w:r>
      <w:r w:rsidR="0089742A" w:rsidRPr="0089742A">
        <w:rPr>
          <w:rFonts w:ascii="Arial" w:hAnsi="Arial" w:cs="Arial"/>
          <w:iCs/>
          <w:sz w:val="24"/>
          <w:szCs w:val="24"/>
        </w:rPr>
        <w:t xml:space="preserve">sustainable transport movements </w:t>
      </w:r>
      <w:r w:rsidR="00AA58EA">
        <w:rPr>
          <w:rFonts w:ascii="Arial" w:hAnsi="Arial" w:cs="Arial"/>
          <w:iCs/>
          <w:sz w:val="24"/>
          <w:szCs w:val="24"/>
        </w:rPr>
        <w:t xml:space="preserve">should be prioritised </w:t>
      </w:r>
      <w:r w:rsidR="0089742A" w:rsidRPr="0089742A">
        <w:rPr>
          <w:rFonts w:ascii="Arial" w:hAnsi="Arial" w:cs="Arial"/>
          <w:iCs/>
          <w:sz w:val="24"/>
          <w:szCs w:val="24"/>
        </w:rPr>
        <w:t>over vehicle movements</w:t>
      </w:r>
      <w:r w:rsidR="00A14B50">
        <w:rPr>
          <w:rFonts w:ascii="Arial" w:hAnsi="Arial" w:cs="Arial"/>
          <w:iCs/>
          <w:sz w:val="24"/>
          <w:szCs w:val="24"/>
        </w:rPr>
        <w:t xml:space="preserve"> by </w:t>
      </w:r>
      <w:r w:rsidR="00FA3CB2" w:rsidRPr="00AA58EA">
        <w:rPr>
          <w:rFonts w:ascii="Arial" w:hAnsi="Arial" w:cs="Arial"/>
          <w:iCs/>
          <w:sz w:val="24"/>
          <w:szCs w:val="24"/>
        </w:rPr>
        <w:t>provid</w:t>
      </w:r>
      <w:r w:rsidR="00A14B50" w:rsidRPr="00AA58EA">
        <w:rPr>
          <w:rFonts w:ascii="Arial" w:hAnsi="Arial" w:cs="Arial"/>
          <w:iCs/>
          <w:sz w:val="24"/>
          <w:szCs w:val="24"/>
        </w:rPr>
        <w:t>ing</w:t>
      </w:r>
      <w:r w:rsidR="00FA3CB2" w:rsidRPr="00AA58EA">
        <w:rPr>
          <w:rFonts w:ascii="Arial" w:hAnsi="Arial" w:cs="Arial"/>
          <w:iCs/>
          <w:sz w:val="24"/>
          <w:szCs w:val="24"/>
        </w:rPr>
        <w:t xml:space="preserve"> high-quality and accessible cycling and walking routes, which connect to Quedgeley West Business Park and local community facilities on Green Lane. </w:t>
      </w:r>
      <w:r w:rsidR="006E3C59" w:rsidRPr="00AA58EA">
        <w:rPr>
          <w:rFonts w:ascii="Arial" w:hAnsi="Arial" w:cs="Arial"/>
          <w:iCs/>
          <w:sz w:val="24"/>
          <w:szCs w:val="24"/>
        </w:rPr>
        <w:t xml:space="preserve">Are these requirements </w:t>
      </w:r>
      <w:r w:rsidR="00871AE3">
        <w:rPr>
          <w:rFonts w:ascii="Arial" w:hAnsi="Arial" w:cs="Arial"/>
          <w:iCs/>
          <w:sz w:val="24"/>
          <w:szCs w:val="24"/>
        </w:rPr>
        <w:t xml:space="preserve">and the timing of their delivery </w:t>
      </w:r>
      <w:r w:rsidR="006E3C59" w:rsidRPr="00AA58EA">
        <w:rPr>
          <w:rFonts w:ascii="Arial" w:hAnsi="Arial" w:cs="Arial"/>
          <w:iCs/>
          <w:sz w:val="24"/>
          <w:szCs w:val="24"/>
        </w:rPr>
        <w:t>sufficiently clear from the wording of the policy?</w:t>
      </w:r>
      <w:r w:rsidR="00871AE3" w:rsidRPr="00871AE3">
        <w:rPr>
          <w:rFonts w:ascii="Arial" w:hAnsi="Arial" w:cs="Arial"/>
          <w:iCs/>
          <w:sz w:val="24"/>
          <w:szCs w:val="24"/>
        </w:rPr>
        <w:t xml:space="preserve"> </w:t>
      </w:r>
      <w:r w:rsidR="00532578">
        <w:rPr>
          <w:rFonts w:ascii="Arial" w:hAnsi="Arial" w:cs="Arial"/>
          <w:iCs/>
          <w:sz w:val="24"/>
          <w:szCs w:val="24"/>
        </w:rPr>
        <w:t xml:space="preserve">Will </w:t>
      </w:r>
      <w:r w:rsidR="00871AE3">
        <w:rPr>
          <w:rFonts w:ascii="Arial" w:hAnsi="Arial" w:cs="Arial"/>
          <w:iCs/>
          <w:sz w:val="24"/>
          <w:szCs w:val="24"/>
        </w:rPr>
        <w:t>sufficient suitable and available sustainable transport links connect the site with the surrounding area?</w:t>
      </w:r>
    </w:p>
    <w:p w14:paraId="67193FB8" w14:textId="77777777" w:rsidR="00174D10" w:rsidRPr="00532578" w:rsidRDefault="00174D10" w:rsidP="00532578">
      <w:pPr>
        <w:pStyle w:val="ListParagraph"/>
        <w:spacing w:line="240" w:lineRule="auto"/>
        <w:ind w:left="993"/>
      </w:pPr>
    </w:p>
    <w:p w14:paraId="4EAE6A48" w14:textId="07B0B787" w:rsidR="00174D10" w:rsidRDefault="00174D10">
      <w:pPr>
        <w:pStyle w:val="ListParagraph"/>
        <w:numPr>
          <w:ilvl w:val="0"/>
          <w:numId w:val="12"/>
        </w:numPr>
        <w:spacing w:line="240" w:lineRule="auto"/>
        <w:ind w:left="567" w:hanging="567"/>
        <w:rPr>
          <w:rFonts w:ascii="Arial" w:hAnsi="Arial" w:cs="Arial"/>
          <w:iCs/>
          <w:sz w:val="24"/>
          <w:szCs w:val="24"/>
        </w:rPr>
      </w:pPr>
      <w:r>
        <w:rPr>
          <w:rFonts w:ascii="Arial" w:hAnsi="Arial" w:cs="Arial"/>
          <w:iCs/>
          <w:sz w:val="24"/>
          <w:szCs w:val="24"/>
        </w:rPr>
        <w:t xml:space="preserve">Has the effect of the development on the existing Sharpness </w:t>
      </w:r>
      <w:proofErr w:type="gramStart"/>
      <w:r>
        <w:rPr>
          <w:rFonts w:ascii="Arial" w:hAnsi="Arial" w:cs="Arial"/>
          <w:iCs/>
          <w:sz w:val="24"/>
          <w:szCs w:val="24"/>
        </w:rPr>
        <w:t>Waste Water</w:t>
      </w:r>
      <w:proofErr w:type="gramEnd"/>
      <w:r>
        <w:rPr>
          <w:rFonts w:ascii="Arial" w:hAnsi="Arial" w:cs="Arial"/>
          <w:iCs/>
          <w:sz w:val="24"/>
          <w:szCs w:val="24"/>
        </w:rPr>
        <w:t xml:space="preserve"> Treatment Works been adequately assessed? Will capacity improvement be required and if so</w:t>
      </w:r>
      <w:r w:rsidR="00A72860">
        <w:rPr>
          <w:rFonts w:ascii="Arial" w:hAnsi="Arial" w:cs="Arial"/>
          <w:iCs/>
          <w:sz w:val="24"/>
          <w:szCs w:val="24"/>
        </w:rPr>
        <w:t>,</w:t>
      </w:r>
      <w:r>
        <w:rPr>
          <w:rFonts w:ascii="Arial" w:hAnsi="Arial" w:cs="Arial"/>
          <w:iCs/>
          <w:sz w:val="24"/>
          <w:szCs w:val="24"/>
        </w:rPr>
        <w:t xml:space="preserve"> how will th</w:t>
      </w:r>
      <w:r w:rsidR="00726746">
        <w:rPr>
          <w:rFonts w:ascii="Arial" w:hAnsi="Arial" w:cs="Arial"/>
          <w:iCs/>
          <w:sz w:val="24"/>
          <w:szCs w:val="24"/>
        </w:rPr>
        <w:t>is</w:t>
      </w:r>
      <w:r>
        <w:rPr>
          <w:rFonts w:ascii="Arial" w:hAnsi="Arial" w:cs="Arial"/>
          <w:iCs/>
          <w:sz w:val="24"/>
          <w:szCs w:val="24"/>
        </w:rPr>
        <w:t xml:space="preserve"> be delivered and funded?</w:t>
      </w:r>
    </w:p>
    <w:p w14:paraId="14303057" w14:textId="77777777" w:rsidR="00174D10" w:rsidRPr="00073406" w:rsidRDefault="00174D10" w:rsidP="00174D10">
      <w:pPr>
        <w:pStyle w:val="ListParagraph"/>
        <w:ind w:left="993"/>
        <w:rPr>
          <w:rFonts w:ascii="Arial" w:hAnsi="Arial" w:cs="Arial"/>
          <w:iCs/>
          <w:sz w:val="24"/>
          <w:szCs w:val="24"/>
        </w:rPr>
      </w:pPr>
    </w:p>
    <w:p w14:paraId="17BB2777" w14:textId="77777777" w:rsidR="00174D10" w:rsidRDefault="00174D10">
      <w:pPr>
        <w:pStyle w:val="ListParagraph"/>
        <w:numPr>
          <w:ilvl w:val="0"/>
          <w:numId w:val="12"/>
        </w:numPr>
        <w:spacing w:line="240" w:lineRule="auto"/>
        <w:ind w:left="567" w:hanging="567"/>
        <w:rPr>
          <w:rFonts w:ascii="Arial" w:hAnsi="Arial" w:cs="Arial"/>
          <w:iCs/>
          <w:sz w:val="24"/>
          <w:szCs w:val="24"/>
        </w:rPr>
      </w:pPr>
      <w:r>
        <w:rPr>
          <w:rFonts w:ascii="Arial" w:hAnsi="Arial" w:cs="Arial"/>
          <w:iCs/>
          <w:sz w:val="24"/>
          <w:szCs w:val="24"/>
        </w:rPr>
        <w:t xml:space="preserve">The text accompanying the policy acknowledges the site is near to areas subject to flooding and that the disposal of surface water flooding will need careful consideration to ensure that neither the development or adjoining areas are at risk of flooding or exacerbating existing areas of flooding. How will this be achieved? </w:t>
      </w:r>
    </w:p>
    <w:p w14:paraId="01E5BA01" w14:textId="77777777" w:rsidR="00174D10" w:rsidRPr="00C12321" w:rsidRDefault="00174D10" w:rsidP="00174D10">
      <w:pPr>
        <w:pStyle w:val="ListParagraph"/>
        <w:ind w:left="993"/>
        <w:rPr>
          <w:rFonts w:ascii="Arial" w:hAnsi="Arial" w:cs="Arial"/>
          <w:iCs/>
          <w:sz w:val="24"/>
          <w:szCs w:val="24"/>
        </w:rPr>
      </w:pPr>
    </w:p>
    <w:p w14:paraId="1182FBC3" w14:textId="39BF3BDC" w:rsidR="00174D10" w:rsidRDefault="00174D10">
      <w:pPr>
        <w:pStyle w:val="ListParagraph"/>
        <w:numPr>
          <w:ilvl w:val="0"/>
          <w:numId w:val="12"/>
        </w:numPr>
        <w:spacing w:line="240" w:lineRule="auto"/>
        <w:ind w:left="567" w:hanging="567"/>
        <w:rPr>
          <w:rFonts w:ascii="Arial" w:hAnsi="Arial" w:cs="Arial"/>
          <w:iCs/>
          <w:sz w:val="24"/>
          <w:szCs w:val="24"/>
        </w:rPr>
      </w:pPr>
      <w:r>
        <w:rPr>
          <w:rFonts w:ascii="Arial" w:hAnsi="Arial" w:cs="Arial"/>
          <w:iCs/>
          <w:sz w:val="24"/>
          <w:szCs w:val="24"/>
        </w:rPr>
        <w:t>Does the policy sufficiently ensure that the risk to existing flood risk management assets (due to climate change, rising sea levels and natural deterioration) will be addressed?</w:t>
      </w:r>
    </w:p>
    <w:p w14:paraId="78684567" w14:textId="77777777" w:rsidR="00DB5997" w:rsidRPr="00DB5997" w:rsidRDefault="00DB5997" w:rsidP="00DB5997">
      <w:pPr>
        <w:pStyle w:val="ListParagraph"/>
        <w:spacing w:line="240" w:lineRule="auto"/>
        <w:ind w:left="567"/>
        <w:rPr>
          <w:rFonts w:ascii="Arial" w:hAnsi="Arial" w:cs="Arial"/>
          <w:iCs/>
          <w:sz w:val="24"/>
          <w:szCs w:val="24"/>
        </w:rPr>
      </w:pPr>
    </w:p>
    <w:p w14:paraId="69013025" w14:textId="7C1FBFF4" w:rsidR="00174D10" w:rsidRDefault="00174D10">
      <w:pPr>
        <w:pStyle w:val="ListParagraph"/>
        <w:numPr>
          <w:ilvl w:val="0"/>
          <w:numId w:val="12"/>
        </w:numPr>
        <w:spacing w:line="240" w:lineRule="auto"/>
        <w:ind w:left="567" w:hanging="567"/>
        <w:rPr>
          <w:rFonts w:ascii="Arial" w:hAnsi="Arial" w:cs="Arial"/>
          <w:iCs/>
          <w:sz w:val="24"/>
          <w:szCs w:val="24"/>
        </w:rPr>
      </w:pPr>
      <w:r>
        <w:rPr>
          <w:rFonts w:ascii="Arial" w:hAnsi="Arial" w:cs="Arial"/>
          <w:iCs/>
          <w:sz w:val="24"/>
          <w:szCs w:val="24"/>
        </w:rPr>
        <w:t xml:space="preserve">The policy refers to the development having ultrafast broadband to homes and businesses with top average speeds of </w:t>
      </w:r>
      <w:r w:rsidRPr="0051418F">
        <w:rPr>
          <w:rFonts w:ascii="Arial" w:hAnsi="Arial" w:cs="Arial"/>
          <w:iCs/>
          <w:sz w:val="24"/>
          <w:szCs w:val="24"/>
        </w:rPr>
        <w:t>1</w:t>
      </w:r>
      <w:r w:rsidR="00FA2D96" w:rsidRPr="0051418F">
        <w:rPr>
          <w:rFonts w:ascii="Arial" w:hAnsi="Arial" w:cs="Arial"/>
          <w:iCs/>
          <w:sz w:val="24"/>
          <w:szCs w:val="24"/>
        </w:rPr>
        <w:t>G</w:t>
      </w:r>
      <w:r w:rsidRPr="0051418F">
        <w:rPr>
          <w:rFonts w:ascii="Arial" w:hAnsi="Arial" w:cs="Arial"/>
          <w:iCs/>
          <w:sz w:val="24"/>
          <w:szCs w:val="24"/>
        </w:rPr>
        <w:t xml:space="preserve">bps. As this </w:t>
      </w:r>
      <w:r w:rsidR="00532578">
        <w:rPr>
          <w:rFonts w:ascii="Arial" w:hAnsi="Arial" w:cs="Arial"/>
          <w:iCs/>
          <w:sz w:val="24"/>
          <w:szCs w:val="24"/>
        </w:rPr>
        <w:t xml:space="preserve">requirement </w:t>
      </w:r>
      <w:r w:rsidRPr="0051418F">
        <w:rPr>
          <w:rFonts w:ascii="Arial" w:hAnsi="Arial" w:cs="Arial"/>
          <w:iCs/>
          <w:sz w:val="24"/>
          <w:szCs w:val="24"/>
        </w:rPr>
        <w:t xml:space="preserve">would be delivered by a third party (Open Reach) and would be outside the control of </w:t>
      </w:r>
      <w:r w:rsidR="00532578">
        <w:rPr>
          <w:rFonts w:ascii="Arial" w:hAnsi="Arial" w:cs="Arial"/>
          <w:iCs/>
          <w:sz w:val="24"/>
          <w:szCs w:val="24"/>
        </w:rPr>
        <w:t xml:space="preserve">the </w:t>
      </w:r>
      <w:r w:rsidRPr="0051418F">
        <w:rPr>
          <w:rFonts w:ascii="Arial" w:hAnsi="Arial" w:cs="Arial"/>
          <w:iCs/>
          <w:sz w:val="24"/>
          <w:szCs w:val="24"/>
        </w:rPr>
        <w:t>developers</w:t>
      </w:r>
      <w:r w:rsidR="00532578">
        <w:rPr>
          <w:rFonts w:ascii="Arial" w:hAnsi="Arial" w:cs="Arial"/>
          <w:iCs/>
          <w:sz w:val="24"/>
          <w:szCs w:val="24"/>
        </w:rPr>
        <w:t>,</w:t>
      </w:r>
      <w:r w:rsidRPr="0051418F">
        <w:rPr>
          <w:rFonts w:ascii="Arial" w:hAnsi="Arial" w:cs="Arial"/>
          <w:iCs/>
          <w:sz w:val="24"/>
          <w:szCs w:val="24"/>
        </w:rPr>
        <w:t xml:space="preserve"> is </w:t>
      </w:r>
      <w:r w:rsidR="00532578">
        <w:rPr>
          <w:rFonts w:ascii="Arial" w:hAnsi="Arial" w:cs="Arial"/>
          <w:iCs/>
          <w:sz w:val="24"/>
          <w:szCs w:val="24"/>
        </w:rPr>
        <w:t xml:space="preserve">it </w:t>
      </w:r>
      <w:r w:rsidRPr="0051418F">
        <w:rPr>
          <w:rFonts w:ascii="Arial" w:hAnsi="Arial" w:cs="Arial"/>
          <w:iCs/>
          <w:sz w:val="24"/>
          <w:szCs w:val="24"/>
        </w:rPr>
        <w:t>justified and effective?</w:t>
      </w:r>
    </w:p>
    <w:p w14:paraId="6DA0F725" w14:textId="77777777" w:rsidR="00174D10" w:rsidRPr="00B020CC" w:rsidRDefault="00174D10" w:rsidP="00174D10">
      <w:pPr>
        <w:pStyle w:val="ListParagraph"/>
        <w:ind w:left="993"/>
        <w:rPr>
          <w:rFonts w:ascii="Arial" w:hAnsi="Arial" w:cs="Arial"/>
          <w:iCs/>
          <w:sz w:val="24"/>
          <w:szCs w:val="24"/>
        </w:rPr>
      </w:pPr>
    </w:p>
    <w:p w14:paraId="0C0635F4" w14:textId="122D243C" w:rsidR="004E7042" w:rsidRPr="00AA6B0B" w:rsidRDefault="00663DAA">
      <w:pPr>
        <w:pStyle w:val="ListParagraph"/>
        <w:numPr>
          <w:ilvl w:val="0"/>
          <w:numId w:val="12"/>
        </w:numPr>
        <w:spacing w:line="240" w:lineRule="auto"/>
        <w:ind w:left="567" w:hanging="567"/>
        <w:rPr>
          <w:rFonts w:ascii="Arial" w:hAnsi="Arial" w:cs="Arial"/>
          <w:sz w:val="24"/>
          <w:szCs w:val="24"/>
        </w:rPr>
      </w:pPr>
      <w:bookmarkStart w:id="0" w:name="_Hlk121823193"/>
      <w:r w:rsidRPr="00AA6B0B">
        <w:rPr>
          <w:rFonts w:ascii="Arial" w:hAnsi="Arial" w:cs="Arial"/>
          <w:sz w:val="24"/>
          <w:szCs w:val="24"/>
        </w:rPr>
        <w:t xml:space="preserve">Has the potential of canal towpath degradation due to </w:t>
      </w:r>
      <w:r w:rsidR="00AA6B0B" w:rsidRPr="00AA6B0B">
        <w:rPr>
          <w:rFonts w:ascii="Arial" w:hAnsi="Arial" w:cs="Arial"/>
          <w:sz w:val="24"/>
          <w:szCs w:val="24"/>
        </w:rPr>
        <w:t xml:space="preserve">increased </w:t>
      </w:r>
      <w:r w:rsidR="00266880" w:rsidRPr="00AA6B0B">
        <w:rPr>
          <w:rFonts w:ascii="Arial" w:hAnsi="Arial" w:cs="Arial"/>
          <w:sz w:val="24"/>
          <w:szCs w:val="24"/>
        </w:rPr>
        <w:t>usage</w:t>
      </w:r>
      <w:r w:rsidR="00AA6B0B" w:rsidRPr="00AA6B0B">
        <w:rPr>
          <w:rFonts w:ascii="Arial" w:hAnsi="Arial" w:cs="Arial"/>
          <w:sz w:val="24"/>
          <w:szCs w:val="24"/>
        </w:rPr>
        <w:t xml:space="preserve"> by future occupants of the development been considered? How would this issue be m</w:t>
      </w:r>
      <w:r w:rsidR="0013521F">
        <w:rPr>
          <w:rFonts w:ascii="Arial" w:hAnsi="Arial" w:cs="Arial"/>
          <w:sz w:val="24"/>
          <w:szCs w:val="24"/>
        </w:rPr>
        <w:t>itigated</w:t>
      </w:r>
      <w:r w:rsidR="00AA6B0B" w:rsidRPr="00AA6B0B">
        <w:rPr>
          <w:rFonts w:ascii="Arial" w:hAnsi="Arial" w:cs="Arial"/>
          <w:sz w:val="24"/>
          <w:szCs w:val="24"/>
        </w:rPr>
        <w:t xml:space="preserve"> and addressed</w:t>
      </w:r>
      <w:r w:rsidR="0013521F">
        <w:rPr>
          <w:rFonts w:ascii="Arial" w:hAnsi="Arial" w:cs="Arial"/>
          <w:sz w:val="24"/>
          <w:szCs w:val="24"/>
        </w:rPr>
        <w:t xml:space="preserve"> if necessary</w:t>
      </w:r>
      <w:r w:rsidR="00AA6B0B" w:rsidRPr="00AA6B0B">
        <w:rPr>
          <w:rFonts w:ascii="Arial" w:hAnsi="Arial" w:cs="Arial"/>
          <w:sz w:val="24"/>
          <w:szCs w:val="24"/>
        </w:rPr>
        <w:t xml:space="preserve">? </w:t>
      </w:r>
    </w:p>
    <w:bookmarkEnd w:id="0"/>
    <w:p w14:paraId="5CAB0618" w14:textId="77777777" w:rsidR="004E7042" w:rsidRPr="004E7042" w:rsidRDefault="004E7042" w:rsidP="004E7042">
      <w:pPr>
        <w:pStyle w:val="ListParagraph"/>
        <w:spacing w:line="240" w:lineRule="auto"/>
        <w:ind w:left="993"/>
        <w:rPr>
          <w:rFonts w:ascii="Arial" w:hAnsi="Arial" w:cs="Arial"/>
          <w:sz w:val="24"/>
          <w:szCs w:val="24"/>
        </w:rPr>
      </w:pPr>
    </w:p>
    <w:p w14:paraId="1C32BBF7" w14:textId="6BD77361" w:rsidR="006558BE" w:rsidRPr="004E7042" w:rsidRDefault="006558BE">
      <w:pPr>
        <w:pStyle w:val="ListParagraph"/>
        <w:numPr>
          <w:ilvl w:val="0"/>
          <w:numId w:val="12"/>
        </w:numPr>
        <w:spacing w:line="240" w:lineRule="auto"/>
        <w:ind w:left="567" w:hanging="567"/>
        <w:rPr>
          <w:rFonts w:ascii="Arial" w:hAnsi="Arial" w:cs="Arial"/>
          <w:sz w:val="24"/>
          <w:szCs w:val="24"/>
        </w:rPr>
      </w:pPr>
      <w:r w:rsidRPr="004E7042">
        <w:rPr>
          <w:rFonts w:ascii="Arial" w:hAnsi="Arial" w:cs="Arial"/>
          <w:iCs/>
          <w:sz w:val="24"/>
          <w:szCs w:val="24"/>
        </w:rPr>
        <w:t xml:space="preserve">The text accompanying the policy lists </w:t>
      </w:r>
      <w:proofErr w:type="gramStart"/>
      <w:r w:rsidRPr="004E7042">
        <w:rPr>
          <w:rFonts w:ascii="Arial" w:hAnsi="Arial" w:cs="Arial"/>
          <w:iCs/>
          <w:sz w:val="24"/>
          <w:szCs w:val="24"/>
        </w:rPr>
        <w:t>a number of</w:t>
      </w:r>
      <w:proofErr w:type="gramEnd"/>
      <w:r w:rsidRPr="004E7042">
        <w:rPr>
          <w:rFonts w:ascii="Arial" w:hAnsi="Arial" w:cs="Arial"/>
          <w:iCs/>
          <w:sz w:val="24"/>
          <w:szCs w:val="24"/>
        </w:rPr>
        <w:t xml:space="preserve"> mitigation measures required due to the proximity of the site to the Severn Estuary SAC/SPA/Ramsar site. Taking account of these measures, will there be an effect on the developable area of the site that could </w:t>
      </w:r>
      <w:r w:rsidR="008F75D2">
        <w:rPr>
          <w:rFonts w:ascii="Arial" w:hAnsi="Arial" w:cs="Arial"/>
          <w:iCs/>
          <w:sz w:val="24"/>
          <w:szCs w:val="24"/>
        </w:rPr>
        <w:t xml:space="preserve">impact on </w:t>
      </w:r>
      <w:r w:rsidRPr="004E7042">
        <w:rPr>
          <w:rFonts w:ascii="Arial" w:hAnsi="Arial" w:cs="Arial"/>
          <w:iCs/>
          <w:sz w:val="24"/>
          <w:szCs w:val="24"/>
        </w:rPr>
        <w:t xml:space="preserve">site densities or overall quantum of development? </w:t>
      </w:r>
    </w:p>
    <w:p w14:paraId="122BACF8" w14:textId="77777777" w:rsidR="00174D10" w:rsidRPr="00E25898" w:rsidRDefault="00174D10" w:rsidP="00E25898">
      <w:pPr>
        <w:pStyle w:val="ListParagraph"/>
        <w:spacing w:line="240" w:lineRule="auto"/>
        <w:ind w:left="567"/>
        <w:rPr>
          <w:rFonts w:ascii="Arial" w:hAnsi="Arial" w:cs="Arial"/>
          <w:iCs/>
          <w:sz w:val="24"/>
          <w:szCs w:val="24"/>
        </w:rPr>
      </w:pPr>
    </w:p>
    <w:p w14:paraId="3203BFC9" w14:textId="7E519E36" w:rsidR="005403F8" w:rsidRPr="002A3C52" w:rsidRDefault="005403F8">
      <w:pPr>
        <w:pStyle w:val="ListParagraph"/>
        <w:numPr>
          <w:ilvl w:val="0"/>
          <w:numId w:val="12"/>
        </w:numPr>
        <w:spacing w:line="240" w:lineRule="auto"/>
        <w:ind w:left="567" w:hanging="567"/>
        <w:rPr>
          <w:rFonts w:ascii="Arial" w:hAnsi="Arial" w:cs="Arial"/>
          <w:iCs/>
          <w:sz w:val="24"/>
          <w:szCs w:val="24"/>
        </w:rPr>
      </w:pPr>
      <w:r w:rsidRPr="004E7042">
        <w:rPr>
          <w:rFonts w:ascii="Arial" w:hAnsi="Arial" w:cs="Arial"/>
          <w:sz w:val="24"/>
          <w:szCs w:val="24"/>
        </w:rPr>
        <w:t>Has full consideration been given to the impact of the proposal on other factors including</w:t>
      </w:r>
      <w:r w:rsidR="00BF5B3F" w:rsidRPr="004E7042">
        <w:rPr>
          <w:rFonts w:ascii="Arial" w:hAnsi="Arial" w:cs="Arial"/>
          <w:sz w:val="24"/>
          <w:szCs w:val="24"/>
        </w:rPr>
        <w:t xml:space="preserve"> </w:t>
      </w:r>
      <w:r w:rsidR="0070582B" w:rsidRPr="004E7042">
        <w:rPr>
          <w:rFonts w:ascii="Arial" w:hAnsi="Arial" w:cs="Arial"/>
          <w:sz w:val="24"/>
          <w:szCs w:val="24"/>
        </w:rPr>
        <w:t xml:space="preserve">the </w:t>
      </w:r>
      <w:r w:rsidR="00853D1A" w:rsidRPr="004E7042">
        <w:rPr>
          <w:rFonts w:ascii="Arial" w:hAnsi="Arial" w:cs="Arial"/>
          <w:sz w:val="24"/>
          <w:szCs w:val="24"/>
        </w:rPr>
        <w:t>loss of agricultural</w:t>
      </w:r>
      <w:r w:rsidR="00853D1A" w:rsidRPr="002A3C52">
        <w:rPr>
          <w:rFonts w:ascii="Arial" w:hAnsi="Arial" w:cs="Arial"/>
          <w:sz w:val="24"/>
          <w:szCs w:val="24"/>
        </w:rPr>
        <w:t xml:space="preserve"> land</w:t>
      </w:r>
      <w:r w:rsidR="00A10C92">
        <w:rPr>
          <w:rFonts w:ascii="Arial" w:hAnsi="Arial" w:cs="Arial"/>
          <w:sz w:val="24"/>
          <w:szCs w:val="24"/>
        </w:rPr>
        <w:t xml:space="preserve"> and </w:t>
      </w:r>
      <w:r w:rsidR="00853D1A" w:rsidRPr="002A3C52">
        <w:rPr>
          <w:rFonts w:ascii="Arial" w:hAnsi="Arial" w:cs="Arial"/>
          <w:sz w:val="24"/>
          <w:szCs w:val="24"/>
        </w:rPr>
        <w:t>local landscape</w:t>
      </w:r>
      <w:r w:rsidR="002A3C52" w:rsidRPr="002A3C52">
        <w:rPr>
          <w:rFonts w:ascii="Arial" w:hAnsi="Arial" w:cs="Arial"/>
          <w:sz w:val="24"/>
          <w:szCs w:val="24"/>
        </w:rPr>
        <w:t xml:space="preserve"> </w:t>
      </w:r>
      <w:r w:rsidRPr="002A3C52">
        <w:rPr>
          <w:rFonts w:ascii="Arial" w:hAnsi="Arial" w:cs="Arial"/>
          <w:sz w:val="24"/>
          <w:szCs w:val="24"/>
        </w:rPr>
        <w:t xml:space="preserve">and is this </w:t>
      </w:r>
      <w:r w:rsidR="00266880">
        <w:rPr>
          <w:rFonts w:ascii="Arial" w:hAnsi="Arial" w:cs="Arial"/>
          <w:sz w:val="24"/>
          <w:szCs w:val="24"/>
        </w:rPr>
        <w:t xml:space="preserve">clearly </w:t>
      </w:r>
      <w:r w:rsidRPr="002A3C52">
        <w:rPr>
          <w:rFonts w:ascii="Arial" w:hAnsi="Arial" w:cs="Arial"/>
          <w:sz w:val="24"/>
          <w:szCs w:val="24"/>
        </w:rPr>
        <w:t xml:space="preserve">set out in </w:t>
      </w:r>
      <w:r w:rsidR="00266880">
        <w:rPr>
          <w:rFonts w:ascii="Arial" w:hAnsi="Arial" w:cs="Arial"/>
          <w:sz w:val="24"/>
          <w:szCs w:val="24"/>
        </w:rPr>
        <w:t xml:space="preserve">the </w:t>
      </w:r>
      <w:r w:rsidRPr="002A3C52">
        <w:rPr>
          <w:rFonts w:ascii="Arial" w:hAnsi="Arial" w:cs="Arial"/>
          <w:sz w:val="24"/>
          <w:szCs w:val="24"/>
        </w:rPr>
        <w:t>evidence</w:t>
      </w:r>
      <w:r w:rsidR="00266880">
        <w:rPr>
          <w:rFonts w:ascii="Arial" w:hAnsi="Arial" w:cs="Arial"/>
          <w:sz w:val="24"/>
          <w:szCs w:val="24"/>
        </w:rPr>
        <w:t xml:space="preserve"> base supporting the Plan</w:t>
      </w:r>
      <w:r w:rsidRPr="002A3C52">
        <w:rPr>
          <w:rFonts w:ascii="Arial" w:hAnsi="Arial" w:cs="Arial"/>
          <w:sz w:val="24"/>
          <w:szCs w:val="24"/>
        </w:rPr>
        <w:t>?</w:t>
      </w:r>
    </w:p>
    <w:p w14:paraId="1C6A386F" w14:textId="77777777" w:rsidR="005403F8" w:rsidRDefault="005403F8" w:rsidP="002A3C52">
      <w:pPr>
        <w:pStyle w:val="ListParagraph"/>
        <w:spacing w:line="240" w:lineRule="auto"/>
        <w:ind w:left="567"/>
        <w:rPr>
          <w:rFonts w:ascii="Arial" w:hAnsi="Arial" w:cs="Arial"/>
          <w:iCs/>
          <w:sz w:val="24"/>
          <w:szCs w:val="24"/>
        </w:rPr>
      </w:pPr>
    </w:p>
    <w:p w14:paraId="2F97D2F0" w14:textId="77777777" w:rsidR="002A3C52" w:rsidRDefault="00177398">
      <w:pPr>
        <w:pStyle w:val="ListParagraph"/>
        <w:numPr>
          <w:ilvl w:val="0"/>
          <w:numId w:val="12"/>
        </w:numPr>
        <w:spacing w:line="240" w:lineRule="auto"/>
        <w:ind w:left="567" w:hanging="567"/>
        <w:rPr>
          <w:rFonts w:ascii="Arial" w:hAnsi="Arial" w:cs="Arial"/>
          <w:iCs/>
          <w:sz w:val="24"/>
          <w:szCs w:val="24"/>
        </w:rPr>
      </w:pPr>
      <w:r w:rsidRPr="001367EF">
        <w:rPr>
          <w:rFonts w:ascii="Arial" w:hAnsi="Arial" w:cs="Arial"/>
          <w:iCs/>
          <w:sz w:val="24"/>
          <w:szCs w:val="24"/>
        </w:rPr>
        <w:t xml:space="preserve">Are the indicative site areas, appropriate uses, net developable areas, minimum </w:t>
      </w:r>
      <w:proofErr w:type="gramStart"/>
      <w:r w:rsidRPr="001367EF">
        <w:rPr>
          <w:rFonts w:ascii="Arial" w:hAnsi="Arial" w:cs="Arial"/>
          <w:iCs/>
          <w:sz w:val="24"/>
          <w:szCs w:val="24"/>
        </w:rPr>
        <w:t>densities</w:t>
      </w:r>
      <w:proofErr w:type="gramEnd"/>
      <w:r w:rsidRPr="001367EF">
        <w:rPr>
          <w:rFonts w:ascii="Arial" w:hAnsi="Arial" w:cs="Arial"/>
          <w:iCs/>
          <w:sz w:val="24"/>
          <w:szCs w:val="24"/>
        </w:rPr>
        <w:t xml:space="preserve"> and indicative site capacities justified and effective</w:t>
      </w:r>
      <w:r>
        <w:rPr>
          <w:rFonts w:ascii="Arial" w:hAnsi="Arial" w:cs="Arial"/>
          <w:iCs/>
          <w:sz w:val="24"/>
          <w:szCs w:val="24"/>
        </w:rPr>
        <w:t>?</w:t>
      </w:r>
    </w:p>
    <w:p w14:paraId="5D75288F" w14:textId="77777777" w:rsidR="002A3C52" w:rsidRDefault="002A3C52" w:rsidP="002A3C52">
      <w:pPr>
        <w:pStyle w:val="ListParagraph"/>
        <w:spacing w:line="240" w:lineRule="auto"/>
        <w:ind w:left="567"/>
        <w:rPr>
          <w:rFonts w:ascii="Arial" w:hAnsi="Arial" w:cs="Arial"/>
          <w:iCs/>
          <w:sz w:val="24"/>
          <w:szCs w:val="24"/>
        </w:rPr>
      </w:pPr>
    </w:p>
    <w:p w14:paraId="06AD12FE" w14:textId="73F7E496" w:rsidR="002A3C52" w:rsidRPr="002A3C52" w:rsidRDefault="002A3C52">
      <w:pPr>
        <w:pStyle w:val="ListParagraph"/>
        <w:numPr>
          <w:ilvl w:val="0"/>
          <w:numId w:val="12"/>
        </w:numPr>
        <w:spacing w:line="240" w:lineRule="auto"/>
        <w:ind w:left="567" w:hanging="567"/>
        <w:rPr>
          <w:rFonts w:ascii="Arial" w:hAnsi="Arial" w:cs="Arial"/>
          <w:iCs/>
          <w:sz w:val="24"/>
          <w:szCs w:val="24"/>
        </w:rPr>
      </w:pPr>
      <w:r w:rsidRPr="002A3C52">
        <w:rPr>
          <w:rFonts w:ascii="Arial" w:eastAsia="Verdana" w:hAnsi="Arial" w:cs="Arial"/>
          <w:color w:val="000000" w:themeColor="text1"/>
          <w:sz w:val="24"/>
          <w:szCs w:val="24"/>
        </w:rPr>
        <w:t>How has the amount of employment land been determined and is this sufficient to ensure the site limits the need to travel and is self-sustaining? Are the</w:t>
      </w:r>
      <w:r w:rsidR="00DD3C44">
        <w:rPr>
          <w:rFonts w:ascii="Arial" w:eastAsia="Verdana" w:hAnsi="Arial" w:cs="Arial"/>
          <w:color w:val="000000" w:themeColor="text1"/>
          <w:sz w:val="24"/>
          <w:szCs w:val="24"/>
        </w:rPr>
        <w:t>re</w:t>
      </w:r>
      <w:r w:rsidRPr="002A3C52">
        <w:rPr>
          <w:rFonts w:ascii="Arial" w:eastAsia="Verdana" w:hAnsi="Arial" w:cs="Arial"/>
          <w:color w:val="000000" w:themeColor="text1"/>
          <w:sz w:val="24"/>
          <w:szCs w:val="24"/>
        </w:rPr>
        <w:t xml:space="preserve"> job growth estimates </w:t>
      </w:r>
      <w:r w:rsidR="00E25898">
        <w:rPr>
          <w:rFonts w:ascii="Arial" w:eastAsia="Verdana" w:hAnsi="Arial" w:cs="Arial"/>
          <w:color w:val="000000" w:themeColor="text1"/>
          <w:sz w:val="24"/>
          <w:szCs w:val="24"/>
        </w:rPr>
        <w:t xml:space="preserve">and are these </w:t>
      </w:r>
      <w:r w:rsidRPr="002A3C52">
        <w:rPr>
          <w:rFonts w:ascii="Arial" w:eastAsia="Verdana" w:hAnsi="Arial" w:cs="Arial"/>
          <w:color w:val="000000" w:themeColor="text1"/>
          <w:sz w:val="24"/>
          <w:szCs w:val="24"/>
        </w:rPr>
        <w:t>realistic?</w:t>
      </w:r>
    </w:p>
    <w:p w14:paraId="367EE41B" w14:textId="77777777" w:rsidR="00EC1AE4" w:rsidRPr="00D97198" w:rsidRDefault="00EC1AE4" w:rsidP="0044298E">
      <w:pPr>
        <w:pStyle w:val="ListParagraph"/>
        <w:ind w:left="567" w:hanging="567"/>
        <w:rPr>
          <w:rFonts w:ascii="Arial" w:hAnsi="Arial" w:cs="Arial"/>
          <w:iCs/>
          <w:sz w:val="24"/>
          <w:szCs w:val="24"/>
        </w:rPr>
      </w:pPr>
    </w:p>
    <w:p w14:paraId="0DB6AF8C" w14:textId="368D9858" w:rsidR="00ED15B8" w:rsidRDefault="00EC1AE4">
      <w:pPr>
        <w:pStyle w:val="ListParagraph"/>
        <w:numPr>
          <w:ilvl w:val="0"/>
          <w:numId w:val="12"/>
        </w:numPr>
        <w:spacing w:line="240" w:lineRule="auto"/>
        <w:ind w:left="567" w:hanging="567"/>
        <w:rPr>
          <w:rFonts w:ascii="Arial" w:hAnsi="Arial" w:cs="Arial"/>
          <w:iCs/>
          <w:sz w:val="24"/>
          <w:szCs w:val="24"/>
        </w:rPr>
      </w:pPr>
      <w:r w:rsidRPr="00D97198">
        <w:rPr>
          <w:rFonts w:ascii="Arial" w:hAnsi="Arial" w:cs="Arial"/>
          <w:iCs/>
          <w:sz w:val="24"/>
          <w:szCs w:val="24"/>
        </w:rPr>
        <w:t xml:space="preserve">How will phasing be used to </w:t>
      </w:r>
      <w:r w:rsidR="0048081D" w:rsidRPr="00D97198">
        <w:rPr>
          <w:rFonts w:ascii="Arial" w:hAnsi="Arial" w:cs="Arial"/>
          <w:iCs/>
          <w:sz w:val="24"/>
          <w:szCs w:val="24"/>
        </w:rPr>
        <w:t xml:space="preserve">ensure that employment land and </w:t>
      </w:r>
      <w:r w:rsidR="00B63C87">
        <w:rPr>
          <w:rFonts w:ascii="Arial" w:hAnsi="Arial" w:cs="Arial"/>
          <w:iCs/>
          <w:sz w:val="24"/>
          <w:szCs w:val="24"/>
        </w:rPr>
        <w:t xml:space="preserve">local services and facilities, such as </w:t>
      </w:r>
      <w:r w:rsidR="0048081D" w:rsidRPr="00D97198">
        <w:rPr>
          <w:rFonts w:ascii="Arial" w:hAnsi="Arial" w:cs="Arial"/>
          <w:iCs/>
          <w:sz w:val="24"/>
          <w:szCs w:val="24"/>
        </w:rPr>
        <w:t>schools</w:t>
      </w:r>
      <w:r w:rsidR="00B63C87">
        <w:rPr>
          <w:rFonts w:ascii="Arial" w:hAnsi="Arial" w:cs="Arial"/>
          <w:iCs/>
          <w:sz w:val="24"/>
          <w:szCs w:val="24"/>
        </w:rPr>
        <w:t>,</w:t>
      </w:r>
      <w:r w:rsidR="0048081D" w:rsidRPr="00D97198">
        <w:rPr>
          <w:rFonts w:ascii="Arial" w:hAnsi="Arial" w:cs="Arial"/>
          <w:iCs/>
          <w:sz w:val="24"/>
          <w:szCs w:val="24"/>
        </w:rPr>
        <w:t xml:space="preserve"> are developed and completed in parallel with housing land completions?</w:t>
      </w:r>
    </w:p>
    <w:p w14:paraId="06CB61AC" w14:textId="77777777" w:rsidR="00075AE6" w:rsidRPr="00075AE6" w:rsidRDefault="00075AE6" w:rsidP="00075AE6">
      <w:pPr>
        <w:pStyle w:val="ListParagraph"/>
        <w:spacing w:line="240" w:lineRule="auto"/>
        <w:ind w:left="567"/>
        <w:rPr>
          <w:rFonts w:ascii="Arial" w:hAnsi="Arial" w:cs="Arial"/>
          <w:iCs/>
          <w:sz w:val="24"/>
          <w:szCs w:val="24"/>
        </w:rPr>
      </w:pPr>
    </w:p>
    <w:p w14:paraId="36E7474B" w14:textId="2E935607" w:rsidR="00A87CC6" w:rsidRDefault="009C0971">
      <w:pPr>
        <w:pStyle w:val="ListParagraph"/>
        <w:numPr>
          <w:ilvl w:val="0"/>
          <w:numId w:val="12"/>
        </w:numPr>
        <w:spacing w:line="240" w:lineRule="auto"/>
        <w:ind w:left="567" w:hanging="567"/>
        <w:rPr>
          <w:rFonts w:ascii="Arial" w:hAnsi="Arial" w:cs="Arial"/>
          <w:iCs/>
          <w:sz w:val="24"/>
          <w:szCs w:val="24"/>
        </w:rPr>
      </w:pPr>
      <w:r>
        <w:rPr>
          <w:rFonts w:ascii="Arial" w:hAnsi="Arial" w:cs="Arial"/>
          <w:iCs/>
          <w:sz w:val="24"/>
          <w:szCs w:val="24"/>
        </w:rPr>
        <w:t>Is the site boundary as shown on the policies map accurate?</w:t>
      </w:r>
    </w:p>
    <w:p w14:paraId="7CBE6BB7" w14:textId="77777777" w:rsidR="00B077E0" w:rsidRPr="00B077E0" w:rsidRDefault="00B077E0" w:rsidP="00B077E0">
      <w:pPr>
        <w:pStyle w:val="ListParagraph"/>
        <w:spacing w:line="240" w:lineRule="auto"/>
        <w:ind w:left="567"/>
        <w:rPr>
          <w:rFonts w:ascii="Arial" w:hAnsi="Arial" w:cs="Arial"/>
          <w:iCs/>
          <w:sz w:val="24"/>
          <w:szCs w:val="24"/>
        </w:rPr>
      </w:pPr>
    </w:p>
    <w:p w14:paraId="4F17004E" w14:textId="77777777" w:rsidR="000016B4" w:rsidRPr="003939C1" w:rsidRDefault="000016B4">
      <w:pPr>
        <w:pStyle w:val="ListParagraph"/>
        <w:numPr>
          <w:ilvl w:val="0"/>
          <w:numId w:val="12"/>
        </w:numPr>
        <w:spacing w:line="240" w:lineRule="auto"/>
        <w:ind w:left="567" w:hanging="567"/>
        <w:rPr>
          <w:rFonts w:ascii="Arial" w:hAnsi="Arial" w:cs="Arial"/>
          <w:iCs/>
          <w:sz w:val="24"/>
          <w:szCs w:val="24"/>
        </w:rPr>
      </w:pPr>
      <w:r>
        <w:rPr>
          <w:rFonts w:ascii="Arial" w:hAnsi="Arial" w:cs="Arial"/>
          <w:sz w:val="24"/>
          <w:szCs w:val="24"/>
        </w:rPr>
        <w:t xml:space="preserve">General site layout / </w:t>
      </w:r>
      <w:proofErr w:type="spellStart"/>
      <w:r>
        <w:rPr>
          <w:rFonts w:ascii="Arial" w:hAnsi="Arial" w:cs="Arial"/>
          <w:sz w:val="24"/>
          <w:szCs w:val="24"/>
        </w:rPr>
        <w:t>masterplanning</w:t>
      </w:r>
      <w:proofErr w:type="spellEnd"/>
      <w:r>
        <w:rPr>
          <w:rFonts w:ascii="Arial" w:hAnsi="Arial" w:cs="Arial"/>
          <w:sz w:val="24"/>
          <w:szCs w:val="24"/>
        </w:rPr>
        <w:t xml:space="preserve"> questions:</w:t>
      </w:r>
    </w:p>
    <w:p w14:paraId="5DDA9EB6" w14:textId="77777777" w:rsidR="00DC638D" w:rsidRPr="003939C1" w:rsidRDefault="00DC638D" w:rsidP="0044298E">
      <w:pPr>
        <w:pStyle w:val="ListParagraph"/>
        <w:spacing w:line="240" w:lineRule="auto"/>
        <w:ind w:left="1134"/>
        <w:rPr>
          <w:rFonts w:ascii="Arial" w:hAnsi="Arial" w:cs="Arial"/>
          <w:iCs/>
          <w:sz w:val="24"/>
          <w:szCs w:val="24"/>
        </w:rPr>
      </w:pPr>
    </w:p>
    <w:p w14:paraId="4D0765DA" w14:textId="67B8B8EC" w:rsidR="000016B4" w:rsidRPr="000016B4" w:rsidRDefault="000016B4">
      <w:pPr>
        <w:pStyle w:val="ListParagraph"/>
        <w:numPr>
          <w:ilvl w:val="1"/>
          <w:numId w:val="12"/>
        </w:numPr>
        <w:spacing w:line="240" w:lineRule="auto"/>
        <w:ind w:left="1134"/>
        <w:rPr>
          <w:rFonts w:ascii="Arial" w:hAnsi="Arial" w:cs="Arial"/>
          <w:iCs/>
          <w:sz w:val="24"/>
          <w:szCs w:val="24"/>
        </w:rPr>
      </w:pPr>
      <w:r>
        <w:rPr>
          <w:rFonts w:ascii="Arial" w:hAnsi="Arial" w:cs="Arial"/>
          <w:sz w:val="24"/>
          <w:szCs w:val="24"/>
        </w:rPr>
        <w:t>Will the site be delivered in accordance with active design policies?</w:t>
      </w:r>
    </w:p>
    <w:p w14:paraId="3C71E369" w14:textId="77777777" w:rsidR="000016B4" w:rsidRDefault="000016B4" w:rsidP="0044298E">
      <w:pPr>
        <w:pStyle w:val="ListParagraph"/>
        <w:spacing w:line="240" w:lineRule="auto"/>
        <w:ind w:left="1134"/>
        <w:rPr>
          <w:rFonts w:ascii="Arial" w:hAnsi="Arial" w:cs="Arial"/>
          <w:iCs/>
          <w:sz w:val="24"/>
          <w:szCs w:val="24"/>
        </w:rPr>
      </w:pPr>
    </w:p>
    <w:p w14:paraId="2FDB3C2E" w14:textId="147C9D84" w:rsidR="000016B4" w:rsidRDefault="000016B4">
      <w:pPr>
        <w:pStyle w:val="ListParagraph"/>
        <w:numPr>
          <w:ilvl w:val="1"/>
          <w:numId w:val="12"/>
        </w:numPr>
        <w:spacing w:line="240" w:lineRule="auto"/>
        <w:ind w:left="1134"/>
        <w:rPr>
          <w:rFonts w:ascii="Arial" w:hAnsi="Arial" w:cs="Arial"/>
          <w:iCs/>
          <w:sz w:val="24"/>
          <w:szCs w:val="24"/>
        </w:rPr>
      </w:pPr>
      <w:r>
        <w:rPr>
          <w:rFonts w:ascii="Arial" w:hAnsi="Arial" w:cs="Arial"/>
          <w:iCs/>
          <w:sz w:val="24"/>
          <w:szCs w:val="24"/>
        </w:rPr>
        <w:t xml:space="preserve">How will landscaping and layout address any visual </w:t>
      </w:r>
      <w:r w:rsidR="00532578">
        <w:rPr>
          <w:rFonts w:ascii="Arial" w:hAnsi="Arial" w:cs="Arial"/>
          <w:iCs/>
          <w:sz w:val="24"/>
          <w:szCs w:val="24"/>
        </w:rPr>
        <w:t>impacts</w:t>
      </w:r>
      <w:r w:rsidR="009D3D38">
        <w:rPr>
          <w:rFonts w:ascii="Arial" w:hAnsi="Arial" w:cs="Arial"/>
          <w:iCs/>
          <w:sz w:val="24"/>
          <w:szCs w:val="24"/>
        </w:rPr>
        <w:t xml:space="preserve"> from the site’s development</w:t>
      </w:r>
      <w:r>
        <w:rPr>
          <w:rFonts w:ascii="Arial" w:hAnsi="Arial" w:cs="Arial"/>
          <w:iCs/>
          <w:sz w:val="24"/>
          <w:szCs w:val="24"/>
        </w:rPr>
        <w:t>?</w:t>
      </w:r>
    </w:p>
    <w:p w14:paraId="3E0E9C89" w14:textId="77777777" w:rsidR="004F2589" w:rsidRPr="004F2589" w:rsidRDefault="004F2589" w:rsidP="0044298E">
      <w:pPr>
        <w:pStyle w:val="ListParagraph"/>
        <w:ind w:left="1134"/>
        <w:rPr>
          <w:rFonts w:ascii="Arial" w:hAnsi="Arial" w:cs="Arial"/>
          <w:iCs/>
          <w:sz w:val="24"/>
          <w:szCs w:val="24"/>
        </w:rPr>
      </w:pPr>
    </w:p>
    <w:p w14:paraId="263AEFCF" w14:textId="533516FA" w:rsidR="004F2589" w:rsidRDefault="002E3243">
      <w:pPr>
        <w:pStyle w:val="ListParagraph"/>
        <w:numPr>
          <w:ilvl w:val="1"/>
          <w:numId w:val="12"/>
        </w:numPr>
        <w:spacing w:line="240" w:lineRule="auto"/>
        <w:ind w:left="1134"/>
        <w:rPr>
          <w:rFonts w:ascii="Arial" w:hAnsi="Arial" w:cs="Arial"/>
          <w:iCs/>
          <w:sz w:val="24"/>
          <w:szCs w:val="24"/>
        </w:rPr>
      </w:pPr>
      <w:r>
        <w:rPr>
          <w:rFonts w:ascii="Arial" w:hAnsi="Arial" w:cs="Arial"/>
          <w:iCs/>
          <w:sz w:val="24"/>
          <w:szCs w:val="24"/>
        </w:rPr>
        <w:t xml:space="preserve">A comprehensive </w:t>
      </w:r>
      <w:r w:rsidR="00532578">
        <w:rPr>
          <w:rFonts w:ascii="Arial" w:hAnsi="Arial" w:cs="Arial"/>
          <w:iCs/>
          <w:sz w:val="24"/>
          <w:szCs w:val="24"/>
        </w:rPr>
        <w:t>g</w:t>
      </w:r>
      <w:r>
        <w:rPr>
          <w:rFonts w:ascii="Arial" w:hAnsi="Arial" w:cs="Arial"/>
          <w:iCs/>
          <w:sz w:val="24"/>
          <w:szCs w:val="24"/>
        </w:rPr>
        <w:t xml:space="preserve">reen </w:t>
      </w:r>
      <w:r w:rsidR="00532578">
        <w:rPr>
          <w:rFonts w:ascii="Arial" w:hAnsi="Arial" w:cs="Arial"/>
          <w:iCs/>
          <w:sz w:val="24"/>
          <w:szCs w:val="24"/>
        </w:rPr>
        <w:t>i</w:t>
      </w:r>
      <w:r>
        <w:rPr>
          <w:rFonts w:ascii="Arial" w:hAnsi="Arial" w:cs="Arial"/>
          <w:iCs/>
          <w:sz w:val="24"/>
          <w:szCs w:val="24"/>
        </w:rPr>
        <w:t xml:space="preserve">nfrastructure network is referred to in the text accompanying the policy. </w:t>
      </w:r>
      <w:r w:rsidR="00CB098F">
        <w:rPr>
          <w:rFonts w:ascii="Arial" w:hAnsi="Arial" w:cs="Arial"/>
          <w:iCs/>
          <w:sz w:val="24"/>
          <w:szCs w:val="24"/>
        </w:rPr>
        <w:t>How will the policy ensure that this is designed and delivered as part of any future</w:t>
      </w:r>
      <w:r w:rsidR="00532578">
        <w:rPr>
          <w:rFonts w:ascii="Arial" w:hAnsi="Arial" w:cs="Arial"/>
          <w:iCs/>
          <w:sz w:val="24"/>
          <w:szCs w:val="24"/>
        </w:rPr>
        <w:t xml:space="preserve"> development proposal</w:t>
      </w:r>
      <w:r w:rsidR="00CB098F">
        <w:rPr>
          <w:rFonts w:ascii="Arial" w:hAnsi="Arial" w:cs="Arial"/>
          <w:iCs/>
          <w:sz w:val="24"/>
          <w:szCs w:val="24"/>
        </w:rPr>
        <w:t xml:space="preserve">? How will this infrastructure be funded? </w:t>
      </w:r>
    </w:p>
    <w:p w14:paraId="1F17D715" w14:textId="77777777" w:rsidR="0036396A" w:rsidRPr="0036396A" w:rsidRDefault="0036396A" w:rsidP="0044298E">
      <w:pPr>
        <w:pStyle w:val="ListParagraph"/>
        <w:ind w:left="1134"/>
        <w:rPr>
          <w:rFonts w:ascii="Arial" w:hAnsi="Arial" w:cs="Arial"/>
          <w:iCs/>
          <w:sz w:val="24"/>
          <w:szCs w:val="24"/>
        </w:rPr>
      </w:pPr>
    </w:p>
    <w:p w14:paraId="177C987E" w14:textId="265AB4B1" w:rsidR="00E7392F" w:rsidRDefault="0036396A">
      <w:pPr>
        <w:pStyle w:val="ListParagraph"/>
        <w:numPr>
          <w:ilvl w:val="1"/>
          <w:numId w:val="12"/>
        </w:numPr>
        <w:spacing w:line="240" w:lineRule="auto"/>
        <w:ind w:left="1134"/>
        <w:rPr>
          <w:rFonts w:ascii="Arial" w:hAnsi="Arial" w:cs="Arial"/>
          <w:iCs/>
          <w:sz w:val="24"/>
          <w:szCs w:val="24"/>
        </w:rPr>
      </w:pPr>
      <w:r>
        <w:rPr>
          <w:rFonts w:ascii="Arial" w:hAnsi="Arial" w:cs="Arial"/>
          <w:iCs/>
          <w:sz w:val="24"/>
          <w:szCs w:val="24"/>
        </w:rPr>
        <w:t>Design codes are referred to</w:t>
      </w:r>
      <w:r w:rsidR="003E407F">
        <w:rPr>
          <w:rFonts w:ascii="Arial" w:hAnsi="Arial" w:cs="Arial"/>
          <w:iCs/>
          <w:sz w:val="24"/>
          <w:szCs w:val="24"/>
        </w:rPr>
        <w:t xml:space="preserve"> </w:t>
      </w:r>
      <w:proofErr w:type="gramStart"/>
      <w:r w:rsidR="003E407F">
        <w:rPr>
          <w:rFonts w:ascii="Arial" w:hAnsi="Arial" w:cs="Arial"/>
          <w:iCs/>
          <w:sz w:val="24"/>
          <w:szCs w:val="24"/>
        </w:rPr>
        <w:t>in order to</w:t>
      </w:r>
      <w:proofErr w:type="gramEnd"/>
      <w:r w:rsidR="003E407F">
        <w:rPr>
          <w:rFonts w:ascii="Arial" w:hAnsi="Arial" w:cs="Arial"/>
          <w:iCs/>
          <w:sz w:val="24"/>
          <w:szCs w:val="24"/>
        </w:rPr>
        <w:t xml:space="preserve"> ensure development is </w:t>
      </w:r>
      <w:r w:rsidR="009F4E14">
        <w:rPr>
          <w:rFonts w:ascii="Arial" w:hAnsi="Arial" w:cs="Arial"/>
          <w:iCs/>
          <w:sz w:val="24"/>
          <w:szCs w:val="24"/>
        </w:rPr>
        <w:t>zero carbon and responds to the local context</w:t>
      </w:r>
      <w:r w:rsidR="00532578">
        <w:rPr>
          <w:rFonts w:ascii="Arial" w:hAnsi="Arial" w:cs="Arial"/>
          <w:iCs/>
          <w:sz w:val="24"/>
          <w:szCs w:val="24"/>
        </w:rPr>
        <w:t xml:space="preserve">, </w:t>
      </w:r>
      <w:r w:rsidR="009F4E14">
        <w:rPr>
          <w:rFonts w:ascii="Arial" w:hAnsi="Arial" w:cs="Arial"/>
          <w:iCs/>
          <w:sz w:val="24"/>
          <w:szCs w:val="24"/>
        </w:rPr>
        <w:t xml:space="preserve">specifically landscape and heritage elements. How </w:t>
      </w:r>
      <w:r w:rsidR="00532578">
        <w:rPr>
          <w:rFonts w:ascii="Arial" w:hAnsi="Arial" w:cs="Arial"/>
          <w:iCs/>
          <w:sz w:val="24"/>
          <w:szCs w:val="24"/>
        </w:rPr>
        <w:t xml:space="preserve">and when </w:t>
      </w:r>
      <w:r w:rsidR="009F4E14">
        <w:rPr>
          <w:rFonts w:ascii="Arial" w:hAnsi="Arial" w:cs="Arial"/>
          <w:iCs/>
          <w:sz w:val="24"/>
          <w:szCs w:val="24"/>
        </w:rPr>
        <w:t xml:space="preserve">will these design </w:t>
      </w:r>
      <w:r w:rsidR="0004338B">
        <w:rPr>
          <w:rFonts w:ascii="Arial" w:hAnsi="Arial" w:cs="Arial"/>
          <w:iCs/>
          <w:sz w:val="24"/>
          <w:szCs w:val="24"/>
        </w:rPr>
        <w:t>c</w:t>
      </w:r>
      <w:r w:rsidR="009F4E14">
        <w:rPr>
          <w:rFonts w:ascii="Arial" w:hAnsi="Arial" w:cs="Arial"/>
          <w:iCs/>
          <w:sz w:val="24"/>
          <w:szCs w:val="24"/>
        </w:rPr>
        <w:t>odes be brough</w:t>
      </w:r>
      <w:r w:rsidR="0004338B">
        <w:rPr>
          <w:rFonts w:ascii="Arial" w:hAnsi="Arial" w:cs="Arial"/>
          <w:iCs/>
          <w:sz w:val="24"/>
          <w:szCs w:val="24"/>
        </w:rPr>
        <w:t>t</w:t>
      </w:r>
      <w:r w:rsidR="009F4E14">
        <w:rPr>
          <w:rFonts w:ascii="Arial" w:hAnsi="Arial" w:cs="Arial"/>
          <w:iCs/>
          <w:sz w:val="24"/>
          <w:szCs w:val="24"/>
        </w:rPr>
        <w:t xml:space="preserve"> forward? What will their status be?</w:t>
      </w:r>
    </w:p>
    <w:p w14:paraId="00D2BF0D" w14:textId="77777777" w:rsidR="00532578" w:rsidRPr="00532578" w:rsidRDefault="00532578" w:rsidP="00532578">
      <w:pPr>
        <w:pStyle w:val="ListParagraph"/>
        <w:spacing w:line="240" w:lineRule="auto"/>
        <w:ind w:left="1134"/>
        <w:rPr>
          <w:rFonts w:ascii="Arial" w:hAnsi="Arial" w:cs="Arial"/>
          <w:iCs/>
          <w:sz w:val="24"/>
          <w:szCs w:val="24"/>
        </w:rPr>
      </w:pPr>
    </w:p>
    <w:p w14:paraId="013B747E" w14:textId="52E3A21C" w:rsidR="008E3F00" w:rsidRPr="00507B91" w:rsidRDefault="008E3F00">
      <w:pPr>
        <w:pStyle w:val="ListParagraph"/>
        <w:numPr>
          <w:ilvl w:val="0"/>
          <w:numId w:val="12"/>
        </w:numPr>
        <w:spacing w:line="240" w:lineRule="auto"/>
        <w:ind w:left="567" w:hanging="567"/>
        <w:rPr>
          <w:rFonts w:ascii="Arial" w:hAnsi="Arial" w:cs="Arial"/>
          <w:iCs/>
          <w:sz w:val="24"/>
          <w:szCs w:val="24"/>
        </w:rPr>
      </w:pPr>
      <w:r w:rsidRPr="00173EA1">
        <w:rPr>
          <w:rFonts w:ascii="Arial" w:hAnsi="Arial" w:cs="Arial"/>
          <w:sz w:val="24"/>
          <w:szCs w:val="24"/>
        </w:rPr>
        <w:t xml:space="preserve">Is the policy approach to the application of local standards for sports provision justified and </w:t>
      </w:r>
      <w:r w:rsidR="00EC4211">
        <w:rPr>
          <w:rFonts w:ascii="Arial" w:hAnsi="Arial" w:cs="Arial"/>
          <w:sz w:val="24"/>
          <w:szCs w:val="24"/>
        </w:rPr>
        <w:t>effective</w:t>
      </w:r>
      <w:r w:rsidRPr="00173EA1">
        <w:rPr>
          <w:rFonts w:ascii="Arial" w:hAnsi="Arial" w:cs="Arial"/>
          <w:sz w:val="24"/>
          <w:szCs w:val="24"/>
        </w:rPr>
        <w:t>?</w:t>
      </w:r>
      <w:r w:rsidR="00EC4211">
        <w:rPr>
          <w:rFonts w:ascii="Arial" w:hAnsi="Arial" w:cs="Arial"/>
          <w:sz w:val="24"/>
          <w:szCs w:val="24"/>
        </w:rPr>
        <w:t xml:space="preserve"> Should the policy </w:t>
      </w:r>
      <w:r w:rsidR="00964455">
        <w:rPr>
          <w:rFonts w:ascii="Arial" w:hAnsi="Arial" w:cs="Arial"/>
          <w:sz w:val="24"/>
          <w:szCs w:val="24"/>
        </w:rPr>
        <w:t>define the required local provision depending on the size of development?</w:t>
      </w:r>
    </w:p>
    <w:p w14:paraId="3012EA2A" w14:textId="77777777" w:rsidR="002A0BE2" w:rsidRDefault="002A0BE2" w:rsidP="0044298E">
      <w:pPr>
        <w:pStyle w:val="ListParagraph"/>
        <w:spacing w:line="240" w:lineRule="auto"/>
        <w:ind w:left="567" w:hanging="567"/>
        <w:rPr>
          <w:rFonts w:ascii="Arial" w:hAnsi="Arial" w:cs="Arial"/>
          <w:iCs/>
          <w:sz w:val="24"/>
          <w:szCs w:val="24"/>
        </w:rPr>
      </w:pPr>
    </w:p>
    <w:p w14:paraId="31D71F2C" w14:textId="6DD8F192" w:rsidR="0044298E" w:rsidRDefault="00507B91">
      <w:pPr>
        <w:pStyle w:val="ListParagraph"/>
        <w:numPr>
          <w:ilvl w:val="0"/>
          <w:numId w:val="12"/>
        </w:numPr>
        <w:spacing w:line="240" w:lineRule="auto"/>
        <w:ind w:left="567" w:hanging="567"/>
        <w:rPr>
          <w:rFonts w:ascii="Arial" w:hAnsi="Arial" w:cs="Arial"/>
          <w:iCs/>
          <w:sz w:val="24"/>
          <w:szCs w:val="24"/>
        </w:rPr>
      </w:pPr>
      <w:r>
        <w:rPr>
          <w:rFonts w:ascii="Arial" w:hAnsi="Arial" w:cs="Arial"/>
          <w:iCs/>
          <w:sz w:val="24"/>
          <w:szCs w:val="24"/>
        </w:rPr>
        <w:t xml:space="preserve">Will the </w:t>
      </w:r>
      <w:r w:rsidRPr="00507B91">
        <w:rPr>
          <w:rFonts w:ascii="Arial" w:hAnsi="Arial" w:cs="Arial"/>
          <w:iCs/>
          <w:sz w:val="24"/>
          <w:szCs w:val="24"/>
        </w:rPr>
        <w:t xml:space="preserve">HSE consultation </w:t>
      </w:r>
      <w:r>
        <w:rPr>
          <w:rFonts w:ascii="Arial" w:hAnsi="Arial" w:cs="Arial"/>
          <w:iCs/>
          <w:sz w:val="24"/>
          <w:szCs w:val="24"/>
        </w:rPr>
        <w:t xml:space="preserve">on </w:t>
      </w:r>
      <w:r w:rsidR="002A0BE2">
        <w:rPr>
          <w:rFonts w:ascii="Arial" w:hAnsi="Arial" w:cs="Arial"/>
          <w:iCs/>
          <w:sz w:val="24"/>
          <w:szCs w:val="24"/>
        </w:rPr>
        <w:t xml:space="preserve">minimum </w:t>
      </w:r>
      <w:r w:rsidRPr="00507B91">
        <w:rPr>
          <w:rFonts w:ascii="Arial" w:hAnsi="Arial" w:cs="Arial"/>
          <w:iCs/>
          <w:sz w:val="24"/>
          <w:szCs w:val="24"/>
        </w:rPr>
        <w:t xml:space="preserve">distance for ammonium nitrate </w:t>
      </w:r>
      <w:r w:rsidR="002A0BE2">
        <w:rPr>
          <w:rFonts w:ascii="Arial" w:hAnsi="Arial" w:cs="Arial"/>
          <w:iCs/>
          <w:sz w:val="24"/>
          <w:szCs w:val="24"/>
        </w:rPr>
        <w:t xml:space="preserve">storage </w:t>
      </w:r>
      <w:r w:rsidRPr="00507B91">
        <w:rPr>
          <w:rFonts w:ascii="Arial" w:hAnsi="Arial" w:cs="Arial"/>
          <w:iCs/>
          <w:sz w:val="24"/>
          <w:szCs w:val="24"/>
        </w:rPr>
        <w:t>at Sharpness Docks impact upon the allocation</w:t>
      </w:r>
      <w:r w:rsidR="002A0BE2">
        <w:rPr>
          <w:rFonts w:ascii="Arial" w:hAnsi="Arial" w:cs="Arial"/>
          <w:iCs/>
          <w:sz w:val="24"/>
          <w:szCs w:val="24"/>
        </w:rPr>
        <w:t>?</w:t>
      </w:r>
    </w:p>
    <w:p w14:paraId="58E37AE1" w14:textId="77777777" w:rsidR="00E25898" w:rsidRPr="00E25898" w:rsidRDefault="00E25898" w:rsidP="00E25898">
      <w:pPr>
        <w:pStyle w:val="ListParagraph"/>
        <w:spacing w:line="240" w:lineRule="auto"/>
        <w:ind w:left="567"/>
        <w:rPr>
          <w:rFonts w:ascii="Arial" w:hAnsi="Arial" w:cs="Arial"/>
          <w:iCs/>
          <w:sz w:val="24"/>
          <w:szCs w:val="24"/>
        </w:rPr>
      </w:pPr>
    </w:p>
    <w:p w14:paraId="56470093" w14:textId="3260A674" w:rsidR="00532578" w:rsidRPr="00DB5997" w:rsidRDefault="00CB77ED">
      <w:pPr>
        <w:pStyle w:val="ListParagraph"/>
        <w:numPr>
          <w:ilvl w:val="0"/>
          <w:numId w:val="12"/>
        </w:numPr>
        <w:spacing w:line="240" w:lineRule="auto"/>
        <w:ind w:left="567" w:hanging="567"/>
        <w:rPr>
          <w:rFonts w:ascii="Arial" w:hAnsi="Arial" w:cs="Arial"/>
          <w:iCs/>
          <w:sz w:val="24"/>
          <w:szCs w:val="24"/>
        </w:rPr>
      </w:pPr>
      <w:r>
        <w:rPr>
          <w:rFonts w:ascii="Arial" w:hAnsi="Arial" w:cs="Arial"/>
          <w:iCs/>
          <w:sz w:val="24"/>
          <w:szCs w:val="24"/>
        </w:rPr>
        <w:t xml:space="preserve">The text accompanying the policy </w:t>
      </w:r>
      <w:r w:rsidR="006F0248">
        <w:rPr>
          <w:rFonts w:ascii="Arial" w:hAnsi="Arial" w:cs="Arial"/>
          <w:iCs/>
          <w:sz w:val="24"/>
          <w:szCs w:val="24"/>
        </w:rPr>
        <w:t xml:space="preserve">refers to community engagement and stewardship as being key to delivering a new community in line with </w:t>
      </w:r>
      <w:r w:rsidR="00532578">
        <w:rPr>
          <w:rFonts w:ascii="Arial" w:hAnsi="Arial" w:cs="Arial"/>
          <w:iCs/>
          <w:sz w:val="24"/>
          <w:szCs w:val="24"/>
        </w:rPr>
        <w:t>g</w:t>
      </w:r>
      <w:r w:rsidR="006F0248">
        <w:rPr>
          <w:rFonts w:ascii="Arial" w:hAnsi="Arial" w:cs="Arial"/>
          <w:iCs/>
          <w:sz w:val="24"/>
          <w:szCs w:val="24"/>
        </w:rPr>
        <w:t xml:space="preserve">arden </w:t>
      </w:r>
      <w:r w:rsidR="00532578">
        <w:rPr>
          <w:rFonts w:ascii="Arial" w:hAnsi="Arial" w:cs="Arial"/>
          <w:iCs/>
          <w:sz w:val="24"/>
          <w:szCs w:val="24"/>
        </w:rPr>
        <w:t>c</w:t>
      </w:r>
      <w:r w:rsidR="006F0248">
        <w:rPr>
          <w:rFonts w:ascii="Arial" w:hAnsi="Arial" w:cs="Arial"/>
          <w:iCs/>
          <w:sz w:val="24"/>
          <w:szCs w:val="24"/>
        </w:rPr>
        <w:t>ity principles. How will this be achieved?</w:t>
      </w:r>
    </w:p>
    <w:p w14:paraId="0D94641D" w14:textId="77777777" w:rsidR="00DC638D" w:rsidRDefault="00DC638D" w:rsidP="00E25898">
      <w:pPr>
        <w:pStyle w:val="ListParagraph"/>
        <w:spacing w:line="240" w:lineRule="auto"/>
        <w:ind w:left="567" w:hanging="567"/>
        <w:rPr>
          <w:rFonts w:ascii="Arial" w:hAnsi="Arial" w:cs="Arial"/>
          <w:iCs/>
          <w:sz w:val="24"/>
          <w:szCs w:val="24"/>
        </w:rPr>
      </w:pPr>
    </w:p>
    <w:p w14:paraId="41989A35" w14:textId="5501C20E" w:rsidR="000016B4" w:rsidRPr="009D3D38" w:rsidRDefault="008E3F00">
      <w:pPr>
        <w:pStyle w:val="ListParagraph"/>
        <w:numPr>
          <w:ilvl w:val="0"/>
          <w:numId w:val="12"/>
        </w:numPr>
        <w:spacing w:line="240" w:lineRule="auto"/>
        <w:ind w:left="567" w:hanging="567"/>
        <w:rPr>
          <w:rFonts w:ascii="Arial" w:hAnsi="Arial" w:cs="Arial"/>
          <w:iCs/>
          <w:sz w:val="24"/>
          <w:szCs w:val="24"/>
        </w:rPr>
      </w:pPr>
      <w:r w:rsidRPr="00C104C2">
        <w:rPr>
          <w:rFonts w:ascii="Arial" w:hAnsi="Arial" w:cs="Arial"/>
          <w:iCs/>
          <w:sz w:val="24"/>
          <w:szCs w:val="24"/>
        </w:rPr>
        <w:t xml:space="preserve">Are there any barriers to </w:t>
      </w:r>
      <w:r w:rsidR="00532578">
        <w:rPr>
          <w:rFonts w:ascii="Arial" w:hAnsi="Arial" w:cs="Arial"/>
          <w:iCs/>
          <w:sz w:val="24"/>
          <w:szCs w:val="24"/>
        </w:rPr>
        <w:t xml:space="preserve">the site </w:t>
      </w:r>
      <w:r w:rsidRPr="00C104C2">
        <w:rPr>
          <w:rFonts w:ascii="Arial" w:hAnsi="Arial" w:cs="Arial"/>
          <w:iCs/>
          <w:sz w:val="24"/>
          <w:szCs w:val="24"/>
        </w:rPr>
        <w:t>coming forward as anticipated by the housing trajectory</w:t>
      </w:r>
      <w:r>
        <w:rPr>
          <w:rFonts w:ascii="Arial" w:hAnsi="Arial" w:cs="Arial"/>
          <w:iCs/>
          <w:sz w:val="24"/>
          <w:szCs w:val="24"/>
        </w:rPr>
        <w:t>? Are delivery assumptions realistic?</w:t>
      </w:r>
    </w:p>
    <w:p w14:paraId="64B05A3B" w14:textId="555A194B" w:rsidR="00D3796F" w:rsidRPr="000E5E87" w:rsidRDefault="005D4881" w:rsidP="006B3230">
      <w:pPr>
        <w:spacing w:line="240" w:lineRule="auto"/>
        <w:rPr>
          <w:rFonts w:ascii="Arial" w:hAnsi="Arial" w:cs="Arial"/>
          <w:sz w:val="24"/>
          <w:szCs w:val="24"/>
          <w:u w:val="single"/>
        </w:rPr>
      </w:pPr>
      <w:r w:rsidRPr="005D4881">
        <w:rPr>
          <w:rFonts w:ascii="Arial" w:hAnsi="Arial" w:cs="Arial"/>
          <w:sz w:val="24"/>
          <w:szCs w:val="24"/>
          <w:u w:val="single"/>
        </w:rPr>
        <w:lastRenderedPageBreak/>
        <w:t xml:space="preserve">Strategic Site Allocation Policy PS37 </w:t>
      </w:r>
      <w:proofErr w:type="spellStart"/>
      <w:r w:rsidRPr="005D4881">
        <w:rPr>
          <w:rFonts w:ascii="Arial" w:hAnsi="Arial" w:cs="Arial"/>
          <w:sz w:val="24"/>
          <w:szCs w:val="24"/>
          <w:u w:val="single"/>
        </w:rPr>
        <w:t>Wisloe</w:t>
      </w:r>
      <w:proofErr w:type="spellEnd"/>
      <w:r w:rsidRPr="005D4881">
        <w:rPr>
          <w:rFonts w:ascii="Arial" w:hAnsi="Arial" w:cs="Arial"/>
          <w:sz w:val="24"/>
          <w:szCs w:val="24"/>
          <w:u w:val="single"/>
        </w:rPr>
        <w:t xml:space="preserve"> new settlement</w:t>
      </w:r>
      <w:r w:rsidR="00193927">
        <w:rPr>
          <w:rFonts w:ascii="Arial" w:hAnsi="Arial" w:cs="Arial"/>
          <w:sz w:val="24"/>
          <w:szCs w:val="24"/>
          <w:u w:val="single"/>
        </w:rPr>
        <w:t xml:space="preserve"> (</w:t>
      </w:r>
      <w:r w:rsidR="00DB5997">
        <w:rPr>
          <w:rFonts w:ascii="Arial" w:hAnsi="Arial" w:cs="Arial"/>
          <w:sz w:val="24"/>
          <w:szCs w:val="24"/>
          <w:u w:val="single"/>
        </w:rPr>
        <w:t>w</w:t>
      </w:r>
      <w:r w:rsidR="00193927">
        <w:rPr>
          <w:rFonts w:ascii="Arial" w:hAnsi="Arial" w:cs="Arial"/>
          <w:sz w:val="24"/>
          <w:szCs w:val="24"/>
          <w:u w:val="single"/>
        </w:rPr>
        <w:t xml:space="preserve">ithin the Berkeley </w:t>
      </w:r>
      <w:r w:rsidR="00193927" w:rsidRPr="000E5E87">
        <w:rPr>
          <w:rFonts w:ascii="Arial" w:hAnsi="Arial" w:cs="Arial"/>
          <w:sz w:val="24"/>
          <w:szCs w:val="24"/>
          <w:u w:val="single"/>
        </w:rPr>
        <w:t>Cluster)</w:t>
      </w:r>
    </w:p>
    <w:p w14:paraId="53778117" w14:textId="652CAEC3" w:rsidR="00DB5997" w:rsidRDefault="00E34336" w:rsidP="00DB5997">
      <w:pPr>
        <w:spacing w:line="240" w:lineRule="auto"/>
        <w:rPr>
          <w:rFonts w:ascii="Arial" w:hAnsi="Arial" w:cs="Arial"/>
          <w:sz w:val="24"/>
          <w:szCs w:val="24"/>
        </w:rPr>
      </w:pPr>
      <w:r w:rsidRPr="000E5E87">
        <w:rPr>
          <w:rFonts w:ascii="Arial" w:hAnsi="Arial" w:cs="Arial"/>
          <w:sz w:val="24"/>
          <w:szCs w:val="24"/>
        </w:rPr>
        <w:t xml:space="preserve">The policy proposes the allocation of land </w:t>
      </w:r>
      <w:r w:rsidR="004858C6" w:rsidRPr="000E5E87">
        <w:rPr>
          <w:rFonts w:ascii="Arial" w:hAnsi="Arial" w:cs="Arial"/>
          <w:sz w:val="24"/>
          <w:szCs w:val="24"/>
        </w:rPr>
        <w:t xml:space="preserve">at </w:t>
      </w:r>
      <w:proofErr w:type="spellStart"/>
      <w:r w:rsidR="004858C6" w:rsidRPr="000E5E87">
        <w:rPr>
          <w:rFonts w:ascii="Arial" w:hAnsi="Arial" w:cs="Arial"/>
          <w:sz w:val="24"/>
          <w:szCs w:val="24"/>
        </w:rPr>
        <w:t>Wisloe</w:t>
      </w:r>
      <w:proofErr w:type="spellEnd"/>
      <w:r w:rsidRPr="000E5E87">
        <w:rPr>
          <w:rFonts w:ascii="Arial" w:hAnsi="Arial" w:cs="Arial"/>
          <w:sz w:val="24"/>
          <w:szCs w:val="24"/>
        </w:rPr>
        <w:t xml:space="preserve"> for a new mixed use garden community</w:t>
      </w:r>
      <w:r w:rsidR="00DB5997">
        <w:rPr>
          <w:rFonts w:ascii="Arial" w:hAnsi="Arial" w:cs="Arial"/>
          <w:sz w:val="24"/>
          <w:szCs w:val="24"/>
        </w:rPr>
        <w:t>, including approximately</w:t>
      </w:r>
      <w:r w:rsidR="00DB5997">
        <w:rPr>
          <w:rFonts w:ascii="Arial" w:hAnsi="Arial" w:cs="Arial"/>
          <w:iCs/>
          <w:sz w:val="24"/>
          <w:szCs w:val="24"/>
        </w:rPr>
        <w:t xml:space="preserve"> </w:t>
      </w:r>
      <w:r w:rsidR="00DB5997" w:rsidRPr="00DB5997">
        <w:rPr>
          <w:rFonts w:ascii="Arial" w:hAnsi="Arial" w:cs="Arial"/>
          <w:iCs/>
          <w:sz w:val="24"/>
          <w:szCs w:val="24"/>
        </w:rPr>
        <w:t xml:space="preserve">1,500 new dwellings and 5ha of employment land. </w:t>
      </w:r>
      <w:r w:rsidR="00DB5997">
        <w:rPr>
          <w:rFonts w:ascii="Arial" w:hAnsi="Arial" w:cs="Arial"/>
          <w:sz w:val="24"/>
          <w:szCs w:val="24"/>
        </w:rPr>
        <w:t xml:space="preserve">The policy requires a range of strategies and plans to be developed that will require approval by the Council. The policy lists 24 elements to be addressed. </w:t>
      </w:r>
    </w:p>
    <w:p w14:paraId="0A8ED6BC" w14:textId="77777777" w:rsidR="00E34336" w:rsidRPr="000E5E87" w:rsidRDefault="00E34336">
      <w:pPr>
        <w:pStyle w:val="ListParagraph"/>
        <w:numPr>
          <w:ilvl w:val="0"/>
          <w:numId w:val="12"/>
        </w:numPr>
        <w:spacing w:line="240" w:lineRule="auto"/>
        <w:ind w:left="567" w:hanging="567"/>
        <w:rPr>
          <w:rFonts w:ascii="Arial" w:hAnsi="Arial" w:cs="Arial"/>
          <w:iCs/>
          <w:sz w:val="24"/>
          <w:szCs w:val="24"/>
        </w:rPr>
      </w:pPr>
      <w:r w:rsidRPr="000E5E87">
        <w:rPr>
          <w:rFonts w:ascii="Arial" w:eastAsia="Times New Roman" w:hAnsi="Arial" w:cs="Arial"/>
          <w:sz w:val="24"/>
          <w:szCs w:val="24"/>
          <w:lang w:eastAsia="en-GB"/>
        </w:rPr>
        <w:t xml:space="preserve">Does the proposed allocation meet the vision, spatial strategy and strategic objectives set out in the Plan? Does the policy ensure that these objectives will be met? </w:t>
      </w:r>
    </w:p>
    <w:p w14:paraId="24D0A425" w14:textId="77777777" w:rsidR="00E34336" w:rsidRPr="000E5E87" w:rsidRDefault="00E34336" w:rsidP="00E34336">
      <w:pPr>
        <w:pStyle w:val="ListParagraph"/>
        <w:spacing w:line="240" w:lineRule="auto"/>
        <w:ind w:left="567"/>
        <w:rPr>
          <w:rFonts w:ascii="Arial" w:hAnsi="Arial" w:cs="Arial"/>
          <w:iCs/>
          <w:sz w:val="24"/>
          <w:szCs w:val="24"/>
        </w:rPr>
      </w:pPr>
    </w:p>
    <w:p w14:paraId="0352C692" w14:textId="0B9988AF" w:rsidR="00E34336" w:rsidRPr="000D3CA4" w:rsidRDefault="00E34336">
      <w:pPr>
        <w:pStyle w:val="ListParagraph"/>
        <w:numPr>
          <w:ilvl w:val="0"/>
          <w:numId w:val="12"/>
        </w:numPr>
        <w:spacing w:line="240" w:lineRule="auto"/>
        <w:ind w:left="567" w:hanging="567"/>
        <w:rPr>
          <w:rFonts w:ascii="Arial" w:hAnsi="Arial" w:cs="Arial"/>
          <w:iCs/>
          <w:sz w:val="24"/>
          <w:szCs w:val="24"/>
        </w:rPr>
      </w:pPr>
      <w:r w:rsidRPr="000E5E87">
        <w:rPr>
          <w:rFonts w:ascii="Arial" w:eastAsia="Verdana" w:hAnsi="Arial" w:cs="Arial"/>
          <w:color w:val="000000" w:themeColor="text1"/>
          <w:sz w:val="24"/>
          <w:szCs w:val="24"/>
        </w:rPr>
        <w:t>Does the evidence adequately demonstrate that the proposal will accord with the sustainable ethos of garden communities?</w:t>
      </w:r>
      <w:r w:rsidR="000D3CA4">
        <w:rPr>
          <w:rFonts w:ascii="Arial" w:eastAsia="Verdana" w:hAnsi="Arial" w:cs="Arial"/>
          <w:color w:val="000000" w:themeColor="text1"/>
          <w:sz w:val="24"/>
          <w:szCs w:val="24"/>
        </w:rPr>
        <w:t xml:space="preserve"> Is the site of </w:t>
      </w:r>
      <w:r w:rsidR="000D3CA4" w:rsidRPr="000D3CA4">
        <w:rPr>
          <w:rFonts w:ascii="Arial" w:hAnsi="Arial" w:cs="Arial"/>
          <w:iCs/>
          <w:sz w:val="24"/>
          <w:szCs w:val="24"/>
        </w:rPr>
        <w:t xml:space="preserve">sufficient scale </w:t>
      </w:r>
      <w:r w:rsidR="000D3CA4">
        <w:rPr>
          <w:rFonts w:ascii="Arial" w:hAnsi="Arial" w:cs="Arial"/>
          <w:iCs/>
          <w:sz w:val="24"/>
          <w:szCs w:val="24"/>
        </w:rPr>
        <w:t xml:space="preserve">for the </w:t>
      </w:r>
      <w:r w:rsidR="000D3CA4" w:rsidRPr="000D3CA4">
        <w:rPr>
          <w:rFonts w:ascii="Arial" w:hAnsi="Arial" w:cs="Arial"/>
          <w:iCs/>
          <w:sz w:val="24"/>
          <w:szCs w:val="24"/>
        </w:rPr>
        <w:t>deliver</w:t>
      </w:r>
      <w:r w:rsidR="000D3CA4">
        <w:rPr>
          <w:rFonts w:ascii="Arial" w:hAnsi="Arial" w:cs="Arial"/>
          <w:iCs/>
          <w:sz w:val="24"/>
          <w:szCs w:val="24"/>
        </w:rPr>
        <w:t>y of</w:t>
      </w:r>
      <w:r w:rsidR="000D3CA4" w:rsidRPr="000D3CA4">
        <w:rPr>
          <w:rFonts w:ascii="Arial" w:hAnsi="Arial" w:cs="Arial"/>
          <w:iCs/>
          <w:sz w:val="24"/>
          <w:szCs w:val="24"/>
        </w:rPr>
        <w:t xml:space="preserve"> the garden city principles</w:t>
      </w:r>
      <w:r w:rsidR="000D3CA4">
        <w:rPr>
          <w:rFonts w:ascii="Arial" w:hAnsi="Arial" w:cs="Arial"/>
          <w:iCs/>
          <w:sz w:val="24"/>
          <w:szCs w:val="24"/>
        </w:rPr>
        <w:t xml:space="preserve"> to be feasible</w:t>
      </w:r>
      <w:r w:rsidR="000D3CA4" w:rsidRPr="000D3CA4">
        <w:rPr>
          <w:rFonts w:ascii="Arial" w:hAnsi="Arial" w:cs="Arial"/>
          <w:iCs/>
          <w:sz w:val="24"/>
          <w:szCs w:val="24"/>
        </w:rPr>
        <w:t>?</w:t>
      </w:r>
      <w:r w:rsidR="000D3CA4">
        <w:rPr>
          <w:rFonts w:ascii="Arial" w:hAnsi="Arial" w:cs="Arial"/>
          <w:iCs/>
          <w:sz w:val="24"/>
          <w:szCs w:val="24"/>
        </w:rPr>
        <w:t xml:space="preserve"> </w:t>
      </w:r>
      <w:r w:rsidRPr="000D3CA4">
        <w:rPr>
          <w:rFonts w:ascii="Arial" w:hAnsi="Arial" w:cs="Arial"/>
          <w:iCs/>
          <w:sz w:val="24"/>
          <w:szCs w:val="24"/>
        </w:rPr>
        <w:t>Has this been robustly demonstrated and is the development, as envisaged in the Plan, likely to be achieved during the plan period?</w:t>
      </w:r>
    </w:p>
    <w:p w14:paraId="21B9DD65" w14:textId="77777777" w:rsidR="000E5E87" w:rsidRPr="000E5E87" w:rsidRDefault="000E5E87" w:rsidP="000E5E87">
      <w:pPr>
        <w:pStyle w:val="ListParagraph"/>
        <w:spacing w:line="240" w:lineRule="auto"/>
        <w:ind w:left="567"/>
        <w:rPr>
          <w:rFonts w:ascii="Arial" w:hAnsi="Arial" w:cs="Arial"/>
          <w:iCs/>
          <w:sz w:val="24"/>
          <w:szCs w:val="24"/>
        </w:rPr>
      </w:pPr>
    </w:p>
    <w:p w14:paraId="2B347B5E" w14:textId="32FC5984" w:rsidR="00D3796F" w:rsidRDefault="00D3796F">
      <w:pPr>
        <w:pStyle w:val="ListParagraph"/>
        <w:numPr>
          <w:ilvl w:val="0"/>
          <w:numId w:val="12"/>
        </w:numPr>
        <w:spacing w:line="240" w:lineRule="auto"/>
        <w:ind w:left="567" w:hanging="567"/>
        <w:rPr>
          <w:rFonts w:ascii="Arial" w:hAnsi="Arial" w:cs="Arial"/>
          <w:iCs/>
          <w:sz w:val="24"/>
          <w:szCs w:val="24"/>
        </w:rPr>
      </w:pPr>
      <w:r w:rsidRPr="00D3796F">
        <w:rPr>
          <w:rFonts w:ascii="Arial" w:hAnsi="Arial" w:cs="Arial"/>
          <w:iCs/>
          <w:sz w:val="24"/>
          <w:szCs w:val="24"/>
        </w:rPr>
        <w:t xml:space="preserve">Will the proposed new settlement be suitably connected to </w:t>
      </w:r>
      <w:r w:rsidR="000D3CA4">
        <w:rPr>
          <w:rFonts w:ascii="Arial" w:hAnsi="Arial" w:cs="Arial"/>
          <w:iCs/>
          <w:sz w:val="24"/>
          <w:szCs w:val="24"/>
        </w:rPr>
        <w:t xml:space="preserve">sustainable </w:t>
      </w:r>
      <w:r w:rsidRPr="00D3796F">
        <w:rPr>
          <w:rFonts w:ascii="Arial" w:hAnsi="Arial" w:cs="Arial"/>
          <w:iCs/>
          <w:sz w:val="24"/>
          <w:szCs w:val="24"/>
        </w:rPr>
        <w:t>transport infrastructure networks to ensure that future residents are able to access a</w:t>
      </w:r>
      <w:r>
        <w:rPr>
          <w:rFonts w:ascii="Arial" w:hAnsi="Arial" w:cs="Arial"/>
          <w:iCs/>
          <w:sz w:val="24"/>
          <w:szCs w:val="24"/>
        </w:rPr>
        <w:t>n</w:t>
      </w:r>
      <w:r w:rsidRPr="00D3796F">
        <w:rPr>
          <w:rFonts w:ascii="Arial" w:hAnsi="Arial" w:cs="Arial"/>
          <w:iCs/>
          <w:sz w:val="24"/>
          <w:szCs w:val="24"/>
        </w:rPr>
        <w:t xml:space="preserve"> essential range of services, </w:t>
      </w:r>
      <w:proofErr w:type="gramStart"/>
      <w:r w:rsidRPr="00D3796F">
        <w:rPr>
          <w:rFonts w:ascii="Arial" w:hAnsi="Arial" w:cs="Arial"/>
          <w:iCs/>
          <w:sz w:val="24"/>
          <w:szCs w:val="24"/>
        </w:rPr>
        <w:t>facilities</w:t>
      </w:r>
      <w:proofErr w:type="gramEnd"/>
      <w:r w:rsidRPr="00D3796F">
        <w:rPr>
          <w:rFonts w:ascii="Arial" w:hAnsi="Arial" w:cs="Arial"/>
          <w:iCs/>
          <w:sz w:val="24"/>
          <w:szCs w:val="24"/>
        </w:rPr>
        <w:t xml:space="preserve"> and employment opportunities?</w:t>
      </w:r>
    </w:p>
    <w:p w14:paraId="1602EFD4" w14:textId="77777777" w:rsidR="000D3CA4" w:rsidRDefault="000D3CA4" w:rsidP="000D3CA4">
      <w:pPr>
        <w:pStyle w:val="ListParagraph"/>
        <w:spacing w:line="240" w:lineRule="auto"/>
        <w:ind w:left="567"/>
        <w:rPr>
          <w:rFonts w:ascii="Arial" w:hAnsi="Arial" w:cs="Arial"/>
          <w:iCs/>
          <w:sz w:val="24"/>
          <w:szCs w:val="24"/>
        </w:rPr>
      </w:pPr>
    </w:p>
    <w:p w14:paraId="44B78EA0" w14:textId="77777777" w:rsidR="000D3CA4" w:rsidRDefault="000D3CA4">
      <w:pPr>
        <w:pStyle w:val="ListParagraph"/>
        <w:numPr>
          <w:ilvl w:val="0"/>
          <w:numId w:val="12"/>
        </w:numPr>
        <w:spacing w:line="240" w:lineRule="auto"/>
        <w:ind w:left="567" w:hanging="567"/>
        <w:rPr>
          <w:rFonts w:ascii="Arial" w:hAnsi="Arial" w:cs="Arial"/>
          <w:iCs/>
          <w:sz w:val="24"/>
          <w:szCs w:val="24"/>
        </w:rPr>
      </w:pPr>
      <w:r>
        <w:rPr>
          <w:rFonts w:ascii="Arial" w:hAnsi="Arial" w:cs="Arial"/>
          <w:iCs/>
          <w:sz w:val="24"/>
          <w:szCs w:val="24"/>
        </w:rPr>
        <w:t>In relation to infrastructure:</w:t>
      </w:r>
    </w:p>
    <w:p w14:paraId="50E75C7A" w14:textId="77777777" w:rsidR="000D3CA4" w:rsidRDefault="000D3CA4" w:rsidP="000D3CA4">
      <w:pPr>
        <w:pStyle w:val="ListParagraph"/>
        <w:spacing w:line="240" w:lineRule="auto"/>
        <w:ind w:left="567"/>
        <w:rPr>
          <w:rFonts w:ascii="Arial" w:hAnsi="Arial" w:cs="Arial"/>
          <w:iCs/>
          <w:sz w:val="24"/>
          <w:szCs w:val="24"/>
        </w:rPr>
      </w:pPr>
    </w:p>
    <w:p w14:paraId="56D391AE" w14:textId="77777777" w:rsidR="000D3CA4" w:rsidRPr="004819E3" w:rsidRDefault="000D3CA4">
      <w:pPr>
        <w:pStyle w:val="ListParagraph"/>
        <w:numPr>
          <w:ilvl w:val="0"/>
          <w:numId w:val="40"/>
        </w:numPr>
        <w:spacing w:line="240" w:lineRule="auto"/>
        <w:ind w:left="993"/>
        <w:rPr>
          <w:rFonts w:ascii="Arial" w:hAnsi="Arial" w:cs="Arial"/>
          <w:iCs/>
          <w:sz w:val="24"/>
          <w:szCs w:val="24"/>
        </w:rPr>
      </w:pPr>
      <w:r w:rsidRPr="005E05D8">
        <w:rPr>
          <w:rFonts w:ascii="Arial" w:hAnsi="Arial" w:cs="Arial"/>
          <w:iCs/>
          <w:sz w:val="24"/>
          <w:szCs w:val="24"/>
        </w:rPr>
        <w:t>Will infrastructure to support the allocations be delivered at the right time and in the right place?</w:t>
      </w:r>
    </w:p>
    <w:p w14:paraId="0D88A67E" w14:textId="77777777" w:rsidR="000D3CA4" w:rsidRDefault="000D3CA4" w:rsidP="000D3CA4">
      <w:pPr>
        <w:pStyle w:val="ListParagraph"/>
        <w:spacing w:line="240" w:lineRule="auto"/>
        <w:ind w:left="993"/>
        <w:rPr>
          <w:rFonts w:ascii="Arial" w:hAnsi="Arial" w:cs="Arial"/>
          <w:iCs/>
          <w:sz w:val="24"/>
          <w:szCs w:val="24"/>
        </w:rPr>
      </w:pPr>
    </w:p>
    <w:p w14:paraId="4E67E0ED" w14:textId="573CB96E" w:rsidR="000D3CA4" w:rsidRPr="003E3B49" w:rsidRDefault="000D3CA4">
      <w:pPr>
        <w:pStyle w:val="ListParagraph"/>
        <w:numPr>
          <w:ilvl w:val="0"/>
          <w:numId w:val="40"/>
        </w:numPr>
        <w:spacing w:line="240" w:lineRule="auto"/>
        <w:ind w:left="993"/>
        <w:rPr>
          <w:rFonts w:ascii="Arial" w:hAnsi="Arial" w:cs="Arial"/>
          <w:iCs/>
          <w:sz w:val="24"/>
          <w:szCs w:val="24"/>
        </w:rPr>
      </w:pPr>
      <w:proofErr w:type="gramStart"/>
      <w:r w:rsidRPr="003E3B49">
        <w:rPr>
          <w:rFonts w:ascii="Arial" w:hAnsi="Arial" w:cs="Arial"/>
          <w:iCs/>
          <w:sz w:val="24"/>
          <w:szCs w:val="24"/>
        </w:rPr>
        <w:t>Are</w:t>
      </w:r>
      <w:proofErr w:type="gramEnd"/>
      <w:r w:rsidRPr="003E3B49">
        <w:rPr>
          <w:rFonts w:ascii="Arial" w:hAnsi="Arial" w:cs="Arial"/>
          <w:iCs/>
          <w:sz w:val="24"/>
          <w:szCs w:val="24"/>
        </w:rPr>
        <w:t xml:space="preserve"> the proposed rail link to the north and the express coach service to the south viable and deliverable? Have funding sources been identified? Will they be delivered on time to support the new settlement? </w:t>
      </w:r>
      <w:r>
        <w:rPr>
          <w:rFonts w:ascii="Arial" w:hAnsi="Arial" w:cs="Arial"/>
          <w:iCs/>
          <w:sz w:val="24"/>
          <w:szCs w:val="24"/>
        </w:rPr>
        <w:t>Have discussions taken place with the relevant infrastructure providers and do they support the projects?</w:t>
      </w:r>
    </w:p>
    <w:p w14:paraId="022CC3EF" w14:textId="77777777" w:rsidR="000D3CA4" w:rsidRDefault="000D3CA4" w:rsidP="000D3CA4">
      <w:pPr>
        <w:pStyle w:val="ListParagraph"/>
        <w:spacing w:line="240" w:lineRule="auto"/>
        <w:ind w:left="993"/>
        <w:rPr>
          <w:rFonts w:ascii="Arial" w:hAnsi="Arial" w:cs="Arial"/>
          <w:iCs/>
          <w:sz w:val="24"/>
          <w:szCs w:val="24"/>
        </w:rPr>
      </w:pPr>
    </w:p>
    <w:p w14:paraId="0A656784" w14:textId="77777777" w:rsidR="000D3CA4" w:rsidRDefault="000D3CA4">
      <w:pPr>
        <w:pStyle w:val="ListParagraph"/>
        <w:numPr>
          <w:ilvl w:val="0"/>
          <w:numId w:val="40"/>
        </w:numPr>
        <w:spacing w:line="240" w:lineRule="auto"/>
        <w:ind w:left="993"/>
        <w:rPr>
          <w:rFonts w:ascii="Arial" w:hAnsi="Arial" w:cs="Arial"/>
          <w:iCs/>
          <w:sz w:val="24"/>
          <w:szCs w:val="24"/>
        </w:rPr>
      </w:pPr>
      <w:r>
        <w:rPr>
          <w:rFonts w:ascii="Arial" w:hAnsi="Arial" w:cs="Arial"/>
          <w:iCs/>
          <w:sz w:val="24"/>
          <w:szCs w:val="24"/>
        </w:rPr>
        <w:t>Has the impact of the new settlement on the surrounding road network, including nearby motorway junctions, been adequately assessed? Can any impacts be mitigated and if so, how? Is the policy sufficiently positively worded in this regard, for example with reference to M5 junction 14.</w:t>
      </w:r>
    </w:p>
    <w:p w14:paraId="6F40F590" w14:textId="77777777" w:rsidR="000D3CA4" w:rsidRPr="004819E3" w:rsidRDefault="000D3CA4" w:rsidP="000D3CA4">
      <w:pPr>
        <w:pStyle w:val="ListParagraph"/>
        <w:ind w:left="993"/>
        <w:rPr>
          <w:rFonts w:ascii="Arial" w:hAnsi="Arial" w:cs="Arial"/>
          <w:iCs/>
          <w:sz w:val="24"/>
          <w:szCs w:val="24"/>
        </w:rPr>
      </w:pPr>
    </w:p>
    <w:p w14:paraId="2A6CCB5A" w14:textId="77777777" w:rsidR="009D3D38" w:rsidRDefault="000D3CA4">
      <w:pPr>
        <w:pStyle w:val="ListParagraph"/>
        <w:numPr>
          <w:ilvl w:val="0"/>
          <w:numId w:val="40"/>
        </w:numPr>
        <w:spacing w:line="240" w:lineRule="auto"/>
        <w:ind w:left="993"/>
        <w:rPr>
          <w:rFonts w:ascii="Arial" w:hAnsi="Arial" w:cs="Arial"/>
          <w:iCs/>
          <w:sz w:val="24"/>
          <w:szCs w:val="24"/>
        </w:rPr>
      </w:pPr>
      <w:r>
        <w:rPr>
          <w:rFonts w:ascii="Arial" w:hAnsi="Arial" w:cs="Arial"/>
          <w:iCs/>
          <w:sz w:val="24"/>
          <w:szCs w:val="24"/>
        </w:rPr>
        <w:t xml:space="preserve">Will the location of the </w:t>
      </w:r>
      <w:proofErr w:type="gramStart"/>
      <w:r>
        <w:rPr>
          <w:rFonts w:ascii="Arial" w:hAnsi="Arial" w:cs="Arial"/>
          <w:iCs/>
          <w:sz w:val="24"/>
          <w:szCs w:val="24"/>
        </w:rPr>
        <w:t>high pressure</w:t>
      </w:r>
      <w:proofErr w:type="gramEnd"/>
      <w:r>
        <w:rPr>
          <w:rFonts w:ascii="Arial" w:hAnsi="Arial" w:cs="Arial"/>
          <w:iCs/>
          <w:sz w:val="24"/>
          <w:szCs w:val="24"/>
        </w:rPr>
        <w:t xml:space="preserve"> gas pipeline that runs through the site constrain the proposed development in anyway? What effect, if any, will the presence of the gas pipeline have on the viability of developing the site?</w:t>
      </w:r>
    </w:p>
    <w:p w14:paraId="700679DD" w14:textId="77777777" w:rsidR="009D3D38" w:rsidRDefault="009D3D38" w:rsidP="009D3D38">
      <w:pPr>
        <w:pStyle w:val="ListParagraph"/>
        <w:spacing w:line="240" w:lineRule="auto"/>
        <w:ind w:left="993"/>
        <w:rPr>
          <w:rFonts w:ascii="Arial" w:hAnsi="Arial" w:cs="Arial"/>
          <w:iCs/>
          <w:sz w:val="24"/>
          <w:szCs w:val="24"/>
        </w:rPr>
      </w:pPr>
    </w:p>
    <w:p w14:paraId="1BED23E9" w14:textId="3664319B" w:rsidR="000A5578" w:rsidRDefault="009D3D38">
      <w:pPr>
        <w:pStyle w:val="ListParagraph"/>
        <w:numPr>
          <w:ilvl w:val="0"/>
          <w:numId w:val="40"/>
        </w:numPr>
        <w:spacing w:line="240" w:lineRule="auto"/>
        <w:ind w:left="993"/>
        <w:rPr>
          <w:rFonts w:ascii="Arial" w:hAnsi="Arial" w:cs="Arial"/>
          <w:iCs/>
          <w:sz w:val="24"/>
          <w:szCs w:val="24"/>
        </w:rPr>
      </w:pPr>
      <w:r w:rsidRPr="009D3D38">
        <w:rPr>
          <w:rFonts w:ascii="Arial" w:hAnsi="Arial" w:cs="Arial"/>
          <w:iCs/>
          <w:sz w:val="24"/>
          <w:szCs w:val="24"/>
        </w:rPr>
        <w:t xml:space="preserve">Has the effect of the proposed new settlement on the Sharpness </w:t>
      </w:r>
      <w:proofErr w:type="gramStart"/>
      <w:r w:rsidRPr="009D3D38">
        <w:rPr>
          <w:rFonts w:ascii="Arial" w:hAnsi="Arial" w:cs="Arial"/>
          <w:iCs/>
          <w:sz w:val="24"/>
          <w:szCs w:val="24"/>
        </w:rPr>
        <w:t>Waste Water</w:t>
      </w:r>
      <w:proofErr w:type="gramEnd"/>
      <w:r w:rsidRPr="009D3D38">
        <w:rPr>
          <w:rFonts w:ascii="Arial" w:hAnsi="Arial" w:cs="Arial"/>
          <w:iCs/>
          <w:sz w:val="24"/>
          <w:szCs w:val="24"/>
        </w:rPr>
        <w:t xml:space="preserve"> Treatment Works been adequately assessed? If capacity improvements are </w:t>
      </w:r>
      <w:proofErr w:type="gramStart"/>
      <w:r w:rsidRPr="009D3D38">
        <w:rPr>
          <w:rFonts w:ascii="Arial" w:hAnsi="Arial" w:cs="Arial"/>
          <w:iCs/>
          <w:sz w:val="24"/>
          <w:szCs w:val="24"/>
        </w:rPr>
        <w:t>necessary</w:t>
      </w:r>
      <w:proofErr w:type="gramEnd"/>
      <w:r w:rsidRPr="009D3D38">
        <w:rPr>
          <w:rFonts w:ascii="Arial" w:hAnsi="Arial" w:cs="Arial"/>
          <w:iCs/>
          <w:sz w:val="24"/>
          <w:szCs w:val="24"/>
        </w:rPr>
        <w:t xml:space="preserve"> can they be delivered within existing environmental constraints and how will they be funded?</w:t>
      </w:r>
    </w:p>
    <w:p w14:paraId="3CCFCC65" w14:textId="77777777" w:rsidR="009D3D38" w:rsidRPr="009D3D38" w:rsidRDefault="009D3D38" w:rsidP="009D3D38">
      <w:pPr>
        <w:pStyle w:val="ListParagraph"/>
        <w:spacing w:line="240" w:lineRule="auto"/>
        <w:ind w:left="993"/>
        <w:rPr>
          <w:rFonts w:ascii="Arial" w:hAnsi="Arial" w:cs="Arial"/>
          <w:iCs/>
          <w:sz w:val="24"/>
          <w:szCs w:val="24"/>
        </w:rPr>
      </w:pPr>
    </w:p>
    <w:p w14:paraId="0F2F12B3" w14:textId="50612A2C" w:rsidR="000A5578" w:rsidRDefault="000A5578">
      <w:pPr>
        <w:pStyle w:val="ListParagraph"/>
        <w:numPr>
          <w:ilvl w:val="0"/>
          <w:numId w:val="12"/>
        </w:numPr>
        <w:spacing w:line="240" w:lineRule="auto"/>
        <w:ind w:left="567" w:hanging="567"/>
        <w:rPr>
          <w:rFonts w:ascii="Arial" w:hAnsi="Arial" w:cs="Arial"/>
          <w:iCs/>
          <w:sz w:val="24"/>
          <w:szCs w:val="24"/>
        </w:rPr>
      </w:pPr>
      <w:r>
        <w:rPr>
          <w:rFonts w:ascii="Arial" w:hAnsi="Arial" w:cs="Arial"/>
          <w:iCs/>
          <w:sz w:val="24"/>
          <w:szCs w:val="24"/>
        </w:rPr>
        <w:t>Is the site boundary a</w:t>
      </w:r>
      <w:r w:rsidR="00D03785">
        <w:rPr>
          <w:rFonts w:ascii="Arial" w:hAnsi="Arial" w:cs="Arial"/>
          <w:iCs/>
          <w:sz w:val="24"/>
          <w:szCs w:val="24"/>
        </w:rPr>
        <w:t>s</w:t>
      </w:r>
      <w:r>
        <w:rPr>
          <w:rFonts w:ascii="Arial" w:hAnsi="Arial" w:cs="Arial"/>
          <w:iCs/>
          <w:sz w:val="24"/>
          <w:szCs w:val="24"/>
        </w:rPr>
        <w:t xml:space="preserve"> shown on the proposals map </w:t>
      </w:r>
      <w:r w:rsidR="009D3D38">
        <w:rPr>
          <w:rFonts w:ascii="Arial" w:hAnsi="Arial" w:cs="Arial"/>
          <w:iCs/>
          <w:sz w:val="24"/>
          <w:szCs w:val="24"/>
        </w:rPr>
        <w:t xml:space="preserve">accurate </w:t>
      </w:r>
      <w:r>
        <w:rPr>
          <w:rFonts w:ascii="Arial" w:hAnsi="Arial" w:cs="Arial"/>
          <w:iCs/>
          <w:sz w:val="24"/>
          <w:szCs w:val="24"/>
        </w:rPr>
        <w:t xml:space="preserve">and </w:t>
      </w:r>
      <w:r w:rsidR="009D3D38">
        <w:rPr>
          <w:rFonts w:ascii="Arial" w:hAnsi="Arial" w:cs="Arial"/>
          <w:iCs/>
          <w:sz w:val="24"/>
          <w:szCs w:val="24"/>
        </w:rPr>
        <w:t xml:space="preserve">is it </w:t>
      </w:r>
      <w:r>
        <w:rPr>
          <w:rFonts w:ascii="Arial" w:hAnsi="Arial" w:cs="Arial"/>
          <w:iCs/>
          <w:sz w:val="24"/>
          <w:szCs w:val="24"/>
        </w:rPr>
        <w:t>justified?</w:t>
      </w:r>
    </w:p>
    <w:p w14:paraId="727F973A" w14:textId="77777777" w:rsidR="00CB0F14" w:rsidRDefault="00CB0F14" w:rsidP="000E5E87">
      <w:pPr>
        <w:pStyle w:val="ListParagraph"/>
        <w:spacing w:line="240" w:lineRule="auto"/>
        <w:ind w:left="567" w:hanging="567"/>
        <w:rPr>
          <w:rFonts w:ascii="Arial" w:hAnsi="Arial" w:cs="Arial"/>
          <w:iCs/>
          <w:sz w:val="24"/>
          <w:szCs w:val="24"/>
        </w:rPr>
      </w:pPr>
    </w:p>
    <w:p w14:paraId="2F31085E" w14:textId="20601FA5" w:rsidR="001367EF" w:rsidRDefault="001367EF">
      <w:pPr>
        <w:pStyle w:val="ListParagraph"/>
        <w:numPr>
          <w:ilvl w:val="0"/>
          <w:numId w:val="12"/>
        </w:numPr>
        <w:spacing w:line="240" w:lineRule="auto"/>
        <w:ind w:left="567" w:hanging="567"/>
        <w:rPr>
          <w:rFonts w:ascii="Arial" w:hAnsi="Arial" w:cs="Arial"/>
          <w:iCs/>
          <w:sz w:val="24"/>
          <w:szCs w:val="24"/>
        </w:rPr>
      </w:pPr>
      <w:r w:rsidRPr="001367EF">
        <w:rPr>
          <w:rFonts w:ascii="Arial" w:hAnsi="Arial" w:cs="Arial"/>
          <w:iCs/>
          <w:sz w:val="24"/>
          <w:szCs w:val="24"/>
        </w:rPr>
        <w:lastRenderedPageBreak/>
        <w:t xml:space="preserve">Are the indicative site areas, appropriate uses, net developable areas, minimum </w:t>
      </w:r>
      <w:proofErr w:type="gramStart"/>
      <w:r w:rsidRPr="001367EF">
        <w:rPr>
          <w:rFonts w:ascii="Arial" w:hAnsi="Arial" w:cs="Arial"/>
          <w:iCs/>
          <w:sz w:val="24"/>
          <w:szCs w:val="24"/>
        </w:rPr>
        <w:t>densities</w:t>
      </w:r>
      <w:proofErr w:type="gramEnd"/>
      <w:r w:rsidRPr="001367EF">
        <w:rPr>
          <w:rFonts w:ascii="Arial" w:hAnsi="Arial" w:cs="Arial"/>
          <w:iCs/>
          <w:sz w:val="24"/>
          <w:szCs w:val="24"/>
        </w:rPr>
        <w:t xml:space="preserve"> and indicative site capacities justified and effective</w:t>
      </w:r>
      <w:r>
        <w:rPr>
          <w:rFonts w:ascii="Arial" w:hAnsi="Arial" w:cs="Arial"/>
          <w:iCs/>
          <w:sz w:val="24"/>
          <w:szCs w:val="24"/>
        </w:rPr>
        <w:t>?</w:t>
      </w:r>
    </w:p>
    <w:p w14:paraId="22AAADDF" w14:textId="77777777" w:rsidR="009D3D38" w:rsidRPr="009D3D38" w:rsidRDefault="009D3D38" w:rsidP="009D3D38">
      <w:pPr>
        <w:pStyle w:val="ListParagraph"/>
        <w:spacing w:line="240" w:lineRule="auto"/>
        <w:ind w:left="567"/>
        <w:rPr>
          <w:rFonts w:ascii="Arial" w:hAnsi="Arial" w:cs="Arial"/>
          <w:iCs/>
          <w:sz w:val="24"/>
          <w:szCs w:val="24"/>
        </w:rPr>
      </w:pPr>
    </w:p>
    <w:p w14:paraId="46D9EF90" w14:textId="7FB9DB47" w:rsidR="00C1659D" w:rsidRPr="00C1659D" w:rsidRDefault="00C1659D">
      <w:pPr>
        <w:pStyle w:val="ListParagraph"/>
        <w:numPr>
          <w:ilvl w:val="0"/>
          <w:numId w:val="12"/>
        </w:numPr>
        <w:spacing w:line="240" w:lineRule="auto"/>
        <w:ind w:left="567" w:hanging="567"/>
        <w:rPr>
          <w:rFonts w:ascii="Arial" w:hAnsi="Arial" w:cs="Arial"/>
          <w:iCs/>
          <w:sz w:val="24"/>
          <w:szCs w:val="24"/>
        </w:rPr>
      </w:pPr>
      <w:r>
        <w:rPr>
          <w:rFonts w:ascii="Arial" w:hAnsi="Arial" w:cs="Arial"/>
          <w:iCs/>
          <w:sz w:val="24"/>
          <w:szCs w:val="24"/>
        </w:rPr>
        <w:t xml:space="preserve">Will any impacts on the nearby </w:t>
      </w:r>
      <w:r w:rsidR="00625AC3">
        <w:rPr>
          <w:rFonts w:ascii="Arial" w:hAnsi="Arial" w:cs="Arial"/>
          <w:iCs/>
          <w:sz w:val="24"/>
          <w:szCs w:val="24"/>
        </w:rPr>
        <w:t xml:space="preserve">Severn Estuary SPA/SAC Ramsar Site and SSI be </w:t>
      </w:r>
      <w:r w:rsidR="003C58EE">
        <w:rPr>
          <w:rFonts w:ascii="Arial" w:hAnsi="Arial" w:cs="Arial"/>
          <w:iCs/>
          <w:sz w:val="24"/>
          <w:szCs w:val="24"/>
        </w:rPr>
        <w:t>adequately mitigated?</w:t>
      </w:r>
    </w:p>
    <w:p w14:paraId="31C84DBE" w14:textId="77777777" w:rsidR="00C1659D" w:rsidRPr="00C1659D" w:rsidRDefault="00C1659D" w:rsidP="0004338B">
      <w:pPr>
        <w:pStyle w:val="ListParagraph"/>
        <w:ind w:left="709" w:hanging="709"/>
        <w:rPr>
          <w:rFonts w:ascii="Arial" w:hAnsi="Arial" w:cs="Arial"/>
          <w:sz w:val="24"/>
          <w:szCs w:val="24"/>
        </w:rPr>
      </w:pPr>
    </w:p>
    <w:p w14:paraId="7F217C7A" w14:textId="26376511" w:rsidR="005D4881" w:rsidRPr="003939C1" w:rsidRDefault="005603A4">
      <w:pPr>
        <w:pStyle w:val="ListParagraph"/>
        <w:numPr>
          <w:ilvl w:val="0"/>
          <w:numId w:val="12"/>
        </w:numPr>
        <w:spacing w:line="240" w:lineRule="auto"/>
        <w:ind w:left="567" w:hanging="567"/>
        <w:rPr>
          <w:rFonts w:ascii="Arial" w:hAnsi="Arial" w:cs="Arial"/>
          <w:iCs/>
          <w:sz w:val="24"/>
          <w:szCs w:val="24"/>
        </w:rPr>
      </w:pPr>
      <w:r>
        <w:rPr>
          <w:rFonts w:ascii="Arial" w:hAnsi="Arial" w:cs="Arial"/>
          <w:sz w:val="24"/>
          <w:szCs w:val="24"/>
        </w:rPr>
        <w:t>In relation to g</w:t>
      </w:r>
      <w:r w:rsidR="006E12C5">
        <w:rPr>
          <w:rFonts w:ascii="Arial" w:hAnsi="Arial" w:cs="Arial"/>
          <w:sz w:val="24"/>
          <w:szCs w:val="24"/>
        </w:rPr>
        <w:t xml:space="preserve">eneral site layout / </w:t>
      </w:r>
      <w:proofErr w:type="spellStart"/>
      <w:r w:rsidR="003939C1">
        <w:rPr>
          <w:rFonts w:ascii="Arial" w:hAnsi="Arial" w:cs="Arial"/>
          <w:sz w:val="24"/>
          <w:szCs w:val="24"/>
        </w:rPr>
        <w:t>masterplanning</w:t>
      </w:r>
      <w:proofErr w:type="spellEnd"/>
      <w:r w:rsidR="003939C1">
        <w:rPr>
          <w:rFonts w:ascii="Arial" w:hAnsi="Arial" w:cs="Arial"/>
          <w:sz w:val="24"/>
          <w:szCs w:val="24"/>
        </w:rPr>
        <w:t>:</w:t>
      </w:r>
    </w:p>
    <w:p w14:paraId="0BC6ECEA" w14:textId="77777777" w:rsidR="0044298E" w:rsidRPr="003939C1" w:rsidRDefault="0044298E" w:rsidP="0044298E">
      <w:pPr>
        <w:pStyle w:val="ListParagraph"/>
        <w:spacing w:line="240" w:lineRule="auto"/>
        <w:ind w:left="567"/>
        <w:rPr>
          <w:rFonts w:ascii="Arial" w:hAnsi="Arial" w:cs="Arial"/>
          <w:iCs/>
          <w:sz w:val="24"/>
          <w:szCs w:val="24"/>
        </w:rPr>
      </w:pPr>
    </w:p>
    <w:p w14:paraId="08F73F4F" w14:textId="53605680" w:rsidR="003939C1" w:rsidRPr="00855075" w:rsidRDefault="00037DE6">
      <w:pPr>
        <w:pStyle w:val="ListParagraph"/>
        <w:numPr>
          <w:ilvl w:val="1"/>
          <w:numId w:val="11"/>
        </w:numPr>
        <w:spacing w:line="240" w:lineRule="auto"/>
        <w:ind w:left="993"/>
        <w:rPr>
          <w:rFonts w:ascii="Arial" w:hAnsi="Arial" w:cs="Arial"/>
          <w:iCs/>
          <w:sz w:val="24"/>
          <w:szCs w:val="24"/>
        </w:rPr>
      </w:pPr>
      <w:r>
        <w:rPr>
          <w:rFonts w:ascii="Arial" w:hAnsi="Arial" w:cs="Arial"/>
          <w:sz w:val="24"/>
          <w:szCs w:val="24"/>
        </w:rPr>
        <w:t>Will the site be delivered in accordance with active design policies?</w:t>
      </w:r>
    </w:p>
    <w:p w14:paraId="0F24AF29" w14:textId="77777777" w:rsidR="00855075" w:rsidRPr="00611E51" w:rsidRDefault="00855075" w:rsidP="0044298E">
      <w:pPr>
        <w:pStyle w:val="ListParagraph"/>
        <w:spacing w:line="240" w:lineRule="auto"/>
        <w:ind w:left="993"/>
        <w:rPr>
          <w:rFonts w:ascii="Arial" w:hAnsi="Arial" w:cs="Arial"/>
          <w:iCs/>
          <w:sz w:val="24"/>
          <w:szCs w:val="24"/>
        </w:rPr>
      </w:pPr>
    </w:p>
    <w:p w14:paraId="2C10521C" w14:textId="77777777" w:rsidR="009D3D38" w:rsidRDefault="00544B4B">
      <w:pPr>
        <w:pStyle w:val="ListParagraph"/>
        <w:numPr>
          <w:ilvl w:val="1"/>
          <w:numId w:val="11"/>
        </w:numPr>
        <w:spacing w:line="240" w:lineRule="auto"/>
        <w:ind w:left="993"/>
        <w:rPr>
          <w:rFonts w:ascii="Arial" w:hAnsi="Arial" w:cs="Arial"/>
          <w:iCs/>
          <w:sz w:val="24"/>
          <w:szCs w:val="24"/>
        </w:rPr>
      </w:pPr>
      <w:r>
        <w:rPr>
          <w:rFonts w:ascii="Arial" w:hAnsi="Arial" w:cs="Arial"/>
          <w:iCs/>
          <w:sz w:val="24"/>
          <w:szCs w:val="24"/>
        </w:rPr>
        <w:t xml:space="preserve">If key landscape corridors are to be retained and kept free from development, </w:t>
      </w:r>
      <w:r w:rsidR="007F64D7">
        <w:rPr>
          <w:rFonts w:ascii="Arial" w:hAnsi="Arial" w:cs="Arial"/>
          <w:iCs/>
          <w:sz w:val="24"/>
          <w:szCs w:val="24"/>
        </w:rPr>
        <w:t>will there be sufficient scope within the site to deliver 1500 dwellings at an appropriate density?</w:t>
      </w:r>
    </w:p>
    <w:p w14:paraId="4AE84831" w14:textId="77777777" w:rsidR="009D3D38" w:rsidRDefault="009D3D38" w:rsidP="009D3D38">
      <w:pPr>
        <w:pStyle w:val="ListParagraph"/>
        <w:spacing w:line="240" w:lineRule="auto"/>
        <w:ind w:left="993"/>
        <w:rPr>
          <w:rFonts w:ascii="Arial" w:hAnsi="Arial" w:cs="Arial"/>
          <w:iCs/>
          <w:sz w:val="24"/>
          <w:szCs w:val="24"/>
        </w:rPr>
      </w:pPr>
    </w:p>
    <w:p w14:paraId="7FFB851E" w14:textId="77777777" w:rsidR="009D3D38" w:rsidRDefault="009D3D38">
      <w:pPr>
        <w:pStyle w:val="ListParagraph"/>
        <w:numPr>
          <w:ilvl w:val="1"/>
          <w:numId w:val="11"/>
        </w:numPr>
        <w:spacing w:line="240" w:lineRule="auto"/>
        <w:ind w:left="993"/>
        <w:rPr>
          <w:rFonts w:ascii="Arial" w:hAnsi="Arial" w:cs="Arial"/>
          <w:iCs/>
          <w:sz w:val="24"/>
          <w:szCs w:val="24"/>
        </w:rPr>
      </w:pPr>
      <w:r w:rsidRPr="009D3D38">
        <w:rPr>
          <w:rFonts w:ascii="Arial" w:hAnsi="Arial" w:cs="Arial"/>
          <w:iCs/>
          <w:sz w:val="24"/>
          <w:szCs w:val="24"/>
        </w:rPr>
        <w:t>How will landscaping and layout address any visual impacts from the site’s development?</w:t>
      </w:r>
    </w:p>
    <w:p w14:paraId="731A59F2" w14:textId="77777777" w:rsidR="009D3D38" w:rsidRDefault="009D3D38" w:rsidP="009D3D38">
      <w:pPr>
        <w:pStyle w:val="ListParagraph"/>
        <w:spacing w:line="240" w:lineRule="auto"/>
        <w:ind w:left="993"/>
        <w:rPr>
          <w:rFonts w:ascii="Arial" w:hAnsi="Arial" w:cs="Arial"/>
          <w:iCs/>
          <w:sz w:val="24"/>
          <w:szCs w:val="24"/>
        </w:rPr>
      </w:pPr>
    </w:p>
    <w:p w14:paraId="253DFF18" w14:textId="7FE91FBE" w:rsidR="009D3D38" w:rsidRPr="009D3D38" w:rsidRDefault="009D3D38">
      <w:pPr>
        <w:pStyle w:val="ListParagraph"/>
        <w:numPr>
          <w:ilvl w:val="1"/>
          <w:numId w:val="11"/>
        </w:numPr>
        <w:spacing w:line="240" w:lineRule="auto"/>
        <w:ind w:left="993"/>
        <w:rPr>
          <w:rFonts w:ascii="Arial" w:hAnsi="Arial" w:cs="Arial"/>
          <w:iCs/>
          <w:sz w:val="24"/>
          <w:szCs w:val="24"/>
        </w:rPr>
      </w:pPr>
      <w:r w:rsidRPr="009D3D38">
        <w:rPr>
          <w:rFonts w:ascii="Arial" w:hAnsi="Arial" w:cs="Arial"/>
          <w:iCs/>
          <w:sz w:val="24"/>
          <w:szCs w:val="24"/>
        </w:rPr>
        <w:t xml:space="preserve">Has sufficient assessment been undertaken of any heritage and / or archaeological factors that may affect the site? For example, comments from Historic England refer to the site containing archaeology from medieval, potentially </w:t>
      </w:r>
      <w:proofErr w:type="gramStart"/>
      <w:r w:rsidRPr="009D3D38">
        <w:rPr>
          <w:rFonts w:ascii="Arial" w:hAnsi="Arial" w:cs="Arial"/>
          <w:iCs/>
          <w:sz w:val="24"/>
          <w:szCs w:val="24"/>
        </w:rPr>
        <w:t>Roman</w:t>
      </w:r>
      <w:proofErr w:type="gramEnd"/>
      <w:r w:rsidRPr="009D3D38">
        <w:rPr>
          <w:rFonts w:ascii="Arial" w:hAnsi="Arial" w:cs="Arial"/>
          <w:iCs/>
          <w:sz w:val="24"/>
          <w:szCs w:val="24"/>
        </w:rPr>
        <w:t xml:space="preserve"> and prehistoric eras. Does the policy adequately reflect any recommendations from relevant evidence base studies and assessments?  Should reference be included in the policy to the need for development to take account of any potentially nationally significant features and the need to conserve them?</w:t>
      </w:r>
    </w:p>
    <w:p w14:paraId="4F92BCBF" w14:textId="77777777" w:rsidR="00940737" w:rsidRPr="009D3D38" w:rsidRDefault="00940737" w:rsidP="009D3D38">
      <w:pPr>
        <w:pStyle w:val="ListParagraph"/>
        <w:spacing w:line="240" w:lineRule="auto"/>
        <w:ind w:left="993"/>
        <w:rPr>
          <w:rFonts w:ascii="Arial" w:hAnsi="Arial" w:cs="Arial"/>
          <w:iCs/>
          <w:sz w:val="24"/>
          <w:szCs w:val="24"/>
        </w:rPr>
      </w:pPr>
    </w:p>
    <w:p w14:paraId="0ACED8E0" w14:textId="3CDF06E5" w:rsidR="00964455" w:rsidRDefault="002344BE">
      <w:pPr>
        <w:pStyle w:val="ListParagraph"/>
        <w:numPr>
          <w:ilvl w:val="0"/>
          <w:numId w:val="12"/>
        </w:numPr>
        <w:spacing w:line="240" w:lineRule="auto"/>
        <w:ind w:left="567" w:hanging="567"/>
        <w:rPr>
          <w:rFonts w:ascii="Arial" w:hAnsi="Arial" w:cs="Arial"/>
          <w:iCs/>
          <w:sz w:val="24"/>
          <w:szCs w:val="24"/>
        </w:rPr>
      </w:pPr>
      <w:r w:rsidRPr="00940737">
        <w:rPr>
          <w:rFonts w:ascii="Arial" w:hAnsi="Arial" w:cs="Arial"/>
          <w:iCs/>
          <w:sz w:val="24"/>
          <w:szCs w:val="24"/>
        </w:rPr>
        <w:t xml:space="preserve">The site lies within a Minerals Safeguarding Area. What steps, if any, will need to be taken prior to any development to ensure that </w:t>
      </w:r>
      <w:r w:rsidR="007E73D4" w:rsidRPr="00940737">
        <w:rPr>
          <w:rFonts w:ascii="Arial" w:hAnsi="Arial" w:cs="Arial"/>
          <w:iCs/>
          <w:sz w:val="24"/>
          <w:szCs w:val="24"/>
        </w:rPr>
        <w:t xml:space="preserve">this </w:t>
      </w:r>
      <w:r w:rsidR="001E2307" w:rsidRPr="00940737">
        <w:rPr>
          <w:rFonts w:ascii="Arial" w:hAnsi="Arial" w:cs="Arial"/>
          <w:iCs/>
          <w:sz w:val="24"/>
          <w:szCs w:val="24"/>
        </w:rPr>
        <w:t xml:space="preserve">issue is mitigated? </w:t>
      </w:r>
      <w:r w:rsidR="00FF7143" w:rsidRPr="00940737">
        <w:rPr>
          <w:rFonts w:ascii="Arial" w:hAnsi="Arial" w:cs="Arial"/>
          <w:iCs/>
          <w:sz w:val="24"/>
          <w:szCs w:val="24"/>
        </w:rPr>
        <w:t xml:space="preserve">If extraction is required prior to any development taking place will this </w:t>
      </w:r>
      <w:r w:rsidR="007215D5" w:rsidRPr="00940737">
        <w:rPr>
          <w:rFonts w:ascii="Arial" w:hAnsi="Arial" w:cs="Arial"/>
          <w:iCs/>
          <w:sz w:val="24"/>
          <w:szCs w:val="24"/>
        </w:rPr>
        <w:t>affect</w:t>
      </w:r>
      <w:r w:rsidR="00FF7143" w:rsidRPr="00940737">
        <w:rPr>
          <w:rFonts w:ascii="Arial" w:hAnsi="Arial" w:cs="Arial"/>
          <w:iCs/>
          <w:sz w:val="24"/>
          <w:szCs w:val="24"/>
        </w:rPr>
        <w:t xml:space="preserve"> the viability </w:t>
      </w:r>
      <w:r w:rsidR="005601D7">
        <w:rPr>
          <w:rFonts w:ascii="Arial" w:hAnsi="Arial" w:cs="Arial"/>
          <w:iCs/>
          <w:sz w:val="24"/>
          <w:szCs w:val="24"/>
        </w:rPr>
        <w:t xml:space="preserve">or timescales </w:t>
      </w:r>
      <w:r w:rsidR="00463069">
        <w:rPr>
          <w:rFonts w:ascii="Arial" w:hAnsi="Arial" w:cs="Arial"/>
          <w:iCs/>
          <w:sz w:val="24"/>
          <w:szCs w:val="24"/>
        </w:rPr>
        <w:t>for</w:t>
      </w:r>
      <w:r w:rsidR="00780D22" w:rsidRPr="00940737">
        <w:rPr>
          <w:rFonts w:ascii="Arial" w:hAnsi="Arial" w:cs="Arial"/>
          <w:iCs/>
          <w:sz w:val="24"/>
          <w:szCs w:val="24"/>
        </w:rPr>
        <w:t xml:space="preserve"> developing the site?</w:t>
      </w:r>
    </w:p>
    <w:p w14:paraId="531853B6" w14:textId="77777777" w:rsidR="009D3D38" w:rsidRPr="009D3D38" w:rsidRDefault="009D3D38" w:rsidP="009D3D38">
      <w:pPr>
        <w:pStyle w:val="ListParagraph"/>
        <w:spacing w:line="240" w:lineRule="auto"/>
        <w:ind w:left="567"/>
        <w:rPr>
          <w:rFonts w:ascii="Arial" w:hAnsi="Arial" w:cs="Arial"/>
          <w:iCs/>
          <w:sz w:val="24"/>
          <w:szCs w:val="24"/>
        </w:rPr>
      </w:pPr>
    </w:p>
    <w:p w14:paraId="53523B5E" w14:textId="02CC29FF" w:rsidR="00D30523" w:rsidRPr="009D3D38" w:rsidRDefault="00964455">
      <w:pPr>
        <w:pStyle w:val="ListParagraph"/>
        <w:numPr>
          <w:ilvl w:val="0"/>
          <w:numId w:val="12"/>
        </w:numPr>
        <w:spacing w:line="240" w:lineRule="auto"/>
        <w:ind w:left="567" w:hanging="567"/>
        <w:rPr>
          <w:rFonts w:ascii="Arial" w:hAnsi="Arial" w:cs="Arial"/>
          <w:iCs/>
          <w:sz w:val="24"/>
          <w:szCs w:val="24"/>
        </w:rPr>
      </w:pPr>
      <w:r w:rsidRPr="00964455">
        <w:rPr>
          <w:rFonts w:ascii="Arial" w:hAnsi="Arial" w:cs="Arial"/>
          <w:sz w:val="24"/>
          <w:szCs w:val="24"/>
        </w:rPr>
        <w:t>Is the policy approach to the application of local standards for sports provision justified and effective? Should the policy define the required local provision depending on the size of development?</w:t>
      </w:r>
    </w:p>
    <w:p w14:paraId="6D73DEFF" w14:textId="77777777" w:rsidR="009D3D38" w:rsidRPr="009D3D38" w:rsidRDefault="009D3D38" w:rsidP="009D3D38">
      <w:pPr>
        <w:pStyle w:val="ListParagraph"/>
        <w:spacing w:line="240" w:lineRule="auto"/>
        <w:ind w:left="567"/>
        <w:rPr>
          <w:rFonts w:ascii="Arial" w:hAnsi="Arial" w:cs="Arial"/>
          <w:iCs/>
          <w:sz w:val="24"/>
          <w:szCs w:val="24"/>
        </w:rPr>
      </w:pPr>
    </w:p>
    <w:p w14:paraId="43F1F85A" w14:textId="77777777" w:rsidR="008303FF" w:rsidRDefault="00D30523">
      <w:pPr>
        <w:pStyle w:val="ListParagraph"/>
        <w:numPr>
          <w:ilvl w:val="0"/>
          <w:numId w:val="12"/>
        </w:numPr>
        <w:spacing w:line="240" w:lineRule="auto"/>
        <w:ind w:left="567" w:hanging="567"/>
        <w:rPr>
          <w:rFonts w:ascii="Arial" w:hAnsi="Arial" w:cs="Arial"/>
          <w:iCs/>
          <w:sz w:val="24"/>
          <w:szCs w:val="24"/>
        </w:rPr>
      </w:pPr>
      <w:r>
        <w:rPr>
          <w:rFonts w:ascii="Arial" w:hAnsi="Arial" w:cs="Arial"/>
          <w:iCs/>
          <w:sz w:val="24"/>
          <w:szCs w:val="24"/>
        </w:rPr>
        <w:t xml:space="preserve">Does the policy </w:t>
      </w:r>
      <w:r w:rsidR="00FC61BE">
        <w:rPr>
          <w:rFonts w:ascii="Arial" w:hAnsi="Arial" w:cs="Arial"/>
          <w:iCs/>
          <w:sz w:val="24"/>
          <w:szCs w:val="24"/>
        </w:rPr>
        <w:t>sufficiently</w:t>
      </w:r>
      <w:r w:rsidR="00FA6BF2">
        <w:rPr>
          <w:rFonts w:ascii="Arial" w:hAnsi="Arial" w:cs="Arial"/>
          <w:iCs/>
          <w:sz w:val="24"/>
          <w:szCs w:val="24"/>
        </w:rPr>
        <w:t xml:space="preserve"> </w:t>
      </w:r>
      <w:r w:rsidR="00BB7C4C">
        <w:rPr>
          <w:rFonts w:ascii="Arial" w:hAnsi="Arial" w:cs="Arial"/>
          <w:iCs/>
          <w:sz w:val="24"/>
          <w:szCs w:val="24"/>
        </w:rPr>
        <w:t xml:space="preserve">ensure that </w:t>
      </w:r>
      <w:r w:rsidR="00FA6BF2">
        <w:rPr>
          <w:rFonts w:ascii="Arial" w:hAnsi="Arial" w:cs="Arial"/>
          <w:iCs/>
          <w:sz w:val="24"/>
          <w:szCs w:val="24"/>
        </w:rPr>
        <w:t xml:space="preserve">the risk </w:t>
      </w:r>
      <w:r w:rsidR="00B249A5">
        <w:rPr>
          <w:rFonts w:ascii="Arial" w:hAnsi="Arial" w:cs="Arial"/>
          <w:iCs/>
          <w:sz w:val="24"/>
          <w:szCs w:val="24"/>
        </w:rPr>
        <w:t xml:space="preserve">to existing flood risk management assets </w:t>
      </w:r>
      <w:r w:rsidR="00BB7C4C">
        <w:rPr>
          <w:rFonts w:ascii="Arial" w:hAnsi="Arial" w:cs="Arial"/>
          <w:iCs/>
          <w:sz w:val="24"/>
          <w:szCs w:val="24"/>
        </w:rPr>
        <w:t>(</w:t>
      </w:r>
      <w:r w:rsidR="00B249A5">
        <w:rPr>
          <w:rFonts w:ascii="Arial" w:hAnsi="Arial" w:cs="Arial"/>
          <w:iCs/>
          <w:sz w:val="24"/>
          <w:szCs w:val="24"/>
        </w:rPr>
        <w:t>due to climate change</w:t>
      </w:r>
      <w:r w:rsidR="00FC61BE">
        <w:rPr>
          <w:rFonts w:ascii="Arial" w:hAnsi="Arial" w:cs="Arial"/>
          <w:iCs/>
          <w:sz w:val="24"/>
          <w:szCs w:val="24"/>
        </w:rPr>
        <w:t>, rising sea levels</w:t>
      </w:r>
      <w:r w:rsidR="00B249A5">
        <w:rPr>
          <w:rFonts w:ascii="Arial" w:hAnsi="Arial" w:cs="Arial"/>
          <w:iCs/>
          <w:sz w:val="24"/>
          <w:szCs w:val="24"/>
        </w:rPr>
        <w:t xml:space="preserve"> and natural deterioration</w:t>
      </w:r>
      <w:r w:rsidR="00BB7C4C">
        <w:rPr>
          <w:rFonts w:ascii="Arial" w:hAnsi="Arial" w:cs="Arial"/>
          <w:iCs/>
          <w:sz w:val="24"/>
          <w:szCs w:val="24"/>
        </w:rPr>
        <w:t>) will be addressed</w:t>
      </w:r>
      <w:r w:rsidR="008303FF">
        <w:rPr>
          <w:rFonts w:ascii="Arial" w:hAnsi="Arial" w:cs="Arial"/>
          <w:iCs/>
          <w:sz w:val="24"/>
          <w:szCs w:val="24"/>
        </w:rPr>
        <w:t>?</w:t>
      </w:r>
    </w:p>
    <w:p w14:paraId="5E69F776" w14:textId="77777777" w:rsidR="0013521F" w:rsidRPr="0013521F" w:rsidRDefault="0013521F" w:rsidP="0013521F">
      <w:pPr>
        <w:pStyle w:val="ListParagraph"/>
        <w:rPr>
          <w:rFonts w:ascii="Arial" w:hAnsi="Arial" w:cs="Arial"/>
          <w:iCs/>
          <w:sz w:val="24"/>
          <w:szCs w:val="24"/>
        </w:rPr>
      </w:pPr>
    </w:p>
    <w:p w14:paraId="6D9BCEDB" w14:textId="113EC1CC" w:rsidR="00864889" w:rsidRDefault="0013521F">
      <w:pPr>
        <w:pStyle w:val="ListParagraph"/>
        <w:numPr>
          <w:ilvl w:val="0"/>
          <w:numId w:val="12"/>
        </w:numPr>
        <w:spacing w:line="240" w:lineRule="auto"/>
        <w:ind w:left="567" w:hanging="567"/>
        <w:rPr>
          <w:rFonts w:ascii="Arial" w:hAnsi="Arial" w:cs="Arial"/>
          <w:sz w:val="24"/>
          <w:szCs w:val="24"/>
        </w:rPr>
      </w:pPr>
      <w:r w:rsidRPr="00AA6B0B">
        <w:rPr>
          <w:rFonts w:ascii="Arial" w:hAnsi="Arial" w:cs="Arial"/>
          <w:sz w:val="24"/>
          <w:szCs w:val="24"/>
        </w:rPr>
        <w:t>Has the potential of canal towpath degradation due to increased usage by future occupants of the development been considered? How would this issue be m</w:t>
      </w:r>
      <w:r>
        <w:rPr>
          <w:rFonts w:ascii="Arial" w:hAnsi="Arial" w:cs="Arial"/>
          <w:sz w:val="24"/>
          <w:szCs w:val="24"/>
        </w:rPr>
        <w:t>itigated</w:t>
      </w:r>
      <w:r w:rsidRPr="00AA6B0B">
        <w:rPr>
          <w:rFonts w:ascii="Arial" w:hAnsi="Arial" w:cs="Arial"/>
          <w:sz w:val="24"/>
          <w:szCs w:val="24"/>
        </w:rPr>
        <w:t xml:space="preserve"> and addressed</w:t>
      </w:r>
      <w:r>
        <w:rPr>
          <w:rFonts w:ascii="Arial" w:hAnsi="Arial" w:cs="Arial"/>
          <w:sz w:val="24"/>
          <w:szCs w:val="24"/>
        </w:rPr>
        <w:t xml:space="preserve"> if necessary</w:t>
      </w:r>
      <w:r w:rsidRPr="00AA6B0B">
        <w:rPr>
          <w:rFonts w:ascii="Arial" w:hAnsi="Arial" w:cs="Arial"/>
          <w:sz w:val="24"/>
          <w:szCs w:val="24"/>
        </w:rPr>
        <w:t xml:space="preserve">? </w:t>
      </w:r>
    </w:p>
    <w:p w14:paraId="2F9D5B8B" w14:textId="77777777" w:rsidR="009D3D38" w:rsidRPr="0013521F" w:rsidRDefault="009D3D38" w:rsidP="009D3D38">
      <w:pPr>
        <w:pStyle w:val="ListParagraph"/>
        <w:spacing w:line="240" w:lineRule="auto"/>
        <w:ind w:left="567"/>
        <w:rPr>
          <w:rFonts w:ascii="Arial" w:hAnsi="Arial" w:cs="Arial"/>
          <w:sz w:val="24"/>
          <w:szCs w:val="24"/>
        </w:rPr>
      </w:pPr>
    </w:p>
    <w:p w14:paraId="448CEE39" w14:textId="4CE1E578" w:rsidR="00864889" w:rsidRDefault="002B4C76">
      <w:pPr>
        <w:pStyle w:val="ListParagraph"/>
        <w:numPr>
          <w:ilvl w:val="0"/>
          <w:numId w:val="12"/>
        </w:numPr>
        <w:spacing w:line="240" w:lineRule="auto"/>
        <w:ind w:left="567" w:hanging="567"/>
        <w:rPr>
          <w:rFonts w:ascii="Arial" w:hAnsi="Arial" w:cs="Arial"/>
          <w:iCs/>
          <w:sz w:val="24"/>
          <w:szCs w:val="24"/>
        </w:rPr>
      </w:pPr>
      <w:r>
        <w:rPr>
          <w:rFonts w:ascii="Arial" w:hAnsi="Arial" w:cs="Arial"/>
          <w:iCs/>
          <w:sz w:val="24"/>
          <w:szCs w:val="24"/>
        </w:rPr>
        <w:t xml:space="preserve">Reference has been made to footpaths across the site that cross </w:t>
      </w:r>
      <w:r w:rsidR="00513795">
        <w:rPr>
          <w:rFonts w:ascii="Arial" w:hAnsi="Arial" w:cs="Arial"/>
          <w:iCs/>
          <w:sz w:val="24"/>
          <w:szCs w:val="24"/>
        </w:rPr>
        <w:t>the railway. What is Network Rail</w:t>
      </w:r>
      <w:r w:rsidR="009D3D38">
        <w:rPr>
          <w:rFonts w:ascii="Arial" w:hAnsi="Arial" w:cs="Arial"/>
          <w:iCs/>
          <w:sz w:val="24"/>
          <w:szCs w:val="24"/>
        </w:rPr>
        <w:t>’</w:t>
      </w:r>
      <w:r w:rsidR="00513795">
        <w:rPr>
          <w:rFonts w:ascii="Arial" w:hAnsi="Arial" w:cs="Arial"/>
          <w:iCs/>
          <w:sz w:val="24"/>
          <w:szCs w:val="24"/>
        </w:rPr>
        <w:t xml:space="preserve">s view on this issue? Are there any safety implications that </w:t>
      </w:r>
      <w:r w:rsidR="00916F1D">
        <w:rPr>
          <w:rFonts w:ascii="Arial" w:hAnsi="Arial" w:cs="Arial"/>
          <w:iCs/>
          <w:sz w:val="24"/>
          <w:szCs w:val="24"/>
        </w:rPr>
        <w:t xml:space="preserve">the proposed development would need to take account of? </w:t>
      </w:r>
      <w:r w:rsidR="008E7162">
        <w:rPr>
          <w:rFonts w:ascii="Arial" w:hAnsi="Arial" w:cs="Arial"/>
          <w:iCs/>
          <w:sz w:val="24"/>
          <w:szCs w:val="24"/>
        </w:rPr>
        <w:t>Does the policy need to refer to this?</w:t>
      </w:r>
    </w:p>
    <w:p w14:paraId="2B1E7499" w14:textId="77777777" w:rsidR="00C104C2" w:rsidRPr="00C104C2" w:rsidRDefault="00C104C2" w:rsidP="00C104C2">
      <w:pPr>
        <w:pStyle w:val="ListParagraph"/>
        <w:rPr>
          <w:rFonts w:ascii="Arial" w:hAnsi="Arial" w:cs="Arial"/>
          <w:iCs/>
          <w:sz w:val="24"/>
          <w:szCs w:val="24"/>
        </w:rPr>
      </w:pPr>
    </w:p>
    <w:p w14:paraId="27ACCC18" w14:textId="7F148140" w:rsidR="00C104C2" w:rsidRPr="0072048B" w:rsidRDefault="00C104C2">
      <w:pPr>
        <w:pStyle w:val="ListParagraph"/>
        <w:numPr>
          <w:ilvl w:val="0"/>
          <w:numId w:val="12"/>
        </w:numPr>
        <w:spacing w:line="240" w:lineRule="auto"/>
        <w:ind w:left="567" w:hanging="567"/>
        <w:rPr>
          <w:rFonts w:ascii="Arial" w:hAnsi="Arial" w:cs="Arial"/>
          <w:iCs/>
          <w:sz w:val="24"/>
          <w:szCs w:val="24"/>
        </w:rPr>
      </w:pPr>
      <w:r w:rsidRPr="00C104C2">
        <w:rPr>
          <w:rFonts w:ascii="Arial" w:hAnsi="Arial" w:cs="Arial"/>
          <w:iCs/>
          <w:sz w:val="24"/>
          <w:szCs w:val="24"/>
        </w:rPr>
        <w:t xml:space="preserve">Are there any barriers to </w:t>
      </w:r>
      <w:r w:rsidR="009D3D38">
        <w:rPr>
          <w:rFonts w:ascii="Arial" w:hAnsi="Arial" w:cs="Arial"/>
          <w:iCs/>
          <w:sz w:val="24"/>
          <w:szCs w:val="24"/>
        </w:rPr>
        <w:t xml:space="preserve">the site </w:t>
      </w:r>
      <w:r w:rsidRPr="00C104C2">
        <w:rPr>
          <w:rFonts w:ascii="Arial" w:hAnsi="Arial" w:cs="Arial"/>
          <w:iCs/>
          <w:sz w:val="24"/>
          <w:szCs w:val="24"/>
        </w:rPr>
        <w:t>coming forward as anticipated by the housing trajectory</w:t>
      </w:r>
      <w:r>
        <w:rPr>
          <w:rFonts w:ascii="Arial" w:hAnsi="Arial" w:cs="Arial"/>
          <w:iCs/>
          <w:sz w:val="24"/>
          <w:szCs w:val="24"/>
        </w:rPr>
        <w:t>?</w:t>
      </w:r>
      <w:r w:rsidR="00F129B7">
        <w:rPr>
          <w:rFonts w:ascii="Arial" w:hAnsi="Arial" w:cs="Arial"/>
          <w:iCs/>
          <w:sz w:val="24"/>
          <w:szCs w:val="24"/>
        </w:rPr>
        <w:t xml:space="preserve"> Are delivery assumptions realistic?</w:t>
      </w:r>
    </w:p>
    <w:p w14:paraId="2B718033" w14:textId="35C8271E" w:rsidR="001173ED" w:rsidRPr="0072048B" w:rsidRDefault="001173ED" w:rsidP="001173ED">
      <w:pPr>
        <w:spacing w:after="0" w:line="240" w:lineRule="auto"/>
        <w:rPr>
          <w:rFonts w:ascii="Arial" w:hAnsi="Arial" w:cs="Arial"/>
          <w:b/>
          <w:sz w:val="24"/>
          <w:szCs w:val="24"/>
          <w:u w:val="single"/>
        </w:rPr>
      </w:pPr>
      <w:r w:rsidRPr="0072048B">
        <w:rPr>
          <w:rFonts w:ascii="Arial" w:hAnsi="Arial" w:cs="Arial"/>
          <w:b/>
          <w:sz w:val="24"/>
          <w:szCs w:val="24"/>
          <w:u w:val="single"/>
        </w:rPr>
        <w:lastRenderedPageBreak/>
        <w:t xml:space="preserve">Matter </w:t>
      </w:r>
      <w:r w:rsidR="00E27DAB" w:rsidRPr="0072048B">
        <w:rPr>
          <w:rFonts w:ascii="Arial" w:hAnsi="Arial" w:cs="Arial"/>
          <w:b/>
          <w:sz w:val="24"/>
          <w:szCs w:val="24"/>
          <w:u w:val="single"/>
        </w:rPr>
        <w:t>6</w:t>
      </w:r>
      <w:r w:rsidRPr="0072048B">
        <w:rPr>
          <w:rFonts w:ascii="Arial" w:hAnsi="Arial" w:cs="Arial"/>
          <w:b/>
          <w:sz w:val="24"/>
          <w:szCs w:val="24"/>
          <w:u w:val="single"/>
        </w:rPr>
        <w:t xml:space="preserve"> Site allocations</w:t>
      </w:r>
    </w:p>
    <w:p w14:paraId="3C4FF586" w14:textId="77777777" w:rsidR="001173ED" w:rsidRPr="0072048B" w:rsidRDefault="001173ED" w:rsidP="001173ED">
      <w:pPr>
        <w:pStyle w:val="PlainText"/>
        <w:rPr>
          <w:rFonts w:ascii="Arial" w:hAnsi="Arial" w:cs="Arial"/>
          <w:b/>
          <w:bCs/>
          <w:i/>
          <w:sz w:val="24"/>
          <w:szCs w:val="24"/>
          <w:u w:val="single"/>
        </w:rPr>
      </w:pPr>
    </w:p>
    <w:p w14:paraId="628AFD14" w14:textId="50BA7EA7" w:rsidR="001173ED" w:rsidRPr="0072048B" w:rsidRDefault="001173ED" w:rsidP="001173ED">
      <w:pPr>
        <w:pStyle w:val="PlainText"/>
        <w:rPr>
          <w:rFonts w:ascii="Arial" w:hAnsi="Arial" w:cs="Arial"/>
          <w:b/>
          <w:bCs/>
          <w:i/>
          <w:sz w:val="24"/>
          <w:szCs w:val="24"/>
        </w:rPr>
      </w:pPr>
      <w:r w:rsidRPr="009E5CCB">
        <w:rPr>
          <w:rFonts w:ascii="Arial" w:hAnsi="Arial" w:cs="Arial"/>
          <w:b/>
          <w:bCs/>
          <w:i/>
          <w:sz w:val="24"/>
          <w:szCs w:val="24"/>
        </w:rPr>
        <w:t xml:space="preserve">Issue </w:t>
      </w:r>
      <w:r w:rsidR="00A35A59">
        <w:rPr>
          <w:rFonts w:ascii="Arial" w:hAnsi="Arial" w:cs="Arial"/>
          <w:b/>
          <w:bCs/>
          <w:i/>
          <w:sz w:val="24"/>
          <w:szCs w:val="24"/>
        </w:rPr>
        <w:t>6</w:t>
      </w:r>
      <w:r w:rsidRPr="0072048B">
        <w:rPr>
          <w:rFonts w:ascii="Arial" w:hAnsi="Arial" w:cs="Arial"/>
          <w:b/>
          <w:bCs/>
          <w:i/>
          <w:sz w:val="24"/>
          <w:szCs w:val="24"/>
        </w:rPr>
        <w:t xml:space="preserve"> </w:t>
      </w:r>
      <w:r w:rsidR="009E5CCB">
        <w:rPr>
          <w:rFonts w:ascii="Arial" w:hAnsi="Arial" w:cs="Arial"/>
          <w:b/>
          <w:bCs/>
          <w:i/>
          <w:sz w:val="24"/>
          <w:szCs w:val="24"/>
        </w:rPr>
        <w:t xml:space="preserve">- </w:t>
      </w:r>
      <w:r w:rsidRPr="0072048B">
        <w:rPr>
          <w:rFonts w:ascii="Arial" w:hAnsi="Arial" w:cs="Arial"/>
          <w:b/>
          <w:bCs/>
          <w:i/>
          <w:sz w:val="24"/>
          <w:szCs w:val="24"/>
        </w:rPr>
        <w:t>Are the proposed housing</w:t>
      </w:r>
      <w:r w:rsidR="00DF0B7C">
        <w:rPr>
          <w:rFonts w:ascii="Arial" w:hAnsi="Arial" w:cs="Arial"/>
          <w:b/>
          <w:bCs/>
          <w:i/>
          <w:sz w:val="24"/>
          <w:szCs w:val="24"/>
        </w:rPr>
        <w:t xml:space="preserve">, </w:t>
      </w:r>
      <w:r w:rsidRPr="0072048B">
        <w:rPr>
          <w:rFonts w:ascii="Arial" w:hAnsi="Arial" w:cs="Arial"/>
          <w:b/>
          <w:bCs/>
          <w:i/>
          <w:sz w:val="24"/>
          <w:szCs w:val="24"/>
        </w:rPr>
        <w:t xml:space="preserve">employment </w:t>
      </w:r>
      <w:r w:rsidR="00DF0B7C">
        <w:rPr>
          <w:rFonts w:ascii="Arial" w:hAnsi="Arial" w:cs="Arial"/>
          <w:b/>
          <w:bCs/>
          <w:i/>
          <w:sz w:val="24"/>
          <w:szCs w:val="24"/>
        </w:rPr>
        <w:t xml:space="preserve">and </w:t>
      </w:r>
      <w:proofErr w:type="gramStart"/>
      <w:r w:rsidR="00DF0B7C">
        <w:rPr>
          <w:rFonts w:ascii="Arial" w:hAnsi="Arial" w:cs="Arial"/>
          <w:b/>
          <w:bCs/>
          <w:i/>
          <w:sz w:val="24"/>
          <w:szCs w:val="24"/>
        </w:rPr>
        <w:t>mixed use</w:t>
      </w:r>
      <w:proofErr w:type="gramEnd"/>
      <w:r w:rsidR="00DF0B7C">
        <w:rPr>
          <w:rFonts w:ascii="Arial" w:hAnsi="Arial" w:cs="Arial"/>
          <w:b/>
          <w:bCs/>
          <w:i/>
          <w:sz w:val="24"/>
          <w:szCs w:val="24"/>
        </w:rPr>
        <w:t xml:space="preserve"> </w:t>
      </w:r>
      <w:r w:rsidRPr="0072048B">
        <w:rPr>
          <w:rFonts w:ascii="Arial" w:hAnsi="Arial" w:cs="Arial"/>
          <w:b/>
          <w:bCs/>
          <w:i/>
          <w:sz w:val="24"/>
          <w:szCs w:val="24"/>
        </w:rPr>
        <w:t xml:space="preserve">site allocations justified, effective and consistent with national policy? </w:t>
      </w:r>
    </w:p>
    <w:p w14:paraId="091BDB95" w14:textId="77777777" w:rsidR="001173ED" w:rsidRPr="0072048B" w:rsidRDefault="001173ED" w:rsidP="001173ED">
      <w:pPr>
        <w:pStyle w:val="PlainText"/>
        <w:rPr>
          <w:rFonts w:ascii="Arial" w:hAnsi="Arial" w:cs="Arial"/>
          <w:b/>
          <w:bCs/>
          <w:i/>
          <w:sz w:val="24"/>
          <w:szCs w:val="24"/>
        </w:rPr>
      </w:pPr>
    </w:p>
    <w:p w14:paraId="69F4BD60" w14:textId="77777777" w:rsidR="00CB1EC1" w:rsidRDefault="001271BA" w:rsidP="001271BA">
      <w:pPr>
        <w:spacing w:line="240" w:lineRule="auto"/>
        <w:rPr>
          <w:rFonts w:ascii="Arial" w:hAnsi="Arial" w:cs="Arial"/>
          <w:sz w:val="24"/>
          <w:szCs w:val="24"/>
        </w:rPr>
      </w:pPr>
      <w:r w:rsidRPr="001271BA">
        <w:rPr>
          <w:rFonts w:ascii="Arial" w:hAnsi="Arial" w:cs="Arial"/>
          <w:sz w:val="24"/>
          <w:szCs w:val="24"/>
        </w:rPr>
        <w:t xml:space="preserve">Our questions on the </w:t>
      </w:r>
      <w:r w:rsidR="004A0B00" w:rsidRPr="001271BA">
        <w:rPr>
          <w:rFonts w:ascii="Arial" w:hAnsi="Arial" w:cs="Arial"/>
          <w:sz w:val="24"/>
          <w:szCs w:val="24"/>
        </w:rPr>
        <w:t xml:space="preserve">Council’s </w:t>
      </w:r>
      <w:r w:rsidR="001173ED" w:rsidRPr="001271BA">
        <w:rPr>
          <w:rFonts w:ascii="Arial" w:hAnsi="Arial" w:cs="Arial"/>
          <w:sz w:val="24"/>
          <w:szCs w:val="24"/>
        </w:rPr>
        <w:t xml:space="preserve">methodology for site assessment and selection </w:t>
      </w:r>
      <w:r w:rsidRPr="001271BA">
        <w:rPr>
          <w:rFonts w:ascii="Arial" w:hAnsi="Arial" w:cs="Arial"/>
          <w:sz w:val="24"/>
          <w:szCs w:val="24"/>
        </w:rPr>
        <w:t xml:space="preserve">are set out under Matter 2. </w:t>
      </w:r>
    </w:p>
    <w:p w14:paraId="044FBCBE" w14:textId="74480248" w:rsidR="002A56EC" w:rsidRPr="001271BA" w:rsidRDefault="005D5F5B" w:rsidP="001271BA">
      <w:pPr>
        <w:spacing w:line="240" w:lineRule="auto"/>
        <w:rPr>
          <w:rFonts w:ascii="Arial" w:hAnsi="Arial" w:cs="Arial"/>
          <w:iCs/>
          <w:sz w:val="24"/>
          <w:szCs w:val="24"/>
        </w:rPr>
      </w:pPr>
      <w:r>
        <w:rPr>
          <w:rFonts w:ascii="Arial" w:hAnsi="Arial" w:cs="Arial"/>
          <w:sz w:val="24"/>
          <w:szCs w:val="24"/>
        </w:rPr>
        <w:t xml:space="preserve">The </w:t>
      </w:r>
      <w:r w:rsidR="00E4439C">
        <w:rPr>
          <w:rFonts w:ascii="Arial" w:hAnsi="Arial" w:cs="Arial"/>
          <w:sz w:val="24"/>
          <w:szCs w:val="24"/>
        </w:rPr>
        <w:t>result</w:t>
      </w:r>
      <w:r w:rsidR="00CB1EC1">
        <w:rPr>
          <w:rFonts w:ascii="Arial" w:hAnsi="Arial" w:cs="Arial"/>
          <w:sz w:val="24"/>
          <w:szCs w:val="24"/>
        </w:rPr>
        <w:t>s</w:t>
      </w:r>
      <w:r w:rsidR="00E4439C">
        <w:rPr>
          <w:rFonts w:ascii="Arial" w:hAnsi="Arial" w:cs="Arial"/>
          <w:sz w:val="24"/>
          <w:szCs w:val="24"/>
        </w:rPr>
        <w:t xml:space="preserve"> of the </w:t>
      </w:r>
      <w:r w:rsidR="0083768D" w:rsidRPr="001271BA">
        <w:rPr>
          <w:rFonts w:ascii="Arial" w:hAnsi="Arial" w:cs="Arial"/>
          <w:sz w:val="24"/>
          <w:szCs w:val="24"/>
        </w:rPr>
        <w:t xml:space="preserve">site selection </w:t>
      </w:r>
      <w:r w:rsidR="004A0FA7" w:rsidRPr="001271BA">
        <w:rPr>
          <w:rFonts w:ascii="Arial" w:hAnsi="Arial" w:cs="Arial"/>
          <w:sz w:val="24"/>
          <w:szCs w:val="24"/>
        </w:rPr>
        <w:t xml:space="preserve">process are set out in </w:t>
      </w:r>
      <w:r w:rsidR="00333FAA" w:rsidRPr="001271BA">
        <w:rPr>
          <w:rFonts w:ascii="Arial" w:hAnsi="Arial" w:cs="Arial"/>
          <w:sz w:val="24"/>
          <w:szCs w:val="24"/>
        </w:rPr>
        <w:t xml:space="preserve">various </w:t>
      </w:r>
      <w:r w:rsidR="001271BA" w:rsidRPr="001271BA">
        <w:rPr>
          <w:rFonts w:ascii="Arial" w:hAnsi="Arial" w:cs="Arial"/>
          <w:sz w:val="24"/>
          <w:szCs w:val="24"/>
        </w:rPr>
        <w:t xml:space="preserve">SALA </w:t>
      </w:r>
      <w:r w:rsidR="003039A6" w:rsidRPr="001271BA">
        <w:rPr>
          <w:rFonts w:ascii="Arial" w:hAnsi="Arial" w:cs="Arial"/>
          <w:sz w:val="24"/>
          <w:szCs w:val="24"/>
        </w:rPr>
        <w:t xml:space="preserve">reports and updates </w:t>
      </w:r>
      <w:r w:rsidR="00333FAA" w:rsidRPr="001271BA">
        <w:rPr>
          <w:rFonts w:ascii="Arial" w:hAnsi="Arial" w:cs="Arial"/>
          <w:sz w:val="24"/>
          <w:szCs w:val="24"/>
        </w:rPr>
        <w:t>produced from 2017</w:t>
      </w:r>
      <w:r w:rsidR="003039A6" w:rsidRPr="001271BA">
        <w:rPr>
          <w:rFonts w:ascii="Arial" w:hAnsi="Arial" w:cs="Arial"/>
          <w:sz w:val="24"/>
          <w:szCs w:val="24"/>
        </w:rPr>
        <w:t xml:space="preserve"> to 2020 (EB19-</w:t>
      </w:r>
      <w:r w:rsidR="000A467D" w:rsidRPr="001271BA">
        <w:rPr>
          <w:rFonts w:ascii="Arial" w:hAnsi="Arial" w:cs="Arial"/>
          <w:sz w:val="24"/>
          <w:szCs w:val="24"/>
        </w:rPr>
        <w:t>EB26).</w:t>
      </w:r>
    </w:p>
    <w:p w14:paraId="2A40B580" w14:textId="315EFF95" w:rsidR="001173ED" w:rsidRPr="0072048B" w:rsidRDefault="001173ED" w:rsidP="001173ED">
      <w:pPr>
        <w:spacing w:line="240" w:lineRule="auto"/>
        <w:rPr>
          <w:rFonts w:ascii="Arial" w:hAnsi="Arial" w:cs="Arial"/>
          <w:b/>
          <w:bCs/>
          <w:iCs/>
          <w:sz w:val="24"/>
          <w:szCs w:val="24"/>
        </w:rPr>
      </w:pPr>
      <w:r w:rsidRPr="0072048B">
        <w:rPr>
          <w:rFonts w:ascii="Arial" w:hAnsi="Arial" w:cs="Arial"/>
          <w:b/>
          <w:bCs/>
          <w:iCs/>
          <w:sz w:val="24"/>
          <w:szCs w:val="24"/>
        </w:rPr>
        <w:t xml:space="preserve">Matter </w:t>
      </w:r>
      <w:r w:rsidR="0053627C" w:rsidRPr="0072048B">
        <w:rPr>
          <w:rFonts w:ascii="Arial" w:hAnsi="Arial" w:cs="Arial"/>
          <w:b/>
          <w:bCs/>
          <w:iCs/>
          <w:sz w:val="24"/>
          <w:szCs w:val="24"/>
        </w:rPr>
        <w:t>6</w:t>
      </w:r>
      <w:r w:rsidR="00232CBB">
        <w:rPr>
          <w:rFonts w:ascii="Arial" w:hAnsi="Arial" w:cs="Arial"/>
          <w:b/>
          <w:bCs/>
          <w:iCs/>
          <w:sz w:val="24"/>
          <w:szCs w:val="24"/>
        </w:rPr>
        <w:t>a</w:t>
      </w:r>
      <w:r w:rsidRPr="0072048B">
        <w:rPr>
          <w:rFonts w:ascii="Arial" w:hAnsi="Arial" w:cs="Arial"/>
          <w:b/>
          <w:bCs/>
          <w:iCs/>
          <w:sz w:val="24"/>
          <w:szCs w:val="24"/>
        </w:rPr>
        <w:t xml:space="preserve"> Site allocations - General questions</w:t>
      </w:r>
    </w:p>
    <w:p w14:paraId="2AF0B721" w14:textId="529F48E2" w:rsidR="000A67CF" w:rsidRDefault="000A67CF">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 xml:space="preserve">What </w:t>
      </w:r>
      <w:r w:rsidRPr="00B6239B">
        <w:rPr>
          <w:rFonts w:ascii="Arial" w:hAnsi="Arial" w:cs="Arial"/>
          <w:sz w:val="24"/>
          <w:szCs w:val="24"/>
        </w:rPr>
        <w:t xml:space="preserve">is the purpose </w:t>
      </w:r>
      <w:r w:rsidR="00A11906">
        <w:rPr>
          <w:rFonts w:ascii="Arial" w:hAnsi="Arial" w:cs="Arial"/>
          <w:sz w:val="24"/>
          <w:szCs w:val="24"/>
        </w:rPr>
        <w:t xml:space="preserve">and status </w:t>
      </w:r>
      <w:r w:rsidRPr="00B6239B">
        <w:rPr>
          <w:rFonts w:ascii="Arial" w:hAnsi="Arial" w:cs="Arial"/>
          <w:sz w:val="24"/>
          <w:szCs w:val="24"/>
        </w:rPr>
        <w:t>of the guiding principles for growth</w:t>
      </w:r>
      <w:r w:rsidR="006D1093">
        <w:rPr>
          <w:rFonts w:ascii="Arial" w:hAnsi="Arial" w:cs="Arial"/>
          <w:sz w:val="24"/>
          <w:szCs w:val="24"/>
        </w:rPr>
        <w:t xml:space="preserve"> for</w:t>
      </w:r>
      <w:r w:rsidR="00893CF2">
        <w:rPr>
          <w:rFonts w:ascii="Arial" w:hAnsi="Arial" w:cs="Arial"/>
          <w:sz w:val="24"/>
          <w:szCs w:val="24"/>
        </w:rPr>
        <w:t xml:space="preserve"> each of </w:t>
      </w:r>
      <w:r w:rsidR="00433C0B">
        <w:rPr>
          <w:rFonts w:ascii="Arial" w:hAnsi="Arial" w:cs="Arial"/>
          <w:sz w:val="24"/>
          <w:szCs w:val="24"/>
        </w:rPr>
        <w:t xml:space="preserve">the </w:t>
      </w:r>
      <w:r w:rsidR="009C3BDC">
        <w:rPr>
          <w:rFonts w:ascii="Arial" w:hAnsi="Arial" w:cs="Arial"/>
          <w:sz w:val="24"/>
          <w:szCs w:val="24"/>
        </w:rPr>
        <w:t>eight</w:t>
      </w:r>
      <w:r w:rsidR="00893CF2">
        <w:rPr>
          <w:rFonts w:ascii="Arial" w:hAnsi="Arial" w:cs="Arial"/>
          <w:sz w:val="24"/>
          <w:szCs w:val="24"/>
        </w:rPr>
        <w:t xml:space="preserve"> defined areas</w:t>
      </w:r>
      <w:r w:rsidR="002A0A69">
        <w:rPr>
          <w:rFonts w:ascii="Arial" w:hAnsi="Arial" w:cs="Arial"/>
          <w:sz w:val="24"/>
          <w:szCs w:val="24"/>
        </w:rPr>
        <w:t xml:space="preserve"> in Chapter 3 of the Plan</w:t>
      </w:r>
      <w:r>
        <w:rPr>
          <w:rFonts w:ascii="Arial" w:hAnsi="Arial" w:cs="Arial"/>
          <w:sz w:val="24"/>
          <w:szCs w:val="24"/>
        </w:rPr>
        <w:t>?</w:t>
      </w:r>
      <w:r w:rsidRPr="00B6239B">
        <w:rPr>
          <w:rFonts w:ascii="Arial" w:hAnsi="Arial" w:cs="Arial"/>
          <w:sz w:val="24"/>
          <w:szCs w:val="24"/>
        </w:rPr>
        <w:t xml:space="preserve"> </w:t>
      </w:r>
    </w:p>
    <w:p w14:paraId="7C095365" w14:textId="77777777" w:rsidR="00216167" w:rsidRDefault="00216167" w:rsidP="00216167">
      <w:pPr>
        <w:pStyle w:val="ListParagraph"/>
        <w:autoSpaceDE w:val="0"/>
        <w:autoSpaceDN w:val="0"/>
        <w:adjustRightInd w:val="0"/>
        <w:spacing w:after="0" w:line="240" w:lineRule="auto"/>
        <w:ind w:left="567"/>
        <w:rPr>
          <w:rFonts w:ascii="Arial" w:hAnsi="Arial" w:cs="Arial"/>
          <w:sz w:val="24"/>
          <w:szCs w:val="24"/>
        </w:rPr>
      </w:pPr>
    </w:p>
    <w:p w14:paraId="3FFD537F" w14:textId="71E6F092" w:rsidR="006552B0" w:rsidRDefault="00963EA6">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Within the Plan, w</w:t>
      </w:r>
      <w:r w:rsidR="007E308A">
        <w:rPr>
          <w:rFonts w:ascii="Arial" w:hAnsi="Arial" w:cs="Arial"/>
          <w:sz w:val="24"/>
          <w:szCs w:val="24"/>
        </w:rPr>
        <w:t xml:space="preserve">hat is the status of the maps and diagrams for each </w:t>
      </w:r>
      <w:r w:rsidR="00E015B0">
        <w:rPr>
          <w:rFonts w:ascii="Arial" w:hAnsi="Arial" w:cs="Arial"/>
          <w:sz w:val="24"/>
          <w:szCs w:val="24"/>
        </w:rPr>
        <w:t>defined area</w:t>
      </w:r>
      <w:r w:rsidR="00216167">
        <w:rPr>
          <w:rFonts w:ascii="Arial" w:hAnsi="Arial" w:cs="Arial"/>
          <w:sz w:val="24"/>
          <w:szCs w:val="24"/>
        </w:rPr>
        <w:t xml:space="preserve"> and site allocation?</w:t>
      </w:r>
      <w:r w:rsidR="0025535B">
        <w:rPr>
          <w:rFonts w:ascii="Arial" w:hAnsi="Arial" w:cs="Arial"/>
          <w:sz w:val="24"/>
          <w:szCs w:val="24"/>
        </w:rPr>
        <w:t xml:space="preserve"> Are the maps in the Plan </w:t>
      </w:r>
      <w:r>
        <w:rPr>
          <w:rFonts w:ascii="Arial" w:hAnsi="Arial" w:cs="Arial"/>
          <w:sz w:val="24"/>
          <w:szCs w:val="24"/>
        </w:rPr>
        <w:t xml:space="preserve">accurately </w:t>
      </w:r>
      <w:r w:rsidR="0025535B">
        <w:rPr>
          <w:rFonts w:ascii="Arial" w:hAnsi="Arial" w:cs="Arial"/>
          <w:sz w:val="24"/>
          <w:szCs w:val="24"/>
        </w:rPr>
        <w:t>duplicating the policies map?</w:t>
      </w:r>
    </w:p>
    <w:p w14:paraId="7B6165C5" w14:textId="77777777" w:rsidR="00EC6851" w:rsidRDefault="00EC6851" w:rsidP="00EC6851">
      <w:pPr>
        <w:pStyle w:val="ListParagraph"/>
        <w:autoSpaceDE w:val="0"/>
        <w:autoSpaceDN w:val="0"/>
        <w:adjustRightInd w:val="0"/>
        <w:spacing w:after="0" w:line="240" w:lineRule="auto"/>
        <w:ind w:left="567"/>
        <w:rPr>
          <w:rFonts w:ascii="Arial" w:hAnsi="Arial" w:cs="Arial"/>
          <w:sz w:val="24"/>
          <w:szCs w:val="24"/>
        </w:rPr>
      </w:pPr>
    </w:p>
    <w:p w14:paraId="4290D6A8" w14:textId="77777777" w:rsidR="00F4366E" w:rsidRDefault="004C7918">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 xml:space="preserve">Core Policy CP5 sets out </w:t>
      </w:r>
      <w:r w:rsidR="00EC6851">
        <w:rPr>
          <w:rFonts w:ascii="Arial" w:hAnsi="Arial" w:cs="Arial"/>
          <w:sz w:val="24"/>
          <w:szCs w:val="24"/>
        </w:rPr>
        <w:t>environmental development principles for strategic sites.</w:t>
      </w:r>
      <w:r w:rsidR="003B23C1">
        <w:rPr>
          <w:rFonts w:ascii="Arial" w:hAnsi="Arial" w:cs="Arial"/>
          <w:sz w:val="24"/>
          <w:szCs w:val="24"/>
        </w:rPr>
        <w:t xml:space="preserve"> </w:t>
      </w:r>
    </w:p>
    <w:p w14:paraId="24B01F1B" w14:textId="77777777" w:rsidR="009863C8" w:rsidRPr="00CB1EC1" w:rsidRDefault="009863C8" w:rsidP="00CB1EC1">
      <w:pPr>
        <w:autoSpaceDE w:val="0"/>
        <w:autoSpaceDN w:val="0"/>
        <w:adjustRightInd w:val="0"/>
        <w:spacing w:after="0" w:line="240" w:lineRule="auto"/>
        <w:rPr>
          <w:rFonts w:ascii="Arial" w:hAnsi="Arial" w:cs="Arial"/>
          <w:sz w:val="24"/>
          <w:szCs w:val="24"/>
        </w:rPr>
      </w:pPr>
    </w:p>
    <w:p w14:paraId="091AB60C" w14:textId="41ECB69B" w:rsidR="0088777B" w:rsidRPr="004C6588" w:rsidRDefault="0088777B">
      <w:pPr>
        <w:pStyle w:val="ListParagraph"/>
        <w:numPr>
          <w:ilvl w:val="1"/>
          <w:numId w:val="10"/>
        </w:numPr>
        <w:autoSpaceDE w:val="0"/>
        <w:autoSpaceDN w:val="0"/>
        <w:adjustRightInd w:val="0"/>
        <w:spacing w:after="0" w:line="240" w:lineRule="auto"/>
        <w:ind w:left="1134"/>
        <w:rPr>
          <w:rFonts w:ascii="Arial" w:hAnsi="Arial" w:cs="Arial"/>
          <w:sz w:val="24"/>
          <w:szCs w:val="24"/>
        </w:rPr>
      </w:pPr>
      <w:r>
        <w:rPr>
          <w:rFonts w:ascii="Arial" w:hAnsi="Arial" w:cs="Arial"/>
          <w:sz w:val="24"/>
          <w:szCs w:val="24"/>
        </w:rPr>
        <w:t xml:space="preserve">How does the policy relate </w:t>
      </w:r>
      <w:r w:rsidR="004C6588">
        <w:rPr>
          <w:rFonts w:ascii="Arial" w:hAnsi="Arial" w:cs="Arial"/>
          <w:sz w:val="24"/>
          <w:szCs w:val="24"/>
        </w:rPr>
        <w:t>to the s</w:t>
      </w:r>
      <w:r w:rsidR="004C6588" w:rsidRPr="004C6588">
        <w:rPr>
          <w:rFonts w:ascii="Arial" w:hAnsi="Arial" w:cs="Arial"/>
          <w:sz w:val="24"/>
          <w:szCs w:val="24"/>
        </w:rPr>
        <w:t>trat</w:t>
      </w:r>
      <w:r w:rsidR="004C6588">
        <w:rPr>
          <w:rFonts w:ascii="Arial" w:hAnsi="Arial" w:cs="Arial"/>
          <w:sz w:val="24"/>
          <w:szCs w:val="24"/>
        </w:rPr>
        <w:t>e</w:t>
      </w:r>
      <w:r w:rsidR="004C6588" w:rsidRPr="004C6588">
        <w:rPr>
          <w:rFonts w:ascii="Arial" w:hAnsi="Arial" w:cs="Arial"/>
          <w:sz w:val="24"/>
          <w:szCs w:val="24"/>
        </w:rPr>
        <w:t>gic site allocation policies</w:t>
      </w:r>
      <w:r w:rsidR="00A728EA">
        <w:rPr>
          <w:rFonts w:ascii="Arial" w:hAnsi="Arial" w:cs="Arial"/>
          <w:sz w:val="24"/>
          <w:szCs w:val="24"/>
        </w:rPr>
        <w:t xml:space="preserve">, which specify the location of the </w:t>
      </w:r>
      <w:r w:rsidR="00FC2C6C">
        <w:rPr>
          <w:rFonts w:ascii="Arial" w:hAnsi="Arial" w:cs="Arial"/>
          <w:sz w:val="24"/>
          <w:szCs w:val="24"/>
        </w:rPr>
        <w:t xml:space="preserve">site, the density of development and set out </w:t>
      </w:r>
      <w:r w:rsidR="00A728EA">
        <w:rPr>
          <w:rFonts w:ascii="Arial" w:hAnsi="Arial" w:cs="Arial"/>
          <w:sz w:val="24"/>
          <w:szCs w:val="24"/>
        </w:rPr>
        <w:t>detailed requirements</w:t>
      </w:r>
      <w:r w:rsidR="003B263B">
        <w:rPr>
          <w:rFonts w:ascii="Arial" w:hAnsi="Arial" w:cs="Arial"/>
          <w:sz w:val="24"/>
          <w:szCs w:val="24"/>
        </w:rPr>
        <w:t xml:space="preserve"> including the production of a masterplan</w:t>
      </w:r>
      <w:r w:rsidR="004C6588" w:rsidRPr="004C6588">
        <w:rPr>
          <w:rFonts w:ascii="Arial" w:hAnsi="Arial" w:cs="Arial"/>
          <w:sz w:val="24"/>
          <w:szCs w:val="24"/>
        </w:rPr>
        <w:t>?</w:t>
      </w:r>
      <w:r w:rsidR="008763BA">
        <w:rPr>
          <w:rFonts w:ascii="Arial" w:hAnsi="Arial" w:cs="Arial"/>
          <w:sz w:val="24"/>
          <w:szCs w:val="24"/>
        </w:rPr>
        <w:t xml:space="preserve"> What are the reasons for duplicating th</w:t>
      </w:r>
      <w:r w:rsidR="00C445A2">
        <w:rPr>
          <w:rFonts w:ascii="Arial" w:hAnsi="Arial" w:cs="Arial"/>
          <w:sz w:val="24"/>
          <w:szCs w:val="24"/>
        </w:rPr>
        <w:t>ese elements</w:t>
      </w:r>
      <w:r w:rsidR="008763BA">
        <w:rPr>
          <w:rFonts w:ascii="Arial" w:hAnsi="Arial" w:cs="Arial"/>
          <w:sz w:val="24"/>
          <w:szCs w:val="24"/>
        </w:rPr>
        <w:t>?</w:t>
      </w:r>
    </w:p>
    <w:p w14:paraId="7F6CC53E" w14:textId="77777777" w:rsidR="004C6588" w:rsidRDefault="004C6588" w:rsidP="00B62E49">
      <w:pPr>
        <w:pStyle w:val="ListParagraph"/>
        <w:autoSpaceDE w:val="0"/>
        <w:autoSpaceDN w:val="0"/>
        <w:adjustRightInd w:val="0"/>
        <w:spacing w:after="0" w:line="240" w:lineRule="auto"/>
        <w:ind w:left="1134"/>
        <w:rPr>
          <w:rFonts w:ascii="Arial" w:hAnsi="Arial" w:cs="Arial"/>
          <w:sz w:val="24"/>
          <w:szCs w:val="24"/>
        </w:rPr>
      </w:pPr>
    </w:p>
    <w:p w14:paraId="13A60E93" w14:textId="0F0BC1FA" w:rsidR="009863C8" w:rsidRDefault="00233017">
      <w:pPr>
        <w:pStyle w:val="ListParagraph"/>
        <w:numPr>
          <w:ilvl w:val="1"/>
          <w:numId w:val="10"/>
        </w:numPr>
        <w:autoSpaceDE w:val="0"/>
        <w:autoSpaceDN w:val="0"/>
        <w:adjustRightInd w:val="0"/>
        <w:spacing w:after="0" w:line="240" w:lineRule="auto"/>
        <w:ind w:left="1134"/>
        <w:rPr>
          <w:rFonts w:ascii="Arial" w:hAnsi="Arial" w:cs="Arial"/>
          <w:sz w:val="24"/>
          <w:szCs w:val="24"/>
        </w:rPr>
      </w:pPr>
      <w:r>
        <w:rPr>
          <w:rFonts w:ascii="Arial" w:hAnsi="Arial" w:cs="Arial"/>
          <w:sz w:val="24"/>
          <w:szCs w:val="24"/>
        </w:rPr>
        <w:t xml:space="preserve">How does the policy relate to other </w:t>
      </w:r>
      <w:r w:rsidR="009863C8">
        <w:rPr>
          <w:rFonts w:ascii="Arial" w:hAnsi="Arial" w:cs="Arial"/>
          <w:sz w:val="24"/>
          <w:szCs w:val="24"/>
        </w:rPr>
        <w:t>Plan policies</w:t>
      </w:r>
      <w:r w:rsidR="00B83A15">
        <w:rPr>
          <w:rFonts w:ascii="Arial" w:hAnsi="Arial" w:cs="Arial"/>
          <w:sz w:val="24"/>
          <w:szCs w:val="24"/>
        </w:rPr>
        <w:t xml:space="preserve"> </w:t>
      </w:r>
      <w:proofErr w:type="gramStart"/>
      <w:r w:rsidR="00B83A15">
        <w:rPr>
          <w:rFonts w:ascii="Arial" w:hAnsi="Arial" w:cs="Arial"/>
          <w:sz w:val="24"/>
          <w:szCs w:val="24"/>
        </w:rPr>
        <w:t>e.g.</w:t>
      </w:r>
      <w:proofErr w:type="gramEnd"/>
      <w:r w:rsidR="00B83A15">
        <w:rPr>
          <w:rFonts w:ascii="Arial" w:hAnsi="Arial" w:cs="Arial"/>
          <w:sz w:val="24"/>
          <w:szCs w:val="24"/>
        </w:rPr>
        <w:t xml:space="preserve"> Core Polic</w:t>
      </w:r>
      <w:r w:rsidR="00325EA9">
        <w:rPr>
          <w:rFonts w:ascii="Arial" w:hAnsi="Arial" w:cs="Arial"/>
          <w:sz w:val="24"/>
          <w:szCs w:val="24"/>
        </w:rPr>
        <w:t>ies DCP1</w:t>
      </w:r>
      <w:r w:rsidR="00B83A15">
        <w:rPr>
          <w:rFonts w:ascii="Arial" w:hAnsi="Arial" w:cs="Arial"/>
          <w:sz w:val="24"/>
          <w:szCs w:val="24"/>
        </w:rPr>
        <w:t xml:space="preserve"> </w:t>
      </w:r>
      <w:r w:rsidR="00325EA9">
        <w:rPr>
          <w:rFonts w:ascii="Arial" w:hAnsi="Arial" w:cs="Arial"/>
          <w:sz w:val="24"/>
          <w:szCs w:val="24"/>
        </w:rPr>
        <w:t xml:space="preserve">and </w:t>
      </w:r>
      <w:r w:rsidR="00B83A15">
        <w:rPr>
          <w:rFonts w:ascii="Arial" w:hAnsi="Arial" w:cs="Arial"/>
          <w:sz w:val="24"/>
          <w:szCs w:val="24"/>
        </w:rPr>
        <w:t>CP14</w:t>
      </w:r>
      <w:r w:rsidR="00D834CB">
        <w:rPr>
          <w:rFonts w:ascii="Arial" w:hAnsi="Arial" w:cs="Arial"/>
          <w:sz w:val="24"/>
          <w:szCs w:val="24"/>
        </w:rPr>
        <w:t xml:space="preserve"> and Delivery Polic</w:t>
      </w:r>
      <w:r w:rsidR="00780399">
        <w:rPr>
          <w:rFonts w:ascii="Arial" w:hAnsi="Arial" w:cs="Arial"/>
          <w:sz w:val="24"/>
          <w:szCs w:val="24"/>
        </w:rPr>
        <w:t>ies</w:t>
      </w:r>
      <w:r w:rsidR="00D834CB">
        <w:rPr>
          <w:rFonts w:ascii="Arial" w:hAnsi="Arial" w:cs="Arial"/>
          <w:sz w:val="24"/>
          <w:szCs w:val="24"/>
        </w:rPr>
        <w:t xml:space="preserve"> ES1</w:t>
      </w:r>
      <w:r w:rsidR="0039625B">
        <w:rPr>
          <w:rFonts w:ascii="Arial" w:hAnsi="Arial" w:cs="Arial"/>
          <w:sz w:val="24"/>
          <w:szCs w:val="24"/>
        </w:rPr>
        <w:t xml:space="preserve">, ES2 </w:t>
      </w:r>
      <w:r w:rsidR="00780399">
        <w:rPr>
          <w:rFonts w:ascii="Arial" w:hAnsi="Arial" w:cs="Arial"/>
          <w:sz w:val="24"/>
          <w:szCs w:val="24"/>
        </w:rPr>
        <w:t>and ES</w:t>
      </w:r>
      <w:r w:rsidR="0039625B">
        <w:rPr>
          <w:rFonts w:ascii="Arial" w:hAnsi="Arial" w:cs="Arial"/>
          <w:sz w:val="24"/>
          <w:szCs w:val="24"/>
        </w:rPr>
        <w:t>3</w:t>
      </w:r>
      <w:r w:rsidR="009863C8">
        <w:rPr>
          <w:rFonts w:ascii="Arial" w:hAnsi="Arial" w:cs="Arial"/>
          <w:sz w:val="24"/>
          <w:szCs w:val="24"/>
        </w:rPr>
        <w:t xml:space="preserve">? </w:t>
      </w:r>
      <w:r w:rsidR="00AF7378">
        <w:rPr>
          <w:rFonts w:ascii="Arial" w:hAnsi="Arial" w:cs="Arial"/>
          <w:sz w:val="24"/>
          <w:szCs w:val="24"/>
        </w:rPr>
        <w:t xml:space="preserve">What are the reasons for any </w:t>
      </w:r>
      <w:r w:rsidR="00F06B6F">
        <w:rPr>
          <w:rFonts w:ascii="Arial" w:hAnsi="Arial" w:cs="Arial"/>
          <w:sz w:val="24"/>
          <w:szCs w:val="24"/>
        </w:rPr>
        <w:t xml:space="preserve">duplication </w:t>
      </w:r>
      <w:r w:rsidR="00AF7378">
        <w:rPr>
          <w:rFonts w:ascii="Arial" w:hAnsi="Arial" w:cs="Arial"/>
          <w:sz w:val="24"/>
          <w:szCs w:val="24"/>
        </w:rPr>
        <w:t>and is this justified?</w:t>
      </w:r>
    </w:p>
    <w:p w14:paraId="31414C6E" w14:textId="77777777" w:rsidR="003A3B96" w:rsidRPr="0084336D" w:rsidRDefault="003A3B96" w:rsidP="00B62E49">
      <w:pPr>
        <w:pStyle w:val="ListParagraph"/>
        <w:autoSpaceDE w:val="0"/>
        <w:autoSpaceDN w:val="0"/>
        <w:adjustRightInd w:val="0"/>
        <w:spacing w:after="0" w:line="240" w:lineRule="auto"/>
        <w:ind w:left="1134"/>
        <w:rPr>
          <w:rFonts w:ascii="Arial" w:hAnsi="Arial" w:cs="Arial"/>
          <w:sz w:val="24"/>
          <w:szCs w:val="24"/>
        </w:rPr>
      </w:pPr>
    </w:p>
    <w:p w14:paraId="7E552D19" w14:textId="2506774E" w:rsidR="009863C8" w:rsidRDefault="00C1294B">
      <w:pPr>
        <w:pStyle w:val="ListParagraph"/>
        <w:numPr>
          <w:ilvl w:val="1"/>
          <w:numId w:val="10"/>
        </w:numPr>
        <w:autoSpaceDE w:val="0"/>
        <w:autoSpaceDN w:val="0"/>
        <w:adjustRightInd w:val="0"/>
        <w:spacing w:after="0" w:line="240" w:lineRule="auto"/>
        <w:ind w:left="1134"/>
        <w:rPr>
          <w:rFonts w:ascii="Arial" w:hAnsi="Arial" w:cs="Arial"/>
          <w:sz w:val="24"/>
          <w:szCs w:val="24"/>
        </w:rPr>
      </w:pPr>
      <w:r>
        <w:rPr>
          <w:rFonts w:ascii="Arial" w:hAnsi="Arial" w:cs="Arial"/>
          <w:sz w:val="24"/>
          <w:szCs w:val="24"/>
        </w:rPr>
        <w:t xml:space="preserve">How will the requirements </w:t>
      </w:r>
      <w:r w:rsidR="001D1B41">
        <w:rPr>
          <w:rFonts w:ascii="Arial" w:hAnsi="Arial" w:cs="Arial"/>
          <w:sz w:val="24"/>
          <w:szCs w:val="24"/>
        </w:rPr>
        <w:t xml:space="preserve">A-H in the policy </w:t>
      </w:r>
      <w:r>
        <w:rPr>
          <w:rFonts w:ascii="Arial" w:hAnsi="Arial" w:cs="Arial"/>
          <w:sz w:val="24"/>
          <w:szCs w:val="24"/>
        </w:rPr>
        <w:t>be measured</w:t>
      </w:r>
      <w:r w:rsidR="009A260A">
        <w:rPr>
          <w:rFonts w:ascii="Arial" w:hAnsi="Arial" w:cs="Arial"/>
          <w:sz w:val="24"/>
          <w:szCs w:val="24"/>
        </w:rPr>
        <w:t xml:space="preserve"> and how will a decision-maker know </w:t>
      </w:r>
      <w:r w:rsidR="009C5289">
        <w:rPr>
          <w:rFonts w:ascii="Arial" w:hAnsi="Arial" w:cs="Arial"/>
          <w:sz w:val="24"/>
          <w:szCs w:val="24"/>
        </w:rPr>
        <w:t xml:space="preserve">if the </w:t>
      </w:r>
      <w:r w:rsidR="00E6704F">
        <w:rPr>
          <w:rFonts w:ascii="Arial" w:hAnsi="Arial" w:cs="Arial"/>
          <w:sz w:val="24"/>
          <w:szCs w:val="24"/>
        </w:rPr>
        <w:t>required statement accords with the requirements</w:t>
      </w:r>
      <w:r w:rsidR="0033678B">
        <w:rPr>
          <w:rFonts w:ascii="Arial" w:hAnsi="Arial" w:cs="Arial"/>
          <w:sz w:val="24"/>
          <w:szCs w:val="24"/>
        </w:rPr>
        <w:t>? What are the benchmarks for assess</w:t>
      </w:r>
      <w:r w:rsidR="000E27B8">
        <w:rPr>
          <w:rFonts w:ascii="Arial" w:hAnsi="Arial" w:cs="Arial"/>
          <w:sz w:val="24"/>
          <w:szCs w:val="24"/>
        </w:rPr>
        <w:t>ment</w:t>
      </w:r>
      <w:r w:rsidR="0033678B">
        <w:rPr>
          <w:rFonts w:ascii="Arial" w:hAnsi="Arial" w:cs="Arial"/>
          <w:sz w:val="24"/>
          <w:szCs w:val="24"/>
        </w:rPr>
        <w:t>?</w:t>
      </w:r>
    </w:p>
    <w:p w14:paraId="1F34D7F6" w14:textId="77777777" w:rsidR="009863C8" w:rsidRDefault="009863C8" w:rsidP="00B62E49">
      <w:pPr>
        <w:pStyle w:val="ListParagraph"/>
        <w:autoSpaceDE w:val="0"/>
        <w:autoSpaceDN w:val="0"/>
        <w:adjustRightInd w:val="0"/>
        <w:spacing w:after="0" w:line="240" w:lineRule="auto"/>
        <w:ind w:left="1134"/>
        <w:rPr>
          <w:rFonts w:ascii="Arial" w:hAnsi="Arial" w:cs="Arial"/>
          <w:sz w:val="24"/>
          <w:szCs w:val="24"/>
        </w:rPr>
      </w:pPr>
    </w:p>
    <w:p w14:paraId="01C31BFA" w14:textId="3E4F0D73" w:rsidR="004C7918" w:rsidRPr="00FA1E94" w:rsidRDefault="00461E8F">
      <w:pPr>
        <w:pStyle w:val="ListParagraph"/>
        <w:numPr>
          <w:ilvl w:val="1"/>
          <w:numId w:val="10"/>
        </w:numPr>
        <w:autoSpaceDE w:val="0"/>
        <w:autoSpaceDN w:val="0"/>
        <w:adjustRightInd w:val="0"/>
        <w:spacing w:after="0" w:line="240" w:lineRule="auto"/>
        <w:ind w:left="1134"/>
        <w:rPr>
          <w:rFonts w:ascii="Arial" w:hAnsi="Arial" w:cs="Arial"/>
          <w:sz w:val="24"/>
          <w:szCs w:val="24"/>
        </w:rPr>
      </w:pPr>
      <w:r w:rsidRPr="00E12DD0">
        <w:rPr>
          <w:rFonts w:ascii="Arial" w:hAnsi="Arial" w:cs="Arial"/>
          <w:sz w:val="24"/>
          <w:szCs w:val="24"/>
        </w:rPr>
        <w:t xml:space="preserve">Is it clear that </w:t>
      </w:r>
      <w:r w:rsidR="002D460C" w:rsidRPr="00E12DD0">
        <w:rPr>
          <w:rFonts w:ascii="Arial" w:hAnsi="Arial" w:cs="Arial"/>
          <w:sz w:val="24"/>
          <w:szCs w:val="24"/>
        </w:rPr>
        <w:t xml:space="preserve">the policy applies to </w:t>
      </w:r>
      <w:r w:rsidR="003A3B96">
        <w:rPr>
          <w:rFonts w:ascii="Arial" w:hAnsi="Arial" w:cs="Arial"/>
          <w:sz w:val="24"/>
          <w:szCs w:val="24"/>
        </w:rPr>
        <w:t xml:space="preserve">all </w:t>
      </w:r>
      <w:r w:rsidR="002D460C" w:rsidRPr="00E12DD0">
        <w:rPr>
          <w:rFonts w:ascii="Arial" w:hAnsi="Arial" w:cs="Arial"/>
          <w:sz w:val="24"/>
          <w:szCs w:val="24"/>
        </w:rPr>
        <w:t xml:space="preserve">strategic sites </w:t>
      </w:r>
      <w:r w:rsidR="00011D42">
        <w:rPr>
          <w:rFonts w:ascii="Arial" w:hAnsi="Arial" w:cs="Arial"/>
          <w:sz w:val="24"/>
          <w:szCs w:val="24"/>
        </w:rPr>
        <w:t xml:space="preserve">set out in the Plan? </w:t>
      </w:r>
      <w:r w:rsidR="004641D9" w:rsidRPr="00FA1E94">
        <w:rPr>
          <w:rFonts w:ascii="Arial" w:hAnsi="Arial" w:cs="Arial"/>
          <w:sz w:val="24"/>
          <w:szCs w:val="24"/>
        </w:rPr>
        <w:t xml:space="preserve">Are all the requirements relevant to residential and employment </w:t>
      </w:r>
      <w:r w:rsidR="00F4366E" w:rsidRPr="00FA1E94">
        <w:rPr>
          <w:rFonts w:ascii="Arial" w:hAnsi="Arial" w:cs="Arial"/>
          <w:sz w:val="24"/>
          <w:szCs w:val="24"/>
        </w:rPr>
        <w:t xml:space="preserve">strategic sites </w:t>
      </w:r>
      <w:r w:rsidR="004641D9" w:rsidRPr="00FA1E94">
        <w:rPr>
          <w:rFonts w:ascii="Arial" w:hAnsi="Arial" w:cs="Arial"/>
          <w:sz w:val="24"/>
          <w:szCs w:val="24"/>
        </w:rPr>
        <w:t>and are they justified</w:t>
      </w:r>
      <w:r w:rsidR="00FE6647" w:rsidRPr="00FA1E94">
        <w:rPr>
          <w:rFonts w:ascii="Arial" w:hAnsi="Arial" w:cs="Arial"/>
          <w:sz w:val="24"/>
          <w:szCs w:val="24"/>
        </w:rPr>
        <w:t xml:space="preserve"> and </w:t>
      </w:r>
      <w:r w:rsidR="00292826" w:rsidRPr="00FA1E94">
        <w:rPr>
          <w:rFonts w:ascii="Arial" w:hAnsi="Arial" w:cs="Arial"/>
          <w:sz w:val="24"/>
          <w:szCs w:val="24"/>
        </w:rPr>
        <w:t>viabl</w:t>
      </w:r>
      <w:r w:rsidR="00FE6647" w:rsidRPr="00FA1E94">
        <w:rPr>
          <w:rFonts w:ascii="Arial" w:hAnsi="Arial" w:cs="Arial"/>
          <w:sz w:val="24"/>
          <w:szCs w:val="24"/>
        </w:rPr>
        <w:t>e</w:t>
      </w:r>
      <w:r w:rsidR="004641D9" w:rsidRPr="00FA1E94">
        <w:rPr>
          <w:rFonts w:ascii="Arial" w:hAnsi="Arial" w:cs="Arial"/>
          <w:sz w:val="24"/>
          <w:szCs w:val="24"/>
        </w:rPr>
        <w:t>?</w:t>
      </w:r>
      <w:r w:rsidR="00522476" w:rsidRPr="00FA1E94">
        <w:rPr>
          <w:rFonts w:ascii="Arial" w:hAnsi="Arial" w:cs="Arial"/>
          <w:sz w:val="24"/>
          <w:szCs w:val="24"/>
        </w:rPr>
        <w:t xml:space="preserve"> </w:t>
      </w:r>
    </w:p>
    <w:p w14:paraId="1D25BF3A" w14:textId="77777777" w:rsidR="00672FDB" w:rsidRDefault="00672FDB" w:rsidP="00B62E49">
      <w:pPr>
        <w:pStyle w:val="ListParagraph"/>
        <w:autoSpaceDE w:val="0"/>
        <w:autoSpaceDN w:val="0"/>
        <w:adjustRightInd w:val="0"/>
        <w:spacing w:after="0" w:line="240" w:lineRule="auto"/>
        <w:ind w:left="1134"/>
        <w:rPr>
          <w:rFonts w:ascii="Arial" w:hAnsi="Arial" w:cs="Arial"/>
          <w:sz w:val="24"/>
          <w:szCs w:val="24"/>
        </w:rPr>
      </w:pPr>
    </w:p>
    <w:p w14:paraId="76B96303" w14:textId="6748FB0A" w:rsidR="00B52B64" w:rsidRPr="00237E97" w:rsidRDefault="00B52B64">
      <w:pPr>
        <w:pStyle w:val="ListParagraph"/>
        <w:numPr>
          <w:ilvl w:val="1"/>
          <w:numId w:val="10"/>
        </w:numPr>
        <w:autoSpaceDE w:val="0"/>
        <w:autoSpaceDN w:val="0"/>
        <w:adjustRightInd w:val="0"/>
        <w:spacing w:after="0" w:line="240" w:lineRule="auto"/>
        <w:ind w:left="1134"/>
        <w:rPr>
          <w:rFonts w:ascii="Arial" w:hAnsi="Arial" w:cs="Arial"/>
          <w:sz w:val="24"/>
          <w:szCs w:val="24"/>
        </w:rPr>
      </w:pPr>
      <w:r>
        <w:rPr>
          <w:rFonts w:ascii="Arial" w:hAnsi="Arial" w:cs="Arial"/>
          <w:sz w:val="24"/>
          <w:szCs w:val="24"/>
        </w:rPr>
        <w:t xml:space="preserve">Is the policy and supporting text clear on what </w:t>
      </w:r>
      <w:r w:rsidR="00672FDB">
        <w:rPr>
          <w:rFonts w:ascii="Arial" w:hAnsi="Arial" w:cs="Arial"/>
          <w:sz w:val="24"/>
          <w:szCs w:val="24"/>
        </w:rPr>
        <w:t xml:space="preserve">a </w:t>
      </w:r>
      <w:r w:rsidR="00504960">
        <w:rPr>
          <w:rFonts w:ascii="Arial" w:hAnsi="Arial" w:cs="Arial"/>
          <w:sz w:val="24"/>
          <w:szCs w:val="24"/>
        </w:rPr>
        <w:t xml:space="preserve">Construction Environmental Management Plan </w:t>
      </w:r>
      <w:r w:rsidR="00BF004B">
        <w:rPr>
          <w:rFonts w:ascii="Arial" w:hAnsi="Arial" w:cs="Arial"/>
          <w:sz w:val="24"/>
          <w:szCs w:val="24"/>
        </w:rPr>
        <w:t xml:space="preserve">would </w:t>
      </w:r>
      <w:r w:rsidR="00504960">
        <w:rPr>
          <w:rFonts w:ascii="Arial" w:hAnsi="Arial" w:cs="Arial"/>
          <w:sz w:val="24"/>
          <w:szCs w:val="24"/>
        </w:rPr>
        <w:t xml:space="preserve">contain and how will </w:t>
      </w:r>
      <w:r w:rsidR="00E21021">
        <w:rPr>
          <w:rFonts w:ascii="Arial" w:hAnsi="Arial" w:cs="Arial"/>
          <w:sz w:val="24"/>
          <w:szCs w:val="24"/>
        </w:rPr>
        <w:t xml:space="preserve">a decision-maker </w:t>
      </w:r>
      <w:r w:rsidR="00504960">
        <w:rPr>
          <w:rFonts w:ascii="Arial" w:hAnsi="Arial" w:cs="Arial"/>
          <w:sz w:val="24"/>
          <w:szCs w:val="24"/>
        </w:rPr>
        <w:t xml:space="preserve">determine </w:t>
      </w:r>
      <w:r w:rsidR="00504960" w:rsidRPr="00237E97">
        <w:rPr>
          <w:rFonts w:ascii="Arial" w:hAnsi="Arial" w:cs="Arial"/>
          <w:sz w:val="24"/>
          <w:szCs w:val="24"/>
        </w:rPr>
        <w:t xml:space="preserve">when </w:t>
      </w:r>
      <w:r w:rsidR="00E21021" w:rsidRPr="00237E97">
        <w:rPr>
          <w:rFonts w:ascii="Arial" w:hAnsi="Arial" w:cs="Arial"/>
          <w:sz w:val="24"/>
          <w:szCs w:val="24"/>
        </w:rPr>
        <w:t xml:space="preserve">this </w:t>
      </w:r>
      <w:r w:rsidR="00672FDB" w:rsidRPr="00237E97">
        <w:rPr>
          <w:rFonts w:ascii="Arial" w:hAnsi="Arial" w:cs="Arial"/>
          <w:sz w:val="24"/>
          <w:szCs w:val="24"/>
        </w:rPr>
        <w:t>would need to be produced?</w:t>
      </w:r>
      <w:r w:rsidR="00622C9E" w:rsidRPr="00237E97">
        <w:rPr>
          <w:rFonts w:ascii="Arial" w:hAnsi="Arial" w:cs="Arial"/>
          <w:sz w:val="24"/>
          <w:szCs w:val="24"/>
        </w:rPr>
        <w:t xml:space="preserve"> Is this</w:t>
      </w:r>
      <w:r w:rsidR="00F0570C" w:rsidRPr="00237E97">
        <w:rPr>
          <w:rFonts w:ascii="Arial" w:hAnsi="Arial" w:cs="Arial"/>
          <w:sz w:val="24"/>
          <w:szCs w:val="24"/>
        </w:rPr>
        <w:t xml:space="preserve"> approach</w:t>
      </w:r>
      <w:r w:rsidR="00622C9E" w:rsidRPr="00237E97">
        <w:rPr>
          <w:rFonts w:ascii="Arial" w:hAnsi="Arial" w:cs="Arial"/>
          <w:sz w:val="24"/>
          <w:szCs w:val="24"/>
        </w:rPr>
        <w:t xml:space="preserve"> justified?</w:t>
      </w:r>
    </w:p>
    <w:p w14:paraId="6F8AE2D2" w14:textId="77777777" w:rsidR="00222810" w:rsidRPr="00237E97" w:rsidRDefault="00222810" w:rsidP="00222810">
      <w:pPr>
        <w:pStyle w:val="ListParagraph"/>
        <w:autoSpaceDE w:val="0"/>
        <w:autoSpaceDN w:val="0"/>
        <w:adjustRightInd w:val="0"/>
        <w:spacing w:after="0" w:line="240" w:lineRule="auto"/>
        <w:ind w:left="1134"/>
        <w:rPr>
          <w:rFonts w:ascii="Arial" w:hAnsi="Arial" w:cs="Arial"/>
          <w:sz w:val="24"/>
          <w:szCs w:val="24"/>
        </w:rPr>
      </w:pPr>
    </w:p>
    <w:p w14:paraId="534B69A8" w14:textId="0E0919A0" w:rsidR="00222810" w:rsidRPr="00237E97" w:rsidRDefault="00222810">
      <w:pPr>
        <w:pStyle w:val="ListParagraph"/>
        <w:numPr>
          <w:ilvl w:val="1"/>
          <w:numId w:val="10"/>
        </w:numPr>
        <w:autoSpaceDE w:val="0"/>
        <w:autoSpaceDN w:val="0"/>
        <w:adjustRightInd w:val="0"/>
        <w:spacing w:after="0" w:line="240" w:lineRule="auto"/>
        <w:ind w:left="1134"/>
        <w:rPr>
          <w:rFonts w:ascii="Arial" w:hAnsi="Arial" w:cs="Arial"/>
          <w:sz w:val="24"/>
          <w:szCs w:val="24"/>
        </w:rPr>
      </w:pPr>
      <w:r w:rsidRPr="00237E97">
        <w:rPr>
          <w:rFonts w:ascii="Arial" w:hAnsi="Arial" w:cs="Arial"/>
          <w:sz w:val="24"/>
          <w:szCs w:val="24"/>
        </w:rPr>
        <w:t>Overall, is the policy consistent with the Framework and is it clear h</w:t>
      </w:r>
      <w:r w:rsidR="00237E97" w:rsidRPr="00237E97">
        <w:rPr>
          <w:rFonts w:ascii="Arial" w:hAnsi="Arial" w:cs="Arial"/>
          <w:sz w:val="24"/>
          <w:szCs w:val="24"/>
        </w:rPr>
        <w:t xml:space="preserve">ow it </w:t>
      </w:r>
      <w:r w:rsidRPr="00237E97">
        <w:rPr>
          <w:rFonts w:ascii="Arial" w:hAnsi="Arial" w:cs="Arial"/>
          <w:sz w:val="24"/>
          <w:szCs w:val="24"/>
        </w:rPr>
        <w:t>relate</w:t>
      </w:r>
      <w:r w:rsidR="00237E97" w:rsidRPr="00237E97">
        <w:rPr>
          <w:rFonts w:ascii="Arial" w:hAnsi="Arial" w:cs="Arial"/>
          <w:sz w:val="24"/>
          <w:szCs w:val="24"/>
        </w:rPr>
        <w:t>s</w:t>
      </w:r>
      <w:r w:rsidRPr="00237E97">
        <w:rPr>
          <w:rFonts w:ascii="Arial" w:hAnsi="Arial" w:cs="Arial"/>
          <w:sz w:val="24"/>
          <w:szCs w:val="24"/>
        </w:rPr>
        <w:t xml:space="preserve"> to national planning guidance including the National Design Guide and National Model Design Code?</w:t>
      </w:r>
    </w:p>
    <w:p w14:paraId="0B002AE9" w14:textId="77777777" w:rsidR="00035719" w:rsidRDefault="00035719" w:rsidP="00C66D01">
      <w:pPr>
        <w:pStyle w:val="ListParagraph"/>
        <w:autoSpaceDE w:val="0"/>
        <w:autoSpaceDN w:val="0"/>
        <w:adjustRightInd w:val="0"/>
        <w:spacing w:after="0" w:line="240" w:lineRule="auto"/>
        <w:ind w:left="567"/>
        <w:rPr>
          <w:rFonts w:ascii="Arial" w:hAnsi="Arial" w:cs="Arial"/>
          <w:sz w:val="24"/>
          <w:szCs w:val="24"/>
        </w:rPr>
      </w:pPr>
    </w:p>
    <w:p w14:paraId="6E971E72" w14:textId="72766A30" w:rsidR="0065791B" w:rsidRDefault="0065791B">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Site allocations that include housing development</w:t>
      </w:r>
      <w:r w:rsidR="00F50C0D">
        <w:rPr>
          <w:rFonts w:ascii="Arial" w:hAnsi="Arial" w:cs="Arial"/>
          <w:sz w:val="24"/>
          <w:szCs w:val="24"/>
        </w:rPr>
        <w:t xml:space="preserve"> specify</w:t>
      </w:r>
      <w:r>
        <w:rPr>
          <w:rFonts w:ascii="Arial" w:hAnsi="Arial" w:cs="Arial"/>
          <w:sz w:val="24"/>
          <w:szCs w:val="24"/>
        </w:rPr>
        <w:t xml:space="preserve"> </w:t>
      </w:r>
      <w:r w:rsidR="00254108">
        <w:rPr>
          <w:rFonts w:ascii="Arial" w:hAnsi="Arial" w:cs="Arial"/>
          <w:sz w:val="24"/>
          <w:szCs w:val="24"/>
        </w:rPr>
        <w:t xml:space="preserve">dwelling capacity </w:t>
      </w:r>
      <w:r>
        <w:rPr>
          <w:rFonts w:ascii="Arial" w:hAnsi="Arial" w:cs="Arial"/>
          <w:sz w:val="24"/>
          <w:szCs w:val="24"/>
        </w:rPr>
        <w:t>figures.</w:t>
      </w:r>
    </w:p>
    <w:p w14:paraId="6505A438" w14:textId="77777777" w:rsidR="001967C6" w:rsidRDefault="001967C6" w:rsidP="001967C6">
      <w:pPr>
        <w:pStyle w:val="ListParagraph"/>
        <w:autoSpaceDE w:val="0"/>
        <w:autoSpaceDN w:val="0"/>
        <w:adjustRightInd w:val="0"/>
        <w:spacing w:after="0" w:line="240" w:lineRule="auto"/>
        <w:ind w:left="567"/>
        <w:rPr>
          <w:rFonts w:ascii="Arial" w:hAnsi="Arial" w:cs="Arial"/>
          <w:sz w:val="24"/>
          <w:szCs w:val="24"/>
        </w:rPr>
      </w:pPr>
    </w:p>
    <w:p w14:paraId="362E904D" w14:textId="3D670EEF" w:rsidR="000F6F61" w:rsidRPr="00C66D01" w:rsidRDefault="00F0405B">
      <w:pPr>
        <w:pStyle w:val="ListParagraph"/>
        <w:numPr>
          <w:ilvl w:val="1"/>
          <w:numId w:val="10"/>
        </w:numPr>
        <w:autoSpaceDE w:val="0"/>
        <w:autoSpaceDN w:val="0"/>
        <w:adjustRightInd w:val="0"/>
        <w:spacing w:after="0" w:line="240" w:lineRule="auto"/>
        <w:ind w:left="1134"/>
        <w:rPr>
          <w:rFonts w:ascii="Arial" w:hAnsi="Arial" w:cs="Arial"/>
          <w:sz w:val="24"/>
          <w:szCs w:val="24"/>
        </w:rPr>
      </w:pPr>
      <w:r w:rsidRPr="002C6CAD">
        <w:rPr>
          <w:rFonts w:ascii="Arial" w:hAnsi="Arial" w:cs="Arial"/>
          <w:sz w:val="24"/>
          <w:szCs w:val="24"/>
        </w:rPr>
        <w:lastRenderedPageBreak/>
        <w:t xml:space="preserve">Is it clear how </w:t>
      </w:r>
      <w:r>
        <w:rPr>
          <w:rFonts w:ascii="Arial" w:hAnsi="Arial" w:cs="Arial"/>
          <w:sz w:val="24"/>
          <w:szCs w:val="24"/>
        </w:rPr>
        <w:t>these</w:t>
      </w:r>
      <w:r w:rsidRPr="002C6CAD">
        <w:rPr>
          <w:rFonts w:ascii="Arial" w:hAnsi="Arial" w:cs="Arial"/>
          <w:sz w:val="24"/>
          <w:szCs w:val="24"/>
        </w:rPr>
        <w:t xml:space="preserve"> ha</w:t>
      </w:r>
      <w:r>
        <w:rPr>
          <w:rFonts w:ascii="Arial" w:hAnsi="Arial" w:cs="Arial"/>
          <w:sz w:val="24"/>
          <w:szCs w:val="24"/>
        </w:rPr>
        <w:t>ve</w:t>
      </w:r>
      <w:r w:rsidRPr="002C6CAD">
        <w:rPr>
          <w:rFonts w:ascii="Arial" w:hAnsi="Arial" w:cs="Arial"/>
          <w:sz w:val="24"/>
          <w:szCs w:val="24"/>
        </w:rPr>
        <w:t xml:space="preserve"> been determined</w:t>
      </w:r>
      <w:r>
        <w:rPr>
          <w:rFonts w:ascii="Arial" w:hAnsi="Arial" w:cs="Arial"/>
          <w:sz w:val="24"/>
          <w:szCs w:val="24"/>
        </w:rPr>
        <w:t xml:space="preserve"> for each site allocation</w:t>
      </w:r>
      <w:r w:rsidRPr="002C6CAD">
        <w:rPr>
          <w:rFonts w:ascii="Arial" w:hAnsi="Arial" w:cs="Arial"/>
          <w:sz w:val="24"/>
          <w:szCs w:val="24"/>
        </w:rPr>
        <w:t xml:space="preserve">? </w:t>
      </w:r>
      <w:r w:rsidR="00B97C27">
        <w:rPr>
          <w:rFonts w:ascii="Arial" w:hAnsi="Arial" w:cs="Arial"/>
          <w:sz w:val="24"/>
          <w:szCs w:val="24"/>
        </w:rPr>
        <w:t>Are th</w:t>
      </w:r>
      <w:r w:rsidR="00675FC4">
        <w:rPr>
          <w:rFonts w:ascii="Arial" w:hAnsi="Arial" w:cs="Arial"/>
          <w:sz w:val="24"/>
          <w:szCs w:val="24"/>
        </w:rPr>
        <w:t>ey</w:t>
      </w:r>
      <w:r w:rsidR="00B97C27">
        <w:rPr>
          <w:rFonts w:ascii="Arial" w:hAnsi="Arial" w:cs="Arial"/>
          <w:sz w:val="24"/>
          <w:szCs w:val="24"/>
        </w:rPr>
        <w:t xml:space="preserve"> based on </w:t>
      </w:r>
      <w:r w:rsidR="001660D0">
        <w:rPr>
          <w:rFonts w:ascii="Arial" w:hAnsi="Arial" w:cs="Arial"/>
          <w:sz w:val="24"/>
          <w:szCs w:val="24"/>
        </w:rPr>
        <w:t xml:space="preserve">the </w:t>
      </w:r>
      <w:r w:rsidR="00B97C27">
        <w:rPr>
          <w:rFonts w:ascii="Arial" w:hAnsi="Arial" w:cs="Arial"/>
          <w:sz w:val="24"/>
          <w:szCs w:val="24"/>
        </w:rPr>
        <w:t>suggested yields from the SALA</w:t>
      </w:r>
      <w:r w:rsidR="00867453">
        <w:rPr>
          <w:rFonts w:ascii="Arial" w:hAnsi="Arial" w:cs="Arial"/>
          <w:sz w:val="24"/>
          <w:szCs w:val="24"/>
        </w:rPr>
        <w:t xml:space="preserve">, </w:t>
      </w:r>
      <w:r>
        <w:rPr>
          <w:rFonts w:ascii="Arial" w:hAnsi="Arial" w:cs="Arial"/>
          <w:sz w:val="24"/>
          <w:szCs w:val="24"/>
        </w:rPr>
        <w:t xml:space="preserve">or </w:t>
      </w:r>
      <w:r w:rsidR="00675FC4">
        <w:rPr>
          <w:rFonts w:ascii="Arial" w:hAnsi="Arial" w:cs="Arial"/>
          <w:sz w:val="24"/>
          <w:szCs w:val="24"/>
        </w:rPr>
        <w:t xml:space="preserve">have they been updated to take account of </w:t>
      </w:r>
      <w:r w:rsidR="00593712">
        <w:rPr>
          <w:rFonts w:ascii="Arial" w:hAnsi="Arial" w:cs="Arial"/>
          <w:sz w:val="24"/>
          <w:szCs w:val="24"/>
        </w:rPr>
        <w:t xml:space="preserve">more recent </w:t>
      </w:r>
      <w:r w:rsidR="004451D4">
        <w:rPr>
          <w:rFonts w:ascii="Arial" w:hAnsi="Arial" w:cs="Arial"/>
          <w:sz w:val="24"/>
          <w:szCs w:val="24"/>
        </w:rPr>
        <w:t xml:space="preserve">developer </w:t>
      </w:r>
      <w:r w:rsidR="00433014">
        <w:rPr>
          <w:rFonts w:ascii="Arial" w:hAnsi="Arial" w:cs="Arial"/>
          <w:sz w:val="24"/>
          <w:szCs w:val="24"/>
        </w:rPr>
        <w:t>evidence</w:t>
      </w:r>
      <w:r w:rsidR="00675FC4">
        <w:rPr>
          <w:rFonts w:ascii="Arial" w:hAnsi="Arial" w:cs="Arial"/>
          <w:sz w:val="24"/>
          <w:szCs w:val="24"/>
        </w:rPr>
        <w:t xml:space="preserve"> or </w:t>
      </w:r>
      <w:r w:rsidR="00E95C96">
        <w:rPr>
          <w:rFonts w:ascii="Arial" w:hAnsi="Arial" w:cs="Arial"/>
          <w:sz w:val="24"/>
          <w:szCs w:val="24"/>
        </w:rPr>
        <w:t xml:space="preserve">detailed </w:t>
      </w:r>
      <w:r w:rsidR="00CA503E">
        <w:rPr>
          <w:rFonts w:ascii="Arial" w:hAnsi="Arial" w:cs="Arial"/>
          <w:sz w:val="24"/>
          <w:szCs w:val="24"/>
        </w:rPr>
        <w:t>assessment</w:t>
      </w:r>
      <w:r w:rsidR="00E95C96">
        <w:rPr>
          <w:rFonts w:ascii="Arial" w:hAnsi="Arial" w:cs="Arial"/>
          <w:sz w:val="24"/>
          <w:szCs w:val="24"/>
        </w:rPr>
        <w:t>s</w:t>
      </w:r>
      <w:r w:rsidR="00CA503E" w:rsidRPr="00C66D01">
        <w:rPr>
          <w:rFonts w:ascii="Arial" w:hAnsi="Arial" w:cs="Arial"/>
          <w:sz w:val="24"/>
          <w:szCs w:val="24"/>
        </w:rPr>
        <w:t>?</w:t>
      </w:r>
      <w:r w:rsidR="00834CA4" w:rsidRPr="00C66D01">
        <w:rPr>
          <w:rFonts w:ascii="Arial" w:hAnsi="Arial" w:cs="Arial"/>
          <w:sz w:val="24"/>
          <w:szCs w:val="24"/>
        </w:rPr>
        <w:t xml:space="preserve"> </w:t>
      </w:r>
    </w:p>
    <w:p w14:paraId="50577903" w14:textId="77777777" w:rsidR="004A1850" w:rsidRPr="00C66D01" w:rsidRDefault="004A1850" w:rsidP="00B62E49">
      <w:pPr>
        <w:pStyle w:val="ListParagraph"/>
        <w:autoSpaceDE w:val="0"/>
        <w:autoSpaceDN w:val="0"/>
        <w:adjustRightInd w:val="0"/>
        <w:spacing w:after="0" w:line="240" w:lineRule="auto"/>
        <w:ind w:left="1134"/>
        <w:rPr>
          <w:rFonts w:ascii="Arial" w:hAnsi="Arial" w:cs="Arial"/>
          <w:sz w:val="24"/>
          <w:szCs w:val="24"/>
        </w:rPr>
      </w:pPr>
    </w:p>
    <w:p w14:paraId="7A102493" w14:textId="5B1A32C8" w:rsidR="004A1850" w:rsidRPr="0010383B" w:rsidRDefault="004A1850">
      <w:pPr>
        <w:pStyle w:val="PlainText"/>
        <w:numPr>
          <w:ilvl w:val="1"/>
          <w:numId w:val="10"/>
        </w:numPr>
        <w:spacing w:line="276" w:lineRule="auto"/>
        <w:ind w:left="1134"/>
        <w:rPr>
          <w:rFonts w:ascii="Arial" w:hAnsi="Arial" w:cs="Arial"/>
          <w:bCs/>
          <w:sz w:val="24"/>
          <w:szCs w:val="24"/>
        </w:rPr>
      </w:pPr>
      <w:r w:rsidRPr="00C66D01">
        <w:rPr>
          <w:rFonts w:ascii="Arial" w:hAnsi="Arial" w:cs="Arial"/>
          <w:iCs/>
          <w:sz w:val="24"/>
          <w:szCs w:val="24"/>
        </w:rPr>
        <w:t>Is the scale of housing for each site allocation justified having regard to any constraints</w:t>
      </w:r>
      <w:r w:rsidR="001446F3">
        <w:rPr>
          <w:rFonts w:ascii="Arial" w:hAnsi="Arial" w:cs="Arial"/>
          <w:iCs/>
          <w:sz w:val="24"/>
          <w:szCs w:val="24"/>
        </w:rPr>
        <w:t xml:space="preserve"> </w:t>
      </w:r>
      <w:r w:rsidRPr="00C66D01">
        <w:rPr>
          <w:rFonts w:ascii="Arial" w:hAnsi="Arial" w:cs="Arial"/>
          <w:iCs/>
          <w:sz w:val="24"/>
          <w:szCs w:val="24"/>
        </w:rPr>
        <w:t xml:space="preserve">and the provision of necessary additional infrastructure? </w:t>
      </w:r>
    </w:p>
    <w:p w14:paraId="4734F9BF" w14:textId="77777777" w:rsidR="0010383B" w:rsidRPr="0010383B" w:rsidRDefault="0010383B" w:rsidP="00B62E49">
      <w:pPr>
        <w:pStyle w:val="PlainText"/>
        <w:spacing w:line="276" w:lineRule="auto"/>
        <w:ind w:left="1134"/>
        <w:rPr>
          <w:rFonts w:ascii="Arial" w:hAnsi="Arial" w:cs="Arial"/>
          <w:bCs/>
          <w:sz w:val="24"/>
          <w:szCs w:val="24"/>
        </w:rPr>
      </w:pPr>
    </w:p>
    <w:p w14:paraId="63C4207B" w14:textId="4B251079" w:rsidR="0010383B" w:rsidRPr="00C66D01" w:rsidRDefault="0010383B">
      <w:pPr>
        <w:pStyle w:val="PlainText"/>
        <w:numPr>
          <w:ilvl w:val="1"/>
          <w:numId w:val="10"/>
        </w:numPr>
        <w:spacing w:line="276" w:lineRule="auto"/>
        <w:ind w:left="1134"/>
        <w:rPr>
          <w:rFonts w:ascii="Arial" w:hAnsi="Arial" w:cs="Arial"/>
          <w:bCs/>
          <w:sz w:val="24"/>
          <w:szCs w:val="24"/>
        </w:rPr>
      </w:pPr>
      <w:r>
        <w:rPr>
          <w:rFonts w:ascii="Arial" w:hAnsi="Arial" w:cs="Arial"/>
          <w:iCs/>
          <w:sz w:val="24"/>
          <w:szCs w:val="24"/>
        </w:rPr>
        <w:t>Do the site allocations achieve appropriate densities and make effective use of land</w:t>
      </w:r>
      <w:r w:rsidR="00683D76">
        <w:rPr>
          <w:rFonts w:ascii="Arial" w:hAnsi="Arial" w:cs="Arial"/>
          <w:iCs/>
          <w:sz w:val="24"/>
          <w:szCs w:val="24"/>
        </w:rPr>
        <w:t>,</w:t>
      </w:r>
      <w:r>
        <w:rPr>
          <w:rFonts w:ascii="Arial" w:hAnsi="Arial" w:cs="Arial"/>
          <w:iCs/>
          <w:sz w:val="24"/>
          <w:szCs w:val="24"/>
        </w:rPr>
        <w:t xml:space="preserve"> in accordance with the Framework?</w:t>
      </w:r>
    </w:p>
    <w:p w14:paraId="72BD2D02" w14:textId="77777777" w:rsidR="001967C6" w:rsidRDefault="001967C6" w:rsidP="00B62E49">
      <w:pPr>
        <w:pStyle w:val="ListParagraph"/>
        <w:autoSpaceDE w:val="0"/>
        <w:autoSpaceDN w:val="0"/>
        <w:adjustRightInd w:val="0"/>
        <w:spacing w:after="0" w:line="240" w:lineRule="auto"/>
        <w:ind w:left="1134"/>
        <w:rPr>
          <w:rFonts w:ascii="Arial" w:hAnsi="Arial" w:cs="Arial"/>
          <w:sz w:val="24"/>
          <w:szCs w:val="24"/>
        </w:rPr>
      </w:pPr>
    </w:p>
    <w:p w14:paraId="44DEB1D6" w14:textId="77777777" w:rsidR="00300E12" w:rsidRDefault="00F95716">
      <w:pPr>
        <w:pStyle w:val="ListParagraph"/>
        <w:numPr>
          <w:ilvl w:val="1"/>
          <w:numId w:val="10"/>
        </w:numPr>
        <w:autoSpaceDE w:val="0"/>
        <w:autoSpaceDN w:val="0"/>
        <w:adjustRightInd w:val="0"/>
        <w:spacing w:after="0" w:line="240" w:lineRule="auto"/>
        <w:ind w:left="1134"/>
        <w:rPr>
          <w:rFonts w:ascii="Arial" w:hAnsi="Arial" w:cs="Arial"/>
          <w:sz w:val="24"/>
          <w:szCs w:val="24"/>
        </w:rPr>
      </w:pPr>
      <w:r>
        <w:rPr>
          <w:rFonts w:ascii="Arial" w:hAnsi="Arial" w:cs="Arial"/>
          <w:sz w:val="24"/>
          <w:szCs w:val="24"/>
        </w:rPr>
        <w:t xml:space="preserve">What are the reasons for </w:t>
      </w:r>
      <w:r w:rsidR="001C003E">
        <w:rPr>
          <w:rFonts w:ascii="Arial" w:hAnsi="Arial" w:cs="Arial"/>
          <w:sz w:val="24"/>
          <w:szCs w:val="24"/>
        </w:rPr>
        <w:t>using different terms</w:t>
      </w:r>
      <w:r w:rsidR="00A2050D">
        <w:rPr>
          <w:rFonts w:ascii="Arial" w:hAnsi="Arial" w:cs="Arial"/>
          <w:sz w:val="24"/>
          <w:szCs w:val="24"/>
        </w:rPr>
        <w:t xml:space="preserve"> for setting out the number of dwellings within each policy</w:t>
      </w:r>
      <w:r w:rsidR="00514934">
        <w:rPr>
          <w:rFonts w:ascii="Arial" w:hAnsi="Arial" w:cs="Arial"/>
          <w:sz w:val="24"/>
          <w:szCs w:val="24"/>
        </w:rPr>
        <w:t>,</w:t>
      </w:r>
      <w:r w:rsidR="00A505DA">
        <w:rPr>
          <w:rFonts w:ascii="Arial" w:hAnsi="Arial" w:cs="Arial"/>
          <w:sz w:val="24"/>
          <w:szCs w:val="24"/>
        </w:rPr>
        <w:t xml:space="preserve"> </w:t>
      </w:r>
      <w:r w:rsidR="00A2050D">
        <w:rPr>
          <w:rFonts w:ascii="Arial" w:hAnsi="Arial" w:cs="Arial"/>
          <w:sz w:val="24"/>
          <w:szCs w:val="24"/>
        </w:rPr>
        <w:t>such as</w:t>
      </w:r>
      <w:r w:rsidR="001C003E">
        <w:rPr>
          <w:rFonts w:ascii="Arial" w:hAnsi="Arial" w:cs="Arial"/>
          <w:sz w:val="24"/>
          <w:szCs w:val="24"/>
        </w:rPr>
        <w:t xml:space="preserve"> </w:t>
      </w:r>
      <w:r w:rsidR="00A505DA">
        <w:rPr>
          <w:rFonts w:ascii="Arial" w:hAnsi="Arial" w:cs="Arial"/>
          <w:sz w:val="24"/>
          <w:szCs w:val="24"/>
        </w:rPr>
        <w:t xml:space="preserve">‘comprising’, ‘comprising up to’ and </w:t>
      </w:r>
      <w:r w:rsidR="00E751B8">
        <w:rPr>
          <w:rFonts w:ascii="Arial" w:hAnsi="Arial" w:cs="Arial"/>
          <w:sz w:val="24"/>
          <w:szCs w:val="24"/>
        </w:rPr>
        <w:t>‘</w:t>
      </w:r>
      <w:r w:rsidR="00A505DA">
        <w:rPr>
          <w:rFonts w:ascii="Arial" w:hAnsi="Arial" w:cs="Arial"/>
          <w:sz w:val="24"/>
          <w:szCs w:val="24"/>
        </w:rPr>
        <w:t>comprising approximately’</w:t>
      </w:r>
      <w:r w:rsidR="005A5211">
        <w:rPr>
          <w:rFonts w:ascii="Arial" w:hAnsi="Arial" w:cs="Arial"/>
          <w:sz w:val="24"/>
          <w:szCs w:val="24"/>
        </w:rPr>
        <w:t>?</w:t>
      </w:r>
      <w:r w:rsidR="002715F1">
        <w:rPr>
          <w:rFonts w:ascii="Arial" w:hAnsi="Arial" w:cs="Arial"/>
          <w:sz w:val="24"/>
          <w:szCs w:val="24"/>
        </w:rPr>
        <w:t xml:space="preserve"> </w:t>
      </w:r>
      <w:r w:rsidR="00FE66A1">
        <w:rPr>
          <w:rFonts w:ascii="Arial" w:hAnsi="Arial" w:cs="Arial"/>
          <w:sz w:val="24"/>
          <w:szCs w:val="24"/>
        </w:rPr>
        <w:t xml:space="preserve">Is there a particular </w:t>
      </w:r>
      <w:r w:rsidR="003C2DC0">
        <w:rPr>
          <w:rFonts w:ascii="Arial" w:hAnsi="Arial" w:cs="Arial"/>
          <w:sz w:val="24"/>
          <w:szCs w:val="24"/>
        </w:rPr>
        <w:t xml:space="preserve">explanation as to why </w:t>
      </w:r>
      <w:r w:rsidR="00421A18">
        <w:rPr>
          <w:rFonts w:ascii="Arial" w:hAnsi="Arial" w:cs="Arial"/>
          <w:sz w:val="24"/>
          <w:szCs w:val="24"/>
        </w:rPr>
        <w:t xml:space="preserve">some sites are </w:t>
      </w:r>
      <w:r w:rsidR="003C2DC0">
        <w:rPr>
          <w:rFonts w:ascii="Arial" w:hAnsi="Arial" w:cs="Arial"/>
          <w:sz w:val="24"/>
          <w:szCs w:val="24"/>
        </w:rPr>
        <w:t>restricted by an ‘up to’ number</w:t>
      </w:r>
      <w:r w:rsidR="00A2050D">
        <w:rPr>
          <w:rFonts w:ascii="Arial" w:hAnsi="Arial" w:cs="Arial"/>
          <w:sz w:val="24"/>
          <w:szCs w:val="24"/>
        </w:rPr>
        <w:t xml:space="preserve"> and is this approach consistent with national</w:t>
      </w:r>
      <w:r w:rsidR="00D62EAA">
        <w:rPr>
          <w:rFonts w:ascii="Arial" w:hAnsi="Arial" w:cs="Arial"/>
          <w:sz w:val="24"/>
          <w:szCs w:val="24"/>
        </w:rPr>
        <w:t xml:space="preserve"> policy</w:t>
      </w:r>
      <w:r w:rsidR="003C2DC0">
        <w:rPr>
          <w:rFonts w:ascii="Arial" w:hAnsi="Arial" w:cs="Arial"/>
          <w:sz w:val="24"/>
          <w:szCs w:val="24"/>
        </w:rPr>
        <w:t xml:space="preserve">? </w:t>
      </w:r>
    </w:p>
    <w:p w14:paraId="2E80AD73" w14:textId="77777777" w:rsidR="00300E12" w:rsidRDefault="00300E12" w:rsidP="00300E12">
      <w:pPr>
        <w:pStyle w:val="ListParagraph"/>
        <w:autoSpaceDE w:val="0"/>
        <w:autoSpaceDN w:val="0"/>
        <w:adjustRightInd w:val="0"/>
        <w:spacing w:after="0" w:line="240" w:lineRule="auto"/>
        <w:ind w:left="1134"/>
        <w:rPr>
          <w:rFonts w:ascii="Arial" w:hAnsi="Arial" w:cs="Arial"/>
          <w:sz w:val="24"/>
          <w:szCs w:val="24"/>
        </w:rPr>
      </w:pPr>
    </w:p>
    <w:p w14:paraId="09B246C2" w14:textId="43583884" w:rsidR="000A58AB" w:rsidRDefault="00300E12">
      <w:pPr>
        <w:pStyle w:val="ListParagraph"/>
        <w:numPr>
          <w:ilvl w:val="1"/>
          <w:numId w:val="10"/>
        </w:numPr>
        <w:autoSpaceDE w:val="0"/>
        <w:autoSpaceDN w:val="0"/>
        <w:adjustRightInd w:val="0"/>
        <w:spacing w:after="0" w:line="240" w:lineRule="auto"/>
        <w:ind w:left="1134"/>
        <w:rPr>
          <w:rFonts w:ascii="Arial" w:hAnsi="Arial" w:cs="Arial"/>
          <w:sz w:val="24"/>
          <w:szCs w:val="24"/>
        </w:rPr>
      </w:pPr>
      <w:r>
        <w:rPr>
          <w:rFonts w:ascii="Arial" w:hAnsi="Arial" w:cs="Arial"/>
          <w:sz w:val="24"/>
          <w:szCs w:val="24"/>
        </w:rPr>
        <w:t xml:space="preserve">Overall, is the </w:t>
      </w:r>
      <w:r w:rsidR="00A457C5">
        <w:rPr>
          <w:rFonts w:ascii="Arial" w:hAnsi="Arial" w:cs="Arial"/>
          <w:sz w:val="24"/>
          <w:szCs w:val="24"/>
        </w:rPr>
        <w:t xml:space="preserve">development </w:t>
      </w:r>
      <w:r>
        <w:rPr>
          <w:rFonts w:ascii="Arial" w:hAnsi="Arial" w:cs="Arial"/>
          <w:sz w:val="24"/>
          <w:szCs w:val="24"/>
        </w:rPr>
        <w:t>density</w:t>
      </w:r>
      <w:r w:rsidR="00A457C5">
        <w:rPr>
          <w:rFonts w:ascii="Arial" w:hAnsi="Arial" w:cs="Arial"/>
          <w:sz w:val="24"/>
          <w:szCs w:val="24"/>
        </w:rPr>
        <w:t xml:space="preserve"> and capacity</w:t>
      </w:r>
      <w:r w:rsidR="00D62EAA">
        <w:rPr>
          <w:rFonts w:ascii="Arial" w:hAnsi="Arial" w:cs="Arial"/>
          <w:sz w:val="24"/>
          <w:szCs w:val="24"/>
        </w:rPr>
        <w:t xml:space="preserve"> </w:t>
      </w:r>
      <w:r w:rsidR="00E3031B">
        <w:rPr>
          <w:rFonts w:ascii="Arial" w:hAnsi="Arial" w:cs="Arial"/>
          <w:sz w:val="24"/>
          <w:szCs w:val="24"/>
        </w:rPr>
        <w:t>for each individual site</w:t>
      </w:r>
      <w:r w:rsidR="007B68F5">
        <w:rPr>
          <w:rFonts w:ascii="Arial" w:hAnsi="Arial" w:cs="Arial"/>
          <w:sz w:val="24"/>
          <w:szCs w:val="24"/>
        </w:rPr>
        <w:t xml:space="preserve"> justified</w:t>
      </w:r>
      <w:r w:rsidR="001967C6">
        <w:rPr>
          <w:rFonts w:ascii="Arial" w:hAnsi="Arial" w:cs="Arial"/>
          <w:sz w:val="24"/>
          <w:szCs w:val="24"/>
        </w:rPr>
        <w:t>?</w:t>
      </w:r>
      <w:r w:rsidR="00EE530E">
        <w:rPr>
          <w:rFonts w:ascii="Arial" w:hAnsi="Arial" w:cs="Arial"/>
          <w:sz w:val="24"/>
          <w:szCs w:val="24"/>
        </w:rPr>
        <w:t xml:space="preserve"> </w:t>
      </w:r>
    </w:p>
    <w:p w14:paraId="6B9EF7AC" w14:textId="77777777" w:rsidR="00C66D01" w:rsidRDefault="00C66D01" w:rsidP="00C66D01">
      <w:pPr>
        <w:pStyle w:val="ListParagraph"/>
        <w:autoSpaceDE w:val="0"/>
        <w:autoSpaceDN w:val="0"/>
        <w:adjustRightInd w:val="0"/>
        <w:spacing w:after="0" w:line="240" w:lineRule="auto"/>
        <w:ind w:left="1440"/>
        <w:rPr>
          <w:rFonts w:ascii="Arial" w:hAnsi="Arial" w:cs="Arial"/>
          <w:sz w:val="24"/>
          <w:szCs w:val="24"/>
        </w:rPr>
      </w:pPr>
    </w:p>
    <w:p w14:paraId="1B3BBBD2" w14:textId="3189CB17" w:rsidR="007343EF" w:rsidRDefault="00252ABF">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Many of the site allocations</w:t>
      </w:r>
      <w:r w:rsidR="00333CDC">
        <w:rPr>
          <w:rFonts w:ascii="Arial" w:hAnsi="Arial" w:cs="Arial"/>
          <w:sz w:val="24"/>
          <w:szCs w:val="24"/>
        </w:rPr>
        <w:t xml:space="preserve"> propose a mix of development </w:t>
      </w:r>
      <w:r w:rsidR="00D55922">
        <w:rPr>
          <w:rFonts w:ascii="Arial" w:hAnsi="Arial" w:cs="Arial"/>
          <w:sz w:val="24"/>
          <w:szCs w:val="24"/>
        </w:rPr>
        <w:t xml:space="preserve">but only </w:t>
      </w:r>
      <w:r w:rsidR="00576E84">
        <w:rPr>
          <w:rFonts w:ascii="Arial" w:hAnsi="Arial" w:cs="Arial"/>
          <w:sz w:val="24"/>
          <w:szCs w:val="24"/>
        </w:rPr>
        <w:t>the number of dwellings is specified</w:t>
      </w:r>
      <w:r w:rsidR="004B0B2B">
        <w:rPr>
          <w:rFonts w:ascii="Arial" w:hAnsi="Arial" w:cs="Arial"/>
          <w:sz w:val="24"/>
          <w:szCs w:val="24"/>
        </w:rPr>
        <w:t>. Wh</w:t>
      </w:r>
      <w:r w:rsidR="009F3487">
        <w:rPr>
          <w:rFonts w:ascii="Arial" w:hAnsi="Arial" w:cs="Arial"/>
          <w:sz w:val="24"/>
          <w:szCs w:val="24"/>
        </w:rPr>
        <w:t>ere</w:t>
      </w:r>
      <w:r w:rsidR="00F844CB">
        <w:rPr>
          <w:rFonts w:ascii="Arial" w:hAnsi="Arial" w:cs="Arial"/>
          <w:sz w:val="24"/>
          <w:szCs w:val="24"/>
        </w:rPr>
        <w:t xml:space="preserve"> </w:t>
      </w:r>
      <w:r w:rsidR="009F3487">
        <w:rPr>
          <w:rFonts w:ascii="Arial" w:hAnsi="Arial" w:cs="Arial"/>
          <w:sz w:val="24"/>
          <w:szCs w:val="24"/>
        </w:rPr>
        <w:t xml:space="preserve">other uses such as </w:t>
      </w:r>
      <w:r w:rsidR="004B0B2B">
        <w:rPr>
          <w:rFonts w:ascii="Arial" w:hAnsi="Arial" w:cs="Arial"/>
          <w:sz w:val="24"/>
          <w:szCs w:val="24"/>
        </w:rPr>
        <w:t>employment</w:t>
      </w:r>
      <w:r w:rsidR="009F3487">
        <w:rPr>
          <w:rFonts w:ascii="Arial" w:hAnsi="Arial" w:cs="Arial"/>
          <w:sz w:val="24"/>
          <w:szCs w:val="24"/>
        </w:rPr>
        <w:t xml:space="preserve"> are also sought</w:t>
      </w:r>
      <w:r w:rsidR="00850CF8">
        <w:rPr>
          <w:rFonts w:ascii="Arial" w:hAnsi="Arial" w:cs="Arial"/>
          <w:sz w:val="24"/>
          <w:szCs w:val="24"/>
        </w:rPr>
        <w:t xml:space="preserve">, why is the size of that other use </w:t>
      </w:r>
      <w:r w:rsidR="001C3ADC">
        <w:rPr>
          <w:rFonts w:ascii="Arial" w:hAnsi="Arial" w:cs="Arial"/>
          <w:sz w:val="24"/>
          <w:szCs w:val="24"/>
        </w:rPr>
        <w:t>(</w:t>
      </w:r>
      <w:proofErr w:type="gramStart"/>
      <w:r w:rsidR="001C3ADC">
        <w:rPr>
          <w:rFonts w:ascii="Arial" w:hAnsi="Arial" w:cs="Arial"/>
          <w:sz w:val="24"/>
          <w:szCs w:val="24"/>
        </w:rPr>
        <w:t>i.e.</w:t>
      </w:r>
      <w:proofErr w:type="gramEnd"/>
      <w:r w:rsidR="001C3ADC">
        <w:rPr>
          <w:rFonts w:ascii="Arial" w:hAnsi="Arial" w:cs="Arial"/>
          <w:sz w:val="24"/>
          <w:szCs w:val="24"/>
        </w:rPr>
        <w:t xml:space="preserve"> floorspace or </w:t>
      </w:r>
      <w:r w:rsidR="006065EA">
        <w:rPr>
          <w:rFonts w:ascii="Arial" w:hAnsi="Arial" w:cs="Arial"/>
          <w:sz w:val="24"/>
          <w:szCs w:val="24"/>
        </w:rPr>
        <w:t>land area</w:t>
      </w:r>
      <w:r w:rsidR="001C3ADC">
        <w:rPr>
          <w:rFonts w:ascii="Arial" w:hAnsi="Arial" w:cs="Arial"/>
          <w:sz w:val="24"/>
          <w:szCs w:val="24"/>
        </w:rPr>
        <w:t xml:space="preserve">) </w:t>
      </w:r>
      <w:r w:rsidR="00850CF8">
        <w:rPr>
          <w:rFonts w:ascii="Arial" w:hAnsi="Arial" w:cs="Arial"/>
          <w:sz w:val="24"/>
          <w:szCs w:val="24"/>
        </w:rPr>
        <w:t xml:space="preserve">not also specified? How will a decision-maker </w:t>
      </w:r>
      <w:r w:rsidR="00E916C1">
        <w:rPr>
          <w:rFonts w:ascii="Arial" w:hAnsi="Arial" w:cs="Arial"/>
          <w:sz w:val="24"/>
          <w:szCs w:val="24"/>
        </w:rPr>
        <w:t xml:space="preserve">determine if a </w:t>
      </w:r>
      <w:r w:rsidR="00C27A79">
        <w:rPr>
          <w:rFonts w:ascii="Arial" w:hAnsi="Arial" w:cs="Arial"/>
          <w:sz w:val="24"/>
          <w:szCs w:val="24"/>
        </w:rPr>
        <w:t>future develo</w:t>
      </w:r>
      <w:r w:rsidR="00D6677F">
        <w:rPr>
          <w:rFonts w:ascii="Arial" w:hAnsi="Arial" w:cs="Arial"/>
          <w:sz w:val="24"/>
          <w:szCs w:val="24"/>
        </w:rPr>
        <w:t>pment proposal</w:t>
      </w:r>
      <w:r w:rsidR="00E916C1">
        <w:rPr>
          <w:rFonts w:ascii="Arial" w:hAnsi="Arial" w:cs="Arial"/>
          <w:sz w:val="24"/>
          <w:szCs w:val="24"/>
        </w:rPr>
        <w:t xml:space="preserve"> meets the policy </w:t>
      </w:r>
      <w:r w:rsidR="00D50681">
        <w:rPr>
          <w:rFonts w:ascii="Arial" w:hAnsi="Arial" w:cs="Arial"/>
          <w:sz w:val="24"/>
          <w:szCs w:val="24"/>
        </w:rPr>
        <w:t>and identified needs,</w:t>
      </w:r>
      <w:r w:rsidR="00E916C1">
        <w:rPr>
          <w:rFonts w:ascii="Arial" w:hAnsi="Arial" w:cs="Arial"/>
          <w:sz w:val="24"/>
          <w:szCs w:val="24"/>
        </w:rPr>
        <w:t xml:space="preserve"> if the requirements are not</w:t>
      </w:r>
      <w:r w:rsidR="007343EF">
        <w:rPr>
          <w:rFonts w:ascii="Arial" w:hAnsi="Arial" w:cs="Arial"/>
          <w:sz w:val="24"/>
          <w:szCs w:val="24"/>
        </w:rPr>
        <w:t xml:space="preserve"> clear</w:t>
      </w:r>
      <w:r w:rsidR="00DB7204">
        <w:rPr>
          <w:rFonts w:ascii="Arial" w:hAnsi="Arial" w:cs="Arial"/>
          <w:sz w:val="24"/>
          <w:szCs w:val="24"/>
        </w:rPr>
        <w:t>ly defined</w:t>
      </w:r>
      <w:r w:rsidR="00E916C1">
        <w:rPr>
          <w:rFonts w:ascii="Arial" w:hAnsi="Arial" w:cs="Arial"/>
          <w:sz w:val="24"/>
          <w:szCs w:val="24"/>
        </w:rPr>
        <w:t>?</w:t>
      </w:r>
    </w:p>
    <w:p w14:paraId="3318FE11" w14:textId="77777777" w:rsidR="00770564" w:rsidRDefault="00770564" w:rsidP="00770564">
      <w:pPr>
        <w:pStyle w:val="ListParagraph"/>
        <w:autoSpaceDE w:val="0"/>
        <w:autoSpaceDN w:val="0"/>
        <w:adjustRightInd w:val="0"/>
        <w:spacing w:after="0" w:line="240" w:lineRule="auto"/>
        <w:ind w:left="567"/>
        <w:rPr>
          <w:rFonts w:ascii="Arial" w:hAnsi="Arial" w:cs="Arial"/>
          <w:sz w:val="24"/>
          <w:szCs w:val="24"/>
        </w:rPr>
      </w:pPr>
    </w:p>
    <w:p w14:paraId="3FA75885" w14:textId="4458FD92" w:rsidR="00526163" w:rsidRDefault="000073DB">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As regards the assessment of development impacting on the landscape and scenic beauty of the AONB,</w:t>
      </w:r>
      <w:r w:rsidRPr="00D44D0D">
        <w:rPr>
          <w:rFonts w:ascii="Arial" w:hAnsi="Arial" w:cs="Arial"/>
          <w:sz w:val="24"/>
          <w:szCs w:val="24"/>
        </w:rPr>
        <w:t xml:space="preserve"> </w:t>
      </w:r>
      <w:r>
        <w:rPr>
          <w:rFonts w:ascii="Arial" w:hAnsi="Arial" w:cs="Arial"/>
          <w:sz w:val="24"/>
          <w:szCs w:val="24"/>
        </w:rPr>
        <w:t xml:space="preserve">we note the Council’s document on Development in the Cotswolds AONB dated May 2021 (EB39). </w:t>
      </w:r>
      <w:r w:rsidR="00026419">
        <w:rPr>
          <w:rFonts w:ascii="Arial" w:hAnsi="Arial" w:cs="Arial"/>
          <w:sz w:val="24"/>
          <w:szCs w:val="24"/>
        </w:rPr>
        <w:t xml:space="preserve">This seeks to </w:t>
      </w:r>
      <w:r w:rsidR="00A15F94">
        <w:rPr>
          <w:rFonts w:ascii="Arial" w:hAnsi="Arial" w:cs="Arial"/>
          <w:sz w:val="24"/>
          <w:szCs w:val="24"/>
        </w:rPr>
        <w:t xml:space="preserve">assist in </w:t>
      </w:r>
      <w:r w:rsidR="00026419">
        <w:rPr>
          <w:rFonts w:ascii="Arial" w:hAnsi="Arial" w:cs="Arial"/>
          <w:sz w:val="24"/>
          <w:szCs w:val="24"/>
        </w:rPr>
        <w:t>justify</w:t>
      </w:r>
      <w:r w:rsidR="00A15F94">
        <w:rPr>
          <w:rFonts w:ascii="Arial" w:hAnsi="Arial" w:cs="Arial"/>
          <w:sz w:val="24"/>
          <w:szCs w:val="24"/>
        </w:rPr>
        <w:t>ing</w:t>
      </w:r>
      <w:r w:rsidR="00026419">
        <w:rPr>
          <w:rFonts w:ascii="Arial" w:hAnsi="Arial" w:cs="Arial"/>
          <w:sz w:val="24"/>
          <w:szCs w:val="24"/>
        </w:rPr>
        <w:t xml:space="preserve"> the two site</w:t>
      </w:r>
      <w:r w:rsidR="000E27F1">
        <w:rPr>
          <w:rFonts w:ascii="Arial" w:hAnsi="Arial" w:cs="Arial"/>
          <w:sz w:val="24"/>
          <w:szCs w:val="24"/>
        </w:rPr>
        <w:t xml:space="preserve"> allocat</w:t>
      </w:r>
      <w:r w:rsidR="00026419">
        <w:rPr>
          <w:rFonts w:ascii="Arial" w:hAnsi="Arial" w:cs="Arial"/>
          <w:sz w:val="24"/>
          <w:szCs w:val="24"/>
        </w:rPr>
        <w:t>ions</w:t>
      </w:r>
      <w:r w:rsidR="000E27F1">
        <w:rPr>
          <w:rFonts w:ascii="Arial" w:hAnsi="Arial" w:cs="Arial"/>
          <w:sz w:val="24"/>
          <w:szCs w:val="24"/>
        </w:rPr>
        <w:t xml:space="preserve"> for housing development </w:t>
      </w:r>
      <w:r w:rsidR="00026419">
        <w:rPr>
          <w:rFonts w:ascii="Arial" w:hAnsi="Arial" w:cs="Arial"/>
          <w:sz w:val="24"/>
          <w:szCs w:val="24"/>
        </w:rPr>
        <w:t xml:space="preserve">in the AONB </w:t>
      </w:r>
      <w:r w:rsidR="00395834">
        <w:rPr>
          <w:rFonts w:ascii="Arial" w:hAnsi="Arial" w:cs="Arial"/>
          <w:sz w:val="24"/>
          <w:szCs w:val="24"/>
        </w:rPr>
        <w:t>(Policy PS05 and Policy PS41). Whilst our questions on these specific sites are set out below</w:t>
      </w:r>
      <w:r w:rsidR="007615A9">
        <w:rPr>
          <w:rFonts w:ascii="Arial" w:hAnsi="Arial" w:cs="Arial"/>
          <w:sz w:val="24"/>
          <w:szCs w:val="24"/>
        </w:rPr>
        <w:t>, w</w:t>
      </w:r>
      <w:r w:rsidR="00EF39DC">
        <w:rPr>
          <w:rFonts w:ascii="Arial" w:hAnsi="Arial" w:cs="Arial"/>
          <w:sz w:val="24"/>
          <w:szCs w:val="24"/>
        </w:rPr>
        <w:t xml:space="preserve">e </w:t>
      </w:r>
      <w:r w:rsidR="00526163">
        <w:rPr>
          <w:rFonts w:ascii="Arial" w:hAnsi="Arial" w:cs="Arial"/>
          <w:sz w:val="24"/>
          <w:szCs w:val="24"/>
        </w:rPr>
        <w:t>have the following general queries about the assessment of development impacts on the AONB:</w:t>
      </w:r>
    </w:p>
    <w:p w14:paraId="6AF64BF0" w14:textId="77777777" w:rsidR="009D175F" w:rsidRDefault="009D175F" w:rsidP="009D175F">
      <w:pPr>
        <w:pStyle w:val="ListParagraph"/>
        <w:autoSpaceDE w:val="0"/>
        <w:autoSpaceDN w:val="0"/>
        <w:adjustRightInd w:val="0"/>
        <w:spacing w:after="0" w:line="240" w:lineRule="auto"/>
        <w:ind w:left="567"/>
        <w:rPr>
          <w:rFonts w:ascii="Arial" w:hAnsi="Arial" w:cs="Arial"/>
          <w:sz w:val="24"/>
          <w:szCs w:val="24"/>
        </w:rPr>
      </w:pPr>
    </w:p>
    <w:p w14:paraId="039521A6" w14:textId="77777777" w:rsidR="00320545" w:rsidRDefault="00C1500B">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Are the</w:t>
      </w:r>
      <w:r w:rsidR="00320545">
        <w:rPr>
          <w:rFonts w:ascii="Arial" w:hAnsi="Arial" w:cs="Arial"/>
          <w:sz w:val="24"/>
          <w:szCs w:val="24"/>
        </w:rPr>
        <w:t xml:space="preserve"> </w:t>
      </w:r>
      <w:r>
        <w:rPr>
          <w:rFonts w:ascii="Arial" w:hAnsi="Arial" w:cs="Arial"/>
          <w:sz w:val="24"/>
          <w:szCs w:val="24"/>
        </w:rPr>
        <w:t xml:space="preserve">conclusions </w:t>
      </w:r>
      <w:r w:rsidR="00320545">
        <w:rPr>
          <w:rFonts w:ascii="Arial" w:hAnsi="Arial" w:cs="Arial"/>
          <w:sz w:val="24"/>
          <w:szCs w:val="24"/>
        </w:rPr>
        <w:t>set out in EB39 justified and consistent with national policy?</w:t>
      </w:r>
    </w:p>
    <w:p w14:paraId="12370FEE" w14:textId="77777777" w:rsidR="00320545" w:rsidRDefault="00320545" w:rsidP="00AD2934">
      <w:pPr>
        <w:pStyle w:val="ListParagraph"/>
        <w:autoSpaceDE w:val="0"/>
        <w:autoSpaceDN w:val="0"/>
        <w:adjustRightInd w:val="0"/>
        <w:spacing w:after="0" w:line="240" w:lineRule="auto"/>
        <w:ind w:left="993"/>
        <w:rPr>
          <w:rFonts w:ascii="Arial" w:hAnsi="Arial" w:cs="Arial"/>
          <w:sz w:val="24"/>
          <w:szCs w:val="24"/>
        </w:rPr>
      </w:pPr>
    </w:p>
    <w:p w14:paraId="12583846" w14:textId="656ACE2A" w:rsidR="00BD6B16" w:rsidRDefault="00807A2F">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Have </w:t>
      </w:r>
      <w:r w:rsidR="004D2033">
        <w:rPr>
          <w:rFonts w:ascii="Arial" w:hAnsi="Arial" w:cs="Arial"/>
          <w:sz w:val="24"/>
          <w:szCs w:val="24"/>
        </w:rPr>
        <w:t xml:space="preserve">all relevant </w:t>
      </w:r>
      <w:r>
        <w:rPr>
          <w:rFonts w:ascii="Arial" w:hAnsi="Arial" w:cs="Arial"/>
          <w:sz w:val="24"/>
          <w:szCs w:val="24"/>
        </w:rPr>
        <w:t xml:space="preserve">impacts </w:t>
      </w:r>
      <w:r w:rsidR="004D2033">
        <w:rPr>
          <w:rFonts w:ascii="Arial" w:hAnsi="Arial" w:cs="Arial"/>
          <w:sz w:val="24"/>
          <w:szCs w:val="24"/>
        </w:rPr>
        <w:t>on the AONB from proposed development in the Plan, including sites n</w:t>
      </w:r>
      <w:r w:rsidR="00B2793C">
        <w:rPr>
          <w:rFonts w:ascii="Arial" w:hAnsi="Arial" w:cs="Arial"/>
          <w:sz w:val="24"/>
          <w:szCs w:val="24"/>
        </w:rPr>
        <w:t>ot within the AONB, been suitably assessed?</w:t>
      </w:r>
    </w:p>
    <w:p w14:paraId="37297D7E" w14:textId="77777777" w:rsidR="00BD6B16" w:rsidRDefault="00BD6B16" w:rsidP="00AD2934">
      <w:pPr>
        <w:pStyle w:val="ListParagraph"/>
        <w:autoSpaceDE w:val="0"/>
        <w:autoSpaceDN w:val="0"/>
        <w:adjustRightInd w:val="0"/>
        <w:spacing w:after="0" w:line="240" w:lineRule="auto"/>
        <w:ind w:left="993"/>
        <w:rPr>
          <w:rFonts w:ascii="Arial" w:hAnsi="Arial" w:cs="Arial"/>
          <w:sz w:val="24"/>
          <w:szCs w:val="24"/>
        </w:rPr>
      </w:pPr>
    </w:p>
    <w:p w14:paraId="36767408" w14:textId="2BCFAD4E" w:rsidR="00334F67" w:rsidRDefault="00054B16">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How does the Plan’s approach relate to the </w:t>
      </w:r>
      <w:r w:rsidR="00B6482E">
        <w:rPr>
          <w:rFonts w:ascii="Arial" w:hAnsi="Arial" w:cs="Arial"/>
          <w:sz w:val="24"/>
          <w:szCs w:val="24"/>
        </w:rPr>
        <w:t>AONB Management Plan</w:t>
      </w:r>
      <w:r w:rsidR="00BD6B16">
        <w:rPr>
          <w:rFonts w:ascii="Arial" w:hAnsi="Arial" w:cs="Arial"/>
          <w:sz w:val="24"/>
          <w:szCs w:val="24"/>
        </w:rPr>
        <w:t>?</w:t>
      </w:r>
      <w:r w:rsidR="00B6482E">
        <w:rPr>
          <w:rFonts w:ascii="Arial" w:hAnsi="Arial" w:cs="Arial"/>
          <w:sz w:val="24"/>
          <w:szCs w:val="24"/>
        </w:rPr>
        <w:t xml:space="preserve"> </w:t>
      </w:r>
    </w:p>
    <w:p w14:paraId="46A2AD37" w14:textId="77777777" w:rsidR="00334F67" w:rsidRDefault="00334F67" w:rsidP="00AD2934">
      <w:pPr>
        <w:pStyle w:val="ListParagraph"/>
        <w:autoSpaceDE w:val="0"/>
        <w:autoSpaceDN w:val="0"/>
        <w:adjustRightInd w:val="0"/>
        <w:spacing w:after="0" w:line="240" w:lineRule="auto"/>
        <w:ind w:left="993"/>
        <w:rPr>
          <w:rFonts w:ascii="Arial" w:hAnsi="Arial" w:cs="Arial"/>
          <w:sz w:val="24"/>
          <w:szCs w:val="24"/>
        </w:rPr>
      </w:pPr>
    </w:p>
    <w:p w14:paraId="7CA913DC" w14:textId="6BD9A263" w:rsidR="00770564" w:rsidRPr="003F6CBF" w:rsidRDefault="00D63AF2">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Are the site allocations </w:t>
      </w:r>
      <w:r w:rsidRPr="003F6CBF">
        <w:rPr>
          <w:rFonts w:ascii="Arial" w:hAnsi="Arial" w:cs="Arial"/>
          <w:sz w:val="24"/>
          <w:szCs w:val="24"/>
        </w:rPr>
        <w:t>impacting on the AONB justified</w:t>
      </w:r>
      <w:r w:rsidR="00B546AD" w:rsidRPr="003F6CBF">
        <w:rPr>
          <w:rFonts w:ascii="Arial" w:hAnsi="Arial" w:cs="Arial"/>
          <w:sz w:val="24"/>
          <w:szCs w:val="24"/>
        </w:rPr>
        <w:t xml:space="preserve"> and is this clearly set out </w:t>
      </w:r>
      <w:r w:rsidR="00770564" w:rsidRPr="003F6CBF">
        <w:rPr>
          <w:rFonts w:ascii="Arial" w:hAnsi="Arial" w:cs="Arial"/>
          <w:sz w:val="24"/>
          <w:szCs w:val="24"/>
        </w:rPr>
        <w:t>in the Plan?</w:t>
      </w:r>
    </w:p>
    <w:p w14:paraId="7046402F" w14:textId="77777777" w:rsidR="009E0DF1" w:rsidRPr="003F6CBF" w:rsidRDefault="009E0DF1" w:rsidP="009E0DF1">
      <w:pPr>
        <w:pStyle w:val="ListParagraph"/>
        <w:autoSpaceDE w:val="0"/>
        <w:autoSpaceDN w:val="0"/>
        <w:adjustRightInd w:val="0"/>
        <w:spacing w:after="0" w:line="240" w:lineRule="auto"/>
        <w:ind w:left="567"/>
        <w:rPr>
          <w:rFonts w:ascii="Arial" w:hAnsi="Arial" w:cs="Arial"/>
          <w:sz w:val="24"/>
          <w:szCs w:val="24"/>
        </w:rPr>
      </w:pPr>
    </w:p>
    <w:p w14:paraId="67357850" w14:textId="77777777" w:rsidR="00335B46" w:rsidRPr="003F6CBF" w:rsidRDefault="00DC743C">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3F6CBF">
        <w:rPr>
          <w:rFonts w:ascii="Arial" w:hAnsi="Arial" w:cs="Arial"/>
          <w:sz w:val="24"/>
          <w:szCs w:val="24"/>
        </w:rPr>
        <w:t xml:space="preserve">Which sites are located on the best and most versatile agricultural land and </w:t>
      </w:r>
      <w:r w:rsidR="00811677" w:rsidRPr="003F6CBF">
        <w:rPr>
          <w:rFonts w:ascii="Arial" w:hAnsi="Arial" w:cs="Arial"/>
          <w:sz w:val="24"/>
          <w:szCs w:val="24"/>
        </w:rPr>
        <w:t>is the loss justified?</w:t>
      </w:r>
      <w:r w:rsidR="000006EF" w:rsidRPr="003F6CBF">
        <w:rPr>
          <w:rFonts w:ascii="Arial" w:hAnsi="Arial" w:cs="Arial"/>
          <w:sz w:val="24"/>
          <w:szCs w:val="24"/>
        </w:rPr>
        <w:t xml:space="preserve">     </w:t>
      </w:r>
    </w:p>
    <w:p w14:paraId="6A6AB3F0" w14:textId="77777777" w:rsidR="003F6CBF" w:rsidRPr="003F6CBF" w:rsidRDefault="003F6CBF" w:rsidP="003F6CBF">
      <w:pPr>
        <w:pStyle w:val="ListParagraph"/>
        <w:autoSpaceDE w:val="0"/>
        <w:autoSpaceDN w:val="0"/>
        <w:adjustRightInd w:val="0"/>
        <w:spacing w:after="0" w:line="240" w:lineRule="auto"/>
        <w:ind w:left="567"/>
        <w:rPr>
          <w:rFonts w:ascii="Arial" w:hAnsi="Arial" w:cs="Arial"/>
          <w:sz w:val="24"/>
          <w:szCs w:val="24"/>
        </w:rPr>
      </w:pPr>
    </w:p>
    <w:p w14:paraId="1CE5F137" w14:textId="0F42B07B" w:rsidR="00163FB8" w:rsidRDefault="00335B46">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3F6CBF">
        <w:rPr>
          <w:rFonts w:ascii="Arial" w:hAnsi="Arial" w:cs="Arial"/>
          <w:sz w:val="24"/>
          <w:szCs w:val="24"/>
        </w:rPr>
        <w:lastRenderedPageBreak/>
        <w:t xml:space="preserve">Does the Plan </w:t>
      </w:r>
      <w:r w:rsidR="00DF20CA" w:rsidRPr="003F6CBF">
        <w:rPr>
          <w:rFonts w:ascii="Arial" w:hAnsi="Arial" w:cs="Arial"/>
          <w:sz w:val="24"/>
          <w:szCs w:val="24"/>
        </w:rPr>
        <w:t xml:space="preserve">clearly identify which site allocations </w:t>
      </w:r>
      <w:r w:rsidR="005735E1" w:rsidRPr="003F6CBF">
        <w:rPr>
          <w:rFonts w:ascii="Arial" w:hAnsi="Arial" w:cs="Arial"/>
          <w:sz w:val="24"/>
          <w:szCs w:val="24"/>
        </w:rPr>
        <w:t xml:space="preserve">are within </w:t>
      </w:r>
      <w:r w:rsidR="008044DC" w:rsidRPr="003F6CBF">
        <w:rPr>
          <w:rFonts w:ascii="Arial" w:hAnsi="Arial" w:cs="Arial"/>
          <w:sz w:val="24"/>
          <w:szCs w:val="24"/>
        </w:rPr>
        <w:t xml:space="preserve">the </w:t>
      </w:r>
      <w:r w:rsidRPr="003F6CBF">
        <w:rPr>
          <w:rFonts w:ascii="Arial" w:hAnsi="Arial" w:cs="Arial"/>
          <w:sz w:val="24"/>
          <w:szCs w:val="24"/>
        </w:rPr>
        <w:t>SAC, SPA and Ramsar core catchment zone</w:t>
      </w:r>
      <w:r w:rsidR="008044DC" w:rsidRPr="003F6CBF">
        <w:rPr>
          <w:rFonts w:ascii="Arial" w:hAnsi="Arial" w:cs="Arial"/>
          <w:sz w:val="24"/>
          <w:szCs w:val="24"/>
        </w:rPr>
        <w:t>s</w:t>
      </w:r>
      <w:r w:rsidR="003F6CBF" w:rsidRPr="003F6CBF">
        <w:rPr>
          <w:rFonts w:ascii="Arial" w:hAnsi="Arial" w:cs="Arial"/>
          <w:sz w:val="24"/>
          <w:szCs w:val="24"/>
        </w:rPr>
        <w:t xml:space="preserve"> and</w:t>
      </w:r>
      <w:r w:rsidRPr="003F6CBF">
        <w:rPr>
          <w:rFonts w:ascii="Arial" w:hAnsi="Arial" w:cs="Arial"/>
          <w:sz w:val="24"/>
          <w:szCs w:val="24"/>
        </w:rPr>
        <w:t xml:space="preserve"> </w:t>
      </w:r>
      <w:r w:rsidR="001A6066">
        <w:rPr>
          <w:rFonts w:ascii="Arial" w:hAnsi="Arial" w:cs="Arial"/>
          <w:sz w:val="24"/>
          <w:szCs w:val="24"/>
        </w:rPr>
        <w:t xml:space="preserve">have </w:t>
      </w:r>
      <w:r w:rsidR="00104E14">
        <w:rPr>
          <w:rFonts w:ascii="Arial" w:hAnsi="Arial" w:cs="Arial"/>
          <w:sz w:val="24"/>
          <w:szCs w:val="24"/>
        </w:rPr>
        <w:t xml:space="preserve">suitable assessments been carried </w:t>
      </w:r>
      <w:r w:rsidR="00CC5CD7">
        <w:rPr>
          <w:rFonts w:ascii="Arial" w:hAnsi="Arial" w:cs="Arial"/>
          <w:sz w:val="24"/>
          <w:szCs w:val="24"/>
        </w:rPr>
        <w:t>out</w:t>
      </w:r>
      <w:r w:rsidRPr="003F6CBF">
        <w:rPr>
          <w:rFonts w:ascii="Arial" w:hAnsi="Arial" w:cs="Arial"/>
          <w:sz w:val="24"/>
          <w:szCs w:val="24"/>
        </w:rPr>
        <w:t xml:space="preserve"> to </w:t>
      </w:r>
      <w:r w:rsidR="00104E14">
        <w:rPr>
          <w:rFonts w:ascii="Arial" w:hAnsi="Arial" w:cs="Arial"/>
          <w:sz w:val="24"/>
          <w:szCs w:val="24"/>
        </w:rPr>
        <w:t>identify any impacts</w:t>
      </w:r>
      <w:r w:rsidR="00CC5CD7">
        <w:rPr>
          <w:rFonts w:ascii="Arial" w:hAnsi="Arial" w:cs="Arial"/>
          <w:sz w:val="24"/>
          <w:szCs w:val="24"/>
        </w:rPr>
        <w:t xml:space="preserve"> and </w:t>
      </w:r>
      <w:r w:rsidR="003F6CBF" w:rsidRPr="003F6CBF">
        <w:rPr>
          <w:rFonts w:ascii="Arial" w:hAnsi="Arial" w:cs="Arial"/>
          <w:sz w:val="24"/>
          <w:szCs w:val="24"/>
        </w:rPr>
        <w:t xml:space="preserve">appropriate </w:t>
      </w:r>
      <w:r w:rsidRPr="003F6CBF">
        <w:rPr>
          <w:rFonts w:ascii="Arial" w:hAnsi="Arial" w:cs="Arial"/>
          <w:sz w:val="24"/>
          <w:szCs w:val="24"/>
        </w:rPr>
        <w:t>mitigation measures</w:t>
      </w:r>
      <w:r w:rsidR="00412B3F">
        <w:rPr>
          <w:rFonts w:ascii="Arial" w:hAnsi="Arial" w:cs="Arial"/>
          <w:sz w:val="24"/>
          <w:szCs w:val="24"/>
        </w:rPr>
        <w:t xml:space="preserve"> where necessary</w:t>
      </w:r>
      <w:r w:rsidR="003F6CBF" w:rsidRPr="003F6CBF">
        <w:rPr>
          <w:rFonts w:ascii="Arial" w:hAnsi="Arial" w:cs="Arial"/>
          <w:sz w:val="24"/>
          <w:szCs w:val="24"/>
        </w:rPr>
        <w:t>?</w:t>
      </w:r>
      <w:r w:rsidRPr="003F6CBF">
        <w:rPr>
          <w:rFonts w:ascii="Arial" w:hAnsi="Arial" w:cs="Arial"/>
          <w:sz w:val="24"/>
          <w:szCs w:val="24"/>
        </w:rPr>
        <w:t xml:space="preserve"> </w:t>
      </w:r>
    </w:p>
    <w:p w14:paraId="1E3462BE" w14:textId="77777777" w:rsidR="00037141" w:rsidRDefault="00037141" w:rsidP="00037141">
      <w:pPr>
        <w:pStyle w:val="ListParagraph"/>
        <w:autoSpaceDE w:val="0"/>
        <w:autoSpaceDN w:val="0"/>
        <w:adjustRightInd w:val="0"/>
        <w:spacing w:after="0" w:line="240" w:lineRule="auto"/>
        <w:ind w:left="567"/>
        <w:rPr>
          <w:rFonts w:ascii="Arial" w:hAnsi="Arial" w:cs="Arial"/>
          <w:sz w:val="24"/>
          <w:szCs w:val="24"/>
        </w:rPr>
      </w:pPr>
    </w:p>
    <w:p w14:paraId="5F62C9CC" w14:textId="77777777" w:rsidR="006B4F8C" w:rsidRDefault="00753C50">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 xml:space="preserve">Some </w:t>
      </w:r>
      <w:r w:rsidR="00037141">
        <w:rPr>
          <w:rFonts w:ascii="Arial" w:hAnsi="Arial" w:cs="Arial"/>
          <w:sz w:val="24"/>
          <w:szCs w:val="24"/>
        </w:rPr>
        <w:t xml:space="preserve">of the site allocation policies </w:t>
      </w:r>
      <w:r w:rsidR="00E607F0">
        <w:rPr>
          <w:rFonts w:ascii="Arial" w:hAnsi="Arial" w:cs="Arial"/>
          <w:sz w:val="24"/>
          <w:szCs w:val="24"/>
        </w:rPr>
        <w:t xml:space="preserve">require the provision </w:t>
      </w:r>
      <w:r w:rsidR="00200363">
        <w:rPr>
          <w:rFonts w:ascii="Arial" w:hAnsi="Arial" w:cs="Arial"/>
          <w:sz w:val="24"/>
          <w:szCs w:val="24"/>
        </w:rPr>
        <w:t xml:space="preserve">of </w:t>
      </w:r>
      <w:r w:rsidR="00C6492F">
        <w:rPr>
          <w:rFonts w:ascii="Arial" w:hAnsi="Arial" w:cs="Arial"/>
          <w:sz w:val="24"/>
          <w:szCs w:val="24"/>
        </w:rPr>
        <w:t xml:space="preserve">‘accessible natural </w:t>
      </w:r>
      <w:r w:rsidR="00200363">
        <w:rPr>
          <w:rFonts w:ascii="Arial" w:hAnsi="Arial" w:cs="Arial"/>
          <w:sz w:val="24"/>
          <w:szCs w:val="24"/>
        </w:rPr>
        <w:t>green space</w:t>
      </w:r>
      <w:r w:rsidR="00EE3E75">
        <w:rPr>
          <w:rFonts w:ascii="Arial" w:hAnsi="Arial" w:cs="Arial"/>
          <w:sz w:val="24"/>
          <w:szCs w:val="24"/>
        </w:rPr>
        <w:t>’</w:t>
      </w:r>
      <w:r w:rsidR="00E743D7">
        <w:rPr>
          <w:rFonts w:ascii="Arial" w:hAnsi="Arial" w:cs="Arial"/>
          <w:sz w:val="24"/>
          <w:szCs w:val="24"/>
        </w:rPr>
        <w:t xml:space="preserve"> and</w:t>
      </w:r>
      <w:r w:rsidR="00200363">
        <w:rPr>
          <w:rFonts w:ascii="Arial" w:hAnsi="Arial" w:cs="Arial"/>
          <w:sz w:val="24"/>
          <w:szCs w:val="24"/>
        </w:rPr>
        <w:t xml:space="preserve"> </w:t>
      </w:r>
      <w:r w:rsidR="00EE3E75">
        <w:rPr>
          <w:rFonts w:ascii="Arial" w:hAnsi="Arial" w:cs="Arial"/>
          <w:sz w:val="24"/>
          <w:szCs w:val="24"/>
        </w:rPr>
        <w:t>‘</w:t>
      </w:r>
      <w:r w:rsidR="00200363">
        <w:rPr>
          <w:rFonts w:ascii="Arial" w:hAnsi="Arial" w:cs="Arial"/>
          <w:sz w:val="24"/>
          <w:szCs w:val="24"/>
        </w:rPr>
        <w:t>outdoor</w:t>
      </w:r>
      <w:r w:rsidR="00B22F3C">
        <w:rPr>
          <w:rFonts w:ascii="Arial" w:hAnsi="Arial" w:cs="Arial"/>
          <w:sz w:val="24"/>
          <w:szCs w:val="24"/>
        </w:rPr>
        <w:t xml:space="preserve"> playing space</w:t>
      </w:r>
      <w:r w:rsidR="00EE3E75">
        <w:rPr>
          <w:rFonts w:ascii="Arial" w:hAnsi="Arial" w:cs="Arial"/>
          <w:sz w:val="24"/>
          <w:szCs w:val="24"/>
        </w:rPr>
        <w:t xml:space="preserve">’ and </w:t>
      </w:r>
      <w:r w:rsidR="00E743D7">
        <w:rPr>
          <w:rFonts w:ascii="Arial" w:hAnsi="Arial" w:cs="Arial"/>
          <w:sz w:val="24"/>
          <w:szCs w:val="24"/>
        </w:rPr>
        <w:t>either on-site</w:t>
      </w:r>
      <w:r w:rsidR="00703BB2">
        <w:rPr>
          <w:rFonts w:ascii="Arial" w:hAnsi="Arial" w:cs="Arial"/>
          <w:sz w:val="24"/>
          <w:szCs w:val="24"/>
        </w:rPr>
        <w:t xml:space="preserve"> </w:t>
      </w:r>
      <w:r w:rsidR="00A86189">
        <w:rPr>
          <w:rFonts w:ascii="Arial" w:hAnsi="Arial" w:cs="Arial"/>
          <w:sz w:val="24"/>
          <w:szCs w:val="24"/>
        </w:rPr>
        <w:t>sports facilities or contributions to off-site facilities</w:t>
      </w:r>
      <w:r w:rsidR="004D0710">
        <w:rPr>
          <w:rFonts w:ascii="Arial" w:hAnsi="Arial" w:cs="Arial"/>
          <w:sz w:val="24"/>
          <w:szCs w:val="24"/>
        </w:rPr>
        <w:t>, all to be</w:t>
      </w:r>
      <w:r w:rsidR="00A86189">
        <w:rPr>
          <w:rFonts w:ascii="Arial" w:hAnsi="Arial" w:cs="Arial"/>
          <w:sz w:val="24"/>
          <w:szCs w:val="24"/>
        </w:rPr>
        <w:t xml:space="preserve"> ‘in accordance with local </w:t>
      </w:r>
      <w:proofErr w:type="gramStart"/>
      <w:r w:rsidR="00A86189">
        <w:rPr>
          <w:rFonts w:ascii="Arial" w:hAnsi="Arial" w:cs="Arial"/>
          <w:sz w:val="24"/>
          <w:szCs w:val="24"/>
        </w:rPr>
        <w:t>standards’</w:t>
      </w:r>
      <w:proofErr w:type="gramEnd"/>
      <w:r w:rsidR="00A86189">
        <w:rPr>
          <w:rFonts w:ascii="Arial" w:hAnsi="Arial" w:cs="Arial"/>
          <w:sz w:val="24"/>
          <w:szCs w:val="24"/>
        </w:rPr>
        <w:t xml:space="preserve">. </w:t>
      </w:r>
    </w:p>
    <w:p w14:paraId="37B65E21" w14:textId="77777777" w:rsidR="006B4F8C" w:rsidRDefault="006B4F8C" w:rsidP="006B4F8C">
      <w:pPr>
        <w:pStyle w:val="ListParagraph"/>
        <w:autoSpaceDE w:val="0"/>
        <w:autoSpaceDN w:val="0"/>
        <w:adjustRightInd w:val="0"/>
        <w:spacing w:after="0" w:line="240" w:lineRule="auto"/>
        <w:ind w:left="567"/>
        <w:rPr>
          <w:rFonts w:ascii="Arial" w:hAnsi="Arial" w:cs="Arial"/>
          <w:sz w:val="24"/>
          <w:szCs w:val="24"/>
        </w:rPr>
      </w:pPr>
    </w:p>
    <w:p w14:paraId="2493B364" w14:textId="77777777" w:rsidR="004B6B49" w:rsidRDefault="00445D7C">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What are the</w:t>
      </w:r>
      <w:r w:rsidR="00245CE6">
        <w:rPr>
          <w:rFonts w:ascii="Arial" w:hAnsi="Arial" w:cs="Arial"/>
          <w:sz w:val="24"/>
          <w:szCs w:val="24"/>
        </w:rPr>
        <w:t>se</w:t>
      </w:r>
      <w:r>
        <w:rPr>
          <w:rFonts w:ascii="Arial" w:hAnsi="Arial" w:cs="Arial"/>
          <w:sz w:val="24"/>
          <w:szCs w:val="24"/>
        </w:rPr>
        <w:t xml:space="preserve"> local standards</w:t>
      </w:r>
      <w:r w:rsidR="004B6B49">
        <w:rPr>
          <w:rFonts w:ascii="Arial" w:hAnsi="Arial" w:cs="Arial"/>
          <w:sz w:val="24"/>
          <w:szCs w:val="24"/>
        </w:rPr>
        <w:t xml:space="preserve">, </w:t>
      </w:r>
      <w:r w:rsidR="0008573A">
        <w:rPr>
          <w:rFonts w:ascii="Arial" w:hAnsi="Arial" w:cs="Arial"/>
          <w:sz w:val="24"/>
          <w:szCs w:val="24"/>
        </w:rPr>
        <w:t xml:space="preserve">are they based on </w:t>
      </w:r>
      <w:r w:rsidR="006B4F8C">
        <w:rPr>
          <w:rFonts w:ascii="Arial" w:hAnsi="Arial" w:cs="Arial"/>
          <w:sz w:val="24"/>
          <w:szCs w:val="24"/>
        </w:rPr>
        <w:t>up-to-date assessments of need</w:t>
      </w:r>
      <w:r w:rsidR="004B6B49">
        <w:rPr>
          <w:rFonts w:ascii="Arial" w:hAnsi="Arial" w:cs="Arial"/>
          <w:sz w:val="24"/>
          <w:szCs w:val="24"/>
        </w:rPr>
        <w:t>, and do</w:t>
      </w:r>
      <w:r>
        <w:rPr>
          <w:rFonts w:ascii="Arial" w:hAnsi="Arial" w:cs="Arial"/>
          <w:sz w:val="24"/>
          <w:szCs w:val="24"/>
        </w:rPr>
        <w:t xml:space="preserve"> they form part of the Plan</w:t>
      </w:r>
      <w:r w:rsidR="004B6B49">
        <w:rPr>
          <w:rFonts w:ascii="Arial" w:hAnsi="Arial" w:cs="Arial"/>
          <w:sz w:val="24"/>
          <w:szCs w:val="24"/>
        </w:rPr>
        <w:t>?</w:t>
      </w:r>
    </w:p>
    <w:p w14:paraId="629D3420" w14:textId="77777777" w:rsidR="004B6B49" w:rsidRDefault="004B6B49" w:rsidP="004B6B49">
      <w:pPr>
        <w:pStyle w:val="ListParagraph"/>
        <w:autoSpaceDE w:val="0"/>
        <w:autoSpaceDN w:val="0"/>
        <w:adjustRightInd w:val="0"/>
        <w:spacing w:after="0" w:line="240" w:lineRule="auto"/>
        <w:ind w:left="993"/>
        <w:rPr>
          <w:rFonts w:ascii="Arial" w:hAnsi="Arial" w:cs="Arial"/>
          <w:sz w:val="24"/>
          <w:szCs w:val="24"/>
        </w:rPr>
      </w:pPr>
    </w:p>
    <w:p w14:paraId="49729395" w14:textId="49D8B8DF" w:rsidR="00037141" w:rsidRDefault="004B6B49">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Is</w:t>
      </w:r>
      <w:r w:rsidR="00E75A93">
        <w:rPr>
          <w:rFonts w:ascii="Arial" w:hAnsi="Arial" w:cs="Arial"/>
          <w:sz w:val="24"/>
          <w:szCs w:val="24"/>
        </w:rPr>
        <w:t xml:space="preserve"> </w:t>
      </w:r>
      <w:r>
        <w:rPr>
          <w:rFonts w:ascii="Arial" w:hAnsi="Arial" w:cs="Arial"/>
          <w:sz w:val="24"/>
          <w:szCs w:val="24"/>
        </w:rPr>
        <w:t xml:space="preserve">the </w:t>
      </w:r>
      <w:r w:rsidR="008B34F2">
        <w:rPr>
          <w:rFonts w:ascii="Arial" w:hAnsi="Arial" w:cs="Arial"/>
          <w:sz w:val="24"/>
          <w:szCs w:val="24"/>
        </w:rPr>
        <w:t xml:space="preserve">approach </w:t>
      </w:r>
      <w:r>
        <w:rPr>
          <w:rFonts w:ascii="Arial" w:hAnsi="Arial" w:cs="Arial"/>
          <w:sz w:val="24"/>
          <w:szCs w:val="24"/>
        </w:rPr>
        <w:t xml:space="preserve">to use ‘local standards’ in this context, </w:t>
      </w:r>
      <w:r w:rsidR="008B34F2">
        <w:rPr>
          <w:rFonts w:ascii="Arial" w:hAnsi="Arial" w:cs="Arial"/>
          <w:sz w:val="24"/>
          <w:szCs w:val="24"/>
        </w:rPr>
        <w:t>consistent with paragraph</w:t>
      </w:r>
      <w:r w:rsidR="007B79A5">
        <w:rPr>
          <w:rFonts w:ascii="Arial" w:hAnsi="Arial" w:cs="Arial"/>
          <w:sz w:val="24"/>
          <w:szCs w:val="24"/>
        </w:rPr>
        <w:t xml:space="preserve"> 98 of the Framework</w:t>
      </w:r>
      <w:r w:rsidR="00E75A93">
        <w:rPr>
          <w:rFonts w:ascii="Arial" w:hAnsi="Arial" w:cs="Arial"/>
          <w:sz w:val="24"/>
          <w:szCs w:val="24"/>
        </w:rPr>
        <w:t>?</w:t>
      </w:r>
      <w:r w:rsidR="007B79A5">
        <w:rPr>
          <w:rFonts w:ascii="Arial" w:hAnsi="Arial" w:cs="Arial"/>
          <w:sz w:val="24"/>
          <w:szCs w:val="24"/>
        </w:rPr>
        <w:t xml:space="preserve"> </w:t>
      </w:r>
    </w:p>
    <w:p w14:paraId="54890B8A" w14:textId="77777777" w:rsidR="00163FB8" w:rsidRDefault="00163FB8" w:rsidP="00163FB8">
      <w:pPr>
        <w:pStyle w:val="ListParagraph"/>
        <w:autoSpaceDE w:val="0"/>
        <w:autoSpaceDN w:val="0"/>
        <w:adjustRightInd w:val="0"/>
        <w:spacing w:after="0" w:line="240" w:lineRule="auto"/>
        <w:ind w:left="567"/>
        <w:rPr>
          <w:rFonts w:ascii="Arial" w:hAnsi="Arial" w:cs="Arial"/>
          <w:sz w:val="24"/>
          <w:szCs w:val="24"/>
        </w:rPr>
      </w:pPr>
    </w:p>
    <w:p w14:paraId="1D997B54" w14:textId="7BE77FF3" w:rsidR="00DC743C" w:rsidRPr="00163FB8" w:rsidRDefault="00AF1AA4">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163FB8">
        <w:rPr>
          <w:rFonts w:ascii="Arial" w:hAnsi="Arial" w:cs="Arial"/>
          <w:sz w:val="24"/>
          <w:szCs w:val="24"/>
        </w:rPr>
        <w:t xml:space="preserve">What amendments are necessary to </w:t>
      </w:r>
      <w:r w:rsidR="00163FB8" w:rsidRPr="00163FB8">
        <w:rPr>
          <w:rFonts w:ascii="Arial" w:hAnsi="Arial" w:cs="Arial"/>
          <w:sz w:val="24"/>
          <w:szCs w:val="24"/>
        </w:rPr>
        <w:t xml:space="preserve">reflect the </w:t>
      </w:r>
      <w:r w:rsidR="00D55863">
        <w:rPr>
          <w:rFonts w:ascii="Arial" w:hAnsi="Arial" w:cs="Arial"/>
          <w:sz w:val="24"/>
          <w:szCs w:val="24"/>
        </w:rPr>
        <w:t>latest</w:t>
      </w:r>
      <w:r w:rsidR="00163FB8" w:rsidRPr="00163FB8">
        <w:rPr>
          <w:rFonts w:ascii="Arial" w:hAnsi="Arial" w:cs="Arial"/>
          <w:sz w:val="24"/>
          <w:szCs w:val="24"/>
        </w:rPr>
        <w:t xml:space="preserve"> Use Classes Order? </w:t>
      </w:r>
    </w:p>
    <w:p w14:paraId="0B5F12E0" w14:textId="77777777" w:rsidR="00163FB8" w:rsidRPr="003F6CBF" w:rsidRDefault="00163FB8" w:rsidP="00811677">
      <w:pPr>
        <w:pStyle w:val="ListParagraph"/>
        <w:autoSpaceDE w:val="0"/>
        <w:autoSpaceDN w:val="0"/>
        <w:adjustRightInd w:val="0"/>
        <w:spacing w:after="0" w:line="240" w:lineRule="auto"/>
        <w:ind w:left="567"/>
        <w:rPr>
          <w:rFonts w:ascii="Arial" w:hAnsi="Arial" w:cs="Arial"/>
          <w:sz w:val="24"/>
          <w:szCs w:val="24"/>
        </w:rPr>
      </w:pPr>
    </w:p>
    <w:p w14:paraId="51CDC401" w14:textId="6B85BB75" w:rsidR="00A6652B" w:rsidRDefault="00DC63D1">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3F6CBF">
        <w:rPr>
          <w:rFonts w:ascii="Arial" w:hAnsi="Arial" w:cs="Arial"/>
          <w:sz w:val="24"/>
          <w:szCs w:val="24"/>
        </w:rPr>
        <w:t xml:space="preserve">The </w:t>
      </w:r>
      <w:r w:rsidR="001D4D5E" w:rsidRPr="003F6CBF">
        <w:rPr>
          <w:rFonts w:ascii="Arial" w:hAnsi="Arial" w:cs="Arial"/>
          <w:sz w:val="24"/>
          <w:szCs w:val="24"/>
        </w:rPr>
        <w:t>L</w:t>
      </w:r>
      <w:r w:rsidRPr="003F6CBF">
        <w:rPr>
          <w:rFonts w:ascii="Arial" w:hAnsi="Arial" w:cs="Arial"/>
          <w:sz w:val="24"/>
          <w:szCs w:val="24"/>
        </w:rPr>
        <w:t xml:space="preserve">ocal </w:t>
      </w:r>
      <w:r w:rsidR="001D4D5E" w:rsidRPr="003F6CBF">
        <w:rPr>
          <w:rFonts w:ascii="Arial" w:hAnsi="Arial" w:cs="Arial"/>
          <w:sz w:val="24"/>
          <w:szCs w:val="24"/>
        </w:rPr>
        <w:t>S</w:t>
      </w:r>
      <w:r w:rsidR="0074547F" w:rsidRPr="003F6CBF">
        <w:rPr>
          <w:rFonts w:ascii="Arial" w:hAnsi="Arial" w:cs="Arial"/>
          <w:sz w:val="24"/>
          <w:szCs w:val="24"/>
        </w:rPr>
        <w:t xml:space="preserve">ite </w:t>
      </w:r>
      <w:r w:rsidR="001D4D5E" w:rsidRPr="003F6CBF">
        <w:rPr>
          <w:rFonts w:ascii="Arial" w:hAnsi="Arial" w:cs="Arial"/>
          <w:sz w:val="24"/>
          <w:szCs w:val="24"/>
        </w:rPr>
        <w:t>A</w:t>
      </w:r>
      <w:r w:rsidR="0074547F" w:rsidRPr="003F6CBF">
        <w:rPr>
          <w:rFonts w:ascii="Arial" w:hAnsi="Arial" w:cs="Arial"/>
          <w:sz w:val="24"/>
          <w:szCs w:val="24"/>
        </w:rPr>
        <w:t xml:space="preserve">llocation </w:t>
      </w:r>
      <w:r w:rsidR="001D4D5E" w:rsidRPr="003F6CBF">
        <w:rPr>
          <w:rFonts w:ascii="Arial" w:hAnsi="Arial" w:cs="Arial"/>
          <w:sz w:val="24"/>
          <w:szCs w:val="24"/>
        </w:rPr>
        <w:t>P</w:t>
      </w:r>
      <w:r w:rsidR="0074547F" w:rsidRPr="003F6CBF">
        <w:rPr>
          <w:rFonts w:ascii="Arial" w:hAnsi="Arial" w:cs="Arial"/>
          <w:sz w:val="24"/>
          <w:szCs w:val="24"/>
        </w:rPr>
        <w:t xml:space="preserve">olicies </w:t>
      </w:r>
      <w:r w:rsidR="00C314F8" w:rsidRPr="003F6CBF">
        <w:rPr>
          <w:rFonts w:ascii="Arial" w:hAnsi="Arial" w:cs="Arial"/>
          <w:sz w:val="24"/>
          <w:szCs w:val="24"/>
        </w:rPr>
        <w:t xml:space="preserve">include </w:t>
      </w:r>
      <w:r w:rsidR="00B87CCB" w:rsidRPr="003F6CBF">
        <w:rPr>
          <w:rFonts w:ascii="Arial" w:hAnsi="Arial" w:cs="Arial"/>
          <w:sz w:val="24"/>
          <w:szCs w:val="24"/>
        </w:rPr>
        <w:t>a</w:t>
      </w:r>
      <w:r w:rsidR="00761E34" w:rsidRPr="003F6CBF">
        <w:rPr>
          <w:rFonts w:ascii="Arial" w:hAnsi="Arial" w:cs="Arial"/>
          <w:sz w:val="24"/>
          <w:szCs w:val="24"/>
        </w:rPr>
        <w:t>n open</w:t>
      </w:r>
      <w:r w:rsidR="00B87CCB" w:rsidRPr="003F6CBF">
        <w:rPr>
          <w:rFonts w:ascii="Arial" w:hAnsi="Arial" w:cs="Arial"/>
          <w:sz w:val="24"/>
          <w:szCs w:val="24"/>
        </w:rPr>
        <w:t xml:space="preserve"> list of </w:t>
      </w:r>
      <w:r w:rsidR="005168F2" w:rsidRPr="003F6CBF">
        <w:rPr>
          <w:rFonts w:ascii="Arial" w:hAnsi="Arial" w:cs="Arial"/>
          <w:sz w:val="24"/>
          <w:szCs w:val="24"/>
        </w:rPr>
        <w:t>‘</w:t>
      </w:r>
      <w:proofErr w:type="gramStart"/>
      <w:r w:rsidR="005168F2" w:rsidRPr="003F6CBF">
        <w:rPr>
          <w:rFonts w:ascii="Arial" w:hAnsi="Arial" w:cs="Arial"/>
          <w:sz w:val="24"/>
          <w:szCs w:val="24"/>
        </w:rPr>
        <w:t>particular issues</w:t>
      </w:r>
      <w:proofErr w:type="gramEnd"/>
      <w:r w:rsidR="005168F2" w:rsidRPr="003F6CBF">
        <w:rPr>
          <w:rFonts w:ascii="Arial" w:hAnsi="Arial" w:cs="Arial"/>
          <w:sz w:val="24"/>
          <w:szCs w:val="24"/>
        </w:rPr>
        <w:t xml:space="preserve"> to address’ but these are mostly generic</w:t>
      </w:r>
      <w:r w:rsidR="00542998" w:rsidRPr="003F6CBF">
        <w:rPr>
          <w:rFonts w:ascii="Arial" w:hAnsi="Arial" w:cs="Arial"/>
          <w:sz w:val="24"/>
          <w:szCs w:val="24"/>
        </w:rPr>
        <w:t xml:space="preserve"> in nature</w:t>
      </w:r>
      <w:r w:rsidR="00415177">
        <w:rPr>
          <w:rFonts w:ascii="Arial" w:hAnsi="Arial" w:cs="Arial"/>
          <w:sz w:val="24"/>
          <w:szCs w:val="24"/>
        </w:rPr>
        <w:t>.</w:t>
      </w:r>
      <w:r w:rsidR="00965C15" w:rsidRPr="003F6CBF">
        <w:rPr>
          <w:rFonts w:ascii="Arial" w:hAnsi="Arial" w:cs="Arial"/>
          <w:sz w:val="24"/>
          <w:szCs w:val="24"/>
        </w:rPr>
        <w:t xml:space="preserve"> </w:t>
      </w:r>
      <w:r w:rsidR="00415177">
        <w:rPr>
          <w:rFonts w:ascii="Arial" w:hAnsi="Arial" w:cs="Arial"/>
          <w:sz w:val="24"/>
          <w:szCs w:val="24"/>
        </w:rPr>
        <w:t>L</w:t>
      </w:r>
      <w:r w:rsidR="00B553F2" w:rsidRPr="003F6CBF">
        <w:rPr>
          <w:rFonts w:ascii="Arial" w:hAnsi="Arial" w:cs="Arial"/>
          <w:sz w:val="24"/>
          <w:szCs w:val="24"/>
        </w:rPr>
        <w:t>i</w:t>
      </w:r>
      <w:r w:rsidR="00605155" w:rsidRPr="003F6CBF">
        <w:rPr>
          <w:rFonts w:ascii="Arial" w:hAnsi="Arial" w:cs="Arial"/>
          <w:sz w:val="24"/>
          <w:szCs w:val="24"/>
        </w:rPr>
        <w:t xml:space="preserve">mited </w:t>
      </w:r>
      <w:proofErr w:type="gramStart"/>
      <w:r w:rsidR="004D75A9" w:rsidRPr="003F6CBF">
        <w:rPr>
          <w:rFonts w:ascii="Arial" w:hAnsi="Arial" w:cs="Arial"/>
          <w:sz w:val="24"/>
          <w:szCs w:val="24"/>
        </w:rPr>
        <w:t>site specific</w:t>
      </w:r>
      <w:proofErr w:type="gramEnd"/>
      <w:r w:rsidR="00965C15" w:rsidRPr="003F6CBF">
        <w:rPr>
          <w:rFonts w:ascii="Arial" w:hAnsi="Arial" w:cs="Arial"/>
          <w:sz w:val="24"/>
          <w:szCs w:val="24"/>
        </w:rPr>
        <w:t xml:space="preserve"> details </w:t>
      </w:r>
      <w:r w:rsidR="00C576F6">
        <w:rPr>
          <w:rFonts w:ascii="Arial" w:hAnsi="Arial" w:cs="Arial"/>
          <w:sz w:val="24"/>
          <w:szCs w:val="24"/>
        </w:rPr>
        <w:t xml:space="preserve">are provided </w:t>
      </w:r>
      <w:r w:rsidR="00B553F2" w:rsidRPr="003F6CBF">
        <w:rPr>
          <w:rFonts w:ascii="Arial" w:hAnsi="Arial" w:cs="Arial"/>
          <w:sz w:val="24"/>
          <w:szCs w:val="24"/>
        </w:rPr>
        <w:t>of what is required from development</w:t>
      </w:r>
      <w:r w:rsidR="00542998" w:rsidRPr="003F6CBF">
        <w:rPr>
          <w:rFonts w:ascii="Arial" w:hAnsi="Arial" w:cs="Arial"/>
          <w:sz w:val="24"/>
          <w:szCs w:val="24"/>
        </w:rPr>
        <w:t xml:space="preserve">. Paragraph 16 of the Framework </w:t>
      </w:r>
      <w:r w:rsidR="001443A8" w:rsidRPr="003F6CBF">
        <w:rPr>
          <w:rFonts w:ascii="Arial" w:hAnsi="Arial" w:cs="Arial"/>
          <w:sz w:val="24"/>
          <w:szCs w:val="24"/>
        </w:rPr>
        <w:t xml:space="preserve">identifies that policies </w:t>
      </w:r>
      <w:r w:rsidR="00297475" w:rsidRPr="003F6CBF">
        <w:rPr>
          <w:rFonts w:ascii="Arial" w:hAnsi="Arial" w:cs="Arial"/>
          <w:sz w:val="24"/>
          <w:szCs w:val="24"/>
        </w:rPr>
        <w:t xml:space="preserve">should be </w:t>
      </w:r>
      <w:r w:rsidR="003A2FC6" w:rsidRPr="003F6CBF">
        <w:rPr>
          <w:rFonts w:ascii="Arial" w:hAnsi="Arial" w:cs="Arial"/>
          <w:sz w:val="24"/>
          <w:szCs w:val="24"/>
        </w:rPr>
        <w:t>‘</w:t>
      </w:r>
      <w:r w:rsidR="00297475" w:rsidRPr="003F6CBF">
        <w:rPr>
          <w:rFonts w:ascii="Arial" w:hAnsi="Arial" w:cs="Arial"/>
          <w:sz w:val="24"/>
          <w:szCs w:val="24"/>
        </w:rPr>
        <w:t>clearly written and unambiguous, so it is eviden</w:t>
      </w:r>
      <w:r w:rsidR="004565C4" w:rsidRPr="003F6CBF">
        <w:rPr>
          <w:rFonts w:ascii="Arial" w:hAnsi="Arial" w:cs="Arial"/>
          <w:sz w:val="24"/>
          <w:szCs w:val="24"/>
        </w:rPr>
        <w:t>t</w:t>
      </w:r>
      <w:r w:rsidR="00297475" w:rsidRPr="003F6CBF">
        <w:rPr>
          <w:rFonts w:ascii="Arial" w:hAnsi="Arial" w:cs="Arial"/>
          <w:sz w:val="24"/>
          <w:szCs w:val="24"/>
        </w:rPr>
        <w:t xml:space="preserve"> how </w:t>
      </w:r>
      <w:r w:rsidR="0004685B" w:rsidRPr="003F6CBF">
        <w:rPr>
          <w:rFonts w:ascii="Arial" w:hAnsi="Arial" w:cs="Arial"/>
          <w:sz w:val="24"/>
          <w:szCs w:val="24"/>
        </w:rPr>
        <w:t>a decision-maker should</w:t>
      </w:r>
      <w:r w:rsidR="0004685B">
        <w:rPr>
          <w:rFonts w:ascii="Arial" w:hAnsi="Arial" w:cs="Arial"/>
          <w:sz w:val="24"/>
          <w:szCs w:val="24"/>
        </w:rPr>
        <w:t xml:space="preserve"> react to proposals</w:t>
      </w:r>
      <w:r w:rsidR="003A2FC6">
        <w:rPr>
          <w:rFonts w:ascii="Arial" w:hAnsi="Arial" w:cs="Arial"/>
          <w:sz w:val="24"/>
          <w:szCs w:val="24"/>
        </w:rPr>
        <w:t>’</w:t>
      </w:r>
      <w:r w:rsidR="0004685B">
        <w:rPr>
          <w:rFonts w:ascii="Arial" w:hAnsi="Arial" w:cs="Arial"/>
          <w:sz w:val="24"/>
          <w:szCs w:val="24"/>
        </w:rPr>
        <w:t xml:space="preserve"> and</w:t>
      </w:r>
      <w:r w:rsidR="00D748B8">
        <w:rPr>
          <w:rFonts w:ascii="Arial" w:hAnsi="Arial" w:cs="Arial"/>
          <w:sz w:val="24"/>
          <w:szCs w:val="24"/>
        </w:rPr>
        <w:t xml:space="preserve"> should</w:t>
      </w:r>
      <w:r w:rsidR="0004685B">
        <w:rPr>
          <w:rFonts w:ascii="Arial" w:hAnsi="Arial" w:cs="Arial"/>
          <w:sz w:val="24"/>
          <w:szCs w:val="24"/>
        </w:rPr>
        <w:t xml:space="preserve"> </w:t>
      </w:r>
      <w:r w:rsidR="003A2FC6">
        <w:rPr>
          <w:rFonts w:ascii="Arial" w:hAnsi="Arial" w:cs="Arial"/>
          <w:sz w:val="24"/>
          <w:szCs w:val="24"/>
        </w:rPr>
        <w:t>‘</w:t>
      </w:r>
      <w:r w:rsidR="0004685B">
        <w:rPr>
          <w:rFonts w:ascii="Arial" w:hAnsi="Arial" w:cs="Arial"/>
          <w:sz w:val="24"/>
          <w:szCs w:val="24"/>
        </w:rPr>
        <w:t xml:space="preserve">serve a clear purpose, avoiding unnecessary duplication of </w:t>
      </w:r>
      <w:proofErr w:type="gramStart"/>
      <w:r w:rsidR="0004685B">
        <w:rPr>
          <w:rFonts w:ascii="Arial" w:hAnsi="Arial" w:cs="Arial"/>
          <w:sz w:val="24"/>
          <w:szCs w:val="24"/>
        </w:rPr>
        <w:t>policies</w:t>
      </w:r>
      <w:r w:rsidR="003A2FC6">
        <w:rPr>
          <w:rFonts w:ascii="Arial" w:hAnsi="Arial" w:cs="Arial"/>
          <w:sz w:val="24"/>
          <w:szCs w:val="24"/>
        </w:rPr>
        <w:t>’</w:t>
      </w:r>
      <w:proofErr w:type="gramEnd"/>
      <w:r w:rsidR="003A2FC6">
        <w:rPr>
          <w:rFonts w:ascii="Arial" w:hAnsi="Arial" w:cs="Arial"/>
          <w:sz w:val="24"/>
          <w:szCs w:val="24"/>
        </w:rPr>
        <w:t xml:space="preserve">. </w:t>
      </w:r>
    </w:p>
    <w:p w14:paraId="3D751C09" w14:textId="77777777" w:rsidR="00A6652B" w:rsidRDefault="00A6652B" w:rsidP="00A6652B">
      <w:pPr>
        <w:pStyle w:val="ListParagraph"/>
        <w:autoSpaceDE w:val="0"/>
        <w:autoSpaceDN w:val="0"/>
        <w:adjustRightInd w:val="0"/>
        <w:spacing w:after="0" w:line="240" w:lineRule="auto"/>
        <w:ind w:left="567"/>
        <w:rPr>
          <w:rFonts w:ascii="Arial" w:hAnsi="Arial" w:cs="Arial"/>
          <w:sz w:val="24"/>
          <w:szCs w:val="24"/>
        </w:rPr>
      </w:pPr>
    </w:p>
    <w:p w14:paraId="7479A6BA" w14:textId="77777777" w:rsidR="00A6652B" w:rsidRDefault="00B40695">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Whilst we </w:t>
      </w:r>
      <w:r w:rsidR="003A32A9">
        <w:rPr>
          <w:rFonts w:ascii="Arial" w:hAnsi="Arial" w:cs="Arial"/>
          <w:sz w:val="24"/>
          <w:szCs w:val="24"/>
        </w:rPr>
        <w:t xml:space="preserve">set out our </w:t>
      </w:r>
      <w:r w:rsidR="00D748B8">
        <w:rPr>
          <w:rFonts w:ascii="Arial" w:hAnsi="Arial" w:cs="Arial"/>
          <w:sz w:val="24"/>
          <w:szCs w:val="24"/>
        </w:rPr>
        <w:t xml:space="preserve">specific </w:t>
      </w:r>
      <w:r w:rsidR="003A32A9">
        <w:rPr>
          <w:rFonts w:ascii="Arial" w:hAnsi="Arial" w:cs="Arial"/>
          <w:sz w:val="24"/>
          <w:szCs w:val="24"/>
        </w:rPr>
        <w:t xml:space="preserve">questions for each site allocation below, </w:t>
      </w:r>
      <w:r w:rsidR="00535D97">
        <w:rPr>
          <w:rFonts w:ascii="Arial" w:hAnsi="Arial" w:cs="Arial"/>
          <w:sz w:val="24"/>
          <w:szCs w:val="24"/>
        </w:rPr>
        <w:t xml:space="preserve">we would like </w:t>
      </w:r>
      <w:r w:rsidR="003E5C88">
        <w:rPr>
          <w:rFonts w:ascii="Arial" w:hAnsi="Arial" w:cs="Arial"/>
          <w:sz w:val="24"/>
          <w:szCs w:val="24"/>
        </w:rPr>
        <w:t xml:space="preserve">to understand </w:t>
      </w:r>
      <w:r w:rsidR="000C1D61">
        <w:rPr>
          <w:rFonts w:ascii="Arial" w:hAnsi="Arial" w:cs="Arial"/>
          <w:sz w:val="24"/>
          <w:szCs w:val="24"/>
        </w:rPr>
        <w:t>why the policies are written so generally</w:t>
      </w:r>
      <w:r w:rsidR="00616DA6">
        <w:rPr>
          <w:rFonts w:ascii="Arial" w:hAnsi="Arial" w:cs="Arial"/>
          <w:sz w:val="24"/>
          <w:szCs w:val="24"/>
        </w:rPr>
        <w:t xml:space="preserve">, whether the duplication </w:t>
      </w:r>
      <w:r w:rsidR="00BF57AE">
        <w:rPr>
          <w:rFonts w:ascii="Arial" w:hAnsi="Arial" w:cs="Arial"/>
          <w:sz w:val="24"/>
          <w:szCs w:val="24"/>
        </w:rPr>
        <w:t>of any policy wording is justified</w:t>
      </w:r>
      <w:r w:rsidR="00DC7F3B">
        <w:rPr>
          <w:rFonts w:ascii="Arial" w:hAnsi="Arial" w:cs="Arial"/>
          <w:sz w:val="24"/>
          <w:szCs w:val="24"/>
        </w:rPr>
        <w:t xml:space="preserve">, </w:t>
      </w:r>
      <w:r w:rsidR="00616DA6">
        <w:rPr>
          <w:rFonts w:ascii="Arial" w:hAnsi="Arial" w:cs="Arial"/>
          <w:sz w:val="24"/>
          <w:szCs w:val="24"/>
        </w:rPr>
        <w:t xml:space="preserve">and </w:t>
      </w:r>
      <w:r w:rsidR="00534B95">
        <w:rPr>
          <w:rFonts w:ascii="Arial" w:hAnsi="Arial" w:cs="Arial"/>
          <w:sz w:val="24"/>
          <w:szCs w:val="24"/>
        </w:rPr>
        <w:t>how th</w:t>
      </w:r>
      <w:r w:rsidR="000C1D61">
        <w:rPr>
          <w:rFonts w:ascii="Arial" w:hAnsi="Arial" w:cs="Arial"/>
          <w:sz w:val="24"/>
          <w:szCs w:val="24"/>
        </w:rPr>
        <w:t xml:space="preserve">is </w:t>
      </w:r>
      <w:r w:rsidR="00616DA6">
        <w:rPr>
          <w:rFonts w:ascii="Arial" w:hAnsi="Arial" w:cs="Arial"/>
          <w:sz w:val="24"/>
          <w:szCs w:val="24"/>
        </w:rPr>
        <w:t xml:space="preserve">approach </w:t>
      </w:r>
      <w:r w:rsidR="000C1D61">
        <w:rPr>
          <w:rFonts w:ascii="Arial" w:hAnsi="Arial" w:cs="Arial"/>
          <w:sz w:val="24"/>
          <w:szCs w:val="24"/>
        </w:rPr>
        <w:t>accords with</w:t>
      </w:r>
      <w:r w:rsidR="0044508E">
        <w:rPr>
          <w:rFonts w:ascii="Arial" w:hAnsi="Arial" w:cs="Arial"/>
          <w:sz w:val="24"/>
          <w:szCs w:val="24"/>
        </w:rPr>
        <w:t xml:space="preserve"> </w:t>
      </w:r>
      <w:r w:rsidR="00FD57D1">
        <w:rPr>
          <w:rFonts w:ascii="Arial" w:hAnsi="Arial" w:cs="Arial"/>
          <w:sz w:val="24"/>
          <w:szCs w:val="24"/>
        </w:rPr>
        <w:t xml:space="preserve">the above </w:t>
      </w:r>
      <w:r w:rsidR="0044508E">
        <w:rPr>
          <w:rFonts w:ascii="Arial" w:hAnsi="Arial" w:cs="Arial"/>
          <w:sz w:val="24"/>
          <w:szCs w:val="24"/>
        </w:rPr>
        <w:t>national policy</w:t>
      </w:r>
      <w:r w:rsidR="00534B95">
        <w:rPr>
          <w:rFonts w:ascii="Arial" w:hAnsi="Arial" w:cs="Arial"/>
          <w:sz w:val="24"/>
          <w:szCs w:val="24"/>
        </w:rPr>
        <w:t>?</w:t>
      </w:r>
      <w:r w:rsidR="00082DCD" w:rsidRPr="00082DCD">
        <w:rPr>
          <w:rFonts w:ascii="Arial" w:hAnsi="Arial" w:cs="Arial"/>
          <w:sz w:val="24"/>
          <w:szCs w:val="24"/>
        </w:rPr>
        <w:t xml:space="preserve"> </w:t>
      </w:r>
    </w:p>
    <w:p w14:paraId="2603E421" w14:textId="77777777" w:rsidR="00A6652B" w:rsidRDefault="00A6652B" w:rsidP="00AD2934">
      <w:pPr>
        <w:pStyle w:val="ListParagraph"/>
        <w:autoSpaceDE w:val="0"/>
        <w:autoSpaceDN w:val="0"/>
        <w:adjustRightInd w:val="0"/>
        <w:spacing w:after="0" w:line="240" w:lineRule="auto"/>
        <w:ind w:left="993"/>
        <w:rPr>
          <w:rFonts w:ascii="Arial" w:hAnsi="Arial" w:cs="Arial"/>
          <w:sz w:val="24"/>
          <w:szCs w:val="24"/>
        </w:rPr>
      </w:pPr>
    </w:p>
    <w:p w14:paraId="633F9D24" w14:textId="617D0F56" w:rsidR="003A2FC6" w:rsidRPr="003A2FC6" w:rsidRDefault="00082DCD">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Is there sufficient detail in the supporting text</w:t>
      </w:r>
      <w:r w:rsidR="00AD5D2E">
        <w:rPr>
          <w:rFonts w:ascii="Arial" w:hAnsi="Arial" w:cs="Arial"/>
          <w:sz w:val="24"/>
          <w:szCs w:val="24"/>
        </w:rPr>
        <w:t xml:space="preserve"> to clarify what is required or should this be</w:t>
      </w:r>
      <w:r w:rsidR="00775469">
        <w:rPr>
          <w:rFonts w:ascii="Arial" w:hAnsi="Arial" w:cs="Arial"/>
          <w:sz w:val="24"/>
          <w:szCs w:val="24"/>
        </w:rPr>
        <w:t xml:space="preserve"> included in the policy</w:t>
      </w:r>
      <w:r w:rsidR="00C30F5B">
        <w:rPr>
          <w:rFonts w:ascii="Arial" w:hAnsi="Arial" w:cs="Arial"/>
          <w:sz w:val="24"/>
          <w:szCs w:val="24"/>
        </w:rPr>
        <w:t>?</w:t>
      </w:r>
    </w:p>
    <w:p w14:paraId="2EE84E7E" w14:textId="7EFDA438" w:rsidR="007343EF" w:rsidRDefault="007343EF" w:rsidP="007343EF">
      <w:pPr>
        <w:pStyle w:val="ListParagraph"/>
        <w:autoSpaceDE w:val="0"/>
        <w:autoSpaceDN w:val="0"/>
        <w:adjustRightInd w:val="0"/>
        <w:spacing w:after="0" w:line="240" w:lineRule="auto"/>
        <w:ind w:left="567"/>
        <w:rPr>
          <w:rFonts w:ascii="Arial" w:hAnsi="Arial" w:cs="Arial"/>
          <w:sz w:val="24"/>
          <w:szCs w:val="24"/>
        </w:rPr>
      </w:pPr>
    </w:p>
    <w:p w14:paraId="354C627F" w14:textId="76616A69" w:rsidR="0073019C" w:rsidRPr="0073019C" w:rsidRDefault="0073019C">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 xml:space="preserve">Can the Council confirm which sites in the Plan have been </w:t>
      </w:r>
      <w:r w:rsidRPr="0073019C">
        <w:rPr>
          <w:rFonts w:ascii="Arial" w:hAnsi="Arial" w:cs="Arial"/>
          <w:sz w:val="24"/>
          <w:szCs w:val="24"/>
        </w:rPr>
        <w:t xml:space="preserve">allocated </w:t>
      </w:r>
      <w:r>
        <w:rPr>
          <w:rFonts w:ascii="Arial" w:hAnsi="Arial" w:cs="Arial"/>
          <w:sz w:val="24"/>
          <w:szCs w:val="24"/>
        </w:rPr>
        <w:t>in a previous plan</w:t>
      </w:r>
      <w:r w:rsidR="00775469">
        <w:rPr>
          <w:rFonts w:ascii="Arial" w:hAnsi="Arial" w:cs="Arial"/>
          <w:sz w:val="24"/>
          <w:szCs w:val="24"/>
        </w:rPr>
        <w:t xml:space="preserve"> and explain why </w:t>
      </w:r>
      <w:r>
        <w:rPr>
          <w:rFonts w:ascii="Arial" w:hAnsi="Arial" w:cs="Arial"/>
          <w:sz w:val="24"/>
          <w:szCs w:val="24"/>
        </w:rPr>
        <w:t xml:space="preserve">these sites </w:t>
      </w:r>
      <w:r w:rsidR="00775469">
        <w:rPr>
          <w:rFonts w:ascii="Arial" w:hAnsi="Arial" w:cs="Arial"/>
          <w:sz w:val="24"/>
          <w:szCs w:val="24"/>
        </w:rPr>
        <w:t xml:space="preserve">have </w:t>
      </w:r>
      <w:r>
        <w:rPr>
          <w:rFonts w:ascii="Arial" w:hAnsi="Arial" w:cs="Arial"/>
          <w:sz w:val="24"/>
          <w:szCs w:val="24"/>
        </w:rPr>
        <w:t>not been successfully delivered</w:t>
      </w:r>
      <w:r w:rsidR="00775469">
        <w:rPr>
          <w:rFonts w:ascii="Arial" w:hAnsi="Arial" w:cs="Arial"/>
          <w:sz w:val="24"/>
          <w:szCs w:val="24"/>
        </w:rPr>
        <w:t xml:space="preserve">? Do </w:t>
      </w:r>
      <w:r w:rsidRPr="0073019C">
        <w:rPr>
          <w:rFonts w:ascii="Arial" w:hAnsi="Arial" w:cs="Arial"/>
          <w:sz w:val="24"/>
          <w:szCs w:val="24"/>
        </w:rPr>
        <w:t>th</w:t>
      </w:r>
      <w:r>
        <w:rPr>
          <w:rFonts w:ascii="Arial" w:hAnsi="Arial" w:cs="Arial"/>
          <w:sz w:val="24"/>
          <w:szCs w:val="24"/>
        </w:rPr>
        <w:t>e</w:t>
      </w:r>
      <w:r w:rsidRPr="0073019C">
        <w:rPr>
          <w:rFonts w:ascii="Arial" w:hAnsi="Arial" w:cs="Arial"/>
          <w:sz w:val="24"/>
          <w:szCs w:val="24"/>
        </w:rPr>
        <w:t xml:space="preserve"> same reasons exist now</w:t>
      </w:r>
      <w:r w:rsidR="00775469">
        <w:rPr>
          <w:rFonts w:ascii="Arial" w:hAnsi="Arial" w:cs="Arial"/>
          <w:sz w:val="24"/>
          <w:szCs w:val="24"/>
        </w:rPr>
        <w:t xml:space="preserve">, and if </w:t>
      </w:r>
      <w:r>
        <w:rPr>
          <w:rFonts w:ascii="Arial" w:hAnsi="Arial" w:cs="Arial"/>
          <w:sz w:val="24"/>
          <w:szCs w:val="24"/>
        </w:rPr>
        <w:t>so, why does the Council consider the sites will be delivered</w:t>
      </w:r>
      <w:r w:rsidR="00885504">
        <w:rPr>
          <w:rFonts w:ascii="Arial" w:hAnsi="Arial" w:cs="Arial"/>
          <w:sz w:val="24"/>
          <w:szCs w:val="24"/>
        </w:rPr>
        <w:t xml:space="preserve"> during th</w:t>
      </w:r>
      <w:r w:rsidR="00E105B2">
        <w:rPr>
          <w:rFonts w:ascii="Arial" w:hAnsi="Arial" w:cs="Arial"/>
          <w:sz w:val="24"/>
          <w:szCs w:val="24"/>
        </w:rPr>
        <w:t>is</w:t>
      </w:r>
      <w:r w:rsidR="00885504">
        <w:rPr>
          <w:rFonts w:ascii="Arial" w:hAnsi="Arial" w:cs="Arial"/>
          <w:sz w:val="24"/>
          <w:szCs w:val="24"/>
        </w:rPr>
        <w:t xml:space="preserve"> plan period</w:t>
      </w:r>
      <w:r>
        <w:rPr>
          <w:rFonts w:ascii="Arial" w:hAnsi="Arial" w:cs="Arial"/>
          <w:sz w:val="24"/>
          <w:szCs w:val="24"/>
        </w:rPr>
        <w:t>?</w:t>
      </w:r>
    </w:p>
    <w:p w14:paraId="0068FD18" w14:textId="77777777" w:rsidR="0073019C" w:rsidRDefault="0073019C" w:rsidP="0073019C">
      <w:pPr>
        <w:pStyle w:val="ListParagraph"/>
        <w:autoSpaceDE w:val="0"/>
        <w:autoSpaceDN w:val="0"/>
        <w:adjustRightInd w:val="0"/>
        <w:spacing w:after="0" w:line="240" w:lineRule="auto"/>
        <w:ind w:left="567"/>
        <w:rPr>
          <w:rFonts w:ascii="Arial" w:hAnsi="Arial" w:cs="Arial"/>
          <w:sz w:val="24"/>
          <w:szCs w:val="24"/>
        </w:rPr>
      </w:pPr>
    </w:p>
    <w:p w14:paraId="1B7E1CD8" w14:textId="430A874C" w:rsidR="009B5BC2" w:rsidRDefault="002B2CB6">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The s</w:t>
      </w:r>
      <w:r w:rsidR="008F747C">
        <w:rPr>
          <w:rFonts w:ascii="Arial" w:hAnsi="Arial" w:cs="Arial"/>
          <w:sz w:val="24"/>
          <w:szCs w:val="24"/>
        </w:rPr>
        <w:t>ite allocation polic</w:t>
      </w:r>
      <w:r>
        <w:rPr>
          <w:rFonts w:ascii="Arial" w:hAnsi="Arial" w:cs="Arial"/>
          <w:sz w:val="24"/>
          <w:szCs w:val="24"/>
        </w:rPr>
        <w:t>ies</w:t>
      </w:r>
      <w:r w:rsidR="00791CFF">
        <w:rPr>
          <w:rFonts w:ascii="Arial" w:hAnsi="Arial" w:cs="Arial"/>
          <w:sz w:val="24"/>
          <w:szCs w:val="24"/>
        </w:rPr>
        <w:t xml:space="preserve"> </w:t>
      </w:r>
      <w:r w:rsidR="002C5468">
        <w:rPr>
          <w:rFonts w:ascii="Arial" w:hAnsi="Arial" w:cs="Arial"/>
          <w:sz w:val="24"/>
          <w:szCs w:val="24"/>
        </w:rPr>
        <w:t>refer to the production of</w:t>
      </w:r>
      <w:r w:rsidR="001236F3">
        <w:rPr>
          <w:rFonts w:ascii="Arial" w:hAnsi="Arial" w:cs="Arial"/>
          <w:sz w:val="24"/>
          <w:szCs w:val="24"/>
        </w:rPr>
        <w:t xml:space="preserve"> </w:t>
      </w:r>
      <w:r w:rsidR="002C5468">
        <w:rPr>
          <w:rFonts w:ascii="Arial" w:hAnsi="Arial" w:cs="Arial"/>
          <w:sz w:val="24"/>
          <w:szCs w:val="24"/>
        </w:rPr>
        <w:t>masterplan</w:t>
      </w:r>
      <w:r w:rsidR="001236F3">
        <w:rPr>
          <w:rFonts w:ascii="Arial" w:hAnsi="Arial" w:cs="Arial"/>
          <w:sz w:val="24"/>
          <w:szCs w:val="24"/>
        </w:rPr>
        <w:t>s</w:t>
      </w:r>
      <w:r w:rsidR="009054EA">
        <w:rPr>
          <w:rFonts w:ascii="Arial" w:hAnsi="Arial" w:cs="Arial"/>
          <w:sz w:val="24"/>
          <w:szCs w:val="24"/>
        </w:rPr>
        <w:t xml:space="preserve"> </w:t>
      </w:r>
      <w:r w:rsidR="00337459">
        <w:rPr>
          <w:rFonts w:ascii="Arial" w:hAnsi="Arial" w:cs="Arial"/>
          <w:sz w:val="24"/>
          <w:szCs w:val="24"/>
        </w:rPr>
        <w:t xml:space="preserve">and/or </w:t>
      </w:r>
      <w:r w:rsidR="0092308C">
        <w:rPr>
          <w:rFonts w:ascii="Arial" w:hAnsi="Arial" w:cs="Arial"/>
          <w:sz w:val="24"/>
          <w:szCs w:val="24"/>
        </w:rPr>
        <w:t>development briefs</w:t>
      </w:r>
      <w:r w:rsidR="009054EA">
        <w:rPr>
          <w:rFonts w:ascii="Arial" w:hAnsi="Arial" w:cs="Arial"/>
          <w:sz w:val="24"/>
          <w:szCs w:val="24"/>
        </w:rPr>
        <w:t xml:space="preserve"> but no </w:t>
      </w:r>
      <w:r w:rsidR="006A26EA">
        <w:rPr>
          <w:rFonts w:ascii="Arial" w:hAnsi="Arial" w:cs="Arial"/>
          <w:sz w:val="24"/>
          <w:szCs w:val="24"/>
        </w:rPr>
        <w:t xml:space="preserve">further </w:t>
      </w:r>
      <w:r w:rsidR="009054EA">
        <w:rPr>
          <w:rFonts w:ascii="Arial" w:hAnsi="Arial" w:cs="Arial"/>
          <w:sz w:val="24"/>
          <w:szCs w:val="24"/>
        </w:rPr>
        <w:t>details</w:t>
      </w:r>
      <w:r w:rsidR="008F0638">
        <w:rPr>
          <w:rFonts w:ascii="Arial" w:hAnsi="Arial" w:cs="Arial"/>
          <w:sz w:val="24"/>
          <w:szCs w:val="24"/>
        </w:rPr>
        <w:t xml:space="preserve"> are set out</w:t>
      </w:r>
      <w:r w:rsidR="009054EA">
        <w:rPr>
          <w:rFonts w:ascii="Arial" w:hAnsi="Arial" w:cs="Arial"/>
          <w:sz w:val="24"/>
          <w:szCs w:val="24"/>
        </w:rPr>
        <w:t>.</w:t>
      </w:r>
      <w:r w:rsidR="00875763">
        <w:rPr>
          <w:rFonts w:ascii="Arial" w:hAnsi="Arial" w:cs="Arial"/>
          <w:sz w:val="24"/>
          <w:szCs w:val="24"/>
        </w:rPr>
        <w:t xml:space="preserve"> </w:t>
      </w:r>
    </w:p>
    <w:p w14:paraId="2644806C" w14:textId="77777777" w:rsidR="005B5F48" w:rsidRDefault="005B5F48" w:rsidP="005B5F48">
      <w:pPr>
        <w:pStyle w:val="ListParagraph"/>
        <w:autoSpaceDE w:val="0"/>
        <w:autoSpaceDN w:val="0"/>
        <w:adjustRightInd w:val="0"/>
        <w:spacing w:after="0" w:line="240" w:lineRule="auto"/>
        <w:ind w:left="567"/>
        <w:rPr>
          <w:rFonts w:ascii="Arial" w:hAnsi="Arial" w:cs="Arial"/>
          <w:sz w:val="24"/>
          <w:szCs w:val="24"/>
        </w:rPr>
      </w:pPr>
    </w:p>
    <w:p w14:paraId="2344CA81" w14:textId="2B0FA80C" w:rsidR="00C1281C" w:rsidRDefault="00031BD0">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Does the Plan clearly define what masterplan</w:t>
      </w:r>
      <w:r w:rsidR="006A26EA">
        <w:rPr>
          <w:rFonts w:ascii="Arial" w:hAnsi="Arial" w:cs="Arial"/>
          <w:sz w:val="24"/>
          <w:szCs w:val="24"/>
        </w:rPr>
        <w:t>s</w:t>
      </w:r>
      <w:r>
        <w:rPr>
          <w:rFonts w:ascii="Arial" w:hAnsi="Arial" w:cs="Arial"/>
          <w:sz w:val="24"/>
          <w:szCs w:val="24"/>
        </w:rPr>
        <w:t xml:space="preserve"> </w:t>
      </w:r>
      <w:r w:rsidR="00337459">
        <w:rPr>
          <w:rFonts w:ascii="Arial" w:hAnsi="Arial" w:cs="Arial"/>
          <w:sz w:val="24"/>
          <w:szCs w:val="24"/>
        </w:rPr>
        <w:t>and development briefs</w:t>
      </w:r>
      <w:r>
        <w:rPr>
          <w:rFonts w:ascii="Arial" w:hAnsi="Arial" w:cs="Arial"/>
          <w:sz w:val="24"/>
          <w:szCs w:val="24"/>
        </w:rPr>
        <w:t xml:space="preserve"> </w:t>
      </w:r>
      <w:r w:rsidR="006A26EA">
        <w:rPr>
          <w:rFonts w:ascii="Arial" w:hAnsi="Arial" w:cs="Arial"/>
          <w:sz w:val="24"/>
          <w:szCs w:val="24"/>
        </w:rPr>
        <w:t xml:space="preserve">are </w:t>
      </w:r>
      <w:r w:rsidR="00640786">
        <w:rPr>
          <w:rFonts w:ascii="Arial" w:hAnsi="Arial" w:cs="Arial"/>
          <w:sz w:val="24"/>
          <w:szCs w:val="24"/>
        </w:rPr>
        <w:t xml:space="preserve">required to </w:t>
      </w:r>
      <w:r w:rsidR="0021077E">
        <w:rPr>
          <w:rFonts w:ascii="Arial" w:hAnsi="Arial" w:cs="Arial"/>
          <w:sz w:val="24"/>
          <w:szCs w:val="24"/>
        </w:rPr>
        <w:t xml:space="preserve">be informed by and what they need to </w:t>
      </w:r>
      <w:r w:rsidR="007F7667">
        <w:rPr>
          <w:rFonts w:ascii="Arial" w:hAnsi="Arial" w:cs="Arial"/>
          <w:sz w:val="24"/>
          <w:szCs w:val="24"/>
        </w:rPr>
        <w:t>include</w:t>
      </w:r>
      <w:r w:rsidR="00C1281C">
        <w:rPr>
          <w:rFonts w:ascii="Arial" w:hAnsi="Arial" w:cs="Arial"/>
          <w:sz w:val="24"/>
          <w:szCs w:val="24"/>
        </w:rPr>
        <w:t xml:space="preserve">? </w:t>
      </w:r>
      <w:r w:rsidR="00511CC8">
        <w:rPr>
          <w:rFonts w:ascii="Arial" w:hAnsi="Arial" w:cs="Arial"/>
          <w:sz w:val="24"/>
          <w:szCs w:val="24"/>
        </w:rPr>
        <w:t xml:space="preserve">Is this set out in policy? </w:t>
      </w:r>
    </w:p>
    <w:p w14:paraId="05B5BBFC" w14:textId="77777777" w:rsidR="005B5F48" w:rsidRDefault="005B5F48" w:rsidP="00AD2934">
      <w:pPr>
        <w:pStyle w:val="ListParagraph"/>
        <w:autoSpaceDE w:val="0"/>
        <w:autoSpaceDN w:val="0"/>
        <w:adjustRightInd w:val="0"/>
        <w:spacing w:after="0" w:line="240" w:lineRule="auto"/>
        <w:ind w:left="993"/>
        <w:rPr>
          <w:rFonts w:ascii="Arial" w:hAnsi="Arial" w:cs="Arial"/>
          <w:sz w:val="24"/>
          <w:szCs w:val="24"/>
        </w:rPr>
      </w:pPr>
    </w:p>
    <w:p w14:paraId="679BFF65" w14:textId="4D704E14" w:rsidR="00C1281C" w:rsidRDefault="00C1281C">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Is </w:t>
      </w:r>
      <w:r w:rsidR="006C13CA">
        <w:rPr>
          <w:rFonts w:ascii="Arial" w:hAnsi="Arial" w:cs="Arial"/>
          <w:sz w:val="24"/>
          <w:szCs w:val="24"/>
        </w:rPr>
        <w:t>it appropriate for every site allocation to require a masterplan</w:t>
      </w:r>
      <w:r w:rsidR="00337459">
        <w:rPr>
          <w:rFonts w:ascii="Arial" w:hAnsi="Arial" w:cs="Arial"/>
          <w:sz w:val="24"/>
          <w:szCs w:val="24"/>
        </w:rPr>
        <w:t xml:space="preserve"> and/or development bri</w:t>
      </w:r>
      <w:r w:rsidR="003B5155">
        <w:rPr>
          <w:rFonts w:ascii="Arial" w:hAnsi="Arial" w:cs="Arial"/>
          <w:sz w:val="24"/>
          <w:szCs w:val="24"/>
        </w:rPr>
        <w:t>e</w:t>
      </w:r>
      <w:r w:rsidR="00337459">
        <w:rPr>
          <w:rFonts w:ascii="Arial" w:hAnsi="Arial" w:cs="Arial"/>
          <w:sz w:val="24"/>
          <w:szCs w:val="24"/>
        </w:rPr>
        <w:t>f</w:t>
      </w:r>
      <w:r w:rsidR="00A56649">
        <w:rPr>
          <w:rFonts w:ascii="Arial" w:hAnsi="Arial" w:cs="Arial"/>
          <w:sz w:val="24"/>
          <w:szCs w:val="24"/>
        </w:rPr>
        <w:t>, particularly the smaller sites</w:t>
      </w:r>
      <w:r w:rsidR="006C13CA">
        <w:rPr>
          <w:rFonts w:ascii="Arial" w:hAnsi="Arial" w:cs="Arial"/>
          <w:sz w:val="24"/>
          <w:szCs w:val="24"/>
        </w:rPr>
        <w:t xml:space="preserve">? </w:t>
      </w:r>
      <w:r w:rsidR="0010383B">
        <w:rPr>
          <w:rFonts w:ascii="Arial" w:hAnsi="Arial" w:cs="Arial"/>
          <w:sz w:val="24"/>
          <w:szCs w:val="24"/>
        </w:rPr>
        <w:t>Is this justified and proportionate to the scale of development?</w:t>
      </w:r>
    </w:p>
    <w:p w14:paraId="5F38123B" w14:textId="77777777" w:rsidR="005B5F48" w:rsidRDefault="005B5F48" w:rsidP="00AD2934">
      <w:pPr>
        <w:pStyle w:val="ListParagraph"/>
        <w:autoSpaceDE w:val="0"/>
        <w:autoSpaceDN w:val="0"/>
        <w:adjustRightInd w:val="0"/>
        <w:spacing w:after="0" w:line="240" w:lineRule="auto"/>
        <w:ind w:left="993"/>
        <w:rPr>
          <w:rFonts w:ascii="Arial" w:hAnsi="Arial" w:cs="Arial"/>
          <w:sz w:val="24"/>
          <w:szCs w:val="24"/>
        </w:rPr>
      </w:pPr>
    </w:p>
    <w:p w14:paraId="6F84E23E" w14:textId="2418DB12" w:rsidR="00031BD0" w:rsidRDefault="005B5F48">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Is </w:t>
      </w:r>
      <w:r w:rsidR="00031BD0">
        <w:rPr>
          <w:rFonts w:ascii="Arial" w:hAnsi="Arial" w:cs="Arial"/>
          <w:sz w:val="24"/>
          <w:szCs w:val="24"/>
        </w:rPr>
        <w:t>the process by which the</w:t>
      </w:r>
      <w:r w:rsidR="005F418B">
        <w:rPr>
          <w:rFonts w:ascii="Arial" w:hAnsi="Arial" w:cs="Arial"/>
          <w:sz w:val="24"/>
          <w:szCs w:val="24"/>
        </w:rPr>
        <w:t xml:space="preserve"> masterplans</w:t>
      </w:r>
      <w:r w:rsidR="00031BD0">
        <w:rPr>
          <w:rFonts w:ascii="Arial" w:hAnsi="Arial" w:cs="Arial"/>
          <w:sz w:val="24"/>
          <w:szCs w:val="24"/>
        </w:rPr>
        <w:t xml:space="preserve"> </w:t>
      </w:r>
      <w:r w:rsidR="003B5155">
        <w:rPr>
          <w:rFonts w:ascii="Arial" w:hAnsi="Arial" w:cs="Arial"/>
          <w:sz w:val="24"/>
          <w:szCs w:val="24"/>
        </w:rPr>
        <w:t>and development briefs</w:t>
      </w:r>
      <w:r w:rsidR="00031BD0">
        <w:rPr>
          <w:rFonts w:ascii="Arial" w:hAnsi="Arial" w:cs="Arial"/>
          <w:sz w:val="24"/>
          <w:szCs w:val="24"/>
        </w:rPr>
        <w:t xml:space="preserve"> </w:t>
      </w:r>
      <w:r>
        <w:rPr>
          <w:rFonts w:ascii="Arial" w:hAnsi="Arial" w:cs="Arial"/>
          <w:sz w:val="24"/>
          <w:szCs w:val="24"/>
        </w:rPr>
        <w:t>w</w:t>
      </w:r>
      <w:r w:rsidR="009C4F54">
        <w:rPr>
          <w:rFonts w:ascii="Arial" w:hAnsi="Arial" w:cs="Arial"/>
          <w:sz w:val="24"/>
          <w:szCs w:val="24"/>
        </w:rPr>
        <w:t>ould</w:t>
      </w:r>
      <w:r>
        <w:rPr>
          <w:rFonts w:ascii="Arial" w:hAnsi="Arial" w:cs="Arial"/>
          <w:sz w:val="24"/>
          <w:szCs w:val="24"/>
        </w:rPr>
        <w:t xml:space="preserve"> </w:t>
      </w:r>
      <w:r w:rsidR="00031BD0">
        <w:rPr>
          <w:rFonts w:ascii="Arial" w:hAnsi="Arial" w:cs="Arial"/>
          <w:sz w:val="24"/>
          <w:szCs w:val="24"/>
        </w:rPr>
        <w:t>be approved by the Council</w:t>
      </w:r>
      <w:r w:rsidR="005F418B">
        <w:rPr>
          <w:rFonts w:ascii="Arial" w:hAnsi="Arial" w:cs="Arial"/>
          <w:sz w:val="24"/>
          <w:szCs w:val="24"/>
        </w:rPr>
        <w:t>,</w:t>
      </w:r>
      <w:r>
        <w:rPr>
          <w:rFonts w:ascii="Arial" w:hAnsi="Arial" w:cs="Arial"/>
          <w:sz w:val="24"/>
          <w:szCs w:val="24"/>
        </w:rPr>
        <w:t xml:space="preserve"> clearly defined in the Plan</w:t>
      </w:r>
      <w:r w:rsidR="00031BD0">
        <w:rPr>
          <w:rFonts w:ascii="Arial" w:hAnsi="Arial" w:cs="Arial"/>
          <w:sz w:val="24"/>
          <w:szCs w:val="24"/>
        </w:rPr>
        <w:t xml:space="preserve">? </w:t>
      </w:r>
      <w:r w:rsidR="00473C81">
        <w:rPr>
          <w:rFonts w:ascii="Arial" w:hAnsi="Arial" w:cs="Arial"/>
          <w:sz w:val="24"/>
          <w:szCs w:val="24"/>
        </w:rPr>
        <w:t xml:space="preserve">How long would this process take? </w:t>
      </w:r>
      <w:r w:rsidR="00220581">
        <w:rPr>
          <w:rFonts w:ascii="Arial" w:hAnsi="Arial" w:cs="Arial"/>
          <w:sz w:val="24"/>
          <w:szCs w:val="24"/>
        </w:rPr>
        <w:t xml:space="preserve">Are they to be approved before decisions on planning </w:t>
      </w:r>
      <w:r w:rsidR="00220581">
        <w:rPr>
          <w:rFonts w:ascii="Arial" w:hAnsi="Arial" w:cs="Arial"/>
          <w:sz w:val="24"/>
          <w:szCs w:val="24"/>
        </w:rPr>
        <w:lastRenderedPageBreak/>
        <w:t>applications are made?</w:t>
      </w:r>
      <w:r w:rsidR="008F6185">
        <w:rPr>
          <w:rFonts w:ascii="Arial" w:hAnsi="Arial" w:cs="Arial"/>
          <w:sz w:val="24"/>
          <w:szCs w:val="24"/>
        </w:rPr>
        <w:t xml:space="preserve"> If so, what impact</w:t>
      </w:r>
      <w:r w:rsidR="008C6CB8">
        <w:rPr>
          <w:rFonts w:ascii="Arial" w:hAnsi="Arial" w:cs="Arial"/>
          <w:sz w:val="24"/>
          <w:szCs w:val="24"/>
        </w:rPr>
        <w:t>, if any, would this have on site delivery timescales?</w:t>
      </w:r>
    </w:p>
    <w:p w14:paraId="4506CAA1" w14:textId="77777777" w:rsidR="005B5F48" w:rsidRDefault="005B5F48" w:rsidP="00AD2934">
      <w:pPr>
        <w:pStyle w:val="ListParagraph"/>
        <w:autoSpaceDE w:val="0"/>
        <w:autoSpaceDN w:val="0"/>
        <w:adjustRightInd w:val="0"/>
        <w:spacing w:after="0" w:line="240" w:lineRule="auto"/>
        <w:ind w:left="993"/>
        <w:rPr>
          <w:rFonts w:ascii="Arial" w:hAnsi="Arial" w:cs="Arial"/>
          <w:sz w:val="24"/>
          <w:szCs w:val="24"/>
        </w:rPr>
      </w:pPr>
    </w:p>
    <w:p w14:paraId="66988F96" w14:textId="0F87B937" w:rsidR="00F2597D" w:rsidRDefault="00217AD3">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Has </w:t>
      </w:r>
      <w:r w:rsidR="001311A3" w:rsidRPr="00395DB5">
        <w:rPr>
          <w:rFonts w:ascii="Arial" w:hAnsi="Arial" w:cs="Arial"/>
          <w:sz w:val="24"/>
          <w:szCs w:val="24"/>
        </w:rPr>
        <w:t>the proposed delivery</w:t>
      </w:r>
      <w:r w:rsidR="00E04F71">
        <w:rPr>
          <w:rFonts w:ascii="Arial" w:hAnsi="Arial" w:cs="Arial"/>
          <w:sz w:val="24"/>
          <w:szCs w:val="24"/>
        </w:rPr>
        <w:t xml:space="preserve"> of</w:t>
      </w:r>
      <w:r w:rsidR="001311A3" w:rsidRPr="00395DB5">
        <w:rPr>
          <w:rFonts w:ascii="Arial" w:hAnsi="Arial" w:cs="Arial"/>
          <w:sz w:val="24"/>
          <w:szCs w:val="24"/>
        </w:rPr>
        <w:t xml:space="preserve"> each site </w:t>
      </w:r>
      <w:r w:rsidR="00E24080" w:rsidRPr="00395DB5">
        <w:rPr>
          <w:rFonts w:ascii="Arial" w:hAnsi="Arial" w:cs="Arial"/>
          <w:sz w:val="24"/>
          <w:szCs w:val="24"/>
        </w:rPr>
        <w:t xml:space="preserve">taken </w:t>
      </w:r>
      <w:r w:rsidR="009C58CD" w:rsidRPr="00395DB5">
        <w:rPr>
          <w:rFonts w:ascii="Arial" w:hAnsi="Arial" w:cs="Arial"/>
          <w:sz w:val="24"/>
          <w:szCs w:val="24"/>
        </w:rPr>
        <w:t xml:space="preserve">appropriate account of </w:t>
      </w:r>
      <w:r w:rsidR="00E04F71">
        <w:rPr>
          <w:rFonts w:ascii="Arial" w:hAnsi="Arial" w:cs="Arial"/>
          <w:sz w:val="24"/>
          <w:szCs w:val="24"/>
        </w:rPr>
        <w:t xml:space="preserve">the timescales for producing </w:t>
      </w:r>
      <w:r w:rsidR="00737A83">
        <w:rPr>
          <w:rFonts w:ascii="Arial" w:hAnsi="Arial" w:cs="Arial"/>
          <w:sz w:val="24"/>
          <w:szCs w:val="24"/>
        </w:rPr>
        <w:t>and a</w:t>
      </w:r>
      <w:r w:rsidR="0092308C">
        <w:rPr>
          <w:rFonts w:ascii="Arial" w:hAnsi="Arial" w:cs="Arial"/>
          <w:sz w:val="24"/>
          <w:szCs w:val="24"/>
        </w:rPr>
        <w:t>pproving</w:t>
      </w:r>
      <w:r w:rsidR="00737A83">
        <w:rPr>
          <w:rFonts w:ascii="Arial" w:hAnsi="Arial" w:cs="Arial"/>
          <w:sz w:val="24"/>
          <w:szCs w:val="24"/>
        </w:rPr>
        <w:t xml:space="preserve"> </w:t>
      </w:r>
      <w:r w:rsidR="00E04F71">
        <w:rPr>
          <w:rFonts w:ascii="Arial" w:hAnsi="Arial" w:cs="Arial"/>
          <w:sz w:val="24"/>
          <w:szCs w:val="24"/>
        </w:rPr>
        <w:t>masterplans</w:t>
      </w:r>
      <w:r w:rsidR="003B5155">
        <w:rPr>
          <w:rFonts w:ascii="Arial" w:hAnsi="Arial" w:cs="Arial"/>
          <w:sz w:val="24"/>
          <w:szCs w:val="24"/>
        </w:rPr>
        <w:t xml:space="preserve"> and development briefs</w:t>
      </w:r>
      <w:r w:rsidR="008803B3">
        <w:rPr>
          <w:rFonts w:ascii="Arial" w:hAnsi="Arial" w:cs="Arial"/>
          <w:sz w:val="24"/>
          <w:szCs w:val="24"/>
        </w:rPr>
        <w:t xml:space="preserve">, particularly for </w:t>
      </w:r>
      <w:r w:rsidR="008D5574">
        <w:rPr>
          <w:rFonts w:ascii="Arial" w:hAnsi="Arial" w:cs="Arial"/>
          <w:sz w:val="24"/>
          <w:szCs w:val="24"/>
        </w:rPr>
        <w:t xml:space="preserve">those </w:t>
      </w:r>
      <w:r w:rsidR="005F418B">
        <w:rPr>
          <w:rFonts w:ascii="Arial" w:hAnsi="Arial" w:cs="Arial"/>
          <w:sz w:val="24"/>
          <w:szCs w:val="24"/>
        </w:rPr>
        <w:t xml:space="preserve">sites to </w:t>
      </w:r>
      <w:r w:rsidR="00E56006">
        <w:rPr>
          <w:rFonts w:ascii="Arial" w:hAnsi="Arial" w:cs="Arial"/>
          <w:sz w:val="24"/>
          <w:szCs w:val="24"/>
        </w:rPr>
        <w:t>be delivered during the first five years from adoption</w:t>
      </w:r>
      <w:r w:rsidR="00AE7645">
        <w:rPr>
          <w:rFonts w:ascii="Arial" w:hAnsi="Arial" w:cs="Arial"/>
          <w:sz w:val="24"/>
          <w:szCs w:val="24"/>
        </w:rPr>
        <w:t>,</w:t>
      </w:r>
      <w:r w:rsidR="00E56006">
        <w:rPr>
          <w:rFonts w:ascii="Arial" w:hAnsi="Arial" w:cs="Arial"/>
          <w:sz w:val="24"/>
          <w:szCs w:val="24"/>
        </w:rPr>
        <w:t xml:space="preserve"> and </w:t>
      </w:r>
      <w:r w:rsidR="008803B3">
        <w:rPr>
          <w:rFonts w:ascii="Arial" w:hAnsi="Arial" w:cs="Arial"/>
          <w:sz w:val="24"/>
          <w:szCs w:val="24"/>
        </w:rPr>
        <w:t>the larger or more complex sites</w:t>
      </w:r>
      <w:r w:rsidR="00E04F71">
        <w:rPr>
          <w:rFonts w:ascii="Arial" w:hAnsi="Arial" w:cs="Arial"/>
          <w:sz w:val="24"/>
          <w:szCs w:val="24"/>
        </w:rPr>
        <w:t>?</w:t>
      </w:r>
    </w:p>
    <w:p w14:paraId="4ED893D3" w14:textId="456461CC" w:rsidR="009633DF" w:rsidRPr="00276E4D" w:rsidRDefault="009633DF" w:rsidP="00276E4D">
      <w:pPr>
        <w:autoSpaceDE w:val="0"/>
        <w:autoSpaceDN w:val="0"/>
        <w:adjustRightInd w:val="0"/>
        <w:spacing w:after="0" w:line="240" w:lineRule="auto"/>
        <w:rPr>
          <w:rFonts w:ascii="Arial" w:hAnsi="Arial" w:cs="Arial"/>
          <w:sz w:val="24"/>
          <w:szCs w:val="24"/>
          <w:highlight w:val="yellow"/>
        </w:rPr>
      </w:pPr>
    </w:p>
    <w:p w14:paraId="5E2ECCD5" w14:textId="2E24DAA9" w:rsidR="00233518" w:rsidRPr="00233518" w:rsidRDefault="00517897">
      <w:pPr>
        <w:pStyle w:val="PlainText"/>
        <w:numPr>
          <w:ilvl w:val="0"/>
          <w:numId w:val="10"/>
        </w:numPr>
        <w:ind w:left="567" w:hanging="567"/>
        <w:rPr>
          <w:rFonts w:ascii="Arial" w:hAnsi="Arial" w:cs="Arial"/>
          <w:bCs/>
          <w:sz w:val="24"/>
          <w:szCs w:val="24"/>
        </w:rPr>
      </w:pPr>
      <w:r>
        <w:rPr>
          <w:rFonts w:ascii="Arial" w:hAnsi="Arial" w:cs="Arial"/>
          <w:sz w:val="24"/>
          <w:szCs w:val="24"/>
        </w:rPr>
        <w:t xml:space="preserve">Has </w:t>
      </w:r>
      <w:r w:rsidR="009633DF" w:rsidRPr="00D0238B">
        <w:rPr>
          <w:rFonts w:ascii="Arial" w:hAnsi="Arial" w:cs="Arial"/>
          <w:sz w:val="24"/>
          <w:szCs w:val="24"/>
        </w:rPr>
        <w:t xml:space="preserve">an appropriate lead-in time and delivery rate been used when determining the delivery timeframe for </w:t>
      </w:r>
      <w:r w:rsidR="00225EB4">
        <w:rPr>
          <w:rFonts w:ascii="Arial" w:hAnsi="Arial" w:cs="Arial"/>
          <w:sz w:val="24"/>
          <w:szCs w:val="24"/>
        </w:rPr>
        <w:t>each</w:t>
      </w:r>
      <w:r w:rsidR="009633DF" w:rsidRPr="00D0238B">
        <w:rPr>
          <w:rFonts w:ascii="Arial" w:hAnsi="Arial" w:cs="Arial"/>
          <w:sz w:val="24"/>
          <w:szCs w:val="24"/>
        </w:rPr>
        <w:t xml:space="preserve"> site </w:t>
      </w:r>
      <w:r w:rsidR="00233518">
        <w:rPr>
          <w:rFonts w:ascii="Arial" w:hAnsi="Arial" w:cs="Arial"/>
          <w:sz w:val="24"/>
          <w:szCs w:val="24"/>
        </w:rPr>
        <w:t xml:space="preserve">(whether residential, employment or mixed use) </w:t>
      </w:r>
      <w:r w:rsidR="009633DF" w:rsidRPr="00D0238B">
        <w:rPr>
          <w:rFonts w:ascii="Arial" w:hAnsi="Arial" w:cs="Arial"/>
          <w:sz w:val="24"/>
          <w:szCs w:val="24"/>
        </w:rPr>
        <w:t>and is this realistic?</w:t>
      </w:r>
    </w:p>
    <w:p w14:paraId="5FE9FB1B" w14:textId="77777777" w:rsidR="009633DF" w:rsidRPr="00D0238B" w:rsidRDefault="009633DF" w:rsidP="00877B52">
      <w:pPr>
        <w:autoSpaceDE w:val="0"/>
        <w:autoSpaceDN w:val="0"/>
        <w:adjustRightInd w:val="0"/>
        <w:spacing w:after="0" w:line="240" w:lineRule="auto"/>
        <w:ind w:left="567" w:hanging="567"/>
        <w:rPr>
          <w:rFonts w:ascii="Arial" w:hAnsi="Arial" w:cs="Arial"/>
          <w:sz w:val="24"/>
          <w:szCs w:val="24"/>
        </w:rPr>
      </w:pPr>
    </w:p>
    <w:p w14:paraId="2E532090" w14:textId="1A28C2CD" w:rsidR="009633DF" w:rsidRPr="009C55E4" w:rsidRDefault="009633DF">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D0238B">
        <w:rPr>
          <w:rFonts w:ascii="Arial" w:hAnsi="Arial" w:cs="Arial"/>
          <w:sz w:val="24"/>
          <w:szCs w:val="24"/>
        </w:rPr>
        <w:t>Overall, is</w:t>
      </w:r>
      <w:r w:rsidR="00225EB4">
        <w:rPr>
          <w:rFonts w:ascii="Arial" w:hAnsi="Arial" w:cs="Arial"/>
          <w:sz w:val="24"/>
          <w:szCs w:val="24"/>
        </w:rPr>
        <w:t xml:space="preserve"> each</w:t>
      </w:r>
      <w:r w:rsidRPr="00D0238B">
        <w:rPr>
          <w:rFonts w:ascii="Arial" w:hAnsi="Arial" w:cs="Arial"/>
          <w:sz w:val="24"/>
          <w:szCs w:val="24"/>
        </w:rPr>
        <w:t xml:space="preserve"> site</w:t>
      </w:r>
      <w:r>
        <w:rPr>
          <w:rFonts w:ascii="Arial" w:hAnsi="Arial" w:cs="Arial"/>
          <w:sz w:val="24"/>
          <w:szCs w:val="24"/>
        </w:rPr>
        <w:t xml:space="preserve"> </w:t>
      </w:r>
      <w:r w:rsidR="00225EB4">
        <w:rPr>
          <w:rFonts w:ascii="Arial" w:hAnsi="Arial" w:cs="Arial"/>
          <w:sz w:val="24"/>
          <w:szCs w:val="24"/>
        </w:rPr>
        <w:t xml:space="preserve">allocation </w:t>
      </w:r>
      <w:r>
        <w:rPr>
          <w:rFonts w:ascii="Arial" w:hAnsi="Arial" w:cs="Arial"/>
          <w:sz w:val="24"/>
          <w:szCs w:val="24"/>
        </w:rPr>
        <w:t>justified,</w:t>
      </w:r>
      <w:r w:rsidRPr="00D0238B">
        <w:rPr>
          <w:rFonts w:ascii="Arial" w:hAnsi="Arial" w:cs="Arial"/>
          <w:sz w:val="24"/>
          <w:szCs w:val="24"/>
        </w:rPr>
        <w:t xml:space="preserve"> viable and deliverable</w:t>
      </w:r>
      <w:r w:rsidR="00355644">
        <w:rPr>
          <w:rFonts w:ascii="Arial" w:hAnsi="Arial" w:cs="Arial"/>
          <w:sz w:val="24"/>
          <w:szCs w:val="24"/>
        </w:rPr>
        <w:t xml:space="preserve"> or developable</w:t>
      </w:r>
      <w:r w:rsidR="00EA13BB">
        <w:rPr>
          <w:rFonts w:ascii="Arial" w:hAnsi="Arial" w:cs="Arial"/>
          <w:sz w:val="24"/>
          <w:szCs w:val="24"/>
        </w:rPr>
        <w:t xml:space="preserve"> (in </w:t>
      </w:r>
      <w:r w:rsidR="00EA13BB" w:rsidRPr="009C55E4">
        <w:rPr>
          <w:rFonts w:ascii="Arial" w:hAnsi="Arial" w:cs="Arial"/>
          <w:sz w:val="24"/>
          <w:szCs w:val="24"/>
        </w:rPr>
        <w:t>accordance with the Framework definitions)</w:t>
      </w:r>
      <w:r w:rsidRPr="009C55E4">
        <w:rPr>
          <w:rFonts w:ascii="Arial" w:hAnsi="Arial" w:cs="Arial"/>
          <w:sz w:val="24"/>
          <w:szCs w:val="24"/>
        </w:rPr>
        <w:t>?</w:t>
      </w:r>
    </w:p>
    <w:p w14:paraId="7ED900E8" w14:textId="77777777" w:rsidR="007F14DB" w:rsidRPr="009C55E4" w:rsidRDefault="007F14DB" w:rsidP="00233518">
      <w:pPr>
        <w:pStyle w:val="ListParagraph"/>
        <w:autoSpaceDE w:val="0"/>
        <w:autoSpaceDN w:val="0"/>
        <w:adjustRightInd w:val="0"/>
        <w:spacing w:after="0" w:line="240" w:lineRule="auto"/>
        <w:ind w:left="567"/>
        <w:rPr>
          <w:rFonts w:ascii="Arial" w:hAnsi="Arial" w:cs="Arial"/>
          <w:sz w:val="24"/>
          <w:szCs w:val="24"/>
        </w:rPr>
      </w:pPr>
    </w:p>
    <w:p w14:paraId="73ECB8A3" w14:textId="2BFE80F3" w:rsidR="00025016" w:rsidRPr="009C55E4" w:rsidRDefault="0002495E">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9C55E4">
        <w:rPr>
          <w:rFonts w:ascii="Arial" w:hAnsi="Arial" w:cs="Arial"/>
          <w:sz w:val="24"/>
          <w:szCs w:val="24"/>
        </w:rPr>
        <w:t>O</w:t>
      </w:r>
      <w:r w:rsidR="00AA6AA9" w:rsidRPr="009C55E4">
        <w:rPr>
          <w:rFonts w:ascii="Arial" w:hAnsi="Arial" w:cs="Arial"/>
          <w:sz w:val="24"/>
          <w:szCs w:val="24"/>
        </w:rPr>
        <w:t xml:space="preserve">ur questions about </w:t>
      </w:r>
      <w:r w:rsidR="00D57BE1" w:rsidRPr="009C55E4">
        <w:rPr>
          <w:rFonts w:ascii="Arial" w:hAnsi="Arial" w:cs="Arial"/>
          <w:sz w:val="24"/>
          <w:szCs w:val="24"/>
        </w:rPr>
        <w:t xml:space="preserve">housing supply and the </w:t>
      </w:r>
      <w:r w:rsidR="00AA6AA9" w:rsidRPr="009C55E4">
        <w:rPr>
          <w:rFonts w:ascii="Arial" w:hAnsi="Arial" w:cs="Arial"/>
          <w:sz w:val="24"/>
          <w:szCs w:val="24"/>
        </w:rPr>
        <w:t xml:space="preserve">trajectory </w:t>
      </w:r>
      <w:proofErr w:type="gramStart"/>
      <w:r w:rsidR="00AA6AA9" w:rsidRPr="009C55E4">
        <w:rPr>
          <w:rFonts w:ascii="Arial" w:hAnsi="Arial" w:cs="Arial"/>
          <w:sz w:val="24"/>
          <w:szCs w:val="24"/>
        </w:rPr>
        <w:t>as a whole are</w:t>
      </w:r>
      <w:proofErr w:type="gramEnd"/>
      <w:r w:rsidR="00AA6AA9" w:rsidRPr="009C55E4">
        <w:rPr>
          <w:rFonts w:ascii="Arial" w:hAnsi="Arial" w:cs="Arial"/>
          <w:sz w:val="24"/>
          <w:szCs w:val="24"/>
        </w:rPr>
        <w:t xml:space="preserve"> under </w:t>
      </w:r>
      <w:r w:rsidR="00D57BE1" w:rsidRPr="009C55E4">
        <w:rPr>
          <w:rFonts w:ascii="Arial" w:hAnsi="Arial" w:cs="Arial"/>
          <w:sz w:val="24"/>
          <w:szCs w:val="24"/>
        </w:rPr>
        <w:t>a</w:t>
      </w:r>
      <w:r w:rsidR="00CE5BA8" w:rsidRPr="009C55E4">
        <w:rPr>
          <w:rFonts w:ascii="Arial" w:hAnsi="Arial" w:cs="Arial"/>
          <w:sz w:val="24"/>
          <w:szCs w:val="24"/>
        </w:rPr>
        <w:t xml:space="preserve"> later </w:t>
      </w:r>
      <w:r w:rsidR="00AA6AA9" w:rsidRPr="009C55E4">
        <w:rPr>
          <w:rFonts w:ascii="Arial" w:hAnsi="Arial" w:cs="Arial"/>
          <w:sz w:val="24"/>
          <w:szCs w:val="24"/>
        </w:rPr>
        <w:t>matter</w:t>
      </w:r>
      <w:r w:rsidR="001723D1" w:rsidRPr="009C55E4">
        <w:rPr>
          <w:rFonts w:ascii="Arial" w:hAnsi="Arial" w:cs="Arial"/>
          <w:sz w:val="24"/>
          <w:szCs w:val="24"/>
        </w:rPr>
        <w:t>. However,</w:t>
      </w:r>
      <w:r w:rsidR="00AA6AA9" w:rsidRPr="009C55E4">
        <w:rPr>
          <w:rFonts w:ascii="Arial" w:hAnsi="Arial" w:cs="Arial"/>
          <w:sz w:val="24"/>
          <w:szCs w:val="24"/>
        </w:rPr>
        <w:t xml:space="preserve"> </w:t>
      </w:r>
      <w:r w:rsidR="001446EB" w:rsidRPr="009C55E4">
        <w:rPr>
          <w:rFonts w:ascii="Arial" w:hAnsi="Arial" w:cs="Arial"/>
          <w:sz w:val="24"/>
          <w:szCs w:val="24"/>
        </w:rPr>
        <w:t xml:space="preserve">to assist us in understanding </w:t>
      </w:r>
      <w:r w:rsidR="008778CB" w:rsidRPr="009C55E4">
        <w:rPr>
          <w:rFonts w:ascii="Arial" w:hAnsi="Arial" w:cs="Arial"/>
          <w:sz w:val="24"/>
          <w:szCs w:val="24"/>
        </w:rPr>
        <w:t xml:space="preserve">the </w:t>
      </w:r>
      <w:r w:rsidR="00770B2F" w:rsidRPr="009C55E4">
        <w:rPr>
          <w:rFonts w:ascii="Arial" w:hAnsi="Arial" w:cs="Arial"/>
          <w:sz w:val="24"/>
          <w:szCs w:val="24"/>
        </w:rPr>
        <w:t xml:space="preserve">delivery timescales </w:t>
      </w:r>
      <w:r w:rsidR="008778CB" w:rsidRPr="009C55E4">
        <w:rPr>
          <w:rFonts w:ascii="Arial" w:hAnsi="Arial" w:cs="Arial"/>
          <w:sz w:val="24"/>
          <w:szCs w:val="24"/>
        </w:rPr>
        <w:t xml:space="preserve">for each </w:t>
      </w:r>
      <w:r w:rsidR="009D5851" w:rsidRPr="009C55E4">
        <w:rPr>
          <w:rFonts w:ascii="Arial" w:hAnsi="Arial" w:cs="Arial"/>
          <w:sz w:val="24"/>
          <w:szCs w:val="24"/>
        </w:rPr>
        <w:t xml:space="preserve">housing </w:t>
      </w:r>
      <w:r w:rsidR="008778CB" w:rsidRPr="009C55E4">
        <w:rPr>
          <w:rFonts w:ascii="Arial" w:hAnsi="Arial" w:cs="Arial"/>
          <w:sz w:val="24"/>
          <w:szCs w:val="24"/>
        </w:rPr>
        <w:t>site</w:t>
      </w:r>
      <w:r w:rsidR="00942473" w:rsidRPr="009C55E4">
        <w:rPr>
          <w:rFonts w:ascii="Arial" w:hAnsi="Arial" w:cs="Arial"/>
          <w:sz w:val="24"/>
          <w:szCs w:val="24"/>
        </w:rPr>
        <w:t xml:space="preserve"> </w:t>
      </w:r>
      <w:r w:rsidR="00FF67F5" w:rsidRPr="009C55E4">
        <w:rPr>
          <w:rFonts w:ascii="Arial" w:hAnsi="Arial" w:cs="Arial"/>
          <w:sz w:val="24"/>
          <w:szCs w:val="24"/>
        </w:rPr>
        <w:t>allocation</w:t>
      </w:r>
      <w:r w:rsidR="001446EB" w:rsidRPr="009C55E4">
        <w:rPr>
          <w:rFonts w:ascii="Arial" w:hAnsi="Arial" w:cs="Arial"/>
          <w:sz w:val="24"/>
          <w:szCs w:val="24"/>
        </w:rPr>
        <w:t xml:space="preserve">, </w:t>
      </w:r>
      <w:r w:rsidR="005B5282" w:rsidRPr="009C55E4">
        <w:rPr>
          <w:rFonts w:ascii="Arial" w:hAnsi="Arial" w:cs="Arial"/>
          <w:sz w:val="24"/>
          <w:szCs w:val="24"/>
        </w:rPr>
        <w:t xml:space="preserve">we would like the </w:t>
      </w:r>
      <w:r w:rsidR="001446EB" w:rsidRPr="009C55E4">
        <w:rPr>
          <w:rFonts w:ascii="Arial" w:hAnsi="Arial" w:cs="Arial"/>
          <w:sz w:val="24"/>
          <w:szCs w:val="24"/>
        </w:rPr>
        <w:t xml:space="preserve">Council </w:t>
      </w:r>
      <w:r w:rsidR="005B5282" w:rsidRPr="009C55E4">
        <w:rPr>
          <w:rFonts w:ascii="Arial" w:hAnsi="Arial" w:cs="Arial"/>
          <w:sz w:val="24"/>
          <w:szCs w:val="24"/>
        </w:rPr>
        <w:t xml:space="preserve">to provide </w:t>
      </w:r>
      <w:r w:rsidR="00EA25AE" w:rsidRPr="009C55E4">
        <w:rPr>
          <w:rFonts w:ascii="Arial" w:hAnsi="Arial" w:cs="Arial"/>
          <w:sz w:val="24"/>
          <w:szCs w:val="24"/>
        </w:rPr>
        <w:t xml:space="preserve">the </w:t>
      </w:r>
      <w:r w:rsidR="00617ADC" w:rsidRPr="009C55E4">
        <w:rPr>
          <w:rFonts w:ascii="Arial" w:hAnsi="Arial" w:cs="Arial"/>
          <w:sz w:val="24"/>
          <w:szCs w:val="24"/>
        </w:rPr>
        <w:t xml:space="preserve">trajectory </w:t>
      </w:r>
      <w:r w:rsidR="008814DF" w:rsidRPr="009C55E4">
        <w:rPr>
          <w:rFonts w:ascii="Arial" w:hAnsi="Arial" w:cs="Arial"/>
          <w:sz w:val="24"/>
          <w:szCs w:val="24"/>
        </w:rPr>
        <w:t xml:space="preserve">in </w:t>
      </w:r>
      <w:r w:rsidR="001446EB" w:rsidRPr="009C55E4">
        <w:rPr>
          <w:rFonts w:ascii="Arial" w:hAnsi="Arial" w:cs="Arial"/>
          <w:sz w:val="24"/>
          <w:szCs w:val="24"/>
        </w:rPr>
        <w:t>a single table/spreadsheet</w:t>
      </w:r>
      <w:r w:rsidR="00617ADC" w:rsidRPr="009C55E4">
        <w:rPr>
          <w:rFonts w:ascii="Arial" w:hAnsi="Arial" w:cs="Arial"/>
          <w:sz w:val="24"/>
          <w:szCs w:val="24"/>
        </w:rPr>
        <w:t>,</w:t>
      </w:r>
      <w:r w:rsidR="001446EB" w:rsidRPr="009C55E4">
        <w:rPr>
          <w:rFonts w:ascii="Arial" w:hAnsi="Arial" w:cs="Arial"/>
          <w:sz w:val="24"/>
          <w:szCs w:val="24"/>
        </w:rPr>
        <w:t xml:space="preserve"> </w:t>
      </w:r>
      <w:r w:rsidR="00CA4BB7" w:rsidRPr="009C55E4">
        <w:rPr>
          <w:rFonts w:ascii="Arial" w:hAnsi="Arial" w:cs="Arial"/>
          <w:sz w:val="24"/>
          <w:szCs w:val="24"/>
        </w:rPr>
        <w:t xml:space="preserve">so that we can clearly see </w:t>
      </w:r>
      <w:r w:rsidR="001446EB" w:rsidRPr="009C55E4">
        <w:rPr>
          <w:rFonts w:ascii="Arial" w:hAnsi="Arial" w:cs="Arial"/>
          <w:sz w:val="24"/>
          <w:szCs w:val="24"/>
        </w:rPr>
        <w:t>how many dwellings each allocated site is expected to deliver in each year of the plan period</w:t>
      </w:r>
      <w:r w:rsidR="005B5282" w:rsidRPr="009C55E4">
        <w:rPr>
          <w:rFonts w:ascii="Arial" w:hAnsi="Arial" w:cs="Arial"/>
          <w:sz w:val="24"/>
          <w:szCs w:val="24"/>
        </w:rPr>
        <w:t xml:space="preserve">. </w:t>
      </w:r>
    </w:p>
    <w:p w14:paraId="4FA9D9EB" w14:textId="77777777" w:rsidR="00125928" w:rsidRPr="009C55E4" w:rsidRDefault="00125928" w:rsidP="00125928">
      <w:pPr>
        <w:pStyle w:val="ListParagraph"/>
        <w:autoSpaceDE w:val="0"/>
        <w:autoSpaceDN w:val="0"/>
        <w:adjustRightInd w:val="0"/>
        <w:spacing w:after="0" w:line="240" w:lineRule="auto"/>
        <w:ind w:left="567"/>
        <w:rPr>
          <w:rFonts w:ascii="Arial" w:hAnsi="Arial" w:cs="Arial"/>
          <w:sz w:val="24"/>
          <w:szCs w:val="24"/>
        </w:rPr>
      </w:pPr>
    </w:p>
    <w:p w14:paraId="1BB1250A" w14:textId="05E4B08B" w:rsidR="00203961" w:rsidRPr="009C55E4" w:rsidRDefault="001446EB" w:rsidP="00125928">
      <w:pPr>
        <w:pStyle w:val="ListParagraph"/>
        <w:autoSpaceDE w:val="0"/>
        <w:autoSpaceDN w:val="0"/>
        <w:adjustRightInd w:val="0"/>
        <w:spacing w:after="0" w:line="240" w:lineRule="auto"/>
        <w:ind w:left="567"/>
        <w:rPr>
          <w:rFonts w:ascii="Arial" w:hAnsi="Arial" w:cs="Arial"/>
          <w:sz w:val="24"/>
          <w:szCs w:val="24"/>
        </w:rPr>
      </w:pPr>
      <w:r w:rsidRPr="009C55E4">
        <w:rPr>
          <w:rFonts w:ascii="Arial" w:hAnsi="Arial" w:cs="Arial"/>
          <w:sz w:val="24"/>
          <w:szCs w:val="24"/>
        </w:rPr>
        <w:t>T</w:t>
      </w:r>
      <w:r w:rsidR="008F250E" w:rsidRPr="009C55E4">
        <w:rPr>
          <w:rFonts w:ascii="Arial" w:hAnsi="Arial" w:cs="Arial"/>
          <w:sz w:val="24"/>
          <w:szCs w:val="24"/>
        </w:rPr>
        <w:t xml:space="preserve">he </w:t>
      </w:r>
      <w:r w:rsidRPr="009C55E4">
        <w:rPr>
          <w:rFonts w:ascii="Arial" w:hAnsi="Arial" w:cs="Arial"/>
          <w:sz w:val="24"/>
          <w:szCs w:val="24"/>
        </w:rPr>
        <w:t xml:space="preserve">table/spreadsheet should include </w:t>
      </w:r>
      <w:r w:rsidR="004A3E6C" w:rsidRPr="009C55E4">
        <w:rPr>
          <w:rFonts w:ascii="Arial" w:hAnsi="Arial" w:cs="Arial"/>
          <w:sz w:val="24"/>
          <w:szCs w:val="24"/>
        </w:rPr>
        <w:t xml:space="preserve">a comments </w:t>
      </w:r>
      <w:r w:rsidRPr="009C55E4">
        <w:rPr>
          <w:rFonts w:ascii="Arial" w:hAnsi="Arial" w:cs="Arial"/>
          <w:sz w:val="24"/>
          <w:szCs w:val="24"/>
        </w:rPr>
        <w:t xml:space="preserve">column </w:t>
      </w:r>
      <w:r w:rsidR="00392097" w:rsidRPr="009C55E4">
        <w:rPr>
          <w:rFonts w:ascii="Arial" w:hAnsi="Arial" w:cs="Arial"/>
          <w:sz w:val="24"/>
          <w:szCs w:val="24"/>
        </w:rPr>
        <w:t xml:space="preserve">at the end </w:t>
      </w:r>
      <w:r w:rsidRPr="009C55E4">
        <w:rPr>
          <w:rFonts w:ascii="Arial" w:hAnsi="Arial" w:cs="Arial"/>
          <w:sz w:val="24"/>
          <w:szCs w:val="24"/>
        </w:rPr>
        <w:t xml:space="preserve">summarising </w:t>
      </w:r>
      <w:r w:rsidR="00392097" w:rsidRPr="009C55E4">
        <w:rPr>
          <w:rFonts w:ascii="Arial" w:hAnsi="Arial" w:cs="Arial"/>
          <w:sz w:val="24"/>
          <w:szCs w:val="24"/>
        </w:rPr>
        <w:t xml:space="preserve">in bullet form </w:t>
      </w:r>
      <w:r w:rsidRPr="009C55E4">
        <w:rPr>
          <w:rFonts w:ascii="Arial" w:hAnsi="Arial" w:cs="Arial"/>
          <w:sz w:val="24"/>
          <w:szCs w:val="24"/>
        </w:rPr>
        <w:t>the evidence to justify the delivery information it contains</w:t>
      </w:r>
      <w:r w:rsidR="00125928" w:rsidRPr="009C55E4">
        <w:rPr>
          <w:rFonts w:ascii="Arial" w:hAnsi="Arial" w:cs="Arial"/>
          <w:sz w:val="24"/>
          <w:szCs w:val="24"/>
        </w:rPr>
        <w:t xml:space="preserve">. This should also </w:t>
      </w:r>
      <w:r w:rsidR="007561BC" w:rsidRPr="009C55E4">
        <w:rPr>
          <w:rFonts w:ascii="Arial" w:hAnsi="Arial" w:cs="Arial"/>
          <w:sz w:val="24"/>
          <w:szCs w:val="24"/>
        </w:rPr>
        <w:t xml:space="preserve">provide an </w:t>
      </w:r>
      <w:r w:rsidR="004A5495" w:rsidRPr="009C55E4">
        <w:rPr>
          <w:rFonts w:ascii="Arial" w:hAnsi="Arial" w:cs="Arial"/>
          <w:sz w:val="24"/>
          <w:szCs w:val="24"/>
        </w:rPr>
        <w:t>update on the planning status of each site</w:t>
      </w:r>
      <w:r w:rsidR="00B23913" w:rsidRPr="009C55E4">
        <w:rPr>
          <w:rFonts w:ascii="Arial" w:hAnsi="Arial" w:cs="Arial"/>
          <w:sz w:val="24"/>
          <w:szCs w:val="24"/>
        </w:rPr>
        <w:t xml:space="preserve"> (</w:t>
      </w:r>
      <w:r w:rsidR="00B81FED" w:rsidRPr="009C55E4">
        <w:rPr>
          <w:rFonts w:ascii="Arial" w:hAnsi="Arial" w:cs="Arial"/>
          <w:sz w:val="24"/>
          <w:szCs w:val="24"/>
        </w:rPr>
        <w:t xml:space="preserve">for example </w:t>
      </w:r>
      <w:r w:rsidR="00A44261" w:rsidRPr="009C55E4">
        <w:rPr>
          <w:rFonts w:ascii="Arial" w:hAnsi="Arial" w:cs="Arial"/>
          <w:sz w:val="24"/>
          <w:szCs w:val="24"/>
        </w:rPr>
        <w:t xml:space="preserve">are </w:t>
      </w:r>
      <w:proofErr w:type="gramStart"/>
      <w:r w:rsidR="00A44261" w:rsidRPr="009C55E4">
        <w:rPr>
          <w:rFonts w:ascii="Arial" w:hAnsi="Arial" w:cs="Arial"/>
          <w:sz w:val="24"/>
          <w:szCs w:val="24"/>
        </w:rPr>
        <w:t>there</w:t>
      </w:r>
      <w:proofErr w:type="gramEnd"/>
      <w:r w:rsidR="00A44261" w:rsidRPr="009C55E4">
        <w:rPr>
          <w:rFonts w:ascii="Arial" w:hAnsi="Arial" w:cs="Arial"/>
          <w:sz w:val="24"/>
          <w:szCs w:val="24"/>
        </w:rPr>
        <w:t xml:space="preserve"> </w:t>
      </w:r>
      <w:r w:rsidR="00FC69BD" w:rsidRPr="009C55E4">
        <w:rPr>
          <w:rFonts w:ascii="Arial" w:hAnsi="Arial" w:cs="Arial"/>
          <w:sz w:val="24"/>
          <w:szCs w:val="24"/>
        </w:rPr>
        <w:t>pre-application discussions</w:t>
      </w:r>
      <w:r w:rsidR="003B1010" w:rsidRPr="009C55E4">
        <w:rPr>
          <w:rFonts w:ascii="Arial" w:hAnsi="Arial" w:cs="Arial"/>
          <w:sz w:val="24"/>
          <w:szCs w:val="24"/>
        </w:rPr>
        <w:t xml:space="preserve">, </w:t>
      </w:r>
      <w:r w:rsidR="00A44261" w:rsidRPr="009C55E4">
        <w:rPr>
          <w:rFonts w:ascii="Arial" w:hAnsi="Arial" w:cs="Arial"/>
          <w:sz w:val="24"/>
          <w:szCs w:val="24"/>
        </w:rPr>
        <w:t>is there a PPA in place</w:t>
      </w:r>
      <w:r w:rsidR="00BF789D" w:rsidRPr="009C55E4">
        <w:rPr>
          <w:rFonts w:ascii="Arial" w:hAnsi="Arial" w:cs="Arial"/>
          <w:sz w:val="24"/>
          <w:szCs w:val="24"/>
        </w:rPr>
        <w:t xml:space="preserve">, </w:t>
      </w:r>
      <w:r w:rsidR="00A44261" w:rsidRPr="009C55E4">
        <w:rPr>
          <w:rFonts w:ascii="Arial" w:hAnsi="Arial" w:cs="Arial"/>
          <w:sz w:val="24"/>
          <w:szCs w:val="24"/>
        </w:rPr>
        <w:t>does the site have outline or full planning permission</w:t>
      </w:r>
      <w:r w:rsidR="00BF789D" w:rsidRPr="009C55E4">
        <w:rPr>
          <w:rFonts w:ascii="Arial" w:hAnsi="Arial" w:cs="Arial"/>
          <w:sz w:val="24"/>
          <w:szCs w:val="24"/>
        </w:rPr>
        <w:t xml:space="preserve"> etc)</w:t>
      </w:r>
      <w:r w:rsidR="00A44261" w:rsidRPr="009C55E4">
        <w:rPr>
          <w:rFonts w:ascii="Arial" w:hAnsi="Arial" w:cs="Arial"/>
          <w:sz w:val="24"/>
          <w:szCs w:val="24"/>
        </w:rPr>
        <w:t xml:space="preserve">, </w:t>
      </w:r>
      <w:r w:rsidR="008E2C3D" w:rsidRPr="009C55E4">
        <w:rPr>
          <w:rFonts w:ascii="Arial" w:hAnsi="Arial" w:cs="Arial"/>
          <w:sz w:val="24"/>
          <w:szCs w:val="24"/>
        </w:rPr>
        <w:t xml:space="preserve">and </w:t>
      </w:r>
      <w:r w:rsidR="00315F33" w:rsidRPr="009C55E4">
        <w:rPr>
          <w:rFonts w:ascii="Arial" w:hAnsi="Arial" w:cs="Arial"/>
          <w:sz w:val="24"/>
          <w:szCs w:val="24"/>
        </w:rPr>
        <w:t xml:space="preserve">it should also </w:t>
      </w:r>
      <w:r w:rsidR="00F1723C" w:rsidRPr="009C55E4">
        <w:rPr>
          <w:rFonts w:ascii="Arial" w:hAnsi="Arial" w:cs="Arial"/>
          <w:sz w:val="24"/>
          <w:szCs w:val="24"/>
        </w:rPr>
        <w:t>summaris</w:t>
      </w:r>
      <w:r w:rsidR="007561BC" w:rsidRPr="009C55E4">
        <w:rPr>
          <w:rFonts w:ascii="Arial" w:hAnsi="Arial" w:cs="Arial"/>
          <w:sz w:val="24"/>
          <w:szCs w:val="24"/>
        </w:rPr>
        <w:t>e</w:t>
      </w:r>
      <w:r w:rsidR="00F1723C" w:rsidRPr="009C55E4">
        <w:rPr>
          <w:rFonts w:ascii="Arial" w:hAnsi="Arial" w:cs="Arial"/>
          <w:sz w:val="24"/>
          <w:szCs w:val="24"/>
        </w:rPr>
        <w:t xml:space="preserve"> </w:t>
      </w:r>
      <w:r w:rsidR="00295FC5" w:rsidRPr="009C55E4">
        <w:rPr>
          <w:rFonts w:ascii="Arial" w:hAnsi="Arial" w:cs="Arial"/>
          <w:sz w:val="24"/>
          <w:szCs w:val="24"/>
        </w:rPr>
        <w:t xml:space="preserve">any </w:t>
      </w:r>
      <w:r w:rsidR="00E3019E" w:rsidRPr="009C55E4">
        <w:rPr>
          <w:rFonts w:ascii="Arial" w:hAnsi="Arial" w:cs="Arial"/>
          <w:sz w:val="24"/>
          <w:szCs w:val="24"/>
        </w:rPr>
        <w:t>existing use</w:t>
      </w:r>
      <w:r w:rsidR="00295FC5" w:rsidRPr="009C55E4">
        <w:rPr>
          <w:rFonts w:ascii="Arial" w:hAnsi="Arial" w:cs="Arial"/>
          <w:sz w:val="24"/>
          <w:szCs w:val="24"/>
        </w:rPr>
        <w:t>s</w:t>
      </w:r>
      <w:r w:rsidR="00F1723C" w:rsidRPr="009C55E4">
        <w:rPr>
          <w:rFonts w:ascii="Arial" w:hAnsi="Arial" w:cs="Arial"/>
          <w:sz w:val="24"/>
          <w:szCs w:val="24"/>
        </w:rPr>
        <w:t xml:space="preserve"> or known constraints</w:t>
      </w:r>
      <w:r w:rsidR="008E2C3D" w:rsidRPr="009C55E4">
        <w:rPr>
          <w:rFonts w:ascii="Arial" w:hAnsi="Arial" w:cs="Arial"/>
          <w:sz w:val="24"/>
          <w:szCs w:val="24"/>
        </w:rPr>
        <w:t>.</w:t>
      </w:r>
      <w:r w:rsidR="00EE5586" w:rsidRPr="009C55E4">
        <w:rPr>
          <w:rFonts w:ascii="Arial" w:hAnsi="Arial" w:cs="Arial"/>
          <w:sz w:val="24"/>
          <w:szCs w:val="24"/>
        </w:rPr>
        <w:t xml:space="preserve"> </w:t>
      </w:r>
    </w:p>
    <w:p w14:paraId="303D694A" w14:textId="77777777" w:rsidR="00203961" w:rsidRPr="009C55E4" w:rsidRDefault="00203961" w:rsidP="00125928">
      <w:pPr>
        <w:pStyle w:val="ListParagraph"/>
        <w:autoSpaceDE w:val="0"/>
        <w:autoSpaceDN w:val="0"/>
        <w:adjustRightInd w:val="0"/>
        <w:spacing w:after="0" w:line="240" w:lineRule="auto"/>
        <w:ind w:left="567"/>
        <w:rPr>
          <w:rFonts w:ascii="Arial" w:hAnsi="Arial" w:cs="Arial"/>
          <w:sz w:val="24"/>
          <w:szCs w:val="24"/>
        </w:rPr>
      </w:pPr>
    </w:p>
    <w:p w14:paraId="5A31BB3F" w14:textId="58F1D5A6" w:rsidR="004D561F" w:rsidRDefault="00EE5586" w:rsidP="00125928">
      <w:pPr>
        <w:pStyle w:val="ListParagraph"/>
        <w:autoSpaceDE w:val="0"/>
        <w:autoSpaceDN w:val="0"/>
        <w:adjustRightInd w:val="0"/>
        <w:spacing w:after="0" w:line="240" w:lineRule="auto"/>
        <w:ind w:left="567"/>
        <w:rPr>
          <w:rFonts w:ascii="Arial" w:hAnsi="Arial" w:cs="Arial"/>
          <w:sz w:val="24"/>
          <w:szCs w:val="24"/>
        </w:rPr>
      </w:pPr>
      <w:r w:rsidRPr="009C55E4">
        <w:rPr>
          <w:rFonts w:ascii="Arial" w:hAnsi="Arial" w:cs="Arial"/>
          <w:sz w:val="24"/>
          <w:szCs w:val="24"/>
        </w:rPr>
        <w:t>Moreover, if</w:t>
      </w:r>
      <w:r w:rsidR="003B1010" w:rsidRPr="009C55E4">
        <w:rPr>
          <w:rFonts w:ascii="Arial" w:hAnsi="Arial" w:cs="Arial"/>
          <w:sz w:val="24"/>
          <w:szCs w:val="24"/>
        </w:rPr>
        <w:t xml:space="preserve"> it is a previously allocated site</w:t>
      </w:r>
      <w:r w:rsidR="00203961" w:rsidRPr="009C55E4">
        <w:rPr>
          <w:rFonts w:ascii="Arial" w:hAnsi="Arial" w:cs="Arial"/>
          <w:sz w:val="24"/>
          <w:szCs w:val="24"/>
        </w:rPr>
        <w:t xml:space="preserve"> that has not been delivered</w:t>
      </w:r>
      <w:r w:rsidR="00C07DD6" w:rsidRPr="009C55E4">
        <w:rPr>
          <w:rFonts w:ascii="Arial" w:hAnsi="Arial" w:cs="Arial"/>
          <w:sz w:val="24"/>
          <w:szCs w:val="24"/>
        </w:rPr>
        <w:t xml:space="preserve">, </w:t>
      </w:r>
      <w:r w:rsidR="008E2C3D" w:rsidRPr="009C55E4">
        <w:rPr>
          <w:rFonts w:ascii="Arial" w:hAnsi="Arial" w:cs="Arial"/>
          <w:sz w:val="24"/>
          <w:szCs w:val="24"/>
        </w:rPr>
        <w:t xml:space="preserve">we wish the Council to </w:t>
      </w:r>
      <w:r w:rsidR="003B1010" w:rsidRPr="009C55E4">
        <w:rPr>
          <w:rFonts w:ascii="Arial" w:hAnsi="Arial" w:cs="Arial"/>
          <w:sz w:val="24"/>
          <w:szCs w:val="24"/>
        </w:rPr>
        <w:t xml:space="preserve">set out the reasons </w:t>
      </w:r>
      <w:r w:rsidR="004C27B8" w:rsidRPr="009C55E4">
        <w:rPr>
          <w:rFonts w:ascii="Arial" w:hAnsi="Arial" w:cs="Arial"/>
          <w:sz w:val="24"/>
          <w:szCs w:val="24"/>
        </w:rPr>
        <w:t xml:space="preserve">for this </w:t>
      </w:r>
      <w:r w:rsidR="00A4401C" w:rsidRPr="009C55E4">
        <w:rPr>
          <w:rFonts w:ascii="Arial" w:hAnsi="Arial" w:cs="Arial"/>
          <w:sz w:val="24"/>
          <w:szCs w:val="24"/>
        </w:rPr>
        <w:t xml:space="preserve">and to explain why they consider it </w:t>
      </w:r>
      <w:r w:rsidR="005C7CA9" w:rsidRPr="009C55E4">
        <w:rPr>
          <w:rFonts w:ascii="Arial" w:hAnsi="Arial" w:cs="Arial"/>
          <w:sz w:val="24"/>
          <w:szCs w:val="24"/>
        </w:rPr>
        <w:t xml:space="preserve">will be built </w:t>
      </w:r>
      <w:r w:rsidR="00203961" w:rsidRPr="009C55E4">
        <w:rPr>
          <w:rFonts w:ascii="Arial" w:hAnsi="Arial" w:cs="Arial"/>
          <w:sz w:val="24"/>
          <w:szCs w:val="24"/>
        </w:rPr>
        <w:t>during th</w:t>
      </w:r>
      <w:r w:rsidR="00B81FED" w:rsidRPr="009C55E4">
        <w:rPr>
          <w:rFonts w:ascii="Arial" w:hAnsi="Arial" w:cs="Arial"/>
          <w:sz w:val="24"/>
          <w:szCs w:val="24"/>
        </w:rPr>
        <w:t>is</w:t>
      </w:r>
      <w:r w:rsidR="00203961" w:rsidRPr="009C55E4">
        <w:rPr>
          <w:rFonts w:ascii="Arial" w:hAnsi="Arial" w:cs="Arial"/>
          <w:sz w:val="24"/>
          <w:szCs w:val="24"/>
        </w:rPr>
        <w:t xml:space="preserve"> plan period</w:t>
      </w:r>
      <w:r w:rsidR="001446EB" w:rsidRPr="009C55E4">
        <w:rPr>
          <w:rFonts w:ascii="Arial" w:hAnsi="Arial" w:cs="Arial"/>
          <w:sz w:val="24"/>
          <w:szCs w:val="24"/>
        </w:rPr>
        <w:t>.</w:t>
      </w:r>
      <w:r w:rsidR="009D5851" w:rsidRPr="009C55E4">
        <w:rPr>
          <w:rFonts w:ascii="Arial" w:hAnsi="Arial" w:cs="Arial"/>
          <w:sz w:val="24"/>
          <w:szCs w:val="24"/>
        </w:rPr>
        <w:t xml:space="preserve"> </w:t>
      </w:r>
      <w:r w:rsidR="008917A9" w:rsidRPr="009C55E4">
        <w:rPr>
          <w:rFonts w:ascii="Arial" w:hAnsi="Arial" w:cs="Arial"/>
          <w:sz w:val="24"/>
          <w:szCs w:val="24"/>
        </w:rPr>
        <w:t>For completeness</w:t>
      </w:r>
      <w:r w:rsidR="0035119D" w:rsidRPr="009C55E4">
        <w:rPr>
          <w:rFonts w:ascii="Arial" w:hAnsi="Arial" w:cs="Arial"/>
          <w:sz w:val="24"/>
          <w:szCs w:val="24"/>
        </w:rPr>
        <w:t xml:space="preserve">, </w:t>
      </w:r>
      <w:r w:rsidR="008917A9" w:rsidRPr="009C55E4">
        <w:rPr>
          <w:rFonts w:ascii="Arial" w:hAnsi="Arial" w:cs="Arial"/>
          <w:sz w:val="24"/>
          <w:szCs w:val="24"/>
        </w:rPr>
        <w:t xml:space="preserve">the table/spreadsheet should also include </w:t>
      </w:r>
      <w:r w:rsidR="00DC7D04" w:rsidRPr="009C55E4">
        <w:rPr>
          <w:rFonts w:ascii="Arial" w:hAnsi="Arial" w:cs="Arial"/>
          <w:sz w:val="24"/>
          <w:szCs w:val="24"/>
        </w:rPr>
        <w:t xml:space="preserve">completions </w:t>
      </w:r>
      <w:r w:rsidR="008801BB" w:rsidRPr="009C55E4">
        <w:rPr>
          <w:rFonts w:ascii="Arial" w:hAnsi="Arial" w:cs="Arial"/>
          <w:sz w:val="24"/>
          <w:szCs w:val="24"/>
        </w:rPr>
        <w:t xml:space="preserve">(as a total) </w:t>
      </w:r>
      <w:r w:rsidR="007E2059" w:rsidRPr="009C55E4">
        <w:rPr>
          <w:rFonts w:ascii="Arial" w:hAnsi="Arial" w:cs="Arial"/>
          <w:sz w:val="24"/>
          <w:szCs w:val="24"/>
        </w:rPr>
        <w:t xml:space="preserve">since the start of the plan period, </w:t>
      </w:r>
      <w:r w:rsidR="00B40313" w:rsidRPr="009C55E4">
        <w:rPr>
          <w:rFonts w:ascii="Arial" w:hAnsi="Arial" w:cs="Arial"/>
          <w:sz w:val="24"/>
          <w:szCs w:val="24"/>
        </w:rPr>
        <w:t xml:space="preserve">the timescales for the delivery of </w:t>
      </w:r>
      <w:r w:rsidR="008917A9" w:rsidRPr="009C55E4">
        <w:rPr>
          <w:rFonts w:ascii="Arial" w:hAnsi="Arial" w:cs="Arial"/>
          <w:sz w:val="24"/>
          <w:szCs w:val="24"/>
        </w:rPr>
        <w:t xml:space="preserve">commitments </w:t>
      </w:r>
      <w:r w:rsidR="005A0047" w:rsidRPr="009C55E4">
        <w:rPr>
          <w:rFonts w:ascii="Arial" w:hAnsi="Arial" w:cs="Arial"/>
          <w:sz w:val="24"/>
          <w:szCs w:val="24"/>
        </w:rPr>
        <w:t xml:space="preserve">that are uncompleted/under construction, </w:t>
      </w:r>
      <w:r w:rsidR="008917A9" w:rsidRPr="009C55E4">
        <w:rPr>
          <w:rFonts w:ascii="Arial" w:hAnsi="Arial" w:cs="Arial"/>
          <w:sz w:val="24"/>
          <w:szCs w:val="24"/>
        </w:rPr>
        <w:t xml:space="preserve">and </w:t>
      </w:r>
      <w:r w:rsidR="009D5851" w:rsidRPr="009C55E4">
        <w:rPr>
          <w:rFonts w:ascii="Arial" w:hAnsi="Arial" w:cs="Arial"/>
          <w:sz w:val="24"/>
          <w:szCs w:val="24"/>
        </w:rPr>
        <w:t>windfall allowances</w:t>
      </w:r>
      <w:r w:rsidR="00C61975" w:rsidRPr="009C55E4">
        <w:rPr>
          <w:rFonts w:ascii="Arial" w:hAnsi="Arial" w:cs="Arial"/>
          <w:sz w:val="24"/>
          <w:szCs w:val="24"/>
        </w:rPr>
        <w:t xml:space="preserve"> for each relevant year</w:t>
      </w:r>
      <w:r w:rsidR="009D5851" w:rsidRPr="009C55E4">
        <w:rPr>
          <w:rFonts w:ascii="Arial" w:hAnsi="Arial" w:cs="Arial"/>
          <w:sz w:val="24"/>
          <w:szCs w:val="24"/>
        </w:rPr>
        <w:t>.</w:t>
      </w:r>
    </w:p>
    <w:p w14:paraId="28CD84C8" w14:textId="77777777" w:rsidR="009633DF" w:rsidRDefault="009633DF" w:rsidP="00125928">
      <w:pPr>
        <w:pStyle w:val="ListParagraph"/>
        <w:autoSpaceDE w:val="0"/>
        <w:autoSpaceDN w:val="0"/>
        <w:adjustRightInd w:val="0"/>
        <w:spacing w:after="0" w:line="240" w:lineRule="auto"/>
        <w:ind w:left="567"/>
        <w:rPr>
          <w:rFonts w:ascii="Arial" w:hAnsi="Arial" w:cs="Arial"/>
          <w:sz w:val="24"/>
          <w:szCs w:val="24"/>
        </w:rPr>
      </w:pPr>
    </w:p>
    <w:p w14:paraId="4E5A2C2B" w14:textId="77777777" w:rsidR="00715027" w:rsidRPr="00D234CD" w:rsidRDefault="00715027" w:rsidP="00D234CD">
      <w:pPr>
        <w:autoSpaceDE w:val="0"/>
        <w:autoSpaceDN w:val="0"/>
        <w:adjustRightInd w:val="0"/>
        <w:spacing w:after="0" w:line="240" w:lineRule="auto"/>
        <w:rPr>
          <w:rFonts w:ascii="Arial" w:hAnsi="Arial" w:cs="Arial"/>
          <w:sz w:val="24"/>
          <w:szCs w:val="24"/>
        </w:rPr>
      </w:pPr>
    </w:p>
    <w:p w14:paraId="582860B8" w14:textId="39753668" w:rsidR="00761A48" w:rsidRDefault="00715027" w:rsidP="00715027">
      <w:pPr>
        <w:autoSpaceDE w:val="0"/>
        <w:autoSpaceDN w:val="0"/>
        <w:adjustRightInd w:val="0"/>
        <w:spacing w:after="0" w:line="240" w:lineRule="auto"/>
        <w:rPr>
          <w:rFonts w:ascii="Arial" w:hAnsi="Arial" w:cs="Arial"/>
          <w:b/>
          <w:bCs/>
          <w:sz w:val="24"/>
          <w:szCs w:val="24"/>
        </w:rPr>
      </w:pPr>
      <w:r w:rsidRPr="00715027">
        <w:rPr>
          <w:rFonts w:ascii="Arial" w:hAnsi="Arial" w:cs="Arial"/>
          <w:b/>
          <w:bCs/>
          <w:sz w:val="24"/>
          <w:szCs w:val="24"/>
        </w:rPr>
        <w:t>NOTE: In addition to the above general site allocation questions, where we have additional specific questions for each site, these are set out below.</w:t>
      </w:r>
    </w:p>
    <w:p w14:paraId="50C227DA" w14:textId="77777777" w:rsidR="00E94557" w:rsidRDefault="00E94557" w:rsidP="00715027">
      <w:pPr>
        <w:autoSpaceDE w:val="0"/>
        <w:autoSpaceDN w:val="0"/>
        <w:adjustRightInd w:val="0"/>
        <w:spacing w:after="0" w:line="240" w:lineRule="auto"/>
        <w:rPr>
          <w:rFonts w:ascii="Arial" w:hAnsi="Arial" w:cs="Arial"/>
          <w:b/>
          <w:bCs/>
          <w:sz w:val="24"/>
          <w:szCs w:val="24"/>
        </w:rPr>
      </w:pPr>
    </w:p>
    <w:p w14:paraId="13A8456B" w14:textId="65B2C027" w:rsidR="00E94557" w:rsidRPr="00715027" w:rsidRDefault="00CF6F5A" w:rsidP="0071502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Our </w:t>
      </w:r>
      <w:r w:rsidR="004D5349">
        <w:rPr>
          <w:rFonts w:ascii="Arial" w:hAnsi="Arial" w:cs="Arial"/>
          <w:b/>
          <w:bCs/>
          <w:sz w:val="24"/>
          <w:szCs w:val="24"/>
        </w:rPr>
        <w:t xml:space="preserve">questions on the </w:t>
      </w:r>
      <w:r w:rsidR="00503121">
        <w:rPr>
          <w:rFonts w:ascii="Arial" w:hAnsi="Arial" w:cs="Arial"/>
          <w:b/>
          <w:bCs/>
          <w:sz w:val="24"/>
          <w:szCs w:val="24"/>
        </w:rPr>
        <w:t xml:space="preserve">identification of </w:t>
      </w:r>
      <w:r w:rsidR="004D5349">
        <w:rPr>
          <w:rFonts w:ascii="Arial" w:hAnsi="Arial" w:cs="Arial"/>
          <w:b/>
          <w:bCs/>
          <w:sz w:val="24"/>
          <w:szCs w:val="24"/>
        </w:rPr>
        <w:t>safeguarded land</w:t>
      </w:r>
      <w:r w:rsidR="00503121">
        <w:rPr>
          <w:rFonts w:ascii="Arial" w:hAnsi="Arial" w:cs="Arial"/>
          <w:b/>
          <w:bCs/>
          <w:sz w:val="24"/>
          <w:szCs w:val="24"/>
        </w:rPr>
        <w:t xml:space="preserve"> are </w:t>
      </w:r>
      <w:r w:rsidR="0016203A">
        <w:rPr>
          <w:rFonts w:ascii="Arial" w:hAnsi="Arial" w:cs="Arial"/>
          <w:b/>
          <w:bCs/>
          <w:sz w:val="24"/>
          <w:szCs w:val="24"/>
        </w:rPr>
        <w:t xml:space="preserve">also </w:t>
      </w:r>
      <w:r w:rsidR="00503121">
        <w:rPr>
          <w:rFonts w:ascii="Arial" w:hAnsi="Arial" w:cs="Arial"/>
          <w:b/>
          <w:bCs/>
          <w:sz w:val="24"/>
          <w:szCs w:val="24"/>
        </w:rPr>
        <w:t xml:space="preserve">included </w:t>
      </w:r>
      <w:r w:rsidR="00BE2DC4">
        <w:rPr>
          <w:rFonts w:ascii="Arial" w:hAnsi="Arial" w:cs="Arial"/>
          <w:b/>
          <w:bCs/>
          <w:sz w:val="24"/>
          <w:szCs w:val="24"/>
        </w:rPr>
        <w:t xml:space="preserve">under relevant </w:t>
      </w:r>
      <w:r w:rsidR="00D80B48">
        <w:rPr>
          <w:rFonts w:ascii="Arial" w:hAnsi="Arial" w:cs="Arial"/>
          <w:b/>
          <w:bCs/>
          <w:sz w:val="24"/>
          <w:szCs w:val="24"/>
        </w:rPr>
        <w:t>sections</w:t>
      </w:r>
      <w:r w:rsidR="00BE2DC4">
        <w:rPr>
          <w:rFonts w:ascii="Arial" w:hAnsi="Arial" w:cs="Arial"/>
          <w:b/>
          <w:bCs/>
          <w:sz w:val="24"/>
          <w:szCs w:val="24"/>
        </w:rPr>
        <w:t>.</w:t>
      </w:r>
    </w:p>
    <w:p w14:paraId="3B885B48" w14:textId="77777777" w:rsidR="00571D8B" w:rsidRDefault="00571D8B" w:rsidP="00770564">
      <w:pPr>
        <w:spacing w:line="240" w:lineRule="auto"/>
        <w:rPr>
          <w:rFonts w:ascii="Arial" w:hAnsi="Arial" w:cs="Arial"/>
          <w:b/>
          <w:bCs/>
          <w:iCs/>
          <w:sz w:val="24"/>
          <w:szCs w:val="24"/>
        </w:rPr>
      </w:pPr>
    </w:p>
    <w:p w14:paraId="5DD4758B" w14:textId="77777777" w:rsidR="00AD776B" w:rsidRDefault="00AD776B">
      <w:pPr>
        <w:rPr>
          <w:rFonts w:ascii="Arial" w:hAnsi="Arial" w:cs="Arial"/>
          <w:b/>
          <w:bCs/>
          <w:iCs/>
          <w:sz w:val="24"/>
          <w:szCs w:val="24"/>
        </w:rPr>
      </w:pPr>
      <w:r>
        <w:rPr>
          <w:rFonts w:ascii="Arial" w:hAnsi="Arial" w:cs="Arial"/>
          <w:b/>
          <w:bCs/>
          <w:iCs/>
          <w:sz w:val="24"/>
          <w:szCs w:val="24"/>
        </w:rPr>
        <w:br w:type="page"/>
      </w:r>
    </w:p>
    <w:p w14:paraId="338C0F44" w14:textId="09DC2718" w:rsidR="00DB24CE" w:rsidRPr="00770564" w:rsidRDefault="001173ED" w:rsidP="00770564">
      <w:pPr>
        <w:spacing w:line="240" w:lineRule="auto"/>
        <w:rPr>
          <w:rFonts w:ascii="Arial" w:hAnsi="Arial" w:cs="Arial"/>
          <w:b/>
          <w:bCs/>
          <w:iCs/>
          <w:sz w:val="24"/>
          <w:szCs w:val="24"/>
        </w:rPr>
      </w:pPr>
      <w:r w:rsidRPr="002D4DBD">
        <w:rPr>
          <w:rFonts w:ascii="Arial" w:hAnsi="Arial" w:cs="Arial"/>
          <w:b/>
          <w:bCs/>
          <w:iCs/>
          <w:sz w:val="24"/>
          <w:szCs w:val="24"/>
        </w:rPr>
        <w:lastRenderedPageBreak/>
        <w:t xml:space="preserve">Matter </w:t>
      </w:r>
      <w:r w:rsidR="000D0F0C" w:rsidRPr="002D4DBD">
        <w:rPr>
          <w:rFonts w:ascii="Arial" w:hAnsi="Arial" w:cs="Arial"/>
          <w:b/>
          <w:bCs/>
          <w:iCs/>
          <w:sz w:val="24"/>
          <w:szCs w:val="24"/>
        </w:rPr>
        <w:t>6</w:t>
      </w:r>
      <w:r w:rsidR="006A3EB2">
        <w:rPr>
          <w:rFonts w:ascii="Arial" w:hAnsi="Arial" w:cs="Arial"/>
          <w:b/>
          <w:bCs/>
          <w:iCs/>
          <w:sz w:val="24"/>
          <w:szCs w:val="24"/>
        </w:rPr>
        <w:t>b</w:t>
      </w:r>
      <w:r w:rsidRPr="002D4DBD">
        <w:rPr>
          <w:rFonts w:ascii="Arial" w:hAnsi="Arial" w:cs="Arial"/>
          <w:b/>
          <w:bCs/>
          <w:iCs/>
          <w:sz w:val="24"/>
          <w:szCs w:val="24"/>
        </w:rPr>
        <w:t xml:space="preserve"> </w:t>
      </w:r>
      <w:r w:rsidR="00C41F8A" w:rsidRPr="002D4DBD">
        <w:rPr>
          <w:rFonts w:ascii="Arial" w:hAnsi="Arial" w:cs="Arial"/>
          <w:b/>
          <w:bCs/>
          <w:iCs/>
          <w:sz w:val="24"/>
          <w:szCs w:val="24"/>
        </w:rPr>
        <w:t>Stroud Valley</w:t>
      </w:r>
      <w:r w:rsidR="000A67CF" w:rsidRPr="002D4DBD">
        <w:rPr>
          <w:rFonts w:ascii="Arial" w:hAnsi="Arial" w:cs="Arial"/>
          <w:b/>
          <w:bCs/>
          <w:iCs/>
          <w:sz w:val="24"/>
          <w:szCs w:val="24"/>
        </w:rPr>
        <w:t xml:space="preserve"> site allocations</w:t>
      </w:r>
    </w:p>
    <w:p w14:paraId="2064FCEB" w14:textId="38B0E927" w:rsidR="002D4DBD" w:rsidRDefault="005975D3" w:rsidP="000A713F">
      <w:pPr>
        <w:autoSpaceDE w:val="0"/>
        <w:autoSpaceDN w:val="0"/>
        <w:adjustRightInd w:val="0"/>
        <w:spacing w:after="0" w:line="240" w:lineRule="auto"/>
        <w:rPr>
          <w:rFonts w:ascii="Arial" w:hAnsi="Arial" w:cs="Arial"/>
          <w:sz w:val="24"/>
          <w:szCs w:val="24"/>
          <w:u w:val="single"/>
        </w:rPr>
      </w:pPr>
      <w:r>
        <w:rPr>
          <w:rFonts w:ascii="Arial" w:hAnsi="Arial" w:cs="Arial"/>
          <w:sz w:val="24"/>
          <w:szCs w:val="24"/>
          <w:u w:val="single"/>
        </w:rPr>
        <w:t xml:space="preserve">Local Sites Allocation </w:t>
      </w:r>
      <w:r w:rsidR="001173ED" w:rsidRPr="000A713F">
        <w:rPr>
          <w:rFonts w:ascii="Arial" w:hAnsi="Arial" w:cs="Arial"/>
          <w:sz w:val="24"/>
          <w:szCs w:val="24"/>
          <w:u w:val="single"/>
        </w:rPr>
        <w:t xml:space="preserve">Policy </w:t>
      </w:r>
      <w:r w:rsidR="00072CFD" w:rsidRPr="000A713F">
        <w:rPr>
          <w:rFonts w:ascii="Arial" w:hAnsi="Arial" w:cs="Arial"/>
          <w:sz w:val="24"/>
          <w:szCs w:val="24"/>
          <w:u w:val="single"/>
        </w:rPr>
        <w:t xml:space="preserve">PS01 </w:t>
      </w:r>
      <w:proofErr w:type="spellStart"/>
      <w:r w:rsidR="00072CFD" w:rsidRPr="000A713F">
        <w:rPr>
          <w:rFonts w:ascii="Arial" w:hAnsi="Arial" w:cs="Arial"/>
          <w:sz w:val="24"/>
          <w:szCs w:val="24"/>
          <w:u w:val="single"/>
        </w:rPr>
        <w:t>Brimscombe</w:t>
      </w:r>
      <w:proofErr w:type="spellEnd"/>
      <w:r w:rsidR="00072CFD" w:rsidRPr="000A713F">
        <w:rPr>
          <w:rFonts w:ascii="Arial" w:hAnsi="Arial" w:cs="Arial"/>
          <w:sz w:val="24"/>
          <w:szCs w:val="24"/>
          <w:u w:val="single"/>
        </w:rPr>
        <w:t xml:space="preserve"> Mill</w:t>
      </w:r>
    </w:p>
    <w:p w14:paraId="1C4498A8" w14:textId="77777777" w:rsidR="00A34F4D" w:rsidRPr="000F6F61" w:rsidRDefault="00A34F4D" w:rsidP="000F6F61">
      <w:pPr>
        <w:autoSpaceDE w:val="0"/>
        <w:autoSpaceDN w:val="0"/>
        <w:adjustRightInd w:val="0"/>
        <w:spacing w:after="0" w:line="240" w:lineRule="auto"/>
        <w:rPr>
          <w:rFonts w:ascii="Arial" w:hAnsi="Arial" w:cs="Arial"/>
          <w:sz w:val="24"/>
          <w:szCs w:val="24"/>
        </w:rPr>
      </w:pPr>
    </w:p>
    <w:p w14:paraId="4B7D763F" w14:textId="6E12CF65" w:rsidR="00611594" w:rsidRDefault="00333454">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 xml:space="preserve">The site is allocated </w:t>
      </w:r>
      <w:r w:rsidR="00611594">
        <w:rPr>
          <w:rFonts w:ascii="Arial" w:hAnsi="Arial" w:cs="Arial"/>
          <w:sz w:val="24"/>
          <w:szCs w:val="24"/>
        </w:rPr>
        <w:t xml:space="preserve">for 40 dwellings, employment </w:t>
      </w:r>
      <w:proofErr w:type="gramStart"/>
      <w:r w:rsidR="00611594">
        <w:rPr>
          <w:rFonts w:ascii="Arial" w:hAnsi="Arial" w:cs="Arial"/>
          <w:sz w:val="24"/>
          <w:szCs w:val="24"/>
        </w:rPr>
        <w:t>uses</w:t>
      </w:r>
      <w:proofErr w:type="gramEnd"/>
      <w:r w:rsidR="00611594">
        <w:rPr>
          <w:rFonts w:ascii="Arial" w:hAnsi="Arial" w:cs="Arial"/>
          <w:sz w:val="24"/>
          <w:szCs w:val="24"/>
        </w:rPr>
        <w:t xml:space="preserve"> and</w:t>
      </w:r>
      <w:r w:rsidR="006514AD">
        <w:rPr>
          <w:rFonts w:ascii="Arial" w:hAnsi="Arial" w:cs="Arial"/>
          <w:sz w:val="24"/>
          <w:szCs w:val="24"/>
        </w:rPr>
        <w:t xml:space="preserve"> </w:t>
      </w:r>
      <w:r w:rsidR="00611594">
        <w:rPr>
          <w:rFonts w:ascii="Arial" w:hAnsi="Arial" w:cs="Arial"/>
          <w:sz w:val="24"/>
          <w:szCs w:val="24"/>
        </w:rPr>
        <w:t>associated community and open space uses</w:t>
      </w:r>
      <w:r w:rsidR="007C5285">
        <w:rPr>
          <w:rFonts w:ascii="Arial" w:hAnsi="Arial" w:cs="Arial"/>
          <w:sz w:val="24"/>
          <w:szCs w:val="24"/>
        </w:rPr>
        <w:t xml:space="preserve"> and enabling infrastructure.</w:t>
      </w:r>
    </w:p>
    <w:p w14:paraId="31DFED9B" w14:textId="77777777" w:rsidR="00611594" w:rsidRDefault="00611594" w:rsidP="00611594">
      <w:pPr>
        <w:pStyle w:val="ListParagraph"/>
        <w:autoSpaceDE w:val="0"/>
        <w:autoSpaceDN w:val="0"/>
        <w:adjustRightInd w:val="0"/>
        <w:spacing w:after="0" w:line="240" w:lineRule="auto"/>
        <w:ind w:left="567"/>
        <w:rPr>
          <w:rFonts w:ascii="Arial" w:hAnsi="Arial" w:cs="Arial"/>
          <w:sz w:val="24"/>
          <w:szCs w:val="24"/>
        </w:rPr>
      </w:pPr>
    </w:p>
    <w:p w14:paraId="4F6B8C76" w14:textId="76529954" w:rsidR="0000706D" w:rsidRDefault="004C7AC0">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What </w:t>
      </w:r>
      <w:r w:rsidR="00611594">
        <w:rPr>
          <w:rFonts w:ascii="Arial" w:hAnsi="Arial" w:cs="Arial"/>
          <w:sz w:val="24"/>
          <w:szCs w:val="24"/>
        </w:rPr>
        <w:t xml:space="preserve">type and </w:t>
      </w:r>
      <w:r>
        <w:rPr>
          <w:rFonts w:ascii="Arial" w:hAnsi="Arial" w:cs="Arial"/>
          <w:sz w:val="24"/>
          <w:szCs w:val="24"/>
        </w:rPr>
        <w:t xml:space="preserve">scale of </w:t>
      </w:r>
      <w:r w:rsidR="00611594">
        <w:rPr>
          <w:rFonts w:ascii="Arial" w:hAnsi="Arial" w:cs="Arial"/>
          <w:sz w:val="24"/>
          <w:szCs w:val="24"/>
        </w:rPr>
        <w:t xml:space="preserve">employment use </w:t>
      </w:r>
      <w:r w:rsidR="004A5957">
        <w:rPr>
          <w:rFonts w:ascii="Arial" w:hAnsi="Arial" w:cs="Arial"/>
          <w:sz w:val="24"/>
          <w:szCs w:val="24"/>
        </w:rPr>
        <w:t>is proposed</w:t>
      </w:r>
      <w:r w:rsidR="00040B95">
        <w:rPr>
          <w:rFonts w:ascii="Arial" w:hAnsi="Arial" w:cs="Arial"/>
          <w:sz w:val="24"/>
          <w:szCs w:val="24"/>
        </w:rPr>
        <w:t xml:space="preserve">? </w:t>
      </w:r>
    </w:p>
    <w:p w14:paraId="6E916FAD" w14:textId="77777777" w:rsidR="0000706D" w:rsidRDefault="0000706D" w:rsidP="00AD2934">
      <w:pPr>
        <w:pStyle w:val="ListParagraph"/>
        <w:autoSpaceDE w:val="0"/>
        <w:autoSpaceDN w:val="0"/>
        <w:adjustRightInd w:val="0"/>
        <w:spacing w:after="0" w:line="240" w:lineRule="auto"/>
        <w:ind w:left="993"/>
        <w:rPr>
          <w:rFonts w:ascii="Arial" w:hAnsi="Arial" w:cs="Arial"/>
          <w:sz w:val="24"/>
          <w:szCs w:val="24"/>
        </w:rPr>
      </w:pPr>
    </w:p>
    <w:p w14:paraId="1215E472" w14:textId="68FFE8AB" w:rsidR="00093055" w:rsidRDefault="00093055">
      <w:pPr>
        <w:pStyle w:val="ListParagraph"/>
        <w:numPr>
          <w:ilvl w:val="1"/>
          <w:numId w:val="10"/>
        </w:numPr>
        <w:autoSpaceDE w:val="0"/>
        <w:autoSpaceDN w:val="0"/>
        <w:adjustRightInd w:val="0"/>
        <w:spacing w:after="0" w:line="240" w:lineRule="auto"/>
        <w:ind w:left="993"/>
        <w:rPr>
          <w:rFonts w:ascii="Arial" w:hAnsi="Arial" w:cs="Arial"/>
          <w:sz w:val="24"/>
          <w:szCs w:val="24"/>
        </w:rPr>
      </w:pPr>
      <w:r w:rsidRPr="0000706D">
        <w:rPr>
          <w:rFonts w:ascii="Arial" w:hAnsi="Arial" w:cs="Arial"/>
          <w:sz w:val="24"/>
          <w:szCs w:val="24"/>
        </w:rPr>
        <w:t xml:space="preserve">What </w:t>
      </w:r>
      <w:r w:rsidR="0000706D">
        <w:rPr>
          <w:rFonts w:ascii="Arial" w:hAnsi="Arial" w:cs="Arial"/>
          <w:sz w:val="24"/>
          <w:szCs w:val="24"/>
        </w:rPr>
        <w:t xml:space="preserve">type and </w:t>
      </w:r>
      <w:r w:rsidRPr="0000706D">
        <w:rPr>
          <w:rFonts w:ascii="Arial" w:hAnsi="Arial" w:cs="Arial"/>
          <w:sz w:val="24"/>
          <w:szCs w:val="24"/>
        </w:rPr>
        <w:t>level of community and open space uses</w:t>
      </w:r>
      <w:r w:rsidR="0000706D">
        <w:rPr>
          <w:rFonts w:ascii="Arial" w:hAnsi="Arial" w:cs="Arial"/>
          <w:sz w:val="24"/>
          <w:szCs w:val="24"/>
        </w:rPr>
        <w:t xml:space="preserve"> and enabling infrastructure</w:t>
      </w:r>
      <w:r w:rsidRPr="0000706D">
        <w:rPr>
          <w:rFonts w:ascii="Arial" w:hAnsi="Arial" w:cs="Arial"/>
          <w:sz w:val="24"/>
          <w:szCs w:val="24"/>
        </w:rPr>
        <w:t xml:space="preserve"> would be required</w:t>
      </w:r>
      <w:r w:rsidR="00F915B9">
        <w:rPr>
          <w:rFonts w:ascii="Arial" w:hAnsi="Arial" w:cs="Arial"/>
          <w:sz w:val="24"/>
          <w:szCs w:val="24"/>
        </w:rPr>
        <w:t xml:space="preserve"> or are these covered by other policies</w:t>
      </w:r>
      <w:r w:rsidRPr="0000706D">
        <w:rPr>
          <w:rFonts w:ascii="Arial" w:hAnsi="Arial" w:cs="Arial"/>
          <w:sz w:val="24"/>
          <w:szCs w:val="24"/>
        </w:rPr>
        <w:t>?</w:t>
      </w:r>
    </w:p>
    <w:p w14:paraId="3A051A28" w14:textId="77777777" w:rsidR="00661F72" w:rsidRDefault="00661F72" w:rsidP="00AD2934">
      <w:pPr>
        <w:pStyle w:val="ListParagraph"/>
        <w:autoSpaceDE w:val="0"/>
        <w:autoSpaceDN w:val="0"/>
        <w:adjustRightInd w:val="0"/>
        <w:spacing w:after="0" w:line="240" w:lineRule="auto"/>
        <w:ind w:left="993"/>
        <w:rPr>
          <w:rFonts w:ascii="Arial" w:hAnsi="Arial" w:cs="Arial"/>
          <w:sz w:val="24"/>
          <w:szCs w:val="24"/>
        </w:rPr>
      </w:pPr>
    </w:p>
    <w:p w14:paraId="172FB1C9" w14:textId="798BDFD1" w:rsidR="0053596F" w:rsidRDefault="0053596F">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Are the requirements to r</w:t>
      </w:r>
      <w:r w:rsidR="00341D72">
        <w:rPr>
          <w:rFonts w:ascii="Arial" w:hAnsi="Arial" w:cs="Arial"/>
          <w:sz w:val="24"/>
          <w:szCs w:val="24"/>
        </w:rPr>
        <w:t>e</w:t>
      </w:r>
      <w:r>
        <w:rPr>
          <w:rFonts w:ascii="Arial" w:hAnsi="Arial" w:cs="Arial"/>
          <w:sz w:val="24"/>
          <w:szCs w:val="24"/>
        </w:rPr>
        <w:t xml:space="preserve">store the mill pond and </w:t>
      </w:r>
      <w:r w:rsidR="00341D72">
        <w:rPr>
          <w:rFonts w:ascii="Arial" w:hAnsi="Arial" w:cs="Arial"/>
          <w:sz w:val="24"/>
          <w:szCs w:val="24"/>
        </w:rPr>
        <w:t xml:space="preserve">create a new or improved access from </w:t>
      </w:r>
      <w:proofErr w:type="spellStart"/>
      <w:r w:rsidR="00341D72">
        <w:rPr>
          <w:rFonts w:ascii="Arial" w:hAnsi="Arial" w:cs="Arial"/>
          <w:sz w:val="24"/>
          <w:szCs w:val="24"/>
        </w:rPr>
        <w:t>Brimscombe</w:t>
      </w:r>
      <w:proofErr w:type="spellEnd"/>
      <w:r w:rsidR="00341D72">
        <w:rPr>
          <w:rFonts w:ascii="Arial" w:hAnsi="Arial" w:cs="Arial"/>
          <w:sz w:val="24"/>
          <w:szCs w:val="24"/>
        </w:rPr>
        <w:t xml:space="preserve"> Hill/A419 justified</w:t>
      </w:r>
      <w:r w:rsidR="002F6B9D">
        <w:rPr>
          <w:rFonts w:ascii="Arial" w:hAnsi="Arial" w:cs="Arial"/>
          <w:sz w:val="24"/>
          <w:szCs w:val="24"/>
        </w:rPr>
        <w:t xml:space="preserve"> and viable</w:t>
      </w:r>
      <w:r w:rsidR="00341D72">
        <w:rPr>
          <w:rFonts w:ascii="Arial" w:hAnsi="Arial" w:cs="Arial"/>
          <w:sz w:val="24"/>
          <w:szCs w:val="24"/>
        </w:rPr>
        <w:t>?</w:t>
      </w:r>
    </w:p>
    <w:p w14:paraId="7B1043ED" w14:textId="77777777" w:rsidR="00D45C9E" w:rsidRDefault="00D45C9E" w:rsidP="00AD2934">
      <w:pPr>
        <w:pStyle w:val="ListParagraph"/>
        <w:autoSpaceDE w:val="0"/>
        <w:autoSpaceDN w:val="0"/>
        <w:adjustRightInd w:val="0"/>
        <w:spacing w:after="0" w:line="240" w:lineRule="auto"/>
        <w:ind w:left="993"/>
        <w:rPr>
          <w:rFonts w:ascii="Arial" w:hAnsi="Arial" w:cs="Arial"/>
          <w:sz w:val="24"/>
          <w:szCs w:val="24"/>
        </w:rPr>
      </w:pPr>
    </w:p>
    <w:p w14:paraId="73BB8140" w14:textId="239CF157" w:rsidR="00661F72" w:rsidRDefault="00661F72">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Wh</w:t>
      </w:r>
      <w:r w:rsidR="002149F7">
        <w:rPr>
          <w:rFonts w:ascii="Arial" w:hAnsi="Arial" w:cs="Arial"/>
          <w:sz w:val="24"/>
          <w:szCs w:val="24"/>
        </w:rPr>
        <w:t>ich</w:t>
      </w:r>
      <w:r>
        <w:rPr>
          <w:rFonts w:ascii="Arial" w:hAnsi="Arial" w:cs="Arial"/>
          <w:sz w:val="24"/>
          <w:szCs w:val="24"/>
        </w:rPr>
        <w:t xml:space="preserve"> heritage assets </w:t>
      </w:r>
      <w:r w:rsidR="002149F7">
        <w:rPr>
          <w:rFonts w:ascii="Arial" w:hAnsi="Arial" w:cs="Arial"/>
          <w:sz w:val="24"/>
          <w:szCs w:val="24"/>
        </w:rPr>
        <w:t xml:space="preserve">need to be conserved and enhanced and </w:t>
      </w:r>
      <w:r w:rsidR="009F3145">
        <w:rPr>
          <w:rFonts w:ascii="Arial" w:hAnsi="Arial" w:cs="Arial"/>
          <w:sz w:val="24"/>
          <w:szCs w:val="24"/>
        </w:rPr>
        <w:t>is th</w:t>
      </w:r>
      <w:r w:rsidR="0005656E">
        <w:rPr>
          <w:rFonts w:ascii="Arial" w:hAnsi="Arial" w:cs="Arial"/>
          <w:sz w:val="24"/>
          <w:szCs w:val="24"/>
        </w:rPr>
        <w:t>e wording in the policy</w:t>
      </w:r>
      <w:r w:rsidR="009F3145">
        <w:rPr>
          <w:rFonts w:ascii="Arial" w:hAnsi="Arial" w:cs="Arial"/>
          <w:sz w:val="24"/>
          <w:szCs w:val="24"/>
        </w:rPr>
        <w:t xml:space="preserve"> consistent with national policy?</w:t>
      </w:r>
    </w:p>
    <w:p w14:paraId="66D2F951" w14:textId="77777777" w:rsidR="005F3981" w:rsidRDefault="005F3981" w:rsidP="00AD2934">
      <w:pPr>
        <w:pStyle w:val="ListParagraph"/>
        <w:autoSpaceDE w:val="0"/>
        <w:autoSpaceDN w:val="0"/>
        <w:adjustRightInd w:val="0"/>
        <w:spacing w:after="0" w:line="240" w:lineRule="auto"/>
        <w:ind w:left="993"/>
        <w:rPr>
          <w:rFonts w:ascii="Arial" w:hAnsi="Arial" w:cs="Arial"/>
          <w:sz w:val="24"/>
          <w:szCs w:val="24"/>
        </w:rPr>
      </w:pPr>
    </w:p>
    <w:p w14:paraId="49B4FBC6" w14:textId="196CB14A" w:rsidR="005F3981" w:rsidRPr="002A1826" w:rsidRDefault="001E1AC1">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The </w:t>
      </w:r>
      <w:r w:rsidR="009328C8">
        <w:rPr>
          <w:rFonts w:ascii="Arial" w:hAnsi="Arial" w:cs="Arial"/>
          <w:sz w:val="24"/>
          <w:szCs w:val="24"/>
        </w:rPr>
        <w:t xml:space="preserve">policy states that ‘local biodiversity’ issues need to be addressed for this site. A list of ecological issues has been provided by the Gloucestershire Wildlife Trust, who also advise that the allocation contains part of the River Frome Local Wildlife Site. </w:t>
      </w:r>
      <w:r w:rsidR="00884813">
        <w:rPr>
          <w:rFonts w:ascii="Arial" w:hAnsi="Arial" w:cs="Arial"/>
          <w:sz w:val="24"/>
          <w:szCs w:val="24"/>
        </w:rPr>
        <w:t xml:space="preserve">Why have </w:t>
      </w:r>
      <w:r w:rsidR="009328C8">
        <w:rPr>
          <w:rFonts w:ascii="Arial" w:hAnsi="Arial" w:cs="Arial"/>
          <w:sz w:val="24"/>
          <w:szCs w:val="24"/>
        </w:rPr>
        <w:t xml:space="preserve">these specific issues not been included in the policy or supporting </w:t>
      </w:r>
      <w:proofErr w:type="gramStart"/>
      <w:r w:rsidR="009328C8">
        <w:rPr>
          <w:rFonts w:ascii="Arial" w:hAnsi="Arial" w:cs="Arial"/>
          <w:sz w:val="24"/>
          <w:szCs w:val="24"/>
        </w:rPr>
        <w:t>text</w:t>
      </w:r>
      <w:proofErr w:type="gramEnd"/>
      <w:r w:rsidR="009328C8">
        <w:rPr>
          <w:rFonts w:ascii="Arial" w:hAnsi="Arial" w:cs="Arial"/>
          <w:sz w:val="24"/>
          <w:szCs w:val="24"/>
        </w:rPr>
        <w:t xml:space="preserve"> and </w:t>
      </w:r>
      <w:r w:rsidR="002A1826">
        <w:rPr>
          <w:rFonts w:ascii="Arial" w:hAnsi="Arial" w:cs="Arial"/>
          <w:sz w:val="24"/>
          <w:szCs w:val="24"/>
        </w:rPr>
        <w:t xml:space="preserve">should they be, </w:t>
      </w:r>
      <w:r w:rsidR="009328C8">
        <w:rPr>
          <w:rFonts w:ascii="Arial" w:hAnsi="Arial" w:cs="Arial"/>
          <w:sz w:val="24"/>
          <w:szCs w:val="24"/>
        </w:rPr>
        <w:t>for effectiveness?</w:t>
      </w:r>
    </w:p>
    <w:p w14:paraId="101FE3A6" w14:textId="77777777" w:rsidR="0005656E" w:rsidRDefault="0005656E" w:rsidP="00AD2934">
      <w:pPr>
        <w:pStyle w:val="ListParagraph"/>
        <w:autoSpaceDE w:val="0"/>
        <w:autoSpaceDN w:val="0"/>
        <w:adjustRightInd w:val="0"/>
        <w:spacing w:after="0" w:line="240" w:lineRule="auto"/>
        <w:ind w:left="993"/>
        <w:rPr>
          <w:rFonts w:ascii="Arial" w:hAnsi="Arial" w:cs="Arial"/>
          <w:sz w:val="24"/>
          <w:szCs w:val="24"/>
        </w:rPr>
      </w:pPr>
    </w:p>
    <w:p w14:paraId="6AA3AB89" w14:textId="77777777" w:rsidR="00F9641E" w:rsidRDefault="009F3145">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As design and flooding are covered by other policies </w:t>
      </w:r>
      <w:r w:rsidR="00CB46B0">
        <w:rPr>
          <w:rFonts w:ascii="Arial" w:hAnsi="Arial" w:cs="Arial"/>
          <w:sz w:val="24"/>
          <w:szCs w:val="24"/>
        </w:rPr>
        <w:t xml:space="preserve">is it necessary for these issues to be duplicated in this policy? </w:t>
      </w:r>
      <w:r w:rsidR="00F9641E">
        <w:rPr>
          <w:rFonts w:ascii="Arial" w:hAnsi="Arial" w:cs="Arial"/>
          <w:sz w:val="24"/>
          <w:szCs w:val="24"/>
        </w:rPr>
        <w:t>Are there any specific site reasons for this?</w:t>
      </w:r>
    </w:p>
    <w:p w14:paraId="12F7097B" w14:textId="77777777" w:rsidR="00F9641E" w:rsidRDefault="00F9641E" w:rsidP="00AD2934">
      <w:pPr>
        <w:pStyle w:val="ListParagraph"/>
        <w:autoSpaceDE w:val="0"/>
        <w:autoSpaceDN w:val="0"/>
        <w:adjustRightInd w:val="0"/>
        <w:spacing w:after="0" w:line="240" w:lineRule="auto"/>
        <w:ind w:left="993"/>
        <w:rPr>
          <w:rFonts w:ascii="Arial" w:hAnsi="Arial" w:cs="Arial"/>
          <w:sz w:val="24"/>
          <w:szCs w:val="24"/>
        </w:rPr>
      </w:pPr>
    </w:p>
    <w:p w14:paraId="3B9DBF91" w14:textId="53C5712F" w:rsidR="009F3145" w:rsidRPr="000777F0" w:rsidRDefault="00F5331E">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The supporting text to the policy at paragraph 3.1.6 of the Plan </w:t>
      </w:r>
      <w:r w:rsidR="003B7EC4">
        <w:rPr>
          <w:rFonts w:ascii="Arial" w:hAnsi="Arial" w:cs="Arial"/>
          <w:sz w:val="24"/>
          <w:szCs w:val="24"/>
        </w:rPr>
        <w:t xml:space="preserve">sets out </w:t>
      </w:r>
      <w:r w:rsidR="003B7EC4" w:rsidRPr="000777F0">
        <w:rPr>
          <w:rFonts w:ascii="Arial" w:hAnsi="Arial" w:cs="Arial"/>
          <w:sz w:val="24"/>
          <w:szCs w:val="24"/>
        </w:rPr>
        <w:t>specific</w:t>
      </w:r>
      <w:r w:rsidR="00490E27" w:rsidRPr="000777F0">
        <w:rPr>
          <w:rFonts w:ascii="Arial" w:hAnsi="Arial" w:cs="Arial"/>
          <w:sz w:val="24"/>
          <w:szCs w:val="24"/>
        </w:rPr>
        <w:t xml:space="preserve"> restrictions for the site’s development relating to the </w:t>
      </w:r>
      <w:r w:rsidR="00C3138A" w:rsidRPr="000777F0">
        <w:rPr>
          <w:rFonts w:ascii="Arial" w:hAnsi="Arial" w:cs="Arial"/>
          <w:sz w:val="24"/>
          <w:szCs w:val="24"/>
        </w:rPr>
        <w:t xml:space="preserve">adjoining Cotswold Canal </w:t>
      </w:r>
      <w:r w:rsidR="00221799" w:rsidRPr="000777F0">
        <w:rPr>
          <w:rFonts w:ascii="Arial" w:hAnsi="Arial" w:cs="Arial"/>
          <w:sz w:val="24"/>
          <w:szCs w:val="24"/>
        </w:rPr>
        <w:t xml:space="preserve">and a flood risk assessment, </w:t>
      </w:r>
      <w:r w:rsidR="00F9641E" w:rsidRPr="000777F0">
        <w:rPr>
          <w:rFonts w:ascii="Arial" w:hAnsi="Arial" w:cs="Arial"/>
          <w:sz w:val="24"/>
          <w:szCs w:val="24"/>
        </w:rPr>
        <w:t>but these are not set out in the policy</w:t>
      </w:r>
      <w:r w:rsidR="00DF2285" w:rsidRPr="000777F0">
        <w:rPr>
          <w:rFonts w:ascii="Arial" w:hAnsi="Arial" w:cs="Arial"/>
          <w:sz w:val="24"/>
          <w:szCs w:val="24"/>
        </w:rPr>
        <w:t>. What are the reasons for this and are the restrictions justified?</w:t>
      </w:r>
      <w:r w:rsidR="006B3E3F">
        <w:rPr>
          <w:rFonts w:ascii="Arial" w:hAnsi="Arial" w:cs="Arial"/>
          <w:sz w:val="24"/>
          <w:szCs w:val="24"/>
        </w:rPr>
        <w:t xml:space="preserve"> What impact does this have </w:t>
      </w:r>
      <w:r w:rsidR="007342C0">
        <w:rPr>
          <w:rFonts w:ascii="Arial" w:hAnsi="Arial" w:cs="Arial"/>
          <w:sz w:val="24"/>
          <w:szCs w:val="24"/>
        </w:rPr>
        <w:t xml:space="preserve">(if any) </w:t>
      </w:r>
      <w:r w:rsidR="006B3E3F">
        <w:rPr>
          <w:rFonts w:ascii="Arial" w:hAnsi="Arial" w:cs="Arial"/>
          <w:sz w:val="24"/>
          <w:szCs w:val="24"/>
        </w:rPr>
        <w:t>on</w:t>
      </w:r>
      <w:r w:rsidR="007342C0">
        <w:rPr>
          <w:rFonts w:ascii="Arial" w:hAnsi="Arial" w:cs="Arial"/>
          <w:sz w:val="24"/>
          <w:szCs w:val="24"/>
        </w:rPr>
        <w:t xml:space="preserve"> the viability and deliverability of this site?</w:t>
      </w:r>
    </w:p>
    <w:p w14:paraId="284EEB88" w14:textId="77777777" w:rsidR="000E3B8A" w:rsidRPr="000777F0" w:rsidRDefault="000E3B8A" w:rsidP="00AD2934">
      <w:pPr>
        <w:pStyle w:val="ListParagraph"/>
        <w:autoSpaceDE w:val="0"/>
        <w:autoSpaceDN w:val="0"/>
        <w:adjustRightInd w:val="0"/>
        <w:spacing w:after="0" w:line="240" w:lineRule="auto"/>
        <w:ind w:left="993"/>
        <w:rPr>
          <w:rFonts w:ascii="Arial" w:hAnsi="Arial" w:cs="Arial"/>
          <w:sz w:val="24"/>
          <w:szCs w:val="24"/>
        </w:rPr>
      </w:pPr>
    </w:p>
    <w:p w14:paraId="2C116734" w14:textId="3EAE9BC4" w:rsidR="00DC6D49" w:rsidRPr="000777F0" w:rsidRDefault="00916571">
      <w:pPr>
        <w:pStyle w:val="ListParagraph"/>
        <w:numPr>
          <w:ilvl w:val="1"/>
          <w:numId w:val="10"/>
        </w:numPr>
        <w:autoSpaceDE w:val="0"/>
        <w:autoSpaceDN w:val="0"/>
        <w:adjustRightInd w:val="0"/>
        <w:spacing w:after="0" w:line="240" w:lineRule="auto"/>
        <w:ind w:left="993"/>
        <w:rPr>
          <w:rFonts w:ascii="Arial" w:hAnsi="Arial" w:cs="Arial"/>
          <w:sz w:val="24"/>
          <w:szCs w:val="24"/>
        </w:rPr>
      </w:pPr>
      <w:r w:rsidRPr="000777F0">
        <w:rPr>
          <w:rFonts w:ascii="Arial" w:hAnsi="Arial" w:cs="Arial"/>
          <w:sz w:val="24"/>
          <w:szCs w:val="24"/>
        </w:rPr>
        <w:t xml:space="preserve">We understand this is a </w:t>
      </w:r>
      <w:r w:rsidR="00B94156" w:rsidRPr="000777F0">
        <w:rPr>
          <w:rFonts w:ascii="Arial" w:hAnsi="Arial" w:cs="Arial"/>
          <w:sz w:val="24"/>
          <w:szCs w:val="24"/>
        </w:rPr>
        <w:t xml:space="preserve">previously </w:t>
      </w:r>
      <w:r w:rsidRPr="000777F0">
        <w:rPr>
          <w:rFonts w:ascii="Arial" w:hAnsi="Arial" w:cs="Arial"/>
          <w:sz w:val="24"/>
          <w:szCs w:val="24"/>
        </w:rPr>
        <w:t>allocated site</w:t>
      </w:r>
      <w:r w:rsidR="00837C50" w:rsidRPr="000777F0">
        <w:rPr>
          <w:rFonts w:ascii="Arial" w:hAnsi="Arial" w:cs="Arial"/>
          <w:sz w:val="24"/>
          <w:szCs w:val="24"/>
        </w:rPr>
        <w:t xml:space="preserve">. </w:t>
      </w:r>
      <w:r w:rsidR="004D61E2" w:rsidRPr="000777F0">
        <w:rPr>
          <w:rFonts w:ascii="Arial" w:hAnsi="Arial" w:cs="Arial"/>
          <w:sz w:val="24"/>
          <w:szCs w:val="24"/>
        </w:rPr>
        <w:t>Wh</w:t>
      </w:r>
      <w:r w:rsidR="006A26F4" w:rsidRPr="000777F0">
        <w:rPr>
          <w:rFonts w:ascii="Arial" w:hAnsi="Arial" w:cs="Arial"/>
          <w:sz w:val="24"/>
          <w:szCs w:val="24"/>
        </w:rPr>
        <w:t xml:space="preserve">y has </w:t>
      </w:r>
      <w:r w:rsidR="002B2E01" w:rsidRPr="000777F0">
        <w:rPr>
          <w:rFonts w:ascii="Arial" w:hAnsi="Arial" w:cs="Arial"/>
          <w:sz w:val="24"/>
          <w:szCs w:val="24"/>
        </w:rPr>
        <w:t xml:space="preserve">it </w:t>
      </w:r>
      <w:r w:rsidR="006A26F4" w:rsidRPr="000777F0">
        <w:rPr>
          <w:rFonts w:ascii="Arial" w:hAnsi="Arial" w:cs="Arial"/>
          <w:sz w:val="24"/>
          <w:szCs w:val="24"/>
        </w:rPr>
        <w:t xml:space="preserve">not been successfully developed </w:t>
      </w:r>
      <w:r w:rsidR="00B62973" w:rsidRPr="000777F0">
        <w:rPr>
          <w:rFonts w:ascii="Arial" w:hAnsi="Arial" w:cs="Arial"/>
          <w:sz w:val="24"/>
          <w:szCs w:val="24"/>
        </w:rPr>
        <w:t>and do those same reasons exist now?</w:t>
      </w:r>
      <w:r w:rsidR="00D31533">
        <w:rPr>
          <w:rFonts w:ascii="Arial" w:hAnsi="Arial" w:cs="Arial"/>
          <w:sz w:val="24"/>
          <w:szCs w:val="24"/>
        </w:rPr>
        <w:t xml:space="preserve"> </w:t>
      </w:r>
    </w:p>
    <w:p w14:paraId="6DD76555" w14:textId="77777777" w:rsidR="00B87BAB" w:rsidRDefault="00B87BAB" w:rsidP="00900DAF">
      <w:pPr>
        <w:autoSpaceDE w:val="0"/>
        <w:autoSpaceDN w:val="0"/>
        <w:adjustRightInd w:val="0"/>
        <w:spacing w:after="0" w:line="240" w:lineRule="auto"/>
        <w:rPr>
          <w:rFonts w:ascii="Arial" w:hAnsi="Arial" w:cs="Arial"/>
          <w:sz w:val="24"/>
          <w:szCs w:val="24"/>
          <w:u w:val="single"/>
        </w:rPr>
      </w:pPr>
    </w:p>
    <w:p w14:paraId="02C72674" w14:textId="7E6E704E" w:rsidR="002D4DBD" w:rsidRPr="00900DAF" w:rsidRDefault="005975D3" w:rsidP="00900DAF">
      <w:pPr>
        <w:autoSpaceDE w:val="0"/>
        <w:autoSpaceDN w:val="0"/>
        <w:adjustRightInd w:val="0"/>
        <w:spacing w:after="0" w:line="240" w:lineRule="auto"/>
        <w:rPr>
          <w:rFonts w:ascii="Arial" w:hAnsi="Arial" w:cs="Arial"/>
          <w:sz w:val="24"/>
          <w:szCs w:val="24"/>
          <w:u w:val="single"/>
        </w:rPr>
      </w:pPr>
      <w:r>
        <w:rPr>
          <w:rFonts w:ascii="Arial" w:hAnsi="Arial" w:cs="Arial"/>
          <w:sz w:val="24"/>
          <w:szCs w:val="24"/>
          <w:u w:val="single"/>
        </w:rPr>
        <w:t xml:space="preserve">Local Sites Allocation </w:t>
      </w:r>
      <w:r w:rsidR="009375DD" w:rsidRPr="00900DAF">
        <w:rPr>
          <w:rFonts w:ascii="Arial" w:hAnsi="Arial" w:cs="Arial"/>
          <w:sz w:val="24"/>
          <w:szCs w:val="24"/>
          <w:u w:val="single"/>
        </w:rPr>
        <w:t>Policy PS02</w:t>
      </w:r>
      <w:r w:rsidR="003B33ED" w:rsidRPr="00900DAF">
        <w:rPr>
          <w:rFonts w:ascii="Arial" w:hAnsi="Arial" w:cs="Arial"/>
          <w:sz w:val="24"/>
          <w:szCs w:val="24"/>
          <w:u w:val="single"/>
        </w:rPr>
        <w:t xml:space="preserve"> </w:t>
      </w:r>
      <w:proofErr w:type="spellStart"/>
      <w:r w:rsidR="003B33ED" w:rsidRPr="00900DAF">
        <w:rPr>
          <w:rFonts w:ascii="Arial" w:hAnsi="Arial" w:cs="Arial"/>
          <w:sz w:val="24"/>
          <w:szCs w:val="24"/>
          <w:u w:val="single"/>
        </w:rPr>
        <w:t>Brimscombe</w:t>
      </w:r>
      <w:proofErr w:type="spellEnd"/>
      <w:r w:rsidR="003B33ED" w:rsidRPr="00900DAF">
        <w:rPr>
          <w:rFonts w:ascii="Arial" w:hAnsi="Arial" w:cs="Arial"/>
          <w:sz w:val="24"/>
          <w:szCs w:val="24"/>
          <w:u w:val="single"/>
        </w:rPr>
        <w:t xml:space="preserve"> Port</w:t>
      </w:r>
    </w:p>
    <w:p w14:paraId="41D72158" w14:textId="77777777" w:rsidR="00900DAF" w:rsidRPr="00900DAF" w:rsidRDefault="00900DAF" w:rsidP="00900DAF">
      <w:pPr>
        <w:autoSpaceDE w:val="0"/>
        <w:autoSpaceDN w:val="0"/>
        <w:adjustRightInd w:val="0"/>
        <w:spacing w:after="0" w:line="240" w:lineRule="auto"/>
        <w:rPr>
          <w:rFonts w:ascii="Arial" w:hAnsi="Arial" w:cs="Arial"/>
          <w:sz w:val="24"/>
          <w:szCs w:val="24"/>
        </w:rPr>
      </w:pPr>
    </w:p>
    <w:p w14:paraId="1A3A74E8" w14:textId="72A474DF" w:rsidR="00145E4C" w:rsidRDefault="00145E4C">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 xml:space="preserve">The site is allocated for </w:t>
      </w:r>
      <w:r w:rsidR="003D7302">
        <w:rPr>
          <w:rFonts w:ascii="Arial" w:hAnsi="Arial" w:cs="Arial"/>
          <w:sz w:val="24"/>
          <w:szCs w:val="24"/>
        </w:rPr>
        <w:t>150</w:t>
      </w:r>
      <w:r>
        <w:rPr>
          <w:rFonts w:ascii="Arial" w:hAnsi="Arial" w:cs="Arial"/>
          <w:sz w:val="24"/>
          <w:szCs w:val="24"/>
        </w:rPr>
        <w:t xml:space="preserve"> dwellings, </w:t>
      </w:r>
      <w:r w:rsidR="003D7302">
        <w:rPr>
          <w:rFonts w:ascii="Arial" w:hAnsi="Arial" w:cs="Arial"/>
          <w:sz w:val="24"/>
          <w:szCs w:val="24"/>
        </w:rPr>
        <w:t xml:space="preserve">canal related tourism development and </w:t>
      </w:r>
      <w:r>
        <w:rPr>
          <w:rFonts w:ascii="Arial" w:hAnsi="Arial" w:cs="Arial"/>
          <w:sz w:val="24"/>
          <w:szCs w:val="24"/>
        </w:rPr>
        <w:t xml:space="preserve">employment </w:t>
      </w:r>
      <w:proofErr w:type="gramStart"/>
      <w:r>
        <w:rPr>
          <w:rFonts w:ascii="Arial" w:hAnsi="Arial" w:cs="Arial"/>
          <w:sz w:val="24"/>
          <w:szCs w:val="24"/>
        </w:rPr>
        <w:t>uses</w:t>
      </w:r>
      <w:proofErr w:type="gramEnd"/>
      <w:r>
        <w:rPr>
          <w:rFonts w:ascii="Arial" w:hAnsi="Arial" w:cs="Arial"/>
          <w:sz w:val="24"/>
          <w:szCs w:val="24"/>
        </w:rPr>
        <w:t xml:space="preserve"> and associated community and open space uses</w:t>
      </w:r>
      <w:r w:rsidR="007C5285">
        <w:rPr>
          <w:rFonts w:ascii="Arial" w:hAnsi="Arial" w:cs="Arial"/>
          <w:sz w:val="24"/>
          <w:szCs w:val="24"/>
        </w:rPr>
        <w:t xml:space="preserve"> and enabling infrastructure</w:t>
      </w:r>
      <w:r>
        <w:rPr>
          <w:rFonts w:ascii="Arial" w:hAnsi="Arial" w:cs="Arial"/>
          <w:sz w:val="24"/>
          <w:szCs w:val="24"/>
        </w:rPr>
        <w:t>.</w:t>
      </w:r>
    </w:p>
    <w:p w14:paraId="4FA3983C" w14:textId="77777777" w:rsidR="00145E4C" w:rsidRDefault="00145E4C" w:rsidP="00145E4C">
      <w:pPr>
        <w:pStyle w:val="ListParagraph"/>
        <w:autoSpaceDE w:val="0"/>
        <w:autoSpaceDN w:val="0"/>
        <w:adjustRightInd w:val="0"/>
        <w:spacing w:after="0" w:line="240" w:lineRule="auto"/>
        <w:ind w:left="567"/>
        <w:rPr>
          <w:rFonts w:ascii="Arial" w:hAnsi="Arial" w:cs="Arial"/>
          <w:sz w:val="24"/>
          <w:szCs w:val="24"/>
        </w:rPr>
      </w:pPr>
    </w:p>
    <w:p w14:paraId="49014EB5" w14:textId="44751AF7" w:rsidR="00B465FD" w:rsidRDefault="00842E72">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Does the supporting text appropriately identify the scale and type of </w:t>
      </w:r>
      <w:r w:rsidR="008921CC">
        <w:rPr>
          <w:rFonts w:ascii="Arial" w:hAnsi="Arial" w:cs="Arial"/>
          <w:sz w:val="24"/>
          <w:szCs w:val="24"/>
        </w:rPr>
        <w:t>canal related tourism development envisaged for the site? Does this need to be set out in the policy?</w:t>
      </w:r>
    </w:p>
    <w:p w14:paraId="7C9ECC4E" w14:textId="77777777" w:rsidR="008921CC" w:rsidRDefault="008921CC" w:rsidP="00AD2934">
      <w:pPr>
        <w:pStyle w:val="ListParagraph"/>
        <w:autoSpaceDE w:val="0"/>
        <w:autoSpaceDN w:val="0"/>
        <w:adjustRightInd w:val="0"/>
        <w:spacing w:after="0" w:line="240" w:lineRule="auto"/>
        <w:ind w:left="993"/>
        <w:rPr>
          <w:rFonts w:ascii="Arial" w:hAnsi="Arial" w:cs="Arial"/>
          <w:sz w:val="24"/>
          <w:szCs w:val="24"/>
        </w:rPr>
      </w:pPr>
    </w:p>
    <w:p w14:paraId="5214193A" w14:textId="59D12306" w:rsidR="00145E4C" w:rsidRDefault="00145E4C">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What type and scale of employment use is proposed? </w:t>
      </w:r>
    </w:p>
    <w:p w14:paraId="20667BC5" w14:textId="77777777" w:rsidR="007C5285" w:rsidRDefault="007C5285" w:rsidP="00AD2934">
      <w:pPr>
        <w:pStyle w:val="ListParagraph"/>
        <w:autoSpaceDE w:val="0"/>
        <w:autoSpaceDN w:val="0"/>
        <w:adjustRightInd w:val="0"/>
        <w:spacing w:after="0" w:line="240" w:lineRule="auto"/>
        <w:ind w:left="993"/>
        <w:rPr>
          <w:rFonts w:ascii="Arial" w:hAnsi="Arial" w:cs="Arial"/>
          <w:sz w:val="24"/>
          <w:szCs w:val="24"/>
        </w:rPr>
      </w:pPr>
    </w:p>
    <w:p w14:paraId="16A6FAED" w14:textId="77777777" w:rsidR="007C5285" w:rsidRDefault="007C5285">
      <w:pPr>
        <w:pStyle w:val="ListParagraph"/>
        <w:numPr>
          <w:ilvl w:val="1"/>
          <w:numId w:val="10"/>
        </w:numPr>
        <w:autoSpaceDE w:val="0"/>
        <w:autoSpaceDN w:val="0"/>
        <w:adjustRightInd w:val="0"/>
        <w:spacing w:after="0" w:line="240" w:lineRule="auto"/>
        <w:ind w:left="993"/>
        <w:rPr>
          <w:rFonts w:ascii="Arial" w:hAnsi="Arial" w:cs="Arial"/>
          <w:sz w:val="24"/>
          <w:szCs w:val="24"/>
        </w:rPr>
      </w:pPr>
      <w:r w:rsidRPr="0000706D">
        <w:rPr>
          <w:rFonts w:ascii="Arial" w:hAnsi="Arial" w:cs="Arial"/>
          <w:sz w:val="24"/>
          <w:szCs w:val="24"/>
        </w:rPr>
        <w:lastRenderedPageBreak/>
        <w:t xml:space="preserve">What </w:t>
      </w:r>
      <w:r>
        <w:rPr>
          <w:rFonts w:ascii="Arial" w:hAnsi="Arial" w:cs="Arial"/>
          <w:sz w:val="24"/>
          <w:szCs w:val="24"/>
        </w:rPr>
        <w:t xml:space="preserve">type and </w:t>
      </w:r>
      <w:r w:rsidRPr="0000706D">
        <w:rPr>
          <w:rFonts w:ascii="Arial" w:hAnsi="Arial" w:cs="Arial"/>
          <w:sz w:val="24"/>
          <w:szCs w:val="24"/>
        </w:rPr>
        <w:t>level of community and open space uses</w:t>
      </w:r>
      <w:r>
        <w:rPr>
          <w:rFonts w:ascii="Arial" w:hAnsi="Arial" w:cs="Arial"/>
          <w:sz w:val="24"/>
          <w:szCs w:val="24"/>
        </w:rPr>
        <w:t xml:space="preserve"> and enabling infrastructure</w:t>
      </w:r>
      <w:r w:rsidRPr="0000706D">
        <w:rPr>
          <w:rFonts w:ascii="Arial" w:hAnsi="Arial" w:cs="Arial"/>
          <w:sz w:val="24"/>
          <w:szCs w:val="24"/>
        </w:rPr>
        <w:t xml:space="preserve"> would be required</w:t>
      </w:r>
      <w:r>
        <w:rPr>
          <w:rFonts w:ascii="Arial" w:hAnsi="Arial" w:cs="Arial"/>
          <w:sz w:val="24"/>
          <w:szCs w:val="24"/>
        </w:rPr>
        <w:t xml:space="preserve"> or are these covered by other policies</w:t>
      </w:r>
      <w:r w:rsidRPr="0000706D">
        <w:rPr>
          <w:rFonts w:ascii="Arial" w:hAnsi="Arial" w:cs="Arial"/>
          <w:sz w:val="24"/>
          <w:szCs w:val="24"/>
        </w:rPr>
        <w:t>?</w:t>
      </w:r>
    </w:p>
    <w:p w14:paraId="4E8FF3EB" w14:textId="77777777" w:rsidR="00656802" w:rsidRDefault="00656802" w:rsidP="00AD2934">
      <w:pPr>
        <w:pStyle w:val="ListParagraph"/>
        <w:autoSpaceDE w:val="0"/>
        <w:autoSpaceDN w:val="0"/>
        <w:adjustRightInd w:val="0"/>
        <w:spacing w:after="0" w:line="240" w:lineRule="auto"/>
        <w:ind w:left="993"/>
        <w:rPr>
          <w:rFonts w:ascii="Arial" w:hAnsi="Arial" w:cs="Arial"/>
          <w:sz w:val="24"/>
          <w:szCs w:val="24"/>
        </w:rPr>
      </w:pPr>
    </w:p>
    <w:p w14:paraId="00FB5D25" w14:textId="3ED79E8A" w:rsidR="00656802" w:rsidRPr="00656802" w:rsidRDefault="00656802">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Which heritage assets need to be </w:t>
      </w:r>
      <w:r w:rsidR="005660EE">
        <w:rPr>
          <w:rFonts w:ascii="Arial" w:hAnsi="Arial" w:cs="Arial"/>
          <w:sz w:val="24"/>
          <w:szCs w:val="24"/>
        </w:rPr>
        <w:t>‘</w:t>
      </w:r>
      <w:r>
        <w:rPr>
          <w:rFonts w:ascii="Arial" w:hAnsi="Arial" w:cs="Arial"/>
          <w:sz w:val="24"/>
          <w:szCs w:val="24"/>
        </w:rPr>
        <w:t>conserved and enhanced</w:t>
      </w:r>
      <w:r w:rsidR="005660EE">
        <w:rPr>
          <w:rFonts w:ascii="Arial" w:hAnsi="Arial" w:cs="Arial"/>
          <w:sz w:val="24"/>
          <w:szCs w:val="24"/>
        </w:rPr>
        <w:t>’</w:t>
      </w:r>
      <w:r>
        <w:rPr>
          <w:rFonts w:ascii="Arial" w:hAnsi="Arial" w:cs="Arial"/>
          <w:sz w:val="24"/>
          <w:szCs w:val="24"/>
        </w:rPr>
        <w:t xml:space="preserve"> and is the wording in the policy consistent with national policy?</w:t>
      </w:r>
    </w:p>
    <w:p w14:paraId="7A522840" w14:textId="77777777" w:rsidR="006D3A53" w:rsidRDefault="006D3A53" w:rsidP="00AD2934">
      <w:pPr>
        <w:pStyle w:val="ListParagraph"/>
        <w:autoSpaceDE w:val="0"/>
        <w:autoSpaceDN w:val="0"/>
        <w:adjustRightInd w:val="0"/>
        <w:spacing w:after="0" w:line="240" w:lineRule="auto"/>
        <w:ind w:left="993"/>
        <w:rPr>
          <w:rFonts w:ascii="Arial" w:hAnsi="Arial" w:cs="Arial"/>
          <w:sz w:val="24"/>
          <w:szCs w:val="24"/>
        </w:rPr>
      </w:pPr>
    </w:p>
    <w:p w14:paraId="5BDAE5D1" w14:textId="7D337C59" w:rsidR="007C5285" w:rsidRDefault="002277A5">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The policy states that development will include a reinstated </w:t>
      </w:r>
      <w:r w:rsidR="00A70554">
        <w:rPr>
          <w:rFonts w:ascii="Arial" w:hAnsi="Arial" w:cs="Arial"/>
          <w:sz w:val="24"/>
          <w:szCs w:val="24"/>
        </w:rPr>
        <w:t xml:space="preserve">canal and port basin and a new access from the A419. Are these requirements </w:t>
      </w:r>
      <w:r w:rsidR="00FA220C">
        <w:rPr>
          <w:rFonts w:ascii="Arial" w:hAnsi="Arial" w:cs="Arial"/>
          <w:sz w:val="24"/>
          <w:szCs w:val="24"/>
        </w:rPr>
        <w:t xml:space="preserve">justified, </w:t>
      </w:r>
      <w:r w:rsidR="00A70554">
        <w:rPr>
          <w:rFonts w:ascii="Arial" w:hAnsi="Arial" w:cs="Arial"/>
          <w:sz w:val="24"/>
          <w:szCs w:val="24"/>
        </w:rPr>
        <w:t>viable and</w:t>
      </w:r>
      <w:r w:rsidR="006D3A53">
        <w:rPr>
          <w:rFonts w:ascii="Arial" w:hAnsi="Arial" w:cs="Arial"/>
          <w:sz w:val="24"/>
          <w:szCs w:val="24"/>
        </w:rPr>
        <w:t xml:space="preserve"> deliverable?</w:t>
      </w:r>
    </w:p>
    <w:p w14:paraId="6E8FB358" w14:textId="77777777" w:rsidR="00656802" w:rsidRDefault="00656802" w:rsidP="00AD2934">
      <w:pPr>
        <w:pStyle w:val="ListParagraph"/>
        <w:autoSpaceDE w:val="0"/>
        <w:autoSpaceDN w:val="0"/>
        <w:adjustRightInd w:val="0"/>
        <w:spacing w:after="0" w:line="240" w:lineRule="auto"/>
        <w:ind w:left="993"/>
        <w:rPr>
          <w:rFonts w:ascii="Arial" w:hAnsi="Arial" w:cs="Arial"/>
          <w:sz w:val="24"/>
          <w:szCs w:val="24"/>
        </w:rPr>
      </w:pPr>
    </w:p>
    <w:p w14:paraId="0F412F91" w14:textId="37527261" w:rsidR="00656802" w:rsidRDefault="00656802">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The policy states that ‘local biodiversity’ issues need to be addressed for this site. </w:t>
      </w:r>
      <w:r w:rsidR="00BC6A02">
        <w:rPr>
          <w:rFonts w:ascii="Arial" w:hAnsi="Arial" w:cs="Arial"/>
          <w:sz w:val="24"/>
          <w:szCs w:val="24"/>
        </w:rPr>
        <w:t xml:space="preserve">The </w:t>
      </w:r>
      <w:r>
        <w:rPr>
          <w:rFonts w:ascii="Arial" w:hAnsi="Arial" w:cs="Arial"/>
          <w:sz w:val="24"/>
          <w:szCs w:val="24"/>
        </w:rPr>
        <w:t xml:space="preserve">allocation </w:t>
      </w:r>
      <w:r w:rsidR="00BC6A02">
        <w:rPr>
          <w:rFonts w:ascii="Arial" w:hAnsi="Arial" w:cs="Arial"/>
          <w:sz w:val="24"/>
          <w:szCs w:val="24"/>
        </w:rPr>
        <w:t xml:space="preserve">also </w:t>
      </w:r>
      <w:r>
        <w:rPr>
          <w:rFonts w:ascii="Arial" w:hAnsi="Arial" w:cs="Arial"/>
          <w:sz w:val="24"/>
          <w:szCs w:val="24"/>
        </w:rPr>
        <w:t xml:space="preserve">contains part of the River Frome Local Wildlife Site. </w:t>
      </w:r>
      <w:r w:rsidR="00F74281">
        <w:rPr>
          <w:rFonts w:ascii="Arial" w:hAnsi="Arial" w:cs="Arial"/>
          <w:sz w:val="24"/>
          <w:szCs w:val="24"/>
        </w:rPr>
        <w:t xml:space="preserve">Why have specific </w:t>
      </w:r>
      <w:r w:rsidR="002A25ED">
        <w:rPr>
          <w:rFonts w:ascii="Arial" w:hAnsi="Arial" w:cs="Arial"/>
          <w:sz w:val="24"/>
          <w:szCs w:val="24"/>
        </w:rPr>
        <w:t xml:space="preserve">biodiversity </w:t>
      </w:r>
      <w:r w:rsidR="00F74281">
        <w:rPr>
          <w:rFonts w:ascii="Arial" w:hAnsi="Arial" w:cs="Arial"/>
          <w:sz w:val="24"/>
          <w:szCs w:val="24"/>
        </w:rPr>
        <w:t xml:space="preserve">issues not been included </w:t>
      </w:r>
      <w:r w:rsidR="00A13636">
        <w:rPr>
          <w:rFonts w:ascii="Arial" w:hAnsi="Arial" w:cs="Arial"/>
          <w:sz w:val="24"/>
          <w:szCs w:val="24"/>
        </w:rPr>
        <w:t xml:space="preserve">in the policy or supporting text and </w:t>
      </w:r>
      <w:r w:rsidR="002A1826">
        <w:rPr>
          <w:rFonts w:ascii="Arial" w:hAnsi="Arial" w:cs="Arial"/>
          <w:sz w:val="24"/>
          <w:szCs w:val="24"/>
        </w:rPr>
        <w:t xml:space="preserve">should they be, </w:t>
      </w:r>
      <w:r w:rsidR="00A13636">
        <w:rPr>
          <w:rFonts w:ascii="Arial" w:hAnsi="Arial" w:cs="Arial"/>
          <w:sz w:val="24"/>
          <w:szCs w:val="24"/>
        </w:rPr>
        <w:t>for effectiveness?</w:t>
      </w:r>
    </w:p>
    <w:p w14:paraId="52CA880B" w14:textId="77777777" w:rsidR="00656802" w:rsidRDefault="00656802" w:rsidP="00AD2934">
      <w:pPr>
        <w:pStyle w:val="ListParagraph"/>
        <w:autoSpaceDE w:val="0"/>
        <w:autoSpaceDN w:val="0"/>
        <w:adjustRightInd w:val="0"/>
        <w:spacing w:after="0" w:line="240" w:lineRule="auto"/>
        <w:ind w:left="993"/>
        <w:rPr>
          <w:rFonts w:ascii="Arial" w:hAnsi="Arial" w:cs="Arial"/>
          <w:sz w:val="24"/>
          <w:szCs w:val="24"/>
        </w:rPr>
      </w:pPr>
    </w:p>
    <w:p w14:paraId="3ED1FAF1" w14:textId="77777777" w:rsidR="00656802" w:rsidRDefault="00656802">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As design and flooding are covered by other policies is it necessary for these issues to be duplicated in this policy? Are there any specific site reasons for this?</w:t>
      </w:r>
    </w:p>
    <w:p w14:paraId="05ED53CA" w14:textId="77777777" w:rsidR="0021077E" w:rsidRDefault="0021077E" w:rsidP="00AD2934">
      <w:pPr>
        <w:pStyle w:val="ListParagraph"/>
        <w:autoSpaceDE w:val="0"/>
        <w:autoSpaceDN w:val="0"/>
        <w:adjustRightInd w:val="0"/>
        <w:spacing w:after="0" w:line="240" w:lineRule="auto"/>
        <w:ind w:left="993"/>
        <w:rPr>
          <w:rFonts w:ascii="Arial" w:hAnsi="Arial" w:cs="Arial"/>
          <w:sz w:val="24"/>
          <w:szCs w:val="24"/>
        </w:rPr>
      </w:pPr>
    </w:p>
    <w:p w14:paraId="04B8F5B8" w14:textId="77777777" w:rsidR="0021077E" w:rsidRPr="00F97AFC" w:rsidRDefault="0021077E">
      <w:pPr>
        <w:pStyle w:val="PlainText"/>
        <w:numPr>
          <w:ilvl w:val="1"/>
          <w:numId w:val="10"/>
        </w:numPr>
        <w:ind w:left="993"/>
        <w:rPr>
          <w:rFonts w:ascii="Arial" w:hAnsi="Arial" w:cs="Arial"/>
          <w:bCs/>
          <w:sz w:val="24"/>
          <w:szCs w:val="24"/>
        </w:rPr>
      </w:pPr>
      <w:r w:rsidRPr="000777F0">
        <w:rPr>
          <w:rFonts w:ascii="Arial" w:hAnsi="Arial" w:cs="Arial"/>
          <w:sz w:val="24"/>
          <w:szCs w:val="24"/>
        </w:rPr>
        <w:t xml:space="preserve">Has an appropriate lead-in time and delivery rate been used when determining the delivery timeframe for the site </w:t>
      </w:r>
      <w:r>
        <w:rPr>
          <w:rFonts w:ascii="Arial" w:hAnsi="Arial" w:cs="Arial"/>
          <w:sz w:val="24"/>
          <w:szCs w:val="24"/>
        </w:rPr>
        <w:t xml:space="preserve">in the housing trajectory </w:t>
      </w:r>
      <w:r w:rsidRPr="000777F0">
        <w:rPr>
          <w:rFonts w:ascii="Arial" w:hAnsi="Arial" w:cs="Arial"/>
          <w:sz w:val="24"/>
          <w:szCs w:val="24"/>
        </w:rPr>
        <w:t>and is this realistic?</w:t>
      </w:r>
    </w:p>
    <w:p w14:paraId="212D5945" w14:textId="77777777" w:rsidR="009C4F54" w:rsidRDefault="009C4F54" w:rsidP="006B012B">
      <w:pPr>
        <w:autoSpaceDE w:val="0"/>
        <w:autoSpaceDN w:val="0"/>
        <w:adjustRightInd w:val="0"/>
        <w:spacing w:after="0" w:line="240" w:lineRule="auto"/>
        <w:rPr>
          <w:rFonts w:ascii="Arial" w:hAnsi="Arial" w:cs="Arial"/>
          <w:sz w:val="24"/>
          <w:szCs w:val="24"/>
          <w:u w:val="single"/>
        </w:rPr>
      </w:pPr>
    </w:p>
    <w:p w14:paraId="26BEF28B" w14:textId="2E4827D8" w:rsidR="002D4DBD" w:rsidRDefault="006B012B" w:rsidP="006B012B">
      <w:pPr>
        <w:autoSpaceDE w:val="0"/>
        <w:autoSpaceDN w:val="0"/>
        <w:adjustRightInd w:val="0"/>
        <w:spacing w:after="0" w:line="240" w:lineRule="auto"/>
        <w:rPr>
          <w:rFonts w:ascii="Arial" w:hAnsi="Arial" w:cs="Arial"/>
          <w:sz w:val="24"/>
          <w:szCs w:val="24"/>
          <w:u w:val="single"/>
        </w:rPr>
      </w:pPr>
      <w:r>
        <w:rPr>
          <w:rFonts w:ascii="Arial" w:hAnsi="Arial" w:cs="Arial"/>
          <w:sz w:val="24"/>
          <w:szCs w:val="24"/>
          <w:u w:val="single"/>
        </w:rPr>
        <w:t xml:space="preserve">Local Sites </w:t>
      </w:r>
      <w:r w:rsidRPr="006B012B">
        <w:rPr>
          <w:rFonts w:ascii="Arial" w:hAnsi="Arial" w:cs="Arial"/>
          <w:sz w:val="24"/>
          <w:szCs w:val="24"/>
          <w:u w:val="single"/>
        </w:rPr>
        <w:t xml:space="preserve">Allocation </w:t>
      </w:r>
      <w:r w:rsidR="003C2949" w:rsidRPr="006B012B">
        <w:rPr>
          <w:rFonts w:ascii="Arial" w:hAnsi="Arial" w:cs="Arial"/>
          <w:sz w:val="24"/>
          <w:szCs w:val="24"/>
          <w:u w:val="single"/>
        </w:rPr>
        <w:t>Policy PS0</w:t>
      </w:r>
      <w:r w:rsidR="00823ABB" w:rsidRPr="006B012B">
        <w:rPr>
          <w:rFonts w:ascii="Arial" w:hAnsi="Arial" w:cs="Arial"/>
          <w:sz w:val="24"/>
          <w:szCs w:val="24"/>
          <w:u w:val="single"/>
        </w:rPr>
        <w:t>5 East of Tobacconist Road</w:t>
      </w:r>
    </w:p>
    <w:p w14:paraId="7132895C" w14:textId="77777777" w:rsidR="005236BA" w:rsidRPr="006B012B" w:rsidRDefault="005236BA" w:rsidP="006B012B">
      <w:pPr>
        <w:autoSpaceDE w:val="0"/>
        <w:autoSpaceDN w:val="0"/>
        <w:adjustRightInd w:val="0"/>
        <w:spacing w:after="0" w:line="240" w:lineRule="auto"/>
        <w:rPr>
          <w:rFonts w:ascii="Arial" w:hAnsi="Arial" w:cs="Arial"/>
          <w:sz w:val="24"/>
          <w:szCs w:val="24"/>
        </w:rPr>
      </w:pPr>
    </w:p>
    <w:p w14:paraId="3A0200A3" w14:textId="5FC98740" w:rsidR="005236BA" w:rsidRDefault="005236BA">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The site is allocated for up to 80 dwellings</w:t>
      </w:r>
      <w:r w:rsidR="00A40D86">
        <w:rPr>
          <w:rFonts w:ascii="Arial" w:hAnsi="Arial" w:cs="Arial"/>
          <w:sz w:val="24"/>
          <w:szCs w:val="24"/>
        </w:rPr>
        <w:t xml:space="preserve"> and </w:t>
      </w:r>
      <w:r>
        <w:rPr>
          <w:rFonts w:ascii="Arial" w:hAnsi="Arial" w:cs="Arial"/>
          <w:sz w:val="24"/>
          <w:szCs w:val="24"/>
        </w:rPr>
        <w:t xml:space="preserve">associated community and open space uses and </w:t>
      </w:r>
      <w:r w:rsidR="00422B77">
        <w:rPr>
          <w:rFonts w:ascii="Arial" w:hAnsi="Arial" w:cs="Arial"/>
          <w:sz w:val="24"/>
          <w:szCs w:val="24"/>
        </w:rPr>
        <w:t>strategic landscaping</w:t>
      </w:r>
      <w:r>
        <w:rPr>
          <w:rFonts w:ascii="Arial" w:hAnsi="Arial" w:cs="Arial"/>
          <w:sz w:val="24"/>
          <w:szCs w:val="24"/>
        </w:rPr>
        <w:t>.</w:t>
      </w:r>
    </w:p>
    <w:p w14:paraId="624AEF4B" w14:textId="77777777" w:rsidR="005236BA" w:rsidRPr="00DF6CD5" w:rsidRDefault="005236BA" w:rsidP="00DF6CD5">
      <w:pPr>
        <w:autoSpaceDE w:val="0"/>
        <w:autoSpaceDN w:val="0"/>
        <w:adjustRightInd w:val="0"/>
        <w:spacing w:after="0" w:line="240" w:lineRule="auto"/>
        <w:rPr>
          <w:rFonts w:ascii="Arial" w:hAnsi="Arial" w:cs="Arial"/>
          <w:sz w:val="24"/>
          <w:szCs w:val="24"/>
        </w:rPr>
      </w:pPr>
    </w:p>
    <w:p w14:paraId="6E9BC5D1" w14:textId="6ADDC178" w:rsidR="00862FF2" w:rsidRDefault="00F944B4">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As regards the site’s location within the AONB</w:t>
      </w:r>
      <w:r w:rsidR="00F8113A">
        <w:rPr>
          <w:rFonts w:ascii="Arial" w:hAnsi="Arial" w:cs="Arial"/>
          <w:sz w:val="24"/>
          <w:szCs w:val="24"/>
        </w:rPr>
        <w:t xml:space="preserve"> our queries are as follows</w:t>
      </w:r>
      <w:r w:rsidR="00862FF2">
        <w:rPr>
          <w:rFonts w:ascii="Arial" w:hAnsi="Arial" w:cs="Arial"/>
          <w:sz w:val="24"/>
          <w:szCs w:val="24"/>
        </w:rPr>
        <w:t>:</w:t>
      </w:r>
    </w:p>
    <w:p w14:paraId="7CCD598D" w14:textId="77777777" w:rsidR="00862FF2" w:rsidRDefault="00862FF2" w:rsidP="00862FF2">
      <w:pPr>
        <w:pStyle w:val="ListParagraph"/>
        <w:autoSpaceDE w:val="0"/>
        <w:autoSpaceDN w:val="0"/>
        <w:adjustRightInd w:val="0"/>
        <w:spacing w:after="0" w:line="240" w:lineRule="auto"/>
        <w:ind w:left="1440"/>
        <w:rPr>
          <w:rFonts w:ascii="Arial" w:hAnsi="Arial" w:cs="Arial"/>
          <w:sz w:val="24"/>
          <w:szCs w:val="24"/>
        </w:rPr>
      </w:pPr>
    </w:p>
    <w:p w14:paraId="33656C4B" w14:textId="77777777" w:rsidR="00D3055C" w:rsidRDefault="00862FF2">
      <w:pPr>
        <w:pStyle w:val="ListParagraph"/>
        <w:numPr>
          <w:ilvl w:val="2"/>
          <w:numId w:val="10"/>
        </w:numPr>
        <w:autoSpaceDE w:val="0"/>
        <w:autoSpaceDN w:val="0"/>
        <w:adjustRightInd w:val="0"/>
        <w:spacing w:after="0" w:line="240" w:lineRule="auto"/>
        <w:ind w:left="1560"/>
        <w:rPr>
          <w:rFonts w:ascii="Arial" w:hAnsi="Arial" w:cs="Arial"/>
          <w:sz w:val="24"/>
          <w:szCs w:val="24"/>
        </w:rPr>
      </w:pPr>
      <w:r>
        <w:rPr>
          <w:rFonts w:ascii="Arial" w:hAnsi="Arial" w:cs="Arial"/>
          <w:sz w:val="24"/>
          <w:szCs w:val="24"/>
        </w:rPr>
        <w:t xml:space="preserve">Has </w:t>
      </w:r>
      <w:r w:rsidR="0014001E">
        <w:rPr>
          <w:rFonts w:ascii="Arial" w:hAnsi="Arial" w:cs="Arial"/>
          <w:sz w:val="24"/>
          <w:szCs w:val="24"/>
        </w:rPr>
        <w:t>its allocation</w:t>
      </w:r>
      <w:r>
        <w:rPr>
          <w:rFonts w:ascii="Arial" w:hAnsi="Arial" w:cs="Arial"/>
          <w:sz w:val="24"/>
          <w:szCs w:val="24"/>
        </w:rPr>
        <w:t xml:space="preserve"> within the AONB</w:t>
      </w:r>
      <w:r w:rsidR="0014001E">
        <w:rPr>
          <w:rFonts w:ascii="Arial" w:hAnsi="Arial" w:cs="Arial"/>
          <w:sz w:val="24"/>
          <w:szCs w:val="24"/>
        </w:rPr>
        <w:t xml:space="preserve"> been robustly justified?</w:t>
      </w:r>
      <w:r w:rsidR="00B42E81">
        <w:rPr>
          <w:rFonts w:ascii="Arial" w:hAnsi="Arial" w:cs="Arial"/>
          <w:sz w:val="24"/>
          <w:szCs w:val="24"/>
        </w:rPr>
        <w:t xml:space="preserve"> </w:t>
      </w:r>
    </w:p>
    <w:p w14:paraId="5DA94BB4" w14:textId="77777777" w:rsidR="009E18F0" w:rsidRDefault="009E18F0" w:rsidP="00AD2934">
      <w:pPr>
        <w:pStyle w:val="ListParagraph"/>
        <w:autoSpaceDE w:val="0"/>
        <w:autoSpaceDN w:val="0"/>
        <w:adjustRightInd w:val="0"/>
        <w:spacing w:after="0" w:line="240" w:lineRule="auto"/>
        <w:ind w:left="1560"/>
        <w:rPr>
          <w:rFonts w:ascii="Arial" w:hAnsi="Arial" w:cs="Arial"/>
          <w:sz w:val="24"/>
          <w:szCs w:val="24"/>
        </w:rPr>
      </w:pPr>
    </w:p>
    <w:p w14:paraId="51C6F0A2" w14:textId="2126D5E4" w:rsidR="00D3055C" w:rsidRDefault="00F8113A">
      <w:pPr>
        <w:pStyle w:val="ListParagraph"/>
        <w:numPr>
          <w:ilvl w:val="2"/>
          <w:numId w:val="10"/>
        </w:numPr>
        <w:autoSpaceDE w:val="0"/>
        <w:autoSpaceDN w:val="0"/>
        <w:adjustRightInd w:val="0"/>
        <w:spacing w:after="0" w:line="240" w:lineRule="auto"/>
        <w:ind w:left="1560"/>
        <w:rPr>
          <w:rFonts w:ascii="Arial" w:hAnsi="Arial" w:cs="Arial"/>
          <w:sz w:val="24"/>
          <w:szCs w:val="24"/>
        </w:rPr>
      </w:pPr>
      <w:r>
        <w:rPr>
          <w:rFonts w:ascii="Arial" w:hAnsi="Arial" w:cs="Arial"/>
          <w:sz w:val="24"/>
          <w:szCs w:val="24"/>
        </w:rPr>
        <w:t xml:space="preserve">Is this </w:t>
      </w:r>
      <w:r w:rsidR="00B42E81" w:rsidRPr="00DB07B9">
        <w:rPr>
          <w:rFonts w:ascii="Arial" w:hAnsi="Arial" w:cs="Arial"/>
          <w:sz w:val="24"/>
          <w:szCs w:val="24"/>
        </w:rPr>
        <w:t xml:space="preserve">suitably </w:t>
      </w:r>
      <w:r w:rsidR="003F2892" w:rsidRPr="00DB07B9">
        <w:rPr>
          <w:rFonts w:ascii="Arial" w:hAnsi="Arial" w:cs="Arial"/>
          <w:sz w:val="24"/>
          <w:szCs w:val="24"/>
        </w:rPr>
        <w:t xml:space="preserve">recognised within the policy </w:t>
      </w:r>
      <w:r w:rsidR="00F71911">
        <w:rPr>
          <w:rFonts w:ascii="Arial" w:hAnsi="Arial" w:cs="Arial"/>
          <w:sz w:val="24"/>
          <w:szCs w:val="24"/>
        </w:rPr>
        <w:t xml:space="preserve">including </w:t>
      </w:r>
      <w:r w:rsidR="00D44ACB" w:rsidRPr="00DB07B9">
        <w:rPr>
          <w:rFonts w:ascii="Arial" w:hAnsi="Arial" w:cs="Arial"/>
          <w:sz w:val="24"/>
          <w:szCs w:val="24"/>
        </w:rPr>
        <w:t xml:space="preserve">the </w:t>
      </w:r>
      <w:r w:rsidR="005A418A" w:rsidRPr="00DB07B9">
        <w:rPr>
          <w:rFonts w:ascii="Arial" w:hAnsi="Arial" w:cs="Arial"/>
          <w:sz w:val="24"/>
          <w:szCs w:val="24"/>
        </w:rPr>
        <w:t xml:space="preserve">policy requirements? </w:t>
      </w:r>
    </w:p>
    <w:p w14:paraId="62011B5D" w14:textId="77777777" w:rsidR="009E18F0" w:rsidRDefault="009E18F0" w:rsidP="00AD2934">
      <w:pPr>
        <w:pStyle w:val="ListParagraph"/>
        <w:autoSpaceDE w:val="0"/>
        <w:autoSpaceDN w:val="0"/>
        <w:adjustRightInd w:val="0"/>
        <w:spacing w:after="0" w:line="240" w:lineRule="auto"/>
        <w:ind w:left="1560"/>
        <w:rPr>
          <w:rFonts w:ascii="Arial" w:hAnsi="Arial" w:cs="Arial"/>
          <w:sz w:val="24"/>
          <w:szCs w:val="24"/>
        </w:rPr>
      </w:pPr>
    </w:p>
    <w:p w14:paraId="34953194" w14:textId="29925A07" w:rsidR="005A418A" w:rsidRDefault="00F71911">
      <w:pPr>
        <w:pStyle w:val="ListParagraph"/>
        <w:numPr>
          <w:ilvl w:val="2"/>
          <w:numId w:val="10"/>
        </w:numPr>
        <w:autoSpaceDE w:val="0"/>
        <w:autoSpaceDN w:val="0"/>
        <w:adjustRightInd w:val="0"/>
        <w:spacing w:after="0" w:line="240" w:lineRule="auto"/>
        <w:ind w:left="1560"/>
        <w:rPr>
          <w:rFonts w:ascii="Arial" w:hAnsi="Arial" w:cs="Arial"/>
          <w:sz w:val="24"/>
          <w:szCs w:val="24"/>
        </w:rPr>
      </w:pPr>
      <w:r>
        <w:rPr>
          <w:rFonts w:ascii="Arial" w:hAnsi="Arial" w:cs="Arial"/>
          <w:sz w:val="24"/>
          <w:szCs w:val="24"/>
        </w:rPr>
        <w:t xml:space="preserve">How will a decision-maker </w:t>
      </w:r>
      <w:r w:rsidR="00B44CE6">
        <w:rPr>
          <w:rFonts w:ascii="Arial" w:hAnsi="Arial" w:cs="Arial"/>
          <w:sz w:val="24"/>
          <w:szCs w:val="24"/>
        </w:rPr>
        <w:t xml:space="preserve">determine that </w:t>
      </w:r>
      <w:r w:rsidR="00130B48">
        <w:rPr>
          <w:rFonts w:ascii="Arial" w:hAnsi="Arial" w:cs="Arial"/>
          <w:sz w:val="24"/>
          <w:szCs w:val="24"/>
        </w:rPr>
        <w:t xml:space="preserve">‘landscape impacts within the Cotswolds AONB’ </w:t>
      </w:r>
      <w:r w:rsidR="001C7134">
        <w:rPr>
          <w:rFonts w:ascii="Arial" w:hAnsi="Arial" w:cs="Arial"/>
          <w:sz w:val="24"/>
          <w:szCs w:val="24"/>
        </w:rPr>
        <w:t>will be</w:t>
      </w:r>
      <w:r w:rsidR="00D3055C">
        <w:rPr>
          <w:rFonts w:ascii="Arial" w:hAnsi="Arial" w:cs="Arial"/>
          <w:sz w:val="24"/>
          <w:szCs w:val="24"/>
        </w:rPr>
        <w:t xml:space="preserve"> </w:t>
      </w:r>
      <w:r w:rsidR="00130B48">
        <w:rPr>
          <w:rFonts w:ascii="Arial" w:hAnsi="Arial" w:cs="Arial"/>
          <w:sz w:val="24"/>
          <w:szCs w:val="24"/>
        </w:rPr>
        <w:t>minimised</w:t>
      </w:r>
      <w:r w:rsidR="009D6CAC">
        <w:rPr>
          <w:rFonts w:ascii="Arial" w:hAnsi="Arial" w:cs="Arial"/>
          <w:sz w:val="24"/>
          <w:szCs w:val="24"/>
        </w:rPr>
        <w:t xml:space="preserve"> when determining future applications for the site</w:t>
      </w:r>
      <w:r w:rsidR="00F944B4">
        <w:rPr>
          <w:rFonts w:ascii="Arial" w:hAnsi="Arial" w:cs="Arial"/>
          <w:sz w:val="24"/>
          <w:szCs w:val="24"/>
        </w:rPr>
        <w:t>?</w:t>
      </w:r>
    </w:p>
    <w:p w14:paraId="5A79B625" w14:textId="77777777" w:rsidR="009E18F0" w:rsidRDefault="009E18F0" w:rsidP="00AD2934">
      <w:pPr>
        <w:pStyle w:val="ListParagraph"/>
        <w:autoSpaceDE w:val="0"/>
        <w:autoSpaceDN w:val="0"/>
        <w:adjustRightInd w:val="0"/>
        <w:spacing w:after="0" w:line="240" w:lineRule="auto"/>
        <w:ind w:left="1560"/>
        <w:rPr>
          <w:rFonts w:ascii="Arial" w:hAnsi="Arial" w:cs="Arial"/>
          <w:sz w:val="24"/>
          <w:szCs w:val="24"/>
        </w:rPr>
      </w:pPr>
    </w:p>
    <w:p w14:paraId="147A897B" w14:textId="54E372DA" w:rsidR="00F026F4" w:rsidRPr="00DB07B9" w:rsidRDefault="00F026F4">
      <w:pPr>
        <w:pStyle w:val="ListParagraph"/>
        <w:numPr>
          <w:ilvl w:val="2"/>
          <w:numId w:val="10"/>
        </w:numPr>
        <w:autoSpaceDE w:val="0"/>
        <w:autoSpaceDN w:val="0"/>
        <w:adjustRightInd w:val="0"/>
        <w:spacing w:after="0" w:line="240" w:lineRule="auto"/>
        <w:ind w:left="1560"/>
        <w:rPr>
          <w:rFonts w:ascii="Arial" w:hAnsi="Arial" w:cs="Arial"/>
          <w:sz w:val="24"/>
          <w:szCs w:val="24"/>
        </w:rPr>
      </w:pPr>
      <w:r>
        <w:rPr>
          <w:rFonts w:ascii="Arial" w:hAnsi="Arial" w:cs="Arial"/>
          <w:sz w:val="24"/>
          <w:szCs w:val="24"/>
        </w:rPr>
        <w:t xml:space="preserve">Is the Council’s conclusion that </w:t>
      </w:r>
      <w:r w:rsidR="00995313">
        <w:rPr>
          <w:rFonts w:ascii="Arial" w:hAnsi="Arial" w:cs="Arial"/>
          <w:sz w:val="24"/>
          <w:szCs w:val="24"/>
        </w:rPr>
        <w:t xml:space="preserve">the </w:t>
      </w:r>
      <w:r w:rsidR="007D7E05">
        <w:rPr>
          <w:rFonts w:ascii="Arial" w:hAnsi="Arial" w:cs="Arial"/>
          <w:sz w:val="24"/>
          <w:szCs w:val="24"/>
        </w:rPr>
        <w:t xml:space="preserve">site </w:t>
      </w:r>
      <w:r w:rsidR="00995313">
        <w:rPr>
          <w:rFonts w:ascii="Arial" w:hAnsi="Arial" w:cs="Arial"/>
          <w:sz w:val="24"/>
          <w:szCs w:val="24"/>
        </w:rPr>
        <w:t xml:space="preserve">does </w:t>
      </w:r>
      <w:r w:rsidR="007D7E05">
        <w:rPr>
          <w:rFonts w:ascii="Arial" w:hAnsi="Arial" w:cs="Arial"/>
          <w:sz w:val="24"/>
          <w:szCs w:val="24"/>
        </w:rPr>
        <w:t>not constitute major development</w:t>
      </w:r>
      <w:r w:rsidR="009E18F0">
        <w:rPr>
          <w:rFonts w:ascii="Arial" w:hAnsi="Arial" w:cs="Arial"/>
          <w:sz w:val="24"/>
          <w:szCs w:val="24"/>
        </w:rPr>
        <w:t>,</w:t>
      </w:r>
      <w:r w:rsidR="007D7E05">
        <w:rPr>
          <w:rFonts w:ascii="Arial" w:hAnsi="Arial" w:cs="Arial"/>
          <w:sz w:val="24"/>
          <w:szCs w:val="24"/>
        </w:rPr>
        <w:t xml:space="preserve"> </w:t>
      </w:r>
      <w:r w:rsidR="00995313">
        <w:rPr>
          <w:rFonts w:ascii="Arial" w:hAnsi="Arial" w:cs="Arial"/>
          <w:sz w:val="24"/>
          <w:szCs w:val="24"/>
        </w:rPr>
        <w:t xml:space="preserve">in the context of paragraph </w:t>
      </w:r>
      <w:r w:rsidR="005F041E">
        <w:rPr>
          <w:rFonts w:ascii="Arial" w:hAnsi="Arial" w:cs="Arial"/>
          <w:sz w:val="24"/>
          <w:szCs w:val="24"/>
        </w:rPr>
        <w:t>17</w:t>
      </w:r>
      <w:r w:rsidR="009E18F0">
        <w:rPr>
          <w:rFonts w:ascii="Arial" w:hAnsi="Arial" w:cs="Arial"/>
          <w:sz w:val="24"/>
          <w:szCs w:val="24"/>
        </w:rPr>
        <w:t>7</w:t>
      </w:r>
      <w:r w:rsidR="005F041E">
        <w:rPr>
          <w:rFonts w:ascii="Arial" w:hAnsi="Arial" w:cs="Arial"/>
          <w:sz w:val="24"/>
          <w:szCs w:val="24"/>
        </w:rPr>
        <w:t xml:space="preserve"> of the Framework</w:t>
      </w:r>
      <w:r w:rsidR="009E18F0">
        <w:rPr>
          <w:rFonts w:ascii="Arial" w:hAnsi="Arial" w:cs="Arial"/>
          <w:sz w:val="24"/>
          <w:szCs w:val="24"/>
        </w:rPr>
        <w:t>,</w:t>
      </w:r>
      <w:r w:rsidR="005F041E">
        <w:rPr>
          <w:rFonts w:ascii="Arial" w:hAnsi="Arial" w:cs="Arial"/>
          <w:sz w:val="24"/>
          <w:szCs w:val="24"/>
        </w:rPr>
        <w:t xml:space="preserve"> </w:t>
      </w:r>
      <w:r w:rsidR="007D7E05">
        <w:rPr>
          <w:rFonts w:ascii="Arial" w:hAnsi="Arial" w:cs="Arial"/>
          <w:sz w:val="24"/>
          <w:szCs w:val="24"/>
        </w:rPr>
        <w:t>justified?</w:t>
      </w:r>
    </w:p>
    <w:p w14:paraId="28172D40" w14:textId="77777777" w:rsidR="00AA02EE" w:rsidRDefault="00AA02EE" w:rsidP="00AA02EE">
      <w:pPr>
        <w:pStyle w:val="ListParagraph"/>
        <w:autoSpaceDE w:val="0"/>
        <w:autoSpaceDN w:val="0"/>
        <w:adjustRightInd w:val="0"/>
        <w:spacing w:after="0" w:line="240" w:lineRule="auto"/>
        <w:ind w:left="1440"/>
        <w:rPr>
          <w:rFonts w:ascii="Arial" w:hAnsi="Arial" w:cs="Arial"/>
          <w:sz w:val="24"/>
          <w:szCs w:val="24"/>
        </w:rPr>
      </w:pPr>
    </w:p>
    <w:p w14:paraId="2CF1BA7E" w14:textId="77777777" w:rsidR="00116FFE" w:rsidRDefault="008F5187">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Evidence </w:t>
      </w:r>
      <w:r w:rsidR="00A76CAF">
        <w:rPr>
          <w:rFonts w:ascii="Arial" w:hAnsi="Arial" w:cs="Arial"/>
          <w:sz w:val="24"/>
          <w:szCs w:val="24"/>
        </w:rPr>
        <w:t xml:space="preserve">appears to </w:t>
      </w:r>
      <w:r w:rsidR="00475302">
        <w:rPr>
          <w:rFonts w:ascii="Arial" w:hAnsi="Arial" w:cs="Arial"/>
          <w:sz w:val="24"/>
          <w:szCs w:val="24"/>
        </w:rPr>
        <w:t>identif</w:t>
      </w:r>
      <w:r w:rsidR="00A76CAF">
        <w:rPr>
          <w:rFonts w:ascii="Arial" w:hAnsi="Arial" w:cs="Arial"/>
          <w:sz w:val="24"/>
          <w:szCs w:val="24"/>
        </w:rPr>
        <w:t>y</w:t>
      </w:r>
      <w:r w:rsidR="00475302">
        <w:rPr>
          <w:rFonts w:ascii="Arial" w:hAnsi="Arial" w:cs="Arial"/>
          <w:sz w:val="24"/>
          <w:szCs w:val="24"/>
        </w:rPr>
        <w:t xml:space="preserve"> </w:t>
      </w:r>
      <w:r>
        <w:rPr>
          <w:rFonts w:ascii="Arial" w:hAnsi="Arial" w:cs="Arial"/>
          <w:sz w:val="24"/>
          <w:szCs w:val="24"/>
        </w:rPr>
        <w:t>that t</w:t>
      </w:r>
      <w:r w:rsidR="00AA02EE" w:rsidRPr="00AA02EE">
        <w:rPr>
          <w:rFonts w:ascii="Arial" w:hAnsi="Arial" w:cs="Arial"/>
          <w:sz w:val="24"/>
          <w:szCs w:val="24"/>
        </w:rPr>
        <w:t xml:space="preserve">he site is </w:t>
      </w:r>
      <w:r w:rsidR="00475302">
        <w:rPr>
          <w:rFonts w:ascii="Arial" w:hAnsi="Arial" w:cs="Arial"/>
          <w:sz w:val="24"/>
          <w:szCs w:val="24"/>
        </w:rPr>
        <w:t xml:space="preserve">also </w:t>
      </w:r>
      <w:r w:rsidR="00AA02EE" w:rsidRPr="00AA02EE">
        <w:rPr>
          <w:rFonts w:ascii="Arial" w:hAnsi="Arial" w:cs="Arial"/>
          <w:sz w:val="24"/>
          <w:szCs w:val="24"/>
        </w:rPr>
        <w:t>located within the Rodborough Common SAC and Cotswold Beechwoods SAC core catchment zones</w:t>
      </w:r>
      <w:r w:rsidR="003C2986">
        <w:rPr>
          <w:rFonts w:ascii="Arial" w:hAnsi="Arial" w:cs="Arial"/>
          <w:sz w:val="24"/>
          <w:szCs w:val="24"/>
        </w:rPr>
        <w:t xml:space="preserve"> </w:t>
      </w:r>
      <w:r w:rsidR="003C2986" w:rsidRPr="00AE6CF4">
        <w:rPr>
          <w:rFonts w:ascii="Arial" w:hAnsi="Arial" w:cs="Arial"/>
          <w:sz w:val="24"/>
          <w:szCs w:val="24"/>
        </w:rPr>
        <w:t xml:space="preserve">and </w:t>
      </w:r>
      <w:r w:rsidR="00AE6CF4" w:rsidRPr="00AE6CF4">
        <w:rPr>
          <w:rFonts w:ascii="Arial" w:hAnsi="Arial" w:cs="Arial"/>
          <w:sz w:val="24"/>
          <w:szCs w:val="24"/>
        </w:rPr>
        <w:t>the Severn Estuary SAC, SPA and Ramsar core catchment zone</w:t>
      </w:r>
      <w:r w:rsidR="003454FC">
        <w:rPr>
          <w:rFonts w:ascii="Arial" w:hAnsi="Arial" w:cs="Arial"/>
          <w:sz w:val="24"/>
          <w:szCs w:val="24"/>
        </w:rPr>
        <w:t xml:space="preserve">, but this </w:t>
      </w:r>
      <w:r w:rsidR="00CC3624">
        <w:rPr>
          <w:rFonts w:ascii="Arial" w:hAnsi="Arial" w:cs="Arial"/>
          <w:sz w:val="24"/>
          <w:szCs w:val="24"/>
        </w:rPr>
        <w:t>is not clearly set out in the policy or supporting text</w:t>
      </w:r>
      <w:r w:rsidR="00AA02EE" w:rsidRPr="00AE6CF4">
        <w:rPr>
          <w:rFonts w:ascii="Arial" w:hAnsi="Arial" w:cs="Arial"/>
          <w:sz w:val="24"/>
          <w:szCs w:val="24"/>
        </w:rPr>
        <w:t>.</w:t>
      </w:r>
      <w:r>
        <w:rPr>
          <w:rFonts w:ascii="Arial" w:hAnsi="Arial" w:cs="Arial"/>
          <w:sz w:val="24"/>
          <w:szCs w:val="24"/>
        </w:rPr>
        <w:t xml:space="preserve"> </w:t>
      </w:r>
      <w:r w:rsidR="00FB4E0C">
        <w:rPr>
          <w:rFonts w:ascii="Arial" w:hAnsi="Arial" w:cs="Arial"/>
          <w:sz w:val="24"/>
          <w:szCs w:val="24"/>
        </w:rPr>
        <w:t>R</w:t>
      </w:r>
      <w:r w:rsidR="00F56ECE">
        <w:rPr>
          <w:rFonts w:ascii="Arial" w:hAnsi="Arial" w:cs="Arial"/>
          <w:sz w:val="24"/>
          <w:szCs w:val="24"/>
        </w:rPr>
        <w:t>epresentations</w:t>
      </w:r>
      <w:r w:rsidR="002D7AC1">
        <w:rPr>
          <w:rFonts w:ascii="Arial" w:hAnsi="Arial" w:cs="Arial"/>
          <w:sz w:val="24"/>
          <w:szCs w:val="24"/>
        </w:rPr>
        <w:t xml:space="preserve"> </w:t>
      </w:r>
      <w:r w:rsidR="00FB4E0C">
        <w:rPr>
          <w:rFonts w:ascii="Arial" w:hAnsi="Arial" w:cs="Arial"/>
          <w:sz w:val="24"/>
          <w:szCs w:val="24"/>
        </w:rPr>
        <w:t xml:space="preserve">have also been made </w:t>
      </w:r>
      <w:r w:rsidR="00F20539">
        <w:rPr>
          <w:rFonts w:ascii="Arial" w:hAnsi="Arial" w:cs="Arial"/>
          <w:sz w:val="24"/>
          <w:szCs w:val="24"/>
        </w:rPr>
        <w:t xml:space="preserve">regarding </w:t>
      </w:r>
      <w:r w:rsidR="00F56ECE">
        <w:rPr>
          <w:rFonts w:ascii="Arial" w:hAnsi="Arial" w:cs="Arial"/>
          <w:sz w:val="24"/>
          <w:szCs w:val="24"/>
        </w:rPr>
        <w:t xml:space="preserve">impacts </w:t>
      </w:r>
      <w:r w:rsidR="00F20539">
        <w:rPr>
          <w:rFonts w:ascii="Arial" w:hAnsi="Arial" w:cs="Arial"/>
          <w:sz w:val="24"/>
          <w:szCs w:val="24"/>
        </w:rPr>
        <w:t xml:space="preserve">of the site’s development </w:t>
      </w:r>
      <w:r w:rsidR="00F56ECE">
        <w:rPr>
          <w:rFonts w:ascii="Arial" w:hAnsi="Arial" w:cs="Arial"/>
          <w:sz w:val="24"/>
          <w:szCs w:val="24"/>
        </w:rPr>
        <w:t xml:space="preserve">on </w:t>
      </w:r>
      <w:r w:rsidR="002D7AC1">
        <w:rPr>
          <w:rFonts w:ascii="Arial" w:hAnsi="Arial" w:cs="Arial"/>
          <w:sz w:val="24"/>
          <w:szCs w:val="24"/>
        </w:rPr>
        <w:t>Mi</w:t>
      </w:r>
      <w:r w:rsidR="00791819">
        <w:rPr>
          <w:rFonts w:ascii="Arial" w:hAnsi="Arial" w:cs="Arial"/>
          <w:sz w:val="24"/>
          <w:szCs w:val="24"/>
        </w:rPr>
        <w:t>nchinhampton Common</w:t>
      </w:r>
      <w:r w:rsidR="00DF1C9A">
        <w:rPr>
          <w:rFonts w:ascii="Arial" w:hAnsi="Arial" w:cs="Arial"/>
          <w:sz w:val="24"/>
          <w:szCs w:val="24"/>
        </w:rPr>
        <w:t xml:space="preserve"> SSSI</w:t>
      </w:r>
      <w:r w:rsidR="00EE184A">
        <w:rPr>
          <w:rFonts w:ascii="Arial" w:hAnsi="Arial" w:cs="Arial"/>
          <w:sz w:val="24"/>
          <w:szCs w:val="24"/>
        </w:rPr>
        <w:t xml:space="preserve"> designation</w:t>
      </w:r>
      <w:r w:rsidR="00791819">
        <w:rPr>
          <w:rFonts w:ascii="Arial" w:hAnsi="Arial" w:cs="Arial"/>
          <w:sz w:val="24"/>
          <w:szCs w:val="24"/>
        </w:rPr>
        <w:t xml:space="preserve">. </w:t>
      </w:r>
    </w:p>
    <w:p w14:paraId="3084BD7A" w14:textId="77777777" w:rsidR="00116FFE" w:rsidRDefault="00116FFE" w:rsidP="00116FFE">
      <w:pPr>
        <w:pStyle w:val="ListParagraph"/>
        <w:autoSpaceDE w:val="0"/>
        <w:autoSpaceDN w:val="0"/>
        <w:adjustRightInd w:val="0"/>
        <w:spacing w:after="0" w:line="240" w:lineRule="auto"/>
        <w:ind w:left="1440"/>
        <w:rPr>
          <w:rFonts w:ascii="Arial" w:hAnsi="Arial" w:cs="Arial"/>
          <w:sz w:val="24"/>
          <w:szCs w:val="24"/>
        </w:rPr>
      </w:pPr>
    </w:p>
    <w:p w14:paraId="2DD3E537" w14:textId="0A4D85E8" w:rsidR="00116FFE" w:rsidRDefault="00791819">
      <w:pPr>
        <w:pStyle w:val="ListParagraph"/>
        <w:numPr>
          <w:ilvl w:val="2"/>
          <w:numId w:val="10"/>
        </w:numPr>
        <w:autoSpaceDE w:val="0"/>
        <w:autoSpaceDN w:val="0"/>
        <w:adjustRightInd w:val="0"/>
        <w:spacing w:after="0" w:line="240" w:lineRule="auto"/>
        <w:ind w:left="1560"/>
        <w:rPr>
          <w:rFonts w:ascii="Arial" w:hAnsi="Arial" w:cs="Arial"/>
          <w:sz w:val="24"/>
          <w:szCs w:val="24"/>
        </w:rPr>
      </w:pPr>
      <w:r>
        <w:rPr>
          <w:rFonts w:ascii="Arial" w:hAnsi="Arial" w:cs="Arial"/>
          <w:sz w:val="24"/>
          <w:szCs w:val="24"/>
        </w:rPr>
        <w:lastRenderedPageBreak/>
        <w:t>Can the Council please c</w:t>
      </w:r>
      <w:r w:rsidR="000932B6">
        <w:rPr>
          <w:rFonts w:ascii="Arial" w:hAnsi="Arial" w:cs="Arial"/>
          <w:sz w:val="24"/>
          <w:szCs w:val="24"/>
        </w:rPr>
        <w:t>onfirm</w:t>
      </w:r>
      <w:r>
        <w:rPr>
          <w:rFonts w:ascii="Arial" w:hAnsi="Arial" w:cs="Arial"/>
          <w:sz w:val="24"/>
          <w:szCs w:val="24"/>
        </w:rPr>
        <w:t xml:space="preserve"> </w:t>
      </w:r>
      <w:r w:rsidR="00F20539">
        <w:rPr>
          <w:rFonts w:ascii="Arial" w:hAnsi="Arial" w:cs="Arial"/>
          <w:sz w:val="24"/>
          <w:szCs w:val="24"/>
        </w:rPr>
        <w:t xml:space="preserve">which designations </w:t>
      </w:r>
      <w:r w:rsidR="00E66BDE">
        <w:rPr>
          <w:rFonts w:ascii="Arial" w:hAnsi="Arial" w:cs="Arial"/>
          <w:sz w:val="24"/>
          <w:szCs w:val="24"/>
        </w:rPr>
        <w:t xml:space="preserve">and </w:t>
      </w:r>
      <w:r w:rsidR="008428A1">
        <w:rPr>
          <w:rFonts w:ascii="Arial" w:hAnsi="Arial" w:cs="Arial"/>
          <w:sz w:val="24"/>
          <w:szCs w:val="24"/>
        </w:rPr>
        <w:t xml:space="preserve">catchment zones </w:t>
      </w:r>
      <w:r w:rsidR="000932B6">
        <w:rPr>
          <w:rFonts w:ascii="Arial" w:hAnsi="Arial" w:cs="Arial"/>
          <w:sz w:val="24"/>
          <w:szCs w:val="24"/>
        </w:rPr>
        <w:t>are relevant to this</w:t>
      </w:r>
      <w:r w:rsidR="00C5151E">
        <w:rPr>
          <w:rFonts w:ascii="Arial" w:hAnsi="Arial" w:cs="Arial"/>
          <w:sz w:val="24"/>
          <w:szCs w:val="24"/>
        </w:rPr>
        <w:t xml:space="preserve"> site allocation</w:t>
      </w:r>
      <w:r w:rsidR="00116FFE">
        <w:rPr>
          <w:rFonts w:ascii="Arial" w:hAnsi="Arial" w:cs="Arial"/>
          <w:sz w:val="24"/>
          <w:szCs w:val="24"/>
        </w:rPr>
        <w:t xml:space="preserve"> </w:t>
      </w:r>
      <w:r w:rsidR="003303A6">
        <w:rPr>
          <w:rFonts w:ascii="Arial" w:hAnsi="Arial" w:cs="Arial"/>
          <w:sz w:val="24"/>
          <w:szCs w:val="24"/>
        </w:rPr>
        <w:t xml:space="preserve">and </w:t>
      </w:r>
      <w:r w:rsidR="008428A1">
        <w:rPr>
          <w:rFonts w:ascii="Arial" w:hAnsi="Arial" w:cs="Arial"/>
          <w:sz w:val="24"/>
          <w:szCs w:val="24"/>
        </w:rPr>
        <w:t xml:space="preserve">clarify </w:t>
      </w:r>
      <w:r w:rsidR="00C86314">
        <w:rPr>
          <w:rFonts w:ascii="Arial" w:hAnsi="Arial" w:cs="Arial"/>
          <w:sz w:val="24"/>
          <w:szCs w:val="24"/>
        </w:rPr>
        <w:t xml:space="preserve">how </w:t>
      </w:r>
      <w:r w:rsidR="00A97914">
        <w:rPr>
          <w:rFonts w:ascii="Arial" w:hAnsi="Arial" w:cs="Arial"/>
          <w:sz w:val="24"/>
          <w:szCs w:val="24"/>
        </w:rPr>
        <w:t xml:space="preserve">these have </w:t>
      </w:r>
      <w:r w:rsidR="00116FFE">
        <w:rPr>
          <w:rFonts w:ascii="Arial" w:hAnsi="Arial" w:cs="Arial"/>
          <w:sz w:val="24"/>
          <w:szCs w:val="24"/>
        </w:rPr>
        <w:t xml:space="preserve">influenced </w:t>
      </w:r>
      <w:r w:rsidR="003303A6">
        <w:rPr>
          <w:rFonts w:ascii="Arial" w:hAnsi="Arial" w:cs="Arial"/>
          <w:sz w:val="24"/>
          <w:szCs w:val="24"/>
        </w:rPr>
        <w:t xml:space="preserve">the policy </w:t>
      </w:r>
      <w:r w:rsidR="00D7209D">
        <w:rPr>
          <w:rFonts w:ascii="Arial" w:hAnsi="Arial" w:cs="Arial"/>
          <w:sz w:val="24"/>
          <w:szCs w:val="24"/>
        </w:rPr>
        <w:t xml:space="preserve">approach in the Plan </w:t>
      </w:r>
      <w:r w:rsidR="003303A6">
        <w:rPr>
          <w:rFonts w:ascii="Arial" w:hAnsi="Arial" w:cs="Arial"/>
          <w:sz w:val="24"/>
          <w:szCs w:val="24"/>
        </w:rPr>
        <w:t xml:space="preserve">and </w:t>
      </w:r>
      <w:r w:rsidR="00A76CAF">
        <w:rPr>
          <w:rFonts w:ascii="Arial" w:hAnsi="Arial" w:cs="Arial"/>
          <w:sz w:val="24"/>
          <w:szCs w:val="24"/>
        </w:rPr>
        <w:t xml:space="preserve">any </w:t>
      </w:r>
      <w:r w:rsidR="00A97914">
        <w:rPr>
          <w:rFonts w:ascii="Arial" w:hAnsi="Arial" w:cs="Arial"/>
          <w:sz w:val="24"/>
          <w:szCs w:val="24"/>
        </w:rPr>
        <w:t>policy requirements</w:t>
      </w:r>
      <w:r w:rsidR="003303A6">
        <w:rPr>
          <w:rFonts w:ascii="Arial" w:hAnsi="Arial" w:cs="Arial"/>
          <w:sz w:val="24"/>
          <w:szCs w:val="24"/>
        </w:rPr>
        <w:t>?</w:t>
      </w:r>
      <w:r w:rsidR="00A97914">
        <w:rPr>
          <w:rFonts w:ascii="Arial" w:hAnsi="Arial" w:cs="Arial"/>
          <w:sz w:val="24"/>
          <w:szCs w:val="24"/>
        </w:rPr>
        <w:t xml:space="preserve"> </w:t>
      </w:r>
    </w:p>
    <w:p w14:paraId="599E32BC" w14:textId="77777777" w:rsidR="00116FFE" w:rsidRDefault="00116FFE" w:rsidP="00AD2934">
      <w:pPr>
        <w:pStyle w:val="ListParagraph"/>
        <w:autoSpaceDE w:val="0"/>
        <w:autoSpaceDN w:val="0"/>
        <w:adjustRightInd w:val="0"/>
        <w:spacing w:after="0" w:line="240" w:lineRule="auto"/>
        <w:ind w:left="1560"/>
        <w:rPr>
          <w:rFonts w:ascii="Arial" w:hAnsi="Arial" w:cs="Arial"/>
          <w:sz w:val="24"/>
          <w:szCs w:val="24"/>
        </w:rPr>
      </w:pPr>
    </w:p>
    <w:p w14:paraId="67F02957" w14:textId="6952C06E" w:rsidR="00AA02EE" w:rsidRPr="00FA6530" w:rsidRDefault="0000145B">
      <w:pPr>
        <w:pStyle w:val="ListParagraph"/>
        <w:numPr>
          <w:ilvl w:val="2"/>
          <w:numId w:val="10"/>
        </w:numPr>
        <w:autoSpaceDE w:val="0"/>
        <w:autoSpaceDN w:val="0"/>
        <w:adjustRightInd w:val="0"/>
        <w:spacing w:after="0" w:line="240" w:lineRule="auto"/>
        <w:ind w:left="1560"/>
        <w:rPr>
          <w:rFonts w:ascii="Arial" w:hAnsi="Arial" w:cs="Arial"/>
          <w:sz w:val="24"/>
          <w:szCs w:val="24"/>
        </w:rPr>
      </w:pPr>
      <w:r>
        <w:rPr>
          <w:rFonts w:ascii="Arial" w:hAnsi="Arial" w:cs="Arial"/>
          <w:sz w:val="24"/>
          <w:szCs w:val="24"/>
        </w:rPr>
        <w:t>Is the approach justified</w:t>
      </w:r>
      <w:r w:rsidR="005B2971">
        <w:rPr>
          <w:rFonts w:ascii="Arial" w:hAnsi="Arial" w:cs="Arial"/>
          <w:sz w:val="24"/>
          <w:szCs w:val="24"/>
        </w:rPr>
        <w:t xml:space="preserve">, </w:t>
      </w:r>
      <w:r>
        <w:rPr>
          <w:rFonts w:ascii="Arial" w:hAnsi="Arial" w:cs="Arial"/>
          <w:sz w:val="24"/>
          <w:szCs w:val="24"/>
        </w:rPr>
        <w:t>effective</w:t>
      </w:r>
      <w:r w:rsidR="005B2971">
        <w:rPr>
          <w:rFonts w:ascii="Arial" w:hAnsi="Arial" w:cs="Arial"/>
          <w:sz w:val="24"/>
          <w:szCs w:val="24"/>
        </w:rPr>
        <w:t xml:space="preserve"> and consistent with national policy</w:t>
      </w:r>
      <w:r w:rsidR="00116FFE">
        <w:rPr>
          <w:rFonts w:ascii="Arial" w:hAnsi="Arial" w:cs="Arial"/>
          <w:sz w:val="24"/>
          <w:szCs w:val="24"/>
        </w:rPr>
        <w:t xml:space="preserve"> and if not</w:t>
      </w:r>
      <w:r w:rsidR="00835C23">
        <w:rPr>
          <w:rFonts w:ascii="Arial" w:hAnsi="Arial" w:cs="Arial"/>
          <w:sz w:val="24"/>
          <w:szCs w:val="24"/>
        </w:rPr>
        <w:t>,</w:t>
      </w:r>
      <w:r w:rsidR="00116FFE">
        <w:rPr>
          <w:rFonts w:ascii="Arial" w:hAnsi="Arial" w:cs="Arial"/>
          <w:sz w:val="24"/>
          <w:szCs w:val="24"/>
        </w:rPr>
        <w:t xml:space="preserve"> </w:t>
      </w:r>
      <w:r w:rsidR="00835C23">
        <w:rPr>
          <w:rFonts w:ascii="Arial" w:hAnsi="Arial" w:cs="Arial"/>
          <w:sz w:val="24"/>
          <w:szCs w:val="24"/>
        </w:rPr>
        <w:t>what modification</w:t>
      </w:r>
      <w:r w:rsidR="00D90309">
        <w:rPr>
          <w:rFonts w:ascii="Arial" w:hAnsi="Arial" w:cs="Arial"/>
          <w:sz w:val="24"/>
          <w:szCs w:val="24"/>
        </w:rPr>
        <w:t>s would be necessary to make the Plan sound in this regard?</w:t>
      </w:r>
    </w:p>
    <w:p w14:paraId="2826A540" w14:textId="77777777" w:rsidR="005A418A" w:rsidRDefault="005A418A" w:rsidP="005A418A">
      <w:pPr>
        <w:pStyle w:val="ListParagraph"/>
        <w:autoSpaceDE w:val="0"/>
        <w:autoSpaceDN w:val="0"/>
        <w:adjustRightInd w:val="0"/>
        <w:spacing w:after="0" w:line="240" w:lineRule="auto"/>
        <w:ind w:left="1440"/>
        <w:rPr>
          <w:rFonts w:ascii="Arial" w:hAnsi="Arial" w:cs="Arial"/>
          <w:sz w:val="24"/>
          <w:szCs w:val="24"/>
        </w:rPr>
      </w:pPr>
    </w:p>
    <w:p w14:paraId="6FCAEB5B" w14:textId="434D6D92" w:rsidR="005236BA" w:rsidRDefault="003205A2">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The </w:t>
      </w:r>
      <w:r w:rsidR="001945BE">
        <w:rPr>
          <w:rFonts w:ascii="Arial" w:hAnsi="Arial" w:cs="Arial"/>
          <w:sz w:val="24"/>
          <w:szCs w:val="24"/>
        </w:rPr>
        <w:t>policy seeks to</w:t>
      </w:r>
      <w:r w:rsidR="00B26173">
        <w:rPr>
          <w:rFonts w:ascii="Arial" w:hAnsi="Arial" w:cs="Arial"/>
          <w:sz w:val="24"/>
          <w:szCs w:val="24"/>
        </w:rPr>
        <w:t xml:space="preserve"> incorporate the existing Public Right of Way </w:t>
      </w:r>
      <w:r w:rsidR="00B01FBF">
        <w:rPr>
          <w:rFonts w:ascii="Arial" w:hAnsi="Arial" w:cs="Arial"/>
          <w:sz w:val="24"/>
          <w:szCs w:val="24"/>
        </w:rPr>
        <w:t>within the landscaped open space</w:t>
      </w:r>
      <w:r>
        <w:rPr>
          <w:rFonts w:ascii="Arial" w:hAnsi="Arial" w:cs="Arial"/>
          <w:sz w:val="24"/>
          <w:szCs w:val="24"/>
        </w:rPr>
        <w:t xml:space="preserve">. How much </w:t>
      </w:r>
      <w:r w:rsidR="00551FB9">
        <w:rPr>
          <w:rFonts w:ascii="Arial" w:hAnsi="Arial" w:cs="Arial"/>
          <w:sz w:val="24"/>
          <w:szCs w:val="24"/>
        </w:rPr>
        <w:t xml:space="preserve">open space is sought and </w:t>
      </w:r>
      <w:r w:rsidR="00B01FBF">
        <w:rPr>
          <w:rFonts w:ascii="Arial" w:hAnsi="Arial" w:cs="Arial"/>
          <w:sz w:val="24"/>
          <w:szCs w:val="24"/>
        </w:rPr>
        <w:t>w</w:t>
      </w:r>
      <w:r w:rsidR="005236BA" w:rsidRPr="0000706D">
        <w:rPr>
          <w:rFonts w:ascii="Arial" w:hAnsi="Arial" w:cs="Arial"/>
          <w:sz w:val="24"/>
          <w:szCs w:val="24"/>
        </w:rPr>
        <w:t xml:space="preserve">hat </w:t>
      </w:r>
      <w:r w:rsidR="00B01FBF">
        <w:rPr>
          <w:rFonts w:ascii="Arial" w:hAnsi="Arial" w:cs="Arial"/>
          <w:sz w:val="24"/>
          <w:szCs w:val="24"/>
        </w:rPr>
        <w:t xml:space="preserve">other </w:t>
      </w:r>
      <w:r w:rsidR="005236BA">
        <w:rPr>
          <w:rFonts w:ascii="Arial" w:hAnsi="Arial" w:cs="Arial"/>
          <w:sz w:val="24"/>
          <w:szCs w:val="24"/>
        </w:rPr>
        <w:t>type</w:t>
      </w:r>
      <w:r w:rsidR="00B01FBF">
        <w:rPr>
          <w:rFonts w:ascii="Arial" w:hAnsi="Arial" w:cs="Arial"/>
          <w:sz w:val="24"/>
          <w:szCs w:val="24"/>
        </w:rPr>
        <w:t>s</w:t>
      </w:r>
      <w:r w:rsidR="005236BA">
        <w:rPr>
          <w:rFonts w:ascii="Arial" w:hAnsi="Arial" w:cs="Arial"/>
          <w:sz w:val="24"/>
          <w:szCs w:val="24"/>
        </w:rPr>
        <w:t xml:space="preserve"> and </w:t>
      </w:r>
      <w:r w:rsidR="005236BA" w:rsidRPr="0000706D">
        <w:rPr>
          <w:rFonts w:ascii="Arial" w:hAnsi="Arial" w:cs="Arial"/>
          <w:sz w:val="24"/>
          <w:szCs w:val="24"/>
        </w:rPr>
        <w:t>level</w:t>
      </w:r>
      <w:r w:rsidR="00B01FBF">
        <w:rPr>
          <w:rFonts w:ascii="Arial" w:hAnsi="Arial" w:cs="Arial"/>
          <w:sz w:val="24"/>
          <w:szCs w:val="24"/>
        </w:rPr>
        <w:t>s</w:t>
      </w:r>
      <w:r w:rsidR="005236BA" w:rsidRPr="0000706D">
        <w:rPr>
          <w:rFonts w:ascii="Arial" w:hAnsi="Arial" w:cs="Arial"/>
          <w:sz w:val="24"/>
          <w:szCs w:val="24"/>
        </w:rPr>
        <w:t xml:space="preserve"> of community and open space </w:t>
      </w:r>
      <w:proofErr w:type="gramStart"/>
      <w:r w:rsidR="005236BA" w:rsidRPr="0000706D">
        <w:rPr>
          <w:rFonts w:ascii="Arial" w:hAnsi="Arial" w:cs="Arial"/>
          <w:sz w:val="24"/>
          <w:szCs w:val="24"/>
        </w:rPr>
        <w:t>uses</w:t>
      </w:r>
      <w:proofErr w:type="gramEnd"/>
      <w:r w:rsidR="005236BA">
        <w:rPr>
          <w:rFonts w:ascii="Arial" w:hAnsi="Arial" w:cs="Arial"/>
          <w:sz w:val="24"/>
          <w:szCs w:val="24"/>
        </w:rPr>
        <w:t xml:space="preserve"> and </w:t>
      </w:r>
      <w:r w:rsidR="00DF6CD5">
        <w:rPr>
          <w:rFonts w:ascii="Arial" w:hAnsi="Arial" w:cs="Arial"/>
          <w:sz w:val="24"/>
          <w:szCs w:val="24"/>
        </w:rPr>
        <w:t xml:space="preserve">strategic landscaping </w:t>
      </w:r>
      <w:r w:rsidR="005236BA" w:rsidRPr="0000706D">
        <w:rPr>
          <w:rFonts w:ascii="Arial" w:hAnsi="Arial" w:cs="Arial"/>
          <w:sz w:val="24"/>
          <w:szCs w:val="24"/>
        </w:rPr>
        <w:t>would be required</w:t>
      </w:r>
      <w:r w:rsidR="009D6CAC">
        <w:rPr>
          <w:rFonts w:ascii="Arial" w:hAnsi="Arial" w:cs="Arial"/>
          <w:sz w:val="24"/>
          <w:szCs w:val="24"/>
        </w:rPr>
        <w:t>,</w:t>
      </w:r>
      <w:r w:rsidR="005236BA">
        <w:rPr>
          <w:rFonts w:ascii="Arial" w:hAnsi="Arial" w:cs="Arial"/>
          <w:sz w:val="24"/>
          <w:szCs w:val="24"/>
        </w:rPr>
        <w:t xml:space="preserve"> or are these covered by other </w:t>
      </w:r>
      <w:r w:rsidR="0024289C">
        <w:rPr>
          <w:rFonts w:ascii="Arial" w:hAnsi="Arial" w:cs="Arial"/>
          <w:sz w:val="24"/>
          <w:szCs w:val="24"/>
        </w:rPr>
        <w:t xml:space="preserve">Plan </w:t>
      </w:r>
      <w:r w:rsidR="005236BA">
        <w:rPr>
          <w:rFonts w:ascii="Arial" w:hAnsi="Arial" w:cs="Arial"/>
          <w:sz w:val="24"/>
          <w:szCs w:val="24"/>
        </w:rPr>
        <w:t>policies</w:t>
      </w:r>
      <w:r w:rsidR="005236BA" w:rsidRPr="0000706D">
        <w:rPr>
          <w:rFonts w:ascii="Arial" w:hAnsi="Arial" w:cs="Arial"/>
          <w:sz w:val="24"/>
          <w:szCs w:val="24"/>
        </w:rPr>
        <w:t>?</w:t>
      </w:r>
      <w:r w:rsidR="00A50473">
        <w:rPr>
          <w:rFonts w:ascii="Arial" w:hAnsi="Arial" w:cs="Arial"/>
          <w:sz w:val="24"/>
          <w:szCs w:val="24"/>
        </w:rPr>
        <w:t xml:space="preserve"> </w:t>
      </w:r>
      <w:r w:rsidR="00C110AF">
        <w:rPr>
          <w:rFonts w:ascii="Arial" w:hAnsi="Arial" w:cs="Arial"/>
          <w:sz w:val="24"/>
          <w:szCs w:val="24"/>
        </w:rPr>
        <w:t xml:space="preserve">Are these </w:t>
      </w:r>
      <w:r w:rsidR="00A559F6">
        <w:rPr>
          <w:rFonts w:ascii="Arial" w:hAnsi="Arial" w:cs="Arial"/>
          <w:sz w:val="24"/>
          <w:szCs w:val="24"/>
        </w:rPr>
        <w:t xml:space="preserve">justified? </w:t>
      </w:r>
    </w:p>
    <w:p w14:paraId="56B3FD77" w14:textId="77777777" w:rsidR="005236BA" w:rsidRDefault="005236BA" w:rsidP="00AD2934">
      <w:pPr>
        <w:pStyle w:val="ListParagraph"/>
        <w:autoSpaceDE w:val="0"/>
        <w:autoSpaceDN w:val="0"/>
        <w:adjustRightInd w:val="0"/>
        <w:spacing w:after="0" w:line="240" w:lineRule="auto"/>
        <w:ind w:left="993"/>
        <w:rPr>
          <w:rFonts w:ascii="Arial" w:hAnsi="Arial" w:cs="Arial"/>
          <w:sz w:val="24"/>
          <w:szCs w:val="24"/>
        </w:rPr>
      </w:pPr>
    </w:p>
    <w:p w14:paraId="65A8E3E5" w14:textId="7052F6E7" w:rsidR="007118B2" w:rsidRDefault="00A35C65">
      <w:pPr>
        <w:pStyle w:val="ListParagraph"/>
        <w:numPr>
          <w:ilvl w:val="1"/>
          <w:numId w:val="10"/>
        </w:numPr>
        <w:autoSpaceDE w:val="0"/>
        <w:autoSpaceDN w:val="0"/>
        <w:adjustRightInd w:val="0"/>
        <w:spacing w:after="0" w:line="240" w:lineRule="auto"/>
        <w:ind w:left="993"/>
        <w:rPr>
          <w:rFonts w:ascii="Arial" w:hAnsi="Arial" w:cs="Arial"/>
          <w:sz w:val="24"/>
          <w:szCs w:val="24"/>
        </w:rPr>
      </w:pPr>
      <w:r w:rsidRPr="009C0580">
        <w:rPr>
          <w:rFonts w:ascii="Arial" w:hAnsi="Arial" w:cs="Arial"/>
          <w:sz w:val="24"/>
          <w:szCs w:val="24"/>
        </w:rPr>
        <w:t xml:space="preserve">The evidence in </w:t>
      </w:r>
      <w:r w:rsidR="0060442B" w:rsidRPr="009C0580">
        <w:rPr>
          <w:rFonts w:ascii="Arial" w:hAnsi="Arial" w:cs="Arial"/>
          <w:sz w:val="24"/>
          <w:szCs w:val="24"/>
        </w:rPr>
        <w:t xml:space="preserve">EB39 Appendix A </w:t>
      </w:r>
      <w:r w:rsidR="00970AE1">
        <w:rPr>
          <w:rFonts w:ascii="Arial" w:hAnsi="Arial" w:cs="Arial"/>
          <w:sz w:val="24"/>
          <w:szCs w:val="24"/>
        </w:rPr>
        <w:t xml:space="preserve">includes statements </w:t>
      </w:r>
      <w:r w:rsidR="0060442B" w:rsidRPr="009C0580">
        <w:rPr>
          <w:rFonts w:ascii="Arial" w:hAnsi="Arial" w:cs="Arial"/>
          <w:sz w:val="24"/>
          <w:szCs w:val="24"/>
        </w:rPr>
        <w:t>that</w:t>
      </w:r>
      <w:r w:rsidR="007C6884">
        <w:rPr>
          <w:rFonts w:ascii="Arial" w:hAnsi="Arial" w:cs="Arial"/>
          <w:sz w:val="24"/>
          <w:szCs w:val="24"/>
        </w:rPr>
        <w:t xml:space="preserve">, </w:t>
      </w:r>
      <w:proofErr w:type="gramStart"/>
      <w:r w:rsidR="00A631FD">
        <w:rPr>
          <w:rFonts w:ascii="Arial" w:hAnsi="Arial" w:cs="Arial"/>
          <w:sz w:val="24"/>
          <w:szCs w:val="24"/>
        </w:rPr>
        <w:t>in regard to</w:t>
      </w:r>
      <w:proofErr w:type="gramEnd"/>
      <w:r w:rsidR="007C6884">
        <w:rPr>
          <w:rFonts w:ascii="Arial" w:hAnsi="Arial" w:cs="Arial"/>
          <w:sz w:val="24"/>
          <w:szCs w:val="24"/>
        </w:rPr>
        <w:t xml:space="preserve"> this site,</w:t>
      </w:r>
      <w:r w:rsidR="0060442B" w:rsidRPr="009C0580">
        <w:rPr>
          <w:rFonts w:ascii="Arial" w:hAnsi="Arial" w:cs="Arial"/>
          <w:sz w:val="24"/>
          <w:szCs w:val="24"/>
        </w:rPr>
        <w:t xml:space="preserve"> </w:t>
      </w:r>
      <w:r w:rsidR="00005273" w:rsidRPr="009C0580">
        <w:rPr>
          <w:rFonts w:ascii="Arial" w:hAnsi="Arial" w:cs="Arial"/>
          <w:sz w:val="24"/>
          <w:szCs w:val="24"/>
        </w:rPr>
        <w:t xml:space="preserve">there are ‘Very </w:t>
      </w:r>
      <w:r w:rsidR="0024289C">
        <w:rPr>
          <w:rFonts w:ascii="Arial" w:hAnsi="Arial" w:cs="Arial"/>
          <w:sz w:val="24"/>
          <w:szCs w:val="24"/>
        </w:rPr>
        <w:t>s</w:t>
      </w:r>
      <w:r w:rsidR="00005273" w:rsidRPr="009C0580">
        <w:rPr>
          <w:rFonts w:ascii="Arial" w:hAnsi="Arial" w:cs="Arial"/>
          <w:sz w:val="24"/>
          <w:szCs w:val="24"/>
        </w:rPr>
        <w:t xml:space="preserve">ignificant heritage constraints’ and that </w:t>
      </w:r>
      <w:r w:rsidR="0060442B" w:rsidRPr="009C0580">
        <w:rPr>
          <w:rFonts w:ascii="Arial" w:hAnsi="Arial" w:cs="Arial"/>
          <w:sz w:val="24"/>
          <w:szCs w:val="24"/>
        </w:rPr>
        <w:t>this is ‘a highly sensitive site</w:t>
      </w:r>
      <w:r w:rsidR="009C0580" w:rsidRPr="009C0580">
        <w:rPr>
          <w:rFonts w:ascii="Arial" w:hAnsi="Arial" w:cs="Arial"/>
          <w:sz w:val="24"/>
          <w:szCs w:val="24"/>
        </w:rPr>
        <w:t xml:space="preserve"> which directly adjoins The Bulwarks designated Scheduled Ancient Monument (SAM)</w:t>
      </w:r>
      <w:r w:rsidR="00826AB6">
        <w:rPr>
          <w:rFonts w:ascii="Arial" w:hAnsi="Arial" w:cs="Arial"/>
          <w:sz w:val="24"/>
          <w:szCs w:val="24"/>
        </w:rPr>
        <w:t>’</w:t>
      </w:r>
      <w:r w:rsidR="009C0580" w:rsidRPr="009C0580">
        <w:rPr>
          <w:rFonts w:ascii="Arial" w:hAnsi="Arial" w:cs="Arial"/>
          <w:sz w:val="24"/>
          <w:szCs w:val="24"/>
        </w:rPr>
        <w:t>.</w:t>
      </w:r>
      <w:r w:rsidR="009C0580">
        <w:t xml:space="preserve"> </w:t>
      </w:r>
      <w:r w:rsidR="00826AB6">
        <w:rPr>
          <w:rFonts w:ascii="Arial" w:hAnsi="Arial" w:cs="Arial"/>
          <w:sz w:val="24"/>
          <w:szCs w:val="24"/>
        </w:rPr>
        <w:t>The policy only states that heritage assets need to be ‘conserved and enhanced’</w:t>
      </w:r>
      <w:r w:rsidR="00C16F3D">
        <w:rPr>
          <w:rFonts w:ascii="Arial" w:hAnsi="Arial" w:cs="Arial"/>
          <w:sz w:val="24"/>
          <w:szCs w:val="24"/>
        </w:rPr>
        <w:t xml:space="preserve"> and provides </w:t>
      </w:r>
      <w:r w:rsidR="00EA113F">
        <w:rPr>
          <w:rFonts w:ascii="Arial" w:hAnsi="Arial" w:cs="Arial"/>
          <w:sz w:val="24"/>
          <w:szCs w:val="24"/>
        </w:rPr>
        <w:t xml:space="preserve">limited </w:t>
      </w:r>
      <w:r w:rsidR="0098100C">
        <w:rPr>
          <w:rFonts w:ascii="Arial" w:hAnsi="Arial" w:cs="Arial"/>
          <w:sz w:val="24"/>
          <w:szCs w:val="24"/>
        </w:rPr>
        <w:t>further detail</w:t>
      </w:r>
      <w:r w:rsidR="00BB35EB">
        <w:rPr>
          <w:rFonts w:ascii="Arial" w:hAnsi="Arial" w:cs="Arial"/>
          <w:sz w:val="24"/>
          <w:szCs w:val="24"/>
        </w:rPr>
        <w:t xml:space="preserve">. </w:t>
      </w:r>
    </w:p>
    <w:p w14:paraId="5F4A1EF3" w14:textId="77777777" w:rsidR="007118B2" w:rsidRDefault="007118B2" w:rsidP="007118B2">
      <w:pPr>
        <w:pStyle w:val="ListParagraph"/>
        <w:autoSpaceDE w:val="0"/>
        <w:autoSpaceDN w:val="0"/>
        <w:adjustRightInd w:val="0"/>
        <w:spacing w:after="0" w:line="240" w:lineRule="auto"/>
        <w:ind w:left="1440"/>
        <w:rPr>
          <w:rFonts w:ascii="Arial" w:hAnsi="Arial" w:cs="Arial"/>
          <w:sz w:val="24"/>
          <w:szCs w:val="24"/>
        </w:rPr>
      </w:pPr>
    </w:p>
    <w:p w14:paraId="6CF4919F" w14:textId="77777777" w:rsidR="007F283F" w:rsidRDefault="00251994">
      <w:pPr>
        <w:pStyle w:val="ListParagraph"/>
        <w:numPr>
          <w:ilvl w:val="2"/>
          <w:numId w:val="10"/>
        </w:numPr>
        <w:autoSpaceDE w:val="0"/>
        <w:autoSpaceDN w:val="0"/>
        <w:adjustRightInd w:val="0"/>
        <w:spacing w:after="0" w:line="240" w:lineRule="auto"/>
        <w:ind w:left="1560"/>
        <w:rPr>
          <w:rFonts w:ascii="Arial" w:hAnsi="Arial" w:cs="Arial"/>
          <w:sz w:val="24"/>
          <w:szCs w:val="24"/>
        </w:rPr>
      </w:pPr>
      <w:r>
        <w:rPr>
          <w:rFonts w:ascii="Arial" w:hAnsi="Arial" w:cs="Arial"/>
          <w:sz w:val="24"/>
          <w:szCs w:val="24"/>
        </w:rPr>
        <w:t>What assessments have been carried out o</w:t>
      </w:r>
      <w:r w:rsidR="0014569A">
        <w:rPr>
          <w:rFonts w:ascii="Arial" w:hAnsi="Arial" w:cs="Arial"/>
          <w:sz w:val="24"/>
          <w:szCs w:val="24"/>
        </w:rPr>
        <w:t>f</w:t>
      </w:r>
      <w:r>
        <w:rPr>
          <w:rFonts w:ascii="Arial" w:hAnsi="Arial" w:cs="Arial"/>
          <w:sz w:val="24"/>
          <w:szCs w:val="24"/>
        </w:rPr>
        <w:t xml:space="preserve"> the impact of the </w:t>
      </w:r>
      <w:r w:rsidR="0014569A">
        <w:rPr>
          <w:rFonts w:ascii="Arial" w:hAnsi="Arial" w:cs="Arial"/>
          <w:sz w:val="24"/>
          <w:szCs w:val="24"/>
        </w:rPr>
        <w:t xml:space="preserve">proposed </w:t>
      </w:r>
      <w:r w:rsidR="00B8694B">
        <w:rPr>
          <w:rFonts w:ascii="Arial" w:hAnsi="Arial" w:cs="Arial"/>
          <w:sz w:val="24"/>
          <w:szCs w:val="24"/>
        </w:rPr>
        <w:t>development of the site</w:t>
      </w:r>
      <w:r>
        <w:rPr>
          <w:rFonts w:ascii="Arial" w:hAnsi="Arial" w:cs="Arial"/>
          <w:sz w:val="24"/>
          <w:szCs w:val="24"/>
        </w:rPr>
        <w:t xml:space="preserve"> on the significance of </w:t>
      </w:r>
      <w:r w:rsidR="00A3362A">
        <w:rPr>
          <w:rFonts w:ascii="Arial" w:hAnsi="Arial" w:cs="Arial"/>
          <w:sz w:val="24"/>
          <w:szCs w:val="24"/>
        </w:rPr>
        <w:t xml:space="preserve">relevant heritage assets? </w:t>
      </w:r>
      <w:r w:rsidR="00974939">
        <w:rPr>
          <w:rFonts w:ascii="Arial" w:hAnsi="Arial" w:cs="Arial"/>
          <w:sz w:val="24"/>
          <w:szCs w:val="24"/>
        </w:rPr>
        <w:t xml:space="preserve">How has this informed the decision to allocate the site and </w:t>
      </w:r>
      <w:r w:rsidR="007F283F">
        <w:rPr>
          <w:rFonts w:ascii="Arial" w:hAnsi="Arial" w:cs="Arial"/>
          <w:sz w:val="24"/>
          <w:szCs w:val="24"/>
        </w:rPr>
        <w:t>what are the development requirements?</w:t>
      </w:r>
    </w:p>
    <w:p w14:paraId="369460CD" w14:textId="77777777" w:rsidR="007F283F" w:rsidRDefault="007F283F" w:rsidP="00AD2934">
      <w:pPr>
        <w:pStyle w:val="ListParagraph"/>
        <w:autoSpaceDE w:val="0"/>
        <w:autoSpaceDN w:val="0"/>
        <w:adjustRightInd w:val="0"/>
        <w:spacing w:after="0" w:line="240" w:lineRule="auto"/>
        <w:ind w:left="1560"/>
        <w:rPr>
          <w:rFonts w:ascii="Arial" w:hAnsi="Arial" w:cs="Arial"/>
          <w:sz w:val="24"/>
          <w:szCs w:val="24"/>
        </w:rPr>
      </w:pPr>
    </w:p>
    <w:p w14:paraId="6CCBE0A8" w14:textId="1D23920B" w:rsidR="009C0580" w:rsidRPr="007F283F" w:rsidRDefault="0098100C">
      <w:pPr>
        <w:pStyle w:val="ListParagraph"/>
        <w:numPr>
          <w:ilvl w:val="2"/>
          <w:numId w:val="10"/>
        </w:numPr>
        <w:autoSpaceDE w:val="0"/>
        <w:autoSpaceDN w:val="0"/>
        <w:adjustRightInd w:val="0"/>
        <w:spacing w:after="0" w:line="240" w:lineRule="auto"/>
        <w:ind w:left="1560"/>
        <w:rPr>
          <w:rFonts w:ascii="Arial" w:hAnsi="Arial" w:cs="Arial"/>
          <w:sz w:val="24"/>
          <w:szCs w:val="24"/>
        </w:rPr>
      </w:pPr>
      <w:r w:rsidRPr="007F283F">
        <w:rPr>
          <w:rFonts w:ascii="Arial" w:hAnsi="Arial" w:cs="Arial"/>
          <w:sz w:val="24"/>
          <w:szCs w:val="24"/>
        </w:rPr>
        <w:t xml:space="preserve">Is </w:t>
      </w:r>
      <w:r w:rsidR="00215170" w:rsidRPr="007F283F">
        <w:rPr>
          <w:rFonts w:ascii="Arial" w:hAnsi="Arial" w:cs="Arial"/>
          <w:sz w:val="24"/>
          <w:szCs w:val="24"/>
        </w:rPr>
        <w:t xml:space="preserve">the </w:t>
      </w:r>
      <w:r w:rsidRPr="007F283F">
        <w:rPr>
          <w:rFonts w:ascii="Arial" w:hAnsi="Arial" w:cs="Arial"/>
          <w:sz w:val="24"/>
          <w:szCs w:val="24"/>
        </w:rPr>
        <w:t>approach</w:t>
      </w:r>
      <w:r w:rsidR="00215170" w:rsidRPr="007F283F">
        <w:rPr>
          <w:rFonts w:ascii="Arial" w:hAnsi="Arial" w:cs="Arial"/>
          <w:sz w:val="24"/>
          <w:szCs w:val="24"/>
        </w:rPr>
        <w:t xml:space="preserve"> in the Plan</w:t>
      </w:r>
      <w:r w:rsidR="007F283F">
        <w:rPr>
          <w:rFonts w:ascii="Arial" w:hAnsi="Arial" w:cs="Arial"/>
          <w:sz w:val="24"/>
          <w:szCs w:val="24"/>
        </w:rPr>
        <w:t>,</w:t>
      </w:r>
      <w:r w:rsidRPr="007F283F">
        <w:rPr>
          <w:rFonts w:ascii="Arial" w:hAnsi="Arial" w:cs="Arial"/>
          <w:sz w:val="24"/>
          <w:szCs w:val="24"/>
        </w:rPr>
        <w:t xml:space="preserve"> </w:t>
      </w:r>
      <w:r w:rsidR="007F283F">
        <w:rPr>
          <w:rFonts w:ascii="Arial" w:hAnsi="Arial" w:cs="Arial"/>
          <w:sz w:val="24"/>
          <w:szCs w:val="24"/>
        </w:rPr>
        <w:t xml:space="preserve">in this respect, </w:t>
      </w:r>
      <w:r w:rsidRPr="007F283F">
        <w:rPr>
          <w:rFonts w:ascii="Arial" w:hAnsi="Arial" w:cs="Arial"/>
          <w:sz w:val="24"/>
          <w:szCs w:val="24"/>
        </w:rPr>
        <w:t xml:space="preserve">justified and is </w:t>
      </w:r>
      <w:r w:rsidR="00826AB6" w:rsidRPr="007F283F">
        <w:rPr>
          <w:rFonts w:ascii="Arial" w:hAnsi="Arial" w:cs="Arial"/>
          <w:sz w:val="24"/>
          <w:szCs w:val="24"/>
        </w:rPr>
        <w:t>the wording in the policy consistent with national policy</w:t>
      </w:r>
      <w:r w:rsidR="007F283F">
        <w:rPr>
          <w:rFonts w:ascii="Arial" w:hAnsi="Arial" w:cs="Arial"/>
          <w:sz w:val="24"/>
          <w:szCs w:val="24"/>
        </w:rPr>
        <w:t xml:space="preserve"> and legislation on the historic environment</w:t>
      </w:r>
      <w:r w:rsidR="00826AB6" w:rsidRPr="007F283F">
        <w:rPr>
          <w:rFonts w:ascii="Arial" w:hAnsi="Arial" w:cs="Arial"/>
          <w:sz w:val="24"/>
          <w:szCs w:val="24"/>
        </w:rPr>
        <w:t>?</w:t>
      </w:r>
    </w:p>
    <w:p w14:paraId="7942E9CE" w14:textId="77777777" w:rsidR="005236BA" w:rsidRPr="00902A7C" w:rsidRDefault="005236BA" w:rsidP="00902A7C">
      <w:pPr>
        <w:autoSpaceDE w:val="0"/>
        <w:autoSpaceDN w:val="0"/>
        <w:adjustRightInd w:val="0"/>
        <w:spacing w:after="0" w:line="240" w:lineRule="auto"/>
        <w:rPr>
          <w:rFonts w:ascii="Arial" w:hAnsi="Arial" w:cs="Arial"/>
          <w:sz w:val="24"/>
          <w:szCs w:val="24"/>
          <w:highlight w:val="yellow"/>
        </w:rPr>
      </w:pPr>
    </w:p>
    <w:p w14:paraId="17108EFB" w14:textId="305D39B9" w:rsidR="005236BA" w:rsidRDefault="00CE2064">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What </w:t>
      </w:r>
      <w:r w:rsidR="005236BA" w:rsidRPr="00902A7C">
        <w:rPr>
          <w:rFonts w:ascii="Arial" w:hAnsi="Arial" w:cs="Arial"/>
          <w:sz w:val="24"/>
          <w:szCs w:val="24"/>
        </w:rPr>
        <w:t xml:space="preserve">design and </w:t>
      </w:r>
      <w:r>
        <w:rPr>
          <w:rFonts w:ascii="Arial" w:hAnsi="Arial" w:cs="Arial"/>
          <w:sz w:val="24"/>
          <w:szCs w:val="24"/>
        </w:rPr>
        <w:t xml:space="preserve">other </w:t>
      </w:r>
      <w:r w:rsidR="00E96D78" w:rsidRPr="00902A7C">
        <w:rPr>
          <w:rFonts w:ascii="Arial" w:hAnsi="Arial" w:cs="Arial"/>
          <w:sz w:val="24"/>
          <w:szCs w:val="24"/>
        </w:rPr>
        <w:t xml:space="preserve">biodiversity </w:t>
      </w:r>
      <w:r>
        <w:rPr>
          <w:rFonts w:ascii="Arial" w:hAnsi="Arial" w:cs="Arial"/>
          <w:sz w:val="24"/>
          <w:szCs w:val="24"/>
        </w:rPr>
        <w:t>issues need to be addressed</w:t>
      </w:r>
      <w:r w:rsidR="004153F6">
        <w:rPr>
          <w:rFonts w:ascii="Arial" w:hAnsi="Arial" w:cs="Arial"/>
          <w:sz w:val="24"/>
          <w:szCs w:val="24"/>
        </w:rPr>
        <w:t xml:space="preserve"> or are these </w:t>
      </w:r>
      <w:r w:rsidR="005236BA" w:rsidRPr="00902A7C">
        <w:rPr>
          <w:rFonts w:ascii="Arial" w:hAnsi="Arial" w:cs="Arial"/>
          <w:sz w:val="24"/>
          <w:szCs w:val="24"/>
        </w:rPr>
        <w:t xml:space="preserve">covered by other policies? </w:t>
      </w:r>
    </w:p>
    <w:p w14:paraId="161DC02B" w14:textId="77777777" w:rsidR="00EC4B5E" w:rsidRDefault="00EC4B5E" w:rsidP="00AD2934">
      <w:pPr>
        <w:pStyle w:val="ListParagraph"/>
        <w:autoSpaceDE w:val="0"/>
        <w:autoSpaceDN w:val="0"/>
        <w:adjustRightInd w:val="0"/>
        <w:spacing w:after="0" w:line="240" w:lineRule="auto"/>
        <w:ind w:left="993"/>
        <w:rPr>
          <w:rFonts w:ascii="Arial" w:hAnsi="Arial" w:cs="Arial"/>
          <w:sz w:val="24"/>
          <w:szCs w:val="24"/>
        </w:rPr>
      </w:pPr>
    </w:p>
    <w:p w14:paraId="50F0B7E2" w14:textId="6489CCBF" w:rsidR="00AD2F61" w:rsidRDefault="00A867FA">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Is the inclusion </w:t>
      </w:r>
      <w:r w:rsidR="00EC4B5E">
        <w:rPr>
          <w:rFonts w:ascii="Arial" w:hAnsi="Arial" w:cs="Arial"/>
          <w:sz w:val="24"/>
          <w:szCs w:val="24"/>
        </w:rPr>
        <w:t xml:space="preserve">of a sustainable drainage solution </w:t>
      </w:r>
      <w:r w:rsidR="00B60B33">
        <w:rPr>
          <w:rFonts w:ascii="Arial" w:hAnsi="Arial" w:cs="Arial"/>
          <w:sz w:val="24"/>
          <w:szCs w:val="24"/>
        </w:rPr>
        <w:t>justified</w:t>
      </w:r>
      <w:r w:rsidR="002E44FD">
        <w:rPr>
          <w:rFonts w:ascii="Arial" w:hAnsi="Arial" w:cs="Arial"/>
          <w:sz w:val="24"/>
          <w:szCs w:val="24"/>
        </w:rPr>
        <w:t xml:space="preserve"> and is it clear this </w:t>
      </w:r>
      <w:r w:rsidR="003863A4">
        <w:rPr>
          <w:rFonts w:ascii="Arial" w:hAnsi="Arial" w:cs="Arial"/>
          <w:sz w:val="24"/>
          <w:szCs w:val="24"/>
        </w:rPr>
        <w:t xml:space="preserve">is </w:t>
      </w:r>
      <w:r w:rsidR="002E44FD">
        <w:rPr>
          <w:rFonts w:ascii="Arial" w:hAnsi="Arial" w:cs="Arial"/>
          <w:sz w:val="24"/>
          <w:szCs w:val="24"/>
        </w:rPr>
        <w:t>a requirement</w:t>
      </w:r>
      <w:r w:rsidR="00B60B33">
        <w:rPr>
          <w:rFonts w:ascii="Arial" w:hAnsi="Arial" w:cs="Arial"/>
          <w:sz w:val="24"/>
          <w:szCs w:val="24"/>
        </w:rPr>
        <w:t>?</w:t>
      </w:r>
    </w:p>
    <w:p w14:paraId="62F44D20" w14:textId="77777777" w:rsidR="00833CB7" w:rsidRDefault="00833CB7" w:rsidP="00AD2934">
      <w:pPr>
        <w:pStyle w:val="ListParagraph"/>
        <w:autoSpaceDE w:val="0"/>
        <w:autoSpaceDN w:val="0"/>
        <w:adjustRightInd w:val="0"/>
        <w:spacing w:after="0" w:line="240" w:lineRule="auto"/>
        <w:ind w:left="993"/>
        <w:rPr>
          <w:rFonts w:ascii="Arial" w:hAnsi="Arial" w:cs="Arial"/>
          <w:sz w:val="24"/>
          <w:szCs w:val="24"/>
        </w:rPr>
      </w:pPr>
    </w:p>
    <w:p w14:paraId="724E258D" w14:textId="662FC590" w:rsidR="00833CB7" w:rsidRDefault="00833CB7">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Is the inclusion that affordable housing will be for those with a local connection justified?</w:t>
      </w:r>
      <w:r w:rsidR="0020243E">
        <w:rPr>
          <w:rFonts w:ascii="Arial" w:hAnsi="Arial" w:cs="Arial"/>
          <w:sz w:val="24"/>
          <w:szCs w:val="24"/>
        </w:rPr>
        <w:t xml:space="preserve"> How will this be determined?</w:t>
      </w:r>
    </w:p>
    <w:p w14:paraId="3FA5E23C" w14:textId="77777777" w:rsidR="00890E88" w:rsidRPr="00833CB7" w:rsidRDefault="00890E88" w:rsidP="00AD2934">
      <w:pPr>
        <w:pStyle w:val="ListParagraph"/>
        <w:autoSpaceDE w:val="0"/>
        <w:autoSpaceDN w:val="0"/>
        <w:adjustRightInd w:val="0"/>
        <w:spacing w:after="0" w:line="240" w:lineRule="auto"/>
        <w:ind w:left="993"/>
        <w:rPr>
          <w:rFonts w:ascii="Arial" w:hAnsi="Arial" w:cs="Arial"/>
          <w:sz w:val="24"/>
          <w:szCs w:val="24"/>
        </w:rPr>
      </w:pPr>
    </w:p>
    <w:p w14:paraId="323E01EB" w14:textId="78C20DF8" w:rsidR="005E49EA" w:rsidRDefault="00B60B33">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Some of the representations raise </w:t>
      </w:r>
      <w:r w:rsidR="004153F6">
        <w:rPr>
          <w:rFonts w:ascii="Arial" w:hAnsi="Arial" w:cs="Arial"/>
          <w:sz w:val="24"/>
          <w:szCs w:val="24"/>
        </w:rPr>
        <w:t xml:space="preserve">concerns about </w:t>
      </w:r>
      <w:r w:rsidR="003833DC">
        <w:rPr>
          <w:rFonts w:ascii="Arial" w:hAnsi="Arial" w:cs="Arial"/>
          <w:sz w:val="24"/>
          <w:szCs w:val="24"/>
        </w:rPr>
        <w:t xml:space="preserve">other </w:t>
      </w:r>
      <w:r w:rsidR="003B60FF">
        <w:rPr>
          <w:rFonts w:ascii="Arial" w:hAnsi="Arial" w:cs="Arial"/>
          <w:sz w:val="24"/>
          <w:szCs w:val="24"/>
        </w:rPr>
        <w:t xml:space="preserve">issues </w:t>
      </w:r>
      <w:r w:rsidR="00844383">
        <w:rPr>
          <w:rFonts w:ascii="Arial" w:hAnsi="Arial" w:cs="Arial"/>
          <w:sz w:val="24"/>
          <w:szCs w:val="24"/>
        </w:rPr>
        <w:t xml:space="preserve">affecting the site </w:t>
      </w:r>
      <w:r w:rsidR="003B60FF">
        <w:rPr>
          <w:rFonts w:ascii="Arial" w:hAnsi="Arial" w:cs="Arial"/>
          <w:sz w:val="24"/>
          <w:szCs w:val="24"/>
        </w:rPr>
        <w:t xml:space="preserve">including </w:t>
      </w:r>
      <w:r w:rsidR="00582826">
        <w:rPr>
          <w:rFonts w:ascii="Arial" w:hAnsi="Arial" w:cs="Arial"/>
          <w:sz w:val="24"/>
          <w:szCs w:val="24"/>
        </w:rPr>
        <w:t xml:space="preserve">site </w:t>
      </w:r>
      <w:r w:rsidR="005E49EA">
        <w:rPr>
          <w:rFonts w:ascii="Arial" w:hAnsi="Arial" w:cs="Arial"/>
          <w:sz w:val="24"/>
          <w:szCs w:val="24"/>
        </w:rPr>
        <w:t>access</w:t>
      </w:r>
      <w:r w:rsidR="00980415">
        <w:rPr>
          <w:rFonts w:ascii="Arial" w:hAnsi="Arial" w:cs="Arial"/>
          <w:sz w:val="24"/>
          <w:szCs w:val="24"/>
        </w:rPr>
        <w:t>, traffic</w:t>
      </w:r>
      <w:r w:rsidR="002E31FB">
        <w:rPr>
          <w:rFonts w:ascii="Arial" w:hAnsi="Arial" w:cs="Arial"/>
          <w:sz w:val="24"/>
          <w:szCs w:val="24"/>
        </w:rPr>
        <w:t>, loss of grazing land</w:t>
      </w:r>
      <w:r w:rsidR="003833DC">
        <w:rPr>
          <w:rFonts w:ascii="Arial" w:hAnsi="Arial" w:cs="Arial"/>
          <w:sz w:val="24"/>
          <w:szCs w:val="24"/>
        </w:rPr>
        <w:t xml:space="preserve"> and</w:t>
      </w:r>
      <w:r w:rsidR="00582826">
        <w:rPr>
          <w:rFonts w:ascii="Arial" w:hAnsi="Arial" w:cs="Arial"/>
          <w:sz w:val="24"/>
          <w:szCs w:val="24"/>
        </w:rPr>
        <w:t xml:space="preserve"> </w:t>
      </w:r>
      <w:r w:rsidR="00B0556A">
        <w:rPr>
          <w:rFonts w:ascii="Arial" w:hAnsi="Arial" w:cs="Arial"/>
          <w:sz w:val="24"/>
          <w:szCs w:val="24"/>
        </w:rPr>
        <w:t xml:space="preserve">accessibility to </w:t>
      </w:r>
      <w:r w:rsidR="00844383">
        <w:rPr>
          <w:rFonts w:ascii="Arial" w:hAnsi="Arial" w:cs="Arial"/>
          <w:sz w:val="24"/>
          <w:szCs w:val="24"/>
        </w:rPr>
        <w:t xml:space="preserve">local </w:t>
      </w:r>
      <w:r w:rsidR="006C32EE">
        <w:rPr>
          <w:rFonts w:ascii="Arial" w:hAnsi="Arial" w:cs="Arial"/>
          <w:sz w:val="24"/>
          <w:szCs w:val="24"/>
        </w:rPr>
        <w:t>services</w:t>
      </w:r>
      <w:r w:rsidR="00FB2ADA">
        <w:rPr>
          <w:rFonts w:ascii="Arial" w:hAnsi="Arial" w:cs="Arial"/>
          <w:sz w:val="24"/>
          <w:szCs w:val="24"/>
        </w:rPr>
        <w:t xml:space="preserve"> and public transport</w:t>
      </w:r>
      <w:r w:rsidR="006C32EE">
        <w:rPr>
          <w:rFonts w:ascii="Arial" w:hAnsi="Arial" w:cs="Arial"/>
          <w:sz w:val="24"/>
          <w:szCs w:val="24"/>
        </w:rPr>
        <w:t xml:space="preserve">. Have these </w:t>
      </w:r>
      <w:r w:rsidR="0028525E">
        <w:rPr>
          <w:rFonts w:ascii="Arial" w:hAnsi="Arial" w:cs="Arial"/>
          <w:sz w:val="24"/>
          <w:szCs w:val="24"/>
        </w:rPr>
        <w:t xml:space="preserve">and any other relevant </w:t>
      </w:r>
      <w:r w:rsidR="006C32EE">
        <w:rPr>
          <w:rFonts w:ascii="Arial" w:hAnsi="Arial" w:cs="Arial"/>
          <w:sz w:val="24"/>
          <w:szCs w:val="24"/>
        </w:rPr>
        <w:t xml:space="preserve">factors been suitably assessed </w:t>
      </w:r>
      <w:r w:rsidR="003B60FF">
        <w:rPr>
          <w:rFonts w:ascii="Arial" w:hAnsi="Arial" w:cs="Arial"/>
          <w:sz w:val="24"/>
          <w:szCs w:val="24"/>
        </w:rPr>
        <w:t xml:space="preserve">as part of the </w:t>
      </w:r>
      <w:r w:rsidR="0028525E">
        <w:rPr>
          <w:rFonts w:ascii="Arial" w:hAnsi="Arial" w:cs="Arial"/>
          <w:sz w:val="24"/>
          <w:szCs w:val="24"/>
        </w:rPr>
        <w:t>process</w:t>
      </w:r>
      <w:r w:rsidR="003B60FF">
        <w:rPr>
          <w:rFonts w:ascii="Arial" w:hAnsi="Arial" w:cs="Arial"/>
          <w:sz w:val="24"/>
          <w:szCs w:val="24"/>
        </w:rPr>
        <w:t xml:space="preserve"> to allocate this site?</w:t>
      </w:r>
    </w:p>
    <w:p w14:paraId="7BED42CB" w14:textId="77777777" w:rsidR="00FB2ADA" w:rsidRDefault="00FB2ADA" w:rsidP="00AD2934">
      <w:pPr>
        <w:pStyle w:val="ListParagraph"/>
        <w:autoSpaceDE w:val="0"/>
        <w:autoSpaceDN w:val="0"/>
        <w:adjustRightInd w:val="0"/>
        <w:spacing w:after="0" w:line="240" w:lineRule="auto"/>
        <w:ind w:left="993"/>
        <w:rPr>
          <w:rFonts w:ascii="Arial" w:hAnsi="Arial" w:cs="Arial"/>
          <w:sz w:val="24"/>
          <w:szCs w:val="24"/>
        </w:rPr>
      </w:pPr>
    </w:p>
    <w:p w14:paraId="10B6F024" w14:textId="736C28FD" w:rsidR="001154C0" w:rsidRPr="00A82230" w:rsidRDefault="00844383">
      <w:pPr>
        <w:pStyle w:val="ListParagraph"/>
        <w:numPr>
          <w:ilvl w:val="1"/>
          <w:numId w:val="10"/>
        </w:numPr>
        <w:autoSpaceDE w:val="0"/>
        <w:autoSpaceDN w:val="0"/>
        <w:adjustRightInd w:val="0"/>
        <w:spacing w:after="0" w:line="240" w:lineRule="auto"/>
        <w:ind w:left="993"/>
        <w:rPr>
          <w:rFonts w:ascii="Arial" w:hAnsi="Arial" w:cs="Arial"/>
          <w:sz w:val="24"/>
          <w:szCs w:val="24"/>
        </w:rPr>
      </w:pPr>
      <w:proofErr w:type="gramStart"/>
      <w:r>
        <w:rPr>
          <w:rFonts w:ascii="Arial" w:hAnsi="Arial" w:cs="Arial"/>
          <w:sz w:val="24"/>
          <w:szCs w:val="24"/>
        </w:rPr>
        <w:t>A number of</w:t>
      </w:r>
      <w:proofErr w:type="gramEnd"/>
      <w:r>
        <w:rPr>
          <w:rFonts w:ascii="Arial" w:hAnsi="Arial" w:cs="Arial"/>
          <w:sz w:val="24"/>
          <w:szCs w:val="24"/>
        </w:rPr>
        <w:t xml:space="preserve"> </w:t>
      </w:r>
      <w:r w:rsidR="008C4718">
        <w:rPr>
          <w:rFonts w:ascii="Arial" w:hAnsi="Arial" w:cs="Arial"/>
          <w:sz w:val="24"/>
          <w:szCs w:val="24"/>
        </w:rPr>
        <w:t>additions to the policy have been suggested</w:t>
      </w:r>
      <w:r w:rsidR="001F2CCD">
        <w:rPr>
          <w:rFonts w:ascii="Arial" w:hAnsi="Arial" w:cs="Arial"/>
          <w:sz w:val="24"/>
          <w:szCs w:val="24"/>
        </w:rPr>
        <w:t xml:space="preserve"> in some representations. Are any of these necessary for soundness and if </w:t>
      </w:r>
      <w:proofErr w:type="gramStart"/>
      <w:r w:rsidR="001F2CCD">
        <w:rPr>
          <w:rFonts w:ascii="Arial" w:hAnsi="Arial" w:cs="Arial"/>
          <w:sz w:val="24"/>
          <w:szCs w:val="24"/>
        </w:rPr>
        <w:t>so</w:t>
      </w:r>
      <w:proofErr w:type="gramEnd"/>
      <w:r w:rsidR="001F2CCD">
        <w:rPr>
          <w:rFonts w:ascii="Arial" w:hAnsi="Arial" w:cs="Arial"/>
          <w:sz w:val="24"/>
          <w:szCs w:val="24"/>
        </w:rPr>
        <w:t xml:space="preserve"> why?</w:t>
      </w:r>
      <w:r w:rsidR="008C4718">
        <w:rPr>
          <w:rFonts w:ascii="Arial" w:hAnsi="Arial" w:cs="Arial"/>
          <w:sz w:val="24"/>
          <w:szCs w:val="24"/>
        </w:rPr>
        <w:t xml:space="preserve"> </w:t>
      </w:r>
    </w:p>
    <w:p w14:paraId="380F40B1" w14:textId="400F7727" w:rsidR="006B012B" w:rsidRDefault="006B012B" w:rsidP="000933FE">
      <w:pPr>
        <w:autoSpaceDE w:val="0"/>
        <w:autoSpaceDN w:val="0"/>
        <w:adjustRightInd w:val="0"/>
        <w:spacing w:after="0" w:line="240" w:lineRule="auto"/>
        <w:rPr>
          <w:rFonts w:ascii="Arial" w:hAnsi="Arial" w:cs="Arial"/>
          <w:sz w:val="24"/>
          <w:szCs w:val="24"/>
        </w:rPr>
      </w:pPr>
    </w:p>
    <w:p w14:paraId="1FA18484" w14:textId="2CA2AE03" w:rsidR="00A46AD5" w:rsidRDefault="00522BC8">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 xml:space="preserve">The </w:t>
      </w:r>
      <w:r w:rsidR="0034305D" w:rsidRPr="00D51A9E">
        <w:rPr>
          <w:rFonts w:ascii="Arial" w:hAnsi="Arial" w:cs="Arial"/>
          <w:sz w:val="24"/>
          <w:szCs w:val="24"/>
        </w:rPr>
        <w:t>‘Safeguarded Land PS</w:t>
      </w:r>
      <w:r w:rsidR="00BD041E" w:rsidRPr="00D51A9E">
        <w:rPr>
          <w:rFonts w:ascii="Arial" w:hAnsi="Arial" w:cs="Arial"/>
          <w:sz w:val="24"/>
          <w:szCs w:val="24"/>
        </w:rPr>
        <w:t>05a East of Tobacconist Road</w:t>
      </w:r>
      <w:r w:rsidR="00F40DBA">
        <w:rPr>
          <w:rFonts w:ascii="Arial" w:hAnsi="Arial" w:cs="Arial"/>
          <w:sz w:val="24"/>
          <w:szCs w:val="24"/>
        </w:rPr>
        <w:t xml:space="preserve">’ site </w:t>
      </w:r>
      <w:r w:rsidR="00512CC0">
        <w:rPr>
          <w:rFonts w:ascii="Arial" w:hAnsi="Arial" w:cs="Arial"/>
          <w:sz w:val="24"/>
          <w:szCs w:val="24"/>
        </w:rPr>
        <w:t xml:space="preserve">lies within the AONB and </w:t>
      </w:r>
      <w:r w:rsidR="00F40DBA">
        <w:rPr>
          <w:rFonts w:ascii="Arial" w:hAnsi="Arial" w:cs="Arial"/>
          <w:sz w:val="24"/>
          <w:szCs w:val="24"/>
        </w:rPr>
        <w:t>is identified in the Plan</w:t>
      </w:r>
      <w:r w:rsidR="007F04B1">
        <w:rPr>
          <w:rFonts w:ascii="Arial" w:hAnsi="Arial" w:cs="Arial"/>
          <w:sz w:val="24"/>
          <w:szCs w:val="24"/>
        </w:rPr>
        <w:t xml:space="preserve"> </w:t>
      </w:r>
      <w:r>
        <w:rPr>
          <w:rFonts w:ascii="Arial" w:hAnsi="Arial" w:cs="Arial"/>
          <w:sz w:val="24"/>
          <w:szCs w:val="24"/>
        </w:rPr>
        <w:t>as being safeguarded ‘with potenti</w:t>
      </w:r>
      <w:r w:rsidR="007F04B1">
        <w:rPr>
          <w:rFonts w:ascii="Arial" w:hAnsi="Arial" w:cs="Arial"/>
          <w:sz w:val="24"/>
          <w:szCs w:val="24"/>
        </w:rPr>
        <w:t>a</w:t>
      </w:r>
      <w:r>
        <w:rPr>
          <w:rFonts w:ascii="Arial" w:hAnsi="Arial" w:cs="Arial"/>
          <w:sz w:val="24"/>
          <w:szCs w:val="24"/>
        </w:rPr>
        <w:t xml:space="preserve">l </w:t>
      </w:r>
      <w:r w:rsidR="00B27FF1">
        <w:rPr>
          <w:rFonts w:ascii="Arial" w:hAnsi="Arial" w:cs="Arial"/>
          <w:sz w:val="24"/>
          <w:szCs w:val="24"/>
        </w:rPr>
        <w:t>to meet the future ho</w:t>
      </w:r>
      <w:r w:rsidR="00C81070">
        <w:rPr>
          <w:rFonts w:ascii="Arial" w:hAnsi="Arial" w:cs="Arial"/>
          <w:sz w:val="24"/>
          <w:szCs w:val="24"/>
        </w:rPr>
        <w:t>using</w:t>
      </w:r>
      <w:r w:rsidR="00B27FF1">
        <w:rPr>
          <w:rFonts w:ascii="Arial" w:hAnsi="Arial" w:cs="Arial"/>
          <w:sz w:val="24"/>
          <w:szCs w:val="24"/>
        </w:rPr>
        <w:t xml:space="preserve"> needs of Minchi</w:t>
      </w:r>
      <w:r w:rsidR="00C81070">
        <w:rPr>
          <w:rFonts w:ascii="Arial" w:hAnsi="Arial" w:cs="Arial"/>
          <w:sz w:val="24"/>
          <w:szCs w:val="24"/>
        </w:rPr>
        <w:t>nhampton</w:t>
      </w:r>
      <w:r w:rsidR="00BD041E" w:rsidRPr="00D51A9E">
        <w:rPr>
          <w:rFonts w:ascii="Arial" w:hAnsi="Arial" w:cs="Arial"/>
          <w:sz w:val="24"/>
          <w:szCs w:val="24"/>
        </w:rPr>
        <w:t xml:space="preserve">, </w:t>
      </w:r>
      <w:r w:rsidR="00C81070">
        <w:rPr>
          <w:rFonts w:ascii="Arial" w:hAnsi="Arial" w:cs="Arial"/>
          <w:sz w:val="24"/>
          <w:szCs w:val="24"/>
        </w:rPr>
        <w:t xml:space="preserve">if required’. </w:t>
      </w:r>
      <w:r w:rsidR="004A5ED3">
        <w:rPr>
          <w:rFonts w:ascii="Arial" w:hAnsi="Arial" w:cs="Arial"/>
          <w:sz w:val="24"/>
          <w:szCs w:val="24"/>
        </w:rPr>
        <w:t>However,</w:t>
      </w:r>
      <w:r w:rsidR="008714B2">
        <w:rPr>
          <w:rFonts w:ascii="Arial" w:hAnsi="Arial" w:cs="Arial"/>
          <w:sz w:val="24"/>
          <w:szCs w:val="24"/>
        </w:rPr>
        <w:t xml:space="preserve"> </w:t>
      </w:r>
      <w:r w:rsidR="00382A0E">
        <w:rPr>
          <w:rFonts w:ascii="Arial" w:hAnsi="Arial" w:cs="Arial"/>
          <w:sz w:val="24"/>
          <w:szCs w:val="24"/>
        </w:rPr>
        <w:t xml:space="preserve">we are confused as to what </w:t>
      </w:r>
      <w:r w:rsidR="00D9754D">
        <w:rPr>
          <w:rFonts w:ascii="Arial" w:hAnsi="Arial" w:cs="Arial"/>
          <w:sz w:val="24"/>
          <w:szCs w:val="24"/>
        </w:rPr>
        <w:t>the site’s</w:t>
      </w:r>
      <w:r w:rsidR="00382A0E">
        <w:rPr>
          <w:rFonts w:ascii="Arial" w:hAnsi="Arial" w:cs="Arial"/>
          <w:sz w:val="24"/>
          <w:szCs w:val="24"/>
        </w:rPr>
        <w:t xml:space="preserve"> status </w:t>
      </w:r>
      <w:r w:rsidR="003959F3">
        <w:rPr>
          <w:rFonts w:ascii="Arial" w:hAnsi="Arial" w:cs="Arial"/>
          <w:sz w:val="24"/>
          <w:szCs w:val="24"/>
        </w:rPr>
        <w:t xml:space="preserve">in the Plan </w:t>
      </w:r>
      <w:r w:rsidR="00382A0E">
        <w:rPr>
          <w:rFonts w:ascii="Arial" w:hAnsi="Arial" w:cs="Arial"/>
          <w:sz w:val="24"/>
          <w:szCs w:val="24"/>
        </w:rPr>
        <w:t>is</w:t>
      </w:r>
      <w:r w:rsidR="00C320F4">
        <w:rPr>
          <w:rFonts w:ascii="Arial" w:hAnsi="Arial" w:cs="Arial"/>
          <w:sz w:val="24"/>
          <w:szCs w:val="24"/>
        </w:rPr>
        <w:t xml:space="preserve">, as </w:t>
      </w:r>
      <w:r w:rsidR="003959F3">
        <w:rPr>
          <w:rFonts w:ascii="Arial" w:hAnsi="Arial" w:cs="Arial"/>
          <w:sz w:val="24"/>
          <w:szCs w:val="24"/>
        </w:rPr>
        <w:t xml:space="preserve">it </w:t>
      </w:r>
      <w:r w:rsidR="00BA7DA8">
        <w:rPr>
          <w:rFonts w:ascii="Arial" w:hAnsi="Arial" w:cs="Arial"/>
          <w:sz w:val="24"/>
          <w:szCs w:val="24"/>
        </w:rPr>
        <w:t xml:space="preserve">is not </w:t>
      </w:r>
      <w:r w:rsidR="003959F3">
        <w:rPr>
          <w:rFonts w:ascii="Arial" w:hAnsi="Arial" w:cs="Arial"/>
          <w:sz w:val="24"/>
          <w:szCs w:val="24"/>
        </w:rPr>
        <w:t>a designation</w:t>
      </w:r>
      <w:r w:rsidR="00C320F4">
        <w:rPr>
          <w:rFonts w:ascii="Arial" w:hAnsi="Arial" w:cs="Arial"/>
          <w:sz w:val="24"/>
          <w:szCs w:val="24"/>
        </w:rPr>
        <w:t xml:space="preserve"> or </w:t>
      </w:r>
      <w:r w:rsidR="004A5ED3">
        <w:rPr>
          <w:rFonts w:ascii="Arial" w:hAnsi="Arial" w:cs="Arial"/>
          <w:sz w:val="24"/>
          <w:szCs w:val="24"/>
        </w:rPr>
        <w:lastRenderedPageBreak/>
        <w:t>allocation</w:t>
      </w:r>
      <w:r w:rsidR="00D9754D">
        <w:rPr>
          <w:rFonts w:ascii="Arial" w:hAnsi="Arial" w:cs="Arial"/>
          <w:sz w:val="24"/>
          <w:szCs w:val="24"/>
        </w:rPr>
        <w:t xml:space="preserve"> </w:t>
      </w:r>
      <w:r w:rsidR="003959F3">
        <w:rPr>
          <w:rFonts w:ascii="Arial" w:hAnsi="Arial" w:cs="Arial"/>
          <w:sz w:val="24"/>
          <w:szCs w:val="24"/>
        </w:rPr>
        <w:t xml:space="preserve">set out in </w:t>
      </w:r>
      <w:r w:rsidR="004A5ED3">
        <w:rPr>
          <w:rFonts w:ascii="Arial" w:hAnsi="Arial" w:cs="Arial"/>
          <w:sz w:val="24"/>
          <w:szCs w:val="24"/>
        </w:rPr>
        <w:t>policy</w:t>
      </w:r>
      <w:r w:rsidR="00BA7DA8">
        <w:rPr>
          <w:rFonts w:ascii="Arial" w:hAnsi="Arial" w:cs="Arial"/>
          <w:sz w:val="24"/>
          <w:szCs w:val="24"/>
        </w:rPr>
        <w:t>.</w:t>
      </w:r>
      <w:r w:rsidR="001A413A">
        <w:rPr>
          <w:rFonts w:ascii="Arial" w:hAnsi="Arial" w:cs="Arial"/>
          <w:sz w:val="24"/>
          <w:szCs w:val="24"/>
        </w:rPr>
        <w:t xml:space="preserve"> It is not required to meet any identified needs for the Plan </w:t>
      </w:r>
      <w:proofErr w:type="gramStart"/>
      <w:r w:rsidR="001A413A">
        <w:rPr>
          <w:rFonts w:ascii="Arial" w:hAnsi="Arial" w:cs="Arial"/>
          <w:sz w:val="24"/>
          <w:szCs w:val="24"/>
        </w:rPr>
        <w:t>period</w:t>
      </w:r>
      <w:proofErr w:type="gramEnd"/>
      <w:r w:rsidR="001A413A">
        <w:rPr>
          <w:rFonts w:ascii="Arial" w:hAnsi="Arial" w:cs="Arial"/>
          <w:sz w:val="24"/>
          <w:szCs w:val="24"/>
        </w:rPr>
        <w:t xml:space="preserve"> and it is </w:t>
      </w:r>
      <w:r w:rsidR="002D6058">
        <w:rPr>
          <w:rFonts w:ascii="Arial" w:hAnsi="Arial" w:cs="Arial"/>
          <w:sz w:val="24"/>
          <w:szCs w:val="24"/>
        </w:rPr>
        <w:t>uncertain as to whether it would be required to meet future needs beyond 2040</w:t>
      </w:r>
      <w:r w:rsidR="00E111A5">
        <w:rPr>
          <w:rFonts w:ascii="Arial" w:hAnsi="Arial" w:cs="Arial"/>
          <w:sz w:val="24"/>
          <w:szCs w:val="24"/>
        </w:rPr>
        <w:t xml:space="preserve">. </w:t>
      </w:r>
      <w:r w:rsidR="002D6058">
        <w:rPr>
          <w:rFonts w:ascii="Arial" w:hAnsi="Arial" w:cs="Arial"/>
          <w:sz w:val="24"/>
          <w:szCs w:val="24"/>
        </w:rPr>
        <w:t>Indeed</w:t>
      </w:r>
      <w:r w:rsidR="00E111A5">
        <w:rPr>
          <w:rFonts w:ascii="Arial" w:hAnsi="Arial" w:cs="Arial"/>
          <w:sz w:val="24"/>
          <w:szCs w:val="24"/>
        </w:rPr>
        <w:t xml:space="preserve">, </w:t>
      </w:r>
      <w:r w:rsidR="00214B16">
        <w:rPr>
          <w:rFonts w:ascii="Arial" w:hAnsi="Arial" w:cs="Arial"/>
          <w:sz w:val="24"/>
          <w:szCs w:val="24"/>
        </w:rPr>
        <w:t xml:space="preserve">the Plan specifically states that </w:t>
      </w:r>
      <w:r w:rsidR="003A1D0D">
        <w:rPr>
          <w:rFonts w:ascii="Arial" w:hAnsi="Arial" w:cs="Arial"/>
          <w:sz w:val="24"/>
          <w:szCs w:val="24"/>
        </w:rPr>
        <w:t>t</w:t>
      </w:r>
      <w:r w:rsidR="00214B16">
        <w:rPr>
          <w:rFonts w:ascii="Arial" w:hAnsi="Arial" w:cs="Arial"/>
          <w:sz w:val="24"/>
          <w:szCs w:val="24"/>
        </w:rPr>
        <w:t xml:space="preserve">he principle of </w:t>
      </w:r>
      <w:r w:rsidR="003A1D0D">
        <w:rPr>
          <w:rFonts w:ascii="Arial" w:hAnsi="Arial" w:cs="Arial"/>
          <w:sz w:val="24"/>
          <w:szCs w:val="24"/>
        </w:rPr>
        <w:t xml:space="preserve">development </w:t>
      </w:r>
      <w:r w:rsidR="00ED68A7">
        <w:rPr>
          <w:rFonts w:ascii="Arial" w:hAnsi="Arial" w:cs="Arial"/>
          <w:sz w:val="24"/>
          <w:szCs w:val="24"/>
        </w:rPr>
        <w:t xml:space="preserve">and </w:t>
      </w:r>
      <w:r w:rsidR="00B435FA">
        <w:rPr>
          <w:rFonts w:ascii="Arial" w:hAnsi="Arial" w:cs="Arial"/>
          <w:sz w:val="24"/>
          <w:szCs w:val="24"/>
        </w:rPr>
        <w:t xml:space="preserve">its allocation </w:t>
      </w:r>
      <w:r w:rsidR="003A1D0D">
        <w:rPr>
          <w:rFonts w:ascii="Arial" w:hAnsi="Arial" w:cs="Arial"/>
          <w:sz w:val="24"/>
          <w:szCs w:val="24"/>
        </w:rPr>
        <w:t xml:space="preserve">will be </w:t>
      </w:r>
      <w:r w:rsidR="005477E5">
        <w:rPr>
          <w:rFonts w:ascii="Arial" w:hAnsi="Arial" w:cs="Arial"/>
          <w:sz w:val="24"/>
          <w:szCs w:val="24"/>
        </w:rPr>
        <w:t xml:space="preserve">considered </w:t>
      </w:r>
      <w:r w:rsidR="00B435FA">
        <w:rPr>
          <w:rFonts w:ascii="Arial" w:hAnsi="Arial" w:cs="Arial"/>
          <w:sz w:val="24"/>
          <w:szCs w:val="24"/>
        </w:rPr>
        <w:t xml:space="preserve">at the next Local Plan Review, </w:t>
      </w:r>
      <w:r w:rsidR="00734E49">
        <w:rPr>
          <w:rFonts w:ascii="Arial" w:hAnsi="Arial" w:cs="Arial"/>
          <w:sz w:val="24"/>
          <w:szCs w:val="24"/>
        </w:rPr>
        <w:t>‘</w:t>
      </w:r>
      <w:r w:rsidR="005473BA">
        <w:rPr>
          <w:rFonts w:ascii="Arial" w:hAnsi="Arial" w:cs="Arial"/>
          <w:sz w:val="24"/>
          <w:szCs w:val="24"/>
        </w:rPr>
        <w:t>subject to evidence of local housing need and the site performing best against reasonable alternatives</w:t>
      </w:r>
      <w:r w:rsidR="00734E49">
        <w:rPr>
          <w:rFonts w:ascii="Arial" w:hAnsi="Arial" w:cs="Arial"/>
          <w:sz w:val="24"/>
          <w:szCs w:val="24"/>
        </w:rPr>
        <w:t xml:space="preserve">’. </w:t>
      </w:r>
    </w:p>
    <w:p w14:paraId="5901F13E" w14:textId="77777777" w:rsidR="00506F00" w:rsidRDefault="00506F00" w:rsidP="008F798B">
      <w:pPr>
        <w:autoSpaceDE w:val="0"/>
        <w:autoSpaceDN w:val="0"/>
        <w:adjustRightInd w:val="0"/>
        <w:spacing w:after="0" w:line="240" w:lineRule="auto"/>
        <w:rPr>
          <w:rFonts w:ascii="Arial" w:hAnsi="Arial" w:cs="Arial"/>
          <w:sz w:val="24"/>
          <w:szCs w:val="24"/>
        </w:rPr>
      </w:pPr>
    </w:p>
    <w:p w14:paraId="7C22D6EF" w14:textId="01C84DE1" w:rsidR="00C659FA" w:rsidRPr="0076384D" w:rsidRDefault="00233518">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Wh</w:t>
      </w:r>
      <w:r w:rsidR="00A225E7">
        <w:rPr>
          <w:rFonts w:ascii="Arial" w:hAnsi="Arial" w:cs="Arial"/>
          <w:sz w:val="24"/>
          <w:szCs w:val="24"/>
        </w:rPr>
        <w:t>y</w:t>
      </w:r>
      <w:r w:rsidR="002F6945">
        <w:rPr>
          <w:rFonts w:ascii="Arial" w:hAnsi="Arial" w:cs="Arial"/>
          <w:sz w:val="24"/>
          <w:szCs w:val="24"/>
        </w:rPr>
        <w:t xml:space="preserve"> is </w:t>
      </w:r>
      <w:r w:rsidR="002B7D59" w:rsidRPr="0076384D">
        <w:rPr>
          <w:rFonts w:ascii="Arial" w:hAnsi="Arial" w:cs="Arial"/>
          <w:sz w:val="24"/>
          <w:szCs w:val="24"/>
        </w:rPr>
        <w:t xml:space="preserve">it necessary to </w:t>
      </w:r>
      <w:r w:rsidR="0023133D" w:rsidRPr="0076384D">
        <w:rPr>
          <w:rFonts w:ascii="Arial" w:hAnsi="Arial" w:cs="Arial"/>
          <w:sz w:val="24"/>
          <w:szCs w:val="24"/>
        </w:rPr>
        <w:t>identify th</w:t>
      </w:r>
      <w:r w:rsidR="00E51B72">
        <w:rPr>
          <w:rFonts w:ascii="Arial" w:hAnsi="Arial" w:cs="Arial"/>
          <w:sz w:val="24"/>
          <w:szCs w:val="24"/>
        </w:rPr>
        <w:t>e</w:t>
      </w:r>
      <w:r w:rsidR="00506C84" w:rsidRPr="0076384D">
        <w:rPr>
          <w:rFonts w:ascii="Arial" w:hAnsi="Arial" w:cs="Arial"/>
          <w:sz w:val="24"/>
          <w:szCs w:val="24"/>
        </w:rPr>
        <w:t xml:space="preserve"> site</w:t>
      </w:r>
      <w:r w:rsidR="002B7D59" w:rsidRPr="0076384D">
        <w:rPr>
          <w:rFonts w:ascii="Arial" w:hAnsi="Arial" w:cs="Arial"/>
          <w:sz w:val="24"/>
          <w:szCs w:val="24"/>
        </w:rPr>
        <w:t xml:space="preserve"> </w:t>
      </w:r>
      <w:r w:rsidR="0023133D" w:rsidRPr="0076384D">
        <w:rPr>
          <w:rFonts w:ascii="Arial" w:hAnsi="Arial" w:cs="Arial"/>
          <w:sz w:val="24"/>
          <w:szCs w:val="24"/>
        </w:rPr>
        <w:t xml:space="preserve">within </w:t>
      </w:r>
      <w:r w:rsidR="00AE07F9" w:rsidRPr="0076384D">
        <w:rPr>
          <w:rFonts w:ascii="Arial" w:hAnsi="Arial" w:cs="Arial"/>
          <w:sz w:val="24"/>
          <w:szCs w:val="24"/>
        </w:rPr>
        <w:t>this Plan</w:t>
      </w:r>
      <w:r w:rsidR="0076384D">
        <w:rPr>
          <w:rFonts w:ascii="Arial" w:hAnsi="Arial" w:cs="Arial"/>
          <w:sz w:val="24"/>
          <w:szCs w:val="24"/>
        </w:rPr>
        <w:t>,</w:t>
      </w:r>
      <w:r w:rsidR="00AE07F9" w:rsidRPr="0076384D">
        <w:rPr>
          <w:rFonts w:ascii="Arial" w:hAnsi="Arial" w:cs="Arial"/>
          <w:sz w:val="24"/>
          <w:szCs w:val="24"/>
        </w:rPr>
        <w:t xml:space="preserve"> when </w:t>
      </w:r>
      <w:r w:rsidR="00F205EA" w:rsidRPr="0076384D">
        <w:rPr>
          <w:rFonts w:ascii="Arial" w:hAnsi="Arial" w:cs="Arial"/>
          <w:sz w:val="24"/>
          <w:szCs w:val="24"/>
        </w:rPr>
        <w:t xml:space="preserve">it </w:t>
      </w:r>
      <w:r w:rsidR="002B7D59" w:rsidRPr="0076384D">
        <w:rPr>
          <w:rFonts w:ascii="Arial" w:hAnsi="Arial" w:cs="Arial"/>
          <w:sz w:val="24"/>
          <w:szCs w:val="24"/>
        </w:rPr>
        <w:t>may or may not be required</w:t>
      </w:r>
      <w:r w:rsidR="005746AC" w:rsidRPr="0076384D">
        <w:rPr>
          <w:rFonts w:ascii="Arial" w:hAnsi="Arial" w:cs="Arial"/>
          <w:sz w:val="24"/>
          <w:szCs w:val="24"/>
        </w:rPr>
        <w:t xml:space="preserve"> </w:t>
      </w:r>
      <w:r w:rsidR="00795C28" w:rsidRPr="0076384D">
        <w:rPr>
          <w:rFonts w:ascii="Arial" w:hAnsi="Arial" w:cs="Arial"/>
          <w:sz w:val="24"/>
          <w:szCs w:val="24"/>
        </w:rPr>
        <w:t>in the future</w:t>
      </w:r>
      <w:r w:rsidR="00355445">
        <w:rPr>
          <w:rFonts w:ascii="Arial" w:hAnsi="Arial" w:cs="Arial"/>
          <w:sz w:val="24"/>
          <w:szCs w:val="24"/>
        </w:rPr>
        <w:t xml:space="preserve"> </w:t>
      </w:r>
      <w:r w:rsidR="005746AC" w:rsidRPr="0076384D">
        <w:rPr>
          <w:rFonts w:ascii="Arial" w:hAnsi="Arial" w:cs="Arial"/>
          <w:sz w:val="24"/>
          <w:szCs w:val="24"/>
        </w:rPr>
        <w:t xml:space="preserve">and </w:t>
      </w:r>
      <w:r w:rsidR="0033374B">
        <w:rPr>
          <w:rFonts w:ascii="Arial" w:hAnsi="Arial" w:cs="Arial"/>
          <w:sz w:val="24"/>
          <w:szCs w:val="24"/>
        </w:rPr>
        <w:t xml:space="preserve">will </w:t>
      </w:r>
      <w:r w:rsidR="005746AC" w:rsidRPr="0076384D">
        <w:rPr>
          <w:rFonts w:ascii="Arial" w:hAnsi="Arial" w:cs="Arial"/>
          <w:sz w:val="24"/>
          <w:szCs w:val="24"/>
        </w:rPr>
        <w:t>be considered at the next Local Plan Review</w:t>
      </w:r>
      <w:r w:rsidR="002B7D59" w:rsidRPr="0076384D">
        <w:rPr>
          <w:rFonts w:ascii="Arial" w:hAnsi="Arial" w:cs="Arial"/>
          <w:sz w:val="24"/>
          <w:szCs w:val="24"/>
        </w:rPr>
        <w:t xml:space="preserve">? </w:t>
      </w:r>
      <w:r w:rsidR="00425DA5">
        <w:rPr>
          <w:rFonts w:ascii="Arial" w:hAnsi="Arial" w:cs="Arial"/>
          <w:sz w:val="24"/>
          <w:szCs w:val="24"/>
        </w:rPr>
        <w:t xml:space="preserve">As the site is not allocated within a policy, what </w:t>
      </w:r>
      <w:r w:rsidR="00355445">
        <w:rPr>
          <w:rFonts w:ascii="Arial" w:hAnsi="Arial" w:cs="Arial"/>
          <w:sz w:val="24"/>
          <w:szCs w:val="24"/>
        </w:rPr>
        <w:t>is its status in the Plan?</w:t>
      </w:r>
    </w:p>
    <w:p w14:paraId="15AEBFB4" w14:textId="77777777" w:rsidR="00C659FA" w:rsidRDefault="00C659FA" w:rsidP="00AD2934">
      <w:pPr>
        <w:pStyle w:val="ListParagraph"/>
        <w:autoSpaceDE w:val="0"/>
        <w:autoSpaceDN w:val="0"/>
        <w:adjustRightInd w:val="0"/>
        <w:spacing w:after="0" w:line="240" w:lineRule="auto"/>
        <w:ind w:left="993"/>
        <w:rPr>
          <w:rFonts w:ascii="Arial" w:hAnsi="Arial" w:cs="Arial"/>
          <w:sz w:val="24"/>
          <w:szCs w:val="24"/>
        </w:rPr>
      </w:pPr>
    </w:p>
    <w:p w14:paraId="5F273337" w14:textId="158106E2" w:rsidR="00FB7A84" w:rsidRDefault="00DD62B2">
      <w:pPr>
        <w:pStyle w:val="ListParagraph"/>
        <w:numPr>
          <w:ilvl w:val="1"/>
          <w:numId w:val="10"/>
        </w:numPr>
        <w:autoSpaceDE w:val="0"/>
        <w:autoSpaceDN w:val="0"/>
        <w:adjustRightInd w:val="0"/>
        <w:spacing w:after="0" w:line="240" w:lineRule="auto"/>
        <w:ind w:left="993"/>
        <w:rPr>
          <w:rFonts w:ascii="Arial" w:hAnsi="Arial" w:cs="Arial"/>
          <w:sz w:val="24"/>
          <w:szCs w:val="24"/>
        </w:rPr>
      </w:pPr>
      <w:r w:rsidRPr="00C659FA">
        <w:rPr>
          <w:rFonts w:ascii="Arial" w:hAnsi="Arial" w:cs="Arial"/>
          <w:sz w:val="24"/>
          <w:szCs w:val="24"/>
        </w:rPr>
        <w:t xml:space="preserve">As a site located within the AONB, </w:t>
      </w:r>
      <w:r w:rsidR="000D5068" w:rsidRPr="00C659FA">
        <w:rPr>
          <w:rFonts w:ascii="Arial" w:hAnsi="Arial" w:cs="Arial"/>
          <w:sz w:val="24"/>
          <w:szCs w:val="24"/>
        </w:rPr>
        <w:t xml:space="preserve">has </w:t>
      </w:r>
      <w:r w:rsidR="00C659FA">
        <w:rPr>
          <w:rFonts w:ascii="Arial" w:hAnsi="Arial" w:cs="Arial"/>
          <w:sz w:val="24"/>
          <w:szCs w:val="24"/>
        </w:rPr>
        <w:t xml:space="preserve">the </w:t>
      </w:r>
      <w:r w:rsidR="00C659FA" w:rsidRPr="00C659FA">
        <w:rPr>
          <w:rFonts w:ascii="Arial" w:hAnsi="Arial" w:cs="Arial"/>
          <w:sz w:val="24"/>
          <w:szCs w:val="24"/>
        </w:rPr>
        <w:t xml:space="preserve">impact </w:t>
      </w:r>
      <w:r w:rsidR="00201B39">
        <w:rPr>
          <w:rFonts w:ascii="Arial" w:hAnsi="Arial" w:cs="Arial"/>
          <w:sz w:val="24"/>
          <w:szCs w:val="24"/>
        </w:rPr>
        <w:t xml:space="preserve">of its development on the </w:t>
      </w:r>
      <w:r w:rsidR="001E5F9D">
        <w:rPr>
          <w:rFonts w:ascii="Arial" w:hAnsi="Arial" w:cs="Arial"/>
          <w:sz w:val="24"/>
          <w:szCs w:val="24"/>
        </w:rPr>
        <w:t>la</w:t>
      </w:r>
      <w:r w:rsidR="001F7101">
        <w:rPr>
          <w:rFonts w:ascii="Arial" w:hAnsi="Arial" w:cs="Arial"/>
          <w:sz w:val="24"/>
          <w:szCs w:val="24"/>
        </w:rPr>
        <w:t>ndscape and scenic beauty of the AONB been robustly assessed?</w:t>
      </w:r>
      <w:r w:rsidR="00CA03EA">
        <w:rPr>
          <w:rFonts w:ascii="Arial" w:hAnsi="Arial" w:cs="Arial"/>
          <w:sz w:val="24"/>
          <w:szCs w:val="24"/>
        </w:rPr>
        <w:t xml:space="preserve"> </w:t>
      </w:r>
    </w:p>
    <w:p w14:paraId="4B5C5A08" w14:textId="77777777" w:rsidR="00FB7A84" w:rsidRDefault="00FB7A84" w:rsidP="00AD2934">
      <w:pPr>
        <w:pStyle w:val="ListParagraph"/>
        <w:autoSpaceDE w:val="0"/>
        <w:autoSpaceDN w:val="0"/>
        <w:adjustRightInd w:val="0"/>
        <w:spacing w:after="0" w:line="240" w:lineRule="auto"/>
        <w:ind w:left="993"/>
        <w:rPr>
          <w:rFonts w:ascii="Arial" w:hAnsi="Arial" w:cs="Arial"/>
          <w:sz w:val="24"/>
          <w:szCs w:val="24"/>
        </w:rPr>
      </w:pPr>
    </w:p>
    <w:p w14:paraId="040A0EFB" w14:textId="57599384" w:rsidR="00DD62B2" w:rsidRPr="00632A90" w:rsidRDefault="00CA03EA">
      <w:pPr>
        <w:pStyle w:val="ListParagraph"/>
        <w:numPr>
          <w:ilvl w:val="1"/>
          <w:numId w:val="10"/>
        </w:numPr>
        <w:autoSpaceDE w:val="0"/>
        <w:autoSpaceDN w:val="0"/>
        <w:adjustRightInd w:val="0"/>
        <w:spacing w:after="0" w:line="240" w:lineRule="auto"/>
        <w:ind w:left="993"/>
        <w:rPr>
          <w:rFonts w:ascii="Arial" w:hAnsi="Arial" w:cs="Arial"/>
          <w:sz w:val="24"/>
          <w:szCs w:val="24"/>
        </w:rPr>
      </w:pPr>
      <w:r w:rsidRPr="00632A90">
        <w:rPr>
          <w:rFonts w:ascii="Arial" w:hAnsi="Arial" w:cs="Arial"/>
          <w:sz w:val="24"/>
          <w:szCs w:val="24"/>
        </w:rPr>
        <w:t xml:space="preserve">What about </w:t>
      </w:r>
      <w:r w:rsidR="00952DBF" w:rsidRPr="00632A90">
        <w:rPr>
          <w:rFonts w:ascii="Arial" w:hAnsi="Arial" w:cs="Arial"/>
          <w:sz w:val="24"/>
          <w:szCs w:val="24"/>
        </w:rPr>
        <w:t xml:space="preserve">any </w:t>
      </w:r>
      <w:r w:rsidRPr="00632A90">
        <w:rPr>
          <w:rFonts w:ascii="Arial" w:hAnsi="Arial" w:cs="Arial"/>
          <w:sz w:val="24"/>
          <w:szCs w:val="24"/>
        </w:rPr>
        <w:t>impact</w:t>
      </w:r>
      <w:r w:rsidR="00952DBF" w:rsidRPr="00632A90">
        <w:rPr>
          <w:rFonts w:ascii="Arial" w:hAnsi="Arial" w:cs="Arial"/>
          <w:sz w:val="24"/>
          <w:szCs w:val="24"/>
        </w:rPr>
        <w:t>s</w:t>
      </w:r>
      <w:r w:rsidRPr="00632A90">
        <w:rPr>
          <w:rFonts w:ascii="Arial" w:hAnsi="Arial" w:cs="Arial"/>
          <w:sz w:val="24"/>
          <w:szCs w:val="24"/>
        </w:rPr>
        <w:t xml:space="preserve"> on other heritage and biodiversity designations</w:t>
      </w:r>
      <w:r w:rsidR="003A43E5" w:rsidRPr="00632A90">
        <w:rPr>
          <w:rFonts w:ascii="Arial" w:hAnsi="Arial" w:cs="Arial"/>
          <w:sz w:val="24"/>
          <w:szCs w:val="24"/>
        </w:rPr>
        <w:t xml:space="preserve"> and </w:t>
      </w:r>
      <w:r w:rsidR="00632A90" w:rsidRPr="00632A90">
        <w:rPr>
          <w:rFonts w:ascii="Arial" w:hAnsi="Arial" w:cs="Arial"/>
          <w:sz w:val="24"/>
          <w:szCs w:val="24"/>
        </w:rPr>
        <w:t>other relevant planning factors</w:t>
      </w:r>
      <w:r w:rsidRPr="00632A90">
        <w:rPr>
          <w:rFonts w:ascii="Arial" w:hAnsi="Arial" w:cs="Arial"/>
          <w:sz w:val="24"/>
          <w:szCs w:val="24"/>
        </w:rPr>
        <w:t>?</w:t>
      </w:r>
    </w:p>
    <w:p w14:paraId="313D2BA0" w14:textId="77777777" w:rsidR="00632A90" w:rsidRPr="00632A90" w:rsidRDefault="00632A90" w:rsidP="00AD2934">
      <w:pPr>
        <w:pStyle w:val="ListParagraph"/>
        <w:autoSpaceDE w:val="0"/>
        <w:autoSpaceDN w:val="0"/>
        <w:adjustRightInd w:val="0"/>
        <w:spacing w:after="0" w:line="240" w:lineRule="auto"/>
        <w:ind w:left="993"/>
        <w:rPr>
          <w:rFonts w:ascii="Arial" w:hAnsi="Arial" w:cs="Arial"/>
          <w:sz w:val="24"/>
          <w:szCs w:val="24"/>
        </w:rPr>
      </w:pPr>
    </w:p>
    <w:p w14:paraId="0C599830" w14:textId="492FF309" w:rsidR="00DF2DF0" w:rsidRPr="00632A90" w:rsidRDefault="00632A90">
      <w:pPr>
        <w:pStyle w:val="ListParagraph"/>
        <w:numPr>
          <w:ilvl w:val="1"/>
          <w:numId w:val="10"/>
        </w:numPr>
        <w:autoSpaceDE w:val="0"/>
        <w:autoSpaceDN w:val="0"/>
        <w:adjustRightInd w:val="0"/>
        <w:spacing w:after="0" w:line="240" w:lineRule="auto"/>
        <w:ind w:left="993"/>
        <w:rPr>
          <w:rFonts w:ascii="Arial" w:hAnsi="Arial" w:cs="Arial"/>
          <w:sz w:val="24"/>
          <w:szCs w:val="24"/>
        </w:rPr>
      </w:pPr>
      <w:r w:rsidRPr="00632A90">
        <w:rPr>
          <w:rFonts w:ascii="Arial" w:hAnsi="Arial" w:cs="Arial"/>
          <w:sz w:val="24"/>
          <w:szCs w:val="24"/>
        </w:rPr>
        <w:t xml:space="preserve">What is the relationship of this site with the </w:t>
      </w:r>
      <w:r w:rsidR="00250627" w:rsidRPr="00632A90">
        <w:rPr>
          <w:rFonts w:ascii="Arial" w:hAnsi="Arial" w:cs="Arial"/>
          <w:sz w:val="24"/>
          <w:szCs w:val="24"/>
        </w:rPr>
        <w:t>adjacent PS05 site</w:t>
      </w:r>
      <w:r w:rsidRPr="00632A90">
        <w:rPr>
          <w:rFonts w:ascii="Arial" w:hAnsi="Arial" w:cs="Arial"/>
          <w:sz w:val="24"/>
          <w:szCs w:val="24"/>
        </w:rPr>
        <w:t xml:space="preserve"> allocation?</w:t>
      </w:r>
      <w:r w:rsidR="00250627" w:rsidRPr="00632A90">
        <w:rPr>
          <w:rFonts w:ascii="Arial" w:hAnsi="Arial" w:cs="Arial"/>
          <w:sz w:val="24"/>
          <w:szCs w:val="24"/>
        </w:rPr>
        <w:t xml:space="preserve"> </w:t>
      </w:r>
    </w:p>
    <w:p w14:paraId="1843CF71" w14:textId="77777777" w:rsidR="00506F00" w:rsidRPr="00795C28" w:rsidRDefault="00506F00" w:rsidP="00AD2934">
      <w:pPr>
        <w:autoSpaceDE w:val="0"/>
        <w:autoSpaceDN w:val="0"/>
        <w:adjustRightInd w:val="0"/>
        <w:spacing w:after="0" w:line="240" w:lineRule="auto"/>
        <w:ind w:left="993"/>
        <w:rPr>
          <w:rFonts w:ascii="Arial" w:hAnsi="Arial" w:cs="Arial"/>
          <w:sz w:val="24"/>
          <w:szCs w:val="24"/>
        </w:rPr>
      </w:pPr>
    </w:p>
    <w:p w14:paraId="50D37068" w14:textId="40A318D7" w:rsidR="000C5713" w:rsidRPr="00506F00" w:rsidRDefault="00250627">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Overall, </w:t>
      </w:r>
      <w:r w:rsidR="00952DBF">
        <w:rPr>
          <w:rFonts w:ascii="Arial" w:hAnsi="Arial" w:cs="Arial"/>
          <w:sz w:val="24"/>
          <w:szCs w:val="24"/>
        </w:rPr>
        <w:t xml:space="preserve">how </w:t>
      </w:r>
      <w:r>
        <w:rPr>
          <w:rFonts w:ascii="Arial" w:hAnsi="Arial" w:cs="Arial"/>
          <w:sz w:val="24"/>
          <w:szCs w:val="24"/>
        </w:rPr>
        <w:t>is</w:t>
      </w:r>
      <w:r w:rsidR="00A46AD5" w:rsidRPr="00506F00">
        <w:rPr>
          <w:rFonts w:ascii="Arial" w:hAnsi="Arial" w:cs="Arial"/>
          <w:sz w:val="24"/>
          <w:szCs w:val="24"/>
        </w:rPr>
        <w:t xml:space="preserve"> </w:t>
      </w:r>
      <w:r w:rsidR="002B7D59" w:rsidRPr="00506F00">
        <w:rPr>
          <w:rFonts w:ascii="Arial" w:hAnsi="Arial" w:cs="Arial"/>
          <w:sz w:val="24"/>
          <w:szCs w:val="24"/>
        </w:rPr>
        <w:t>th</w:t>
      </w:r>
      <w:r w:rsidR="000A5616">
        <w:rPr>
          <w:rFonts w:ascii="Arial" w:hAnsi="Arial" w:cs="Arial"/>
          <w:sz w:val="24"/>
          <w:szCs w:val="24"/>
        </w:rPr>
        <w:t>e</w:t>
      </w:r>
      <w:r w:rsidR="002B7D59" w:rsidRPr="00506F00">
        <w:rPr>
          <w:rFonts w:ascii="Arial" w:hAnsi="Arial" w:cs="Arial"/>
          <w:sz w:val="24"/>
          <w:szCs w:val="24"/>
        </w:rPr>
        <w:t xml:space="preserve"> approach</w:t>
      </w:r>
      <w:r w:rsidR="00205AC9">
        <w:rPr>
          <w:rFonts w:ascii="Arial" w:hAnsi="Arial" w:cs="Arial"/>
          <w:sz w:val="24"/>
          <w:szCs w:val="24"/>
        </w:rPr>
        <w:t xml:space="preserve"> </w:t>
      </w:r>
      <w:r w:rsidR="000A5616">
        <w:rPr>
          <w:rFonts w:ascii="Arial" w:hAnsi="Arial" w:cs="Arial"/>
          <w:sz w:val="24"/>
          <w:szCs w:val="24"/>
        </w:rPr>
        <w:t>to identify</w:t>
      </w:r>
      <w:r w:rsidR="00952DBF">
        <w:rPr>
          <w:rFonts w:ascii="Arial" w:hAnsi="Arial" w:cs="Arial"/>
          <w:sz w:val="24"/>
          <w:szCs w:val="24"/>
        </w:rPr>
        <w:t>ing</w:t>
      </w:r>
      <w:r w:rsidR="000A5616">
        <w:rPr>
          <w:rFonts w:ascii="Arial" w:hAnsi="Arial" w:cs="Arial"/>
          <w:sz w:val="24"/>
          <w:szCs w:val="24"/>
        </w:rPr>
        <w:t xml:space="preserve"> this land in the Plan for ‘safeguarding’ </w:t>
      </w:r>
      <w:r w:rsidR="00205AC9">
        <w:rPr>
          <w:rFonts w:ascii="Arial" w:hAnsi="Arial" w:cs="Arial"/>
          <w:sz w:val="24"/>
          <w:szCs w:val="24"/>
        </w:rPr>
        <w:t>justified, effective and consistent with national policy</w:t>
      </w:r>
      <w:r w:rsidR="002B7D59" w:rsidRPr="00506F00">
        <w:rPr>
          <w:rFonts w:ascii="Arial" w:hAnsi="Arial" w:cs="Arial"/>
          <w:sz w:val="24"/>
          <w:szCs w:val="24"/>
        </w:rPr>
        <w:t>?</w:t>
      </w:r>
    </w:p>
    <w:p w14:paraId="4EDE6B8D" w14:textId="77777777" w:rsidR="009C4F54" w:rsidRDefault="009C4F54" w:rsidP="006B012B">
      <w:pPr>
        <w:autoSpaceDE w:val="0"/>
        <w:autoSpaceDN w:val="0"/>
        <w:adjustRightInd w:val="0"/>
        <w:spacing w:after="0" w:line="240" w:lineRule="auto"/>
        <w:rPr>
          <w:rFonts w:ascii="Arial" w:hAnsi="Arial" w:cs="Arial"/>
          <w:sz w:val="24"/>
          <w:szCs w:val="24"/>
          <w:u w:val="single"/>
        </w:rPr>
      </w:pPr>
    </w:p>
    <w:p w14:paraId="0E8DEBC3" w14:textId="63C670B3" w:rsidR="002D4DBD" w:rsidRDefault="006B012B" w:rsidP="006B012B">
      <w:pPr>
        <w:autoSpaceDE w:val="0"/>
        <w:autoSpaceDN w:val="0"/>
        <w:adjustRightInd w:val="0"/>
        <w:spacing w:after="0" w:line="240" w:lineRule="auto"/>
        <w:rPr>
          <w:rFonts w:ascii="Arial" w:hAnsi="Arial" w:cs="Arial"/>
          <w:sz w:val="24"/>
          <w:szCs w:val="24"/>
          <w:u w:val="single"/>
        </w:rPr>
      </w:pPr>
      <w:r w:rsidRPr="006B012B">
        <w:rPr>
          <w:rFonts w:ascii="Arial" w:hAnsi="Arial" w:cs="Arial"/>
          <w:sz w:val="24"/>
          <w:szCs w:val="24"/>
          <w:u w:val="single"/>
        </w:rPr>
        <w:t xml:space="preserve">Local Sites Allocation </w:t>
      </w:r>
      <w:r w:rsidR="00CB52B4" w:rsidRPr="006B012B">
        <w:rPr>
          <w:rFonts w:ascii="Arial" w:hAnsi="Arial" w:cs="Arial"/>
          <w:sz w:val="24"/>
          <w:szCs w:val="24"/>
          <w:u w:val="single"/>
        </w:rPr>
        <w:t xml:space="preserve">Policy PS06 </w:t>
      </w:r>
      <w:r w:rsidR="00EA6FCD" w:rsidRPr="006B012B">
        <w:rPr>
          <w:rFonts w:ascii="Arial" w:hAnsi="Arial" w:cs="Arial"/>
          <w:sz w:val="24"/>
          <w:szCs w:val="24"/>
          <w:u w:val="single"/>
        </w:rPr>
        <w:t>The New Lawn, Nailsworth</w:t>
      </w:r>
    </w:p>
    <w:p w14:paraId="5A6951AF" w14:textId="77777777" w:rsidR="003657B5" w:rsidRPr="006B012B" w:rsidRDefault="003657B5" w:rsidP="006B012B">
      <w:pPr>
        <w:autoSpaceDE w:val="0"/>
        <w:autoSpaceDN w:val="0"/>
        <w:adjustRightInd w:val="0"/>
        <w:spacing w:after="0" w:line="240" w:lineRule="auto"/>
        <w:rPr>
          <w:rFonts w:ascii="Arial" w:hAnsi="Arial" w:cs="Arial"/>
          <w:sz w:val="24"/>
          <w:szCs w:val="24"/>
        </w:rPr>
      </w:pPr>
    </w:p>
    <w:p w14:paraId="2CD6585C" w14:textId="3C6B2756" w:rsidR="00795C28" w:rsidRDefault="00795C28">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795C28">
        <w:rPr>
          <w:rFonts w:ascii="Arial" w:hAnsi="Arial" w:cs="Arial"/>
          <w:sz w:val="24"/>
          <w:szCs w:val="24"/>
        </w:rPr>
        <w:t xml:space="preserve">The site is allocated for </w:t>
      </w:r>
      <w:r>
        <w:rPr>
          <w:rFonts w:ascii="Arial" w:hAnsi="Arial" w:cs="Arial"/>
          <w:sz w:val="24"/>
          <w:szCs w:val="24"/>
        </w:rPr>
        <w:t>approximately 90</w:t>
      </w:r>
      <w:r w:rsidRPr="00795C28">
        <w:rPr>
          <w:rFonts w:ascii="Arial" w:hAnsi="Arial" w:cs="Arial"/>
          <w:sz w:val="24"/>
          <w:szCs w:val="24"/>
        </w:rPr>
        <w:t xml:space="preserve"> dwellings</w:t>
      </w:r>
      <w:r w:rsidR="008D2BD7">
        <w:rPr>
          <w:rFonts w:ascii="Arial" w:hAnsi="Arial" w:cs="Arial"/>
          <w:sz w:val="24"/>
          <w:szCs w:val="24"/>
        </w:rPr>
        <w:t xml:space="preserve"> </w:t>
      </w:r>
      <w:r w:rsidRPr="00795C28">
        <w:rPr>
          <w:rFonts w:ascii="Arial" w:hAnsi="Arial" w:cs="Arial"/>
          <w:sz w:val="24"/>
          <w:szCs w:val="24"/>
        </w:rPr>
        <w:t>and associated community and open space uses and enabling infrastructure.</w:t>
      </w:r>
    </w:p>
    <w:p w14:paraId="2F71F579" w14:textId="77777777" w:rsidR="00854563" w:rsidRDefault="00854563" w:rsidP="00854563">
      <w:pPr>
        <w:pStyle w:val="ListParagraph"/>
        <w:autoSpaceDE w:val="0"/>
        <w:autoSpaceDN w:val="0"/>
        <w:adjustRightInd w:val="0"/>
        <w:spacing w:after="0" w:line="240" w:lineRule="auto"/>
        <w:ind w:left="567"/>
        <w:rPr>
          <w:rFonts w:ascii="Arial" w:hAnsi="Arial" w:cs="Arial"/>
          <w:sz w:val="24"/>
          <w:szCs w:val="24"/>
        </w:rPr>
      </w:pPr>
    </w:p>
    <w:p w14:paraId="3DD19CB2" w14:textId="3777C549" w:rsidR="00A83061" w:rsidRPr="001915C4" w:rsidRDefault="00854563">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The site’s delivery is subject to </w:t>
      </w:r>
      <w:r w:rsidR="00056157">
        <w:rPr>
          <w:rFonts w:ascii="Arial" w:hAnsi="Arial" w:cs="Arial"/>
          <w:sz w:val="24"/>
          <w:szCs w:val="24"/>
        </w:rPr>
        <w:t>the relocation of Forest Green football club and the retention o</w:t>
      </w:r>
      <w:r w:rsidR="00AE7784">
        <w:rPr>
          <w:rFonts w:ascii="Arial" w:hAnsi="Arial" w:cs="Arial"/>
          <w:sz w:val="24"/>
          <w:szCs w:val="24"/>
        </w:rPr>
        <w:t>r relocation</w:t>
      </w:r>
      <w:r w:rsidR="0001622B">
        <w:rPr>
          <w:rFonts w:ascii="Arial" w:hAnsi="Arial" w:cs="Arial"/>
          <w:sz w:val="24"/>
          <w:szCs w:val="24"/>
        </w:rPr>
        <w:t xml:space="preserve"> of associated community uses.</w:t>
      </w:r>
      <w:r w:rsidR="00AE7784">
        <w:rPr>
          <w:rFonts w:ascii="Arial" w:hAnsi="Arial" w:cs="Arial"/>
          <w:sz w:val="24"/>
          <w:szCs w:val="24"/>
        </w:rPr>
        <w:t xml:space="preserve"> </w:t>
      </w:r>
      <w:r w:rsidR="001915C4">
        <w:rPr>
          <w:rFonts w:ascii="Arial" w:hAnsi="Arial" w:cs="Arial"/>
          <w:sz w:val="24"/>
          <w:szCs w:val="24"/>
        </w:rPr>
        <w:t xml:space="preserve">What </w:t>
      </w:r>
      <w:r w:rsidR="00495DD8">
        <w:rPr>
          <w:rFonts w:ascii="Arial" w:hAnsi="Arial" w:cs="Arial"/>
          <w:sz w:val="24"/>
          <w:szCs w:val="24"/>
        </w:rPr>
        <w:t>progres</w:t>
      </w:r>
      <w:r w:rsidR="001915C4">
        <w:rPr>
          <w:rFonts w:ascii="Arial" w:hAnsi="Arial" w:cs="Arial"/>
          <w:sz w:val="24"/>
          <w:szCs w:val="24"/>
        </w:rPr>
        <w:t>s has been made on this</w:t>
      </w:r>
      <w:r w:rsidR="00495DD8">
        <w:rPr>
          <w:rFonts w:ascii="Arial" w:hAnsi="Arial" w:cs="Arial"/>
          <w:sz w:val="24"/>
          <w:szCs w:val="24"/>
        </w:rPr>
        <w:t>?</w:t>
      </w:r>
    </w:p>
    <w:p w14:paraId="04616D91" w14:textId="77777777" w:rsidR="00A83061" w:rsidRPr="0013290A" w:rsidRDefault="00A83061" w:rsidP="007A5A87">
      <w:pPr>
        <w:pStyle w:val="ListParagraph"/>
        <w:autoSpaceDE w:val="0"/>
        <w:autoSpaceDN w:val="0"/>
        <w:adjustRightInd w:val="0"/>
        <w:spacing w:after="0" w:line="240" w:lineRule="auto"/>
        <w:ind w:left="993"/>
        <w:rPr>
          <w:rFonts w:ascii="Arial" w:hAnsi="Arial" w:cs="Arial"/>
          <w:sz w:val="24"/>
          <w:szCs w:val="24"/>
        </w:rPr>
      </w:pPr>
    </w:p>
    <w:p w14:paraId="1518F3D9" w14:textId="2895C20D" w:rsidR="00632C50" w:rsidRDefault="00307C19">
      <w:pPr>
        <w:pStyle w:val="ListParagraph"/>
        <w:numPr>
          <w:ilvl w:val="1"/>
          <w:numId w:val="10"/>
        </w:numPr>
        <w:autoSpaceDE w:val="0"/>
        <w:autoSpaceDN w:val="0"/>
        <w:adjustRightInd w:val="0"/>
        <w:spacing w:after="0" w:line="240" w:lineRule="auto"/>
        <w:ind w:left="993"/>
        <w:rPr>
          <w:rFonts w:ascii="Arial" w:hAnsi="Arial" w:cs="Arial"/>
          <w:sz w:val="24"/>
          <w:szCs w:val="24"/>
        </w:rPr>
      </w:pPr>
      <w:proofErr w:type="gramStart"/>
      <w:r w:rsidRPr="0013290A">
        <w:rPr>
          <w:rFonts w:ascii="Arial" w:hAnsi="Arial" w:cs="Arial"/>
          <w:sz w:val="24"/>
          <w:szCs w:val="24"/>
        </w:rPr>
        <w:t>Particular issues</w:t>
      </w:r>
      <w:proofErr w:type="gramEnd"/>
      <w:r w:rsidRPr="0013290A">
        <w:rPr>
          <w:rFonts w:ascii="Arial" w:hAnsi="Arial" w:cs="Arial"/>
          <w:sz w:val="24"/>
          <w:szCs w:val="24"/>
        </w:rPr>
        <w:t xml:space="preserve"> to address, as set out in the policy,</w:t>
      </w:r>
      <w:r w:rsidR="00606CBA" w:rsidRPr="0013290A">
        <w:rPr>
          <w:rFonts w:ascii="Arial" w:hAnsi="Arial" w:cs="Arial"/>
          <w:sz w:val="24"/>
          <w:szCs w:val="24"/>
        </w:rPr>
        <w:t xml:space="preserve"> </w:t>
      </w:r>
      <w:r w:rsidR="00101640" w:rsidRPr="0013290A">
        <w:rPr>
          <w:rFonts w:ascii="Arial" w:hAnsi="Arial" w:cs="Arial"/>
          <w:sz w:val="24"/>
          <w:szCs w:val="24"/>
        </w:rPr>
        <w:t>include</w:t>
      </w:r>
      <w:r w:rsidR="00606CBA" w:rsidRPr="0013290A">
        <w:rPr>
          <w:rFonts w:ascii="Arial" w:hAnsi="Arial" w:cs="Arial"/>
          <w:sz w:val="24"/>
          <w:szCs w:val="24"/>
        </w:rPr>
        <w:t xml:space="preserve"> ‘</w:t>
      </w:r>
      <w:r w:rsidR="00101640" w:rsidRPr="0013290A">
        <w:rPr>
          <w:rFonts w:ascii="Arial" w:hAnsi="Arial" w:cs="Arial"/>
          <w:sz w:val="24"/>
          <w:szCs w:val="24"/>
        </w:rPr>
        <w:t xml:space="preserve">enhancing local biodiversity and </w:t>
      </w:r>
      <w:r w:rsidR="00606CBA" w:rsidRPr="0013290A">
        <w:rPr>
          <w:rFonts w:ascii="Arial" w:hAnsi="Arial" w:cs="Arial"/>
          <w:sz w:val="24"/>
          <w:szCs w:val="24"/>
        </w:rPr>
        <w:t xml:space="preserve">enhancing the landscape on this AONB edge of Nailsworth’. </w:t>
      </w:r>
      <w:r w:rsidR="00A44F5F">
        <w:rPr>
          <w:rFonts w:ascii="Arial" w:hAnsi="Arial" w:cs="Arial"/>
          <w:sz w:val="24"/>
          <w:szCs w:val="24"/>
        </w:rPr>
        <w:t>What are th</w:t>
      </w:r>
      <w:r w:rsidR="00632C50">
        <w:rPr>
          <w:rFonts w:ascii="Arial" w:hAnsi="Arial" w:cs="Arial"/>
          <w:sz w:val="24"/>
          <w:szCs w:val="24"/>
        </w:rPr>
        <w:t>ese issues</w:t>
      </w:r>
      <w:r w:rsidR="00632953">
        <w:rPr>
          <w:rFonts w:ascii="Arial" w:hAnsi="Arial" w:cs="Arial"/>
          <w:sz w:val="24"/>
          <w:szCs w:val="24"/>
        </w:rPr>
        <w:t xml:space="preserve">, what </w:t>
      </w:r>
      <w:r w:rsidR="00117945">
        <w:rPr>
          <w:rFonts w:ascii="Arial" w:hAnsi="Arial" w:cs="Arial"/>
          <w:sz w:val="24"/>
          <w:szCs w:val="24"/>
        </w:rPr>
        <w:t xml:space="preserve">will be required from development on this </w:t>
      </w:r>
      <w:proofErr w:type="gramStart"/>
      <w:r w:rsidR="00117945">
        <w:rPr>
          <w:rFonts w:ascii="Arial" w:hAnsi="Arial" w:cs="Arial"/>
          <w:sz w:val="24"/>
          <w:szCs w:val="24"/>
        </w:rPr>
        <w:t>site</w:t>
      </w:r>
      <w:proofErr w:type="gramEnd"/>
      <w:r w:rsidR="00117945">
        <w:rPr>
          <w:rFonts w:ascii="Arial" w:hAnsi="Arial" w:cs="Arial"/>
          <w:sz w:val="24"/>
          <w:szCs w:val="24"/>
        </w:rPr>
        <w:t xml:space="preserve"> </w:t>
      </w:r>
      <w:r w:rsidR="00632C50">
        <w:rPr>
          <w:rFonts w:ascii="Arial" w:hAnsi="Arial" w:cs="Arial"/>
          <w:sz w:val="24"/>
          <w:szCs w:val="24"/>
        </w:rPr>
        <w:t>and should they be set out in the policy?</w:t>
      </w:r>
      <w:r w:rsidR="00BA6560">
        <w:rPr>
          <w:rFonts w:ascii="Arial" w:hAnsi="Arial" w:cs="Arial"/>
          <w:sz w:val="24"/>
          <w:szCs w:val="24"/>
        </w:rPr>
        <w:t xml:space="preserve"> </w:t>
      </w:r>
    </w:p>
    <w:p w14:paraId="7C4C2EEB" w14:textId="77777777" w:rsidR="00632C50" w:rsidRDefault="00632C50" w:rsidP="00632C50">
      <w:pPr>
        <w:pStyle w:val="ListParagraph"/>
        <w:autoSpaceDE w:val="0"/>
        <w:autoSpaceDN w:val="0"/>
        <w:adjustRightInd w:val="0"/>
        <w:spacing w:after="0" w:line="240" w:lineRule="auto"/>
        <w:ind w:left="993"/>
        <w:rPr>
          <w:rFonts w:ascii="Arial" w:hAnsi="Arial" w:cs="Arial"/>
          <w:sz w:val="24"/>
          <w:szCs w:val="24"/>
        </w:rPr>
      </w:pPr>
    </w:p>
    <w:p w14:paraId="2A03593E" w14:textId="3D24F827" w:rsidR="00330C53" w:rsidRDefault="00F551B6">
      <w:pPr>
        <w:pStyle w:val="ListParagraph"/>
        <w:numPr>
          <w:ilvl w:val="1"/>
          <w:numId w:val="10"/>
        </w:numPr>
        <w:autoSpaceDE w:val="0"/>
        <w:autoSpaceDN w:val="0"/>
        <w:adjustRightInd w:val="0"/>
        <w:spacing w:after="0" w:line="240" w:lineRule="auto"/>
        <w:ind w:left="993"/>
        <w:rPr>
          <w:rFonts w:ascii="Arial" w:hAnsi="Arial" w:cs="Arial"/>
          <w:sz w:val="24"/>
          <w:szCs w:val="24"/>
        </w:rPr>
      </w:pPr>
      <w:r w:rsidRPr="0013290A">
        <w:rPr>
          <w:rFonts w:ascii="Arial" w:hAnsi="Arial" w:cs="Arial"/>
          <w:sz w:val="24"/>
          <w:szCs w:val="24"/>
        </w:rPr>
        <w:t>The supporting text</w:t>
      </w:r>
      <w:r w:rsidR="00981057" w:rsidRPr="0013290A">
        <w:rPr>
          <w:rFonts w:ascii="Arial" w:hAnsi="Arial" w:cs="Arial"/>
          <w:sz w:val="24"/>
          <w:szCs w:val="24"/>
        </w:rPr>
        <w:t xml:space="preserve"> states that the</w:t>
      </w:r>
      <w:r w:rsidR="00632C50">
        <w:rPr>
          <w:rFonts w:ascii="Arial" w:hAnsi="Arial" w:cs="Arial"/>
          <w:sz w:val="24"/>
          <w:szCs w:val="24"/>
        </w:rPr>
        <w:t xml:space="preserve"> </w:t>
      </w:r>
      <w:r w:rsidR="00B60963" w:rsidRPr="0013290A">
        <w:rPr>
          <w:rFonts w:ascii="Arial" w:hAnsi="Arial" w:cs="Arial"/>
          <w:sz w:val="24"/>
          <w:szCs w:val="24"/>
        </w:rPr>
        <w:t>’</w:t>
      </w:r>
      <w:r w:rsidR="00981057" w:rsidRPr="0013290A">
        <w:rPr>
          <w:rFonts w:ascii="Arial" w:hAnsi="Arial" w:cs="Arial"/>
          <w:sz w:val="24"/>
          <w:szCs w:val="24"/>
        </w:rPr>
        <w:t>historic hedgerow along the western boundary and the semi natural grassland parcels should be retained</w:t>
      </w:r>
      <w:r w:rsidR="00B60963" w:rsidRPr="0013290A">
        <w:rPr>
          <w:rFonts w:ascii="Arial" w:hAnsi="Arial" w:cs="Arial"/>
          <w:sz w:val="24"/>
          <w:szCs w:val="24"/>
        </w:rPr>
        <w:t xml:space="preserve"> with no adverse impacts on adjacent wildlife sites’. </w:t>
      </w:r>
      <w:r w:rsidR="00C71D19" w:rsidRPr="0013290A">
        <w:rPr>
          <w:rFonts w:ascii="Arial" w:hAnsi="Arial" w:cs="Arial"/>
          <w:sz w:val="24"/>
          <w:szCs w:val="24"/>
        </w:rPr>
        <w:t>S</w:t>
      </w:r>
      <w:r w:rsidR="00A83061" w:rsidRPr="0013290A">
        <w:rPr>
          <w:rFonts w:ascii="Arial" w:hAnsi="Arial" w:cs="Arial"/>
          <w:sz w:val="24"/>
          <w:szCs w:val="24"/>
        </w:rPr>
        <w:t>hould the</w:t>
      </w:r>
      <w:r w:rsidR="00C71D19" w:rsidRPr="0013290A">
        <w:rPr>
          <w:rFonts w:ascii="Arial" w:hAnsi="Arial" w:cs="Arial"/>
          <w:sz w:val="24"/>
          <w:szCs w:val="24"/>
        </w:rPr>
        <w:t>se specific requirements be set out in policy</w:t>
      </w:r>
      <w:r w:rsidR="0013290A" w:rsidRPr="0013290A">
        <w:rPr>
          <w:rFonts w:ascii="Arial" w:hAnsi="Arial" w:cs="Arial"/>
          <w:sz w:val="24"/>
          <w:szCs w:val="24"/>
        </w:rPr>
        <w:t xml:space="preserve"> and are they justified</w:t>
      </w:r>
      <w:r w:rsidR="00A83061" w:rsidRPr="0013290A">
        <w:rPr>
          <w:rFonts w:ascii="Arial" w:hAnsi="Arial" w:cs="Arial"/>
          <w:sz w:val="24"/>
          <w:szCs w:val="24"/>
        </w:rPr>
        <w:t>?</w:t>
      </w:r>
    </w:p>
    <w:p w14:paraId="154CF38F" w14:textId="77777777" w:rsidR="00330C53" w:rsidRDefault="00330C53" w:rsidP="00330C53">
      <w:pPr>
        <w:pStyle w:val="ListParagraph"/>
        <w:autoSpaceDE w:val="0"/>
        <w:autoSpaceDN w:val="0"/>
        <w:adjustRightInd w:val="0"/>
        <w:spacing w:after="0" w:line="240" w:lineRule="auto"/>
        <w:ind w:left="993"/>
        <w:rPr>
          <w:rFonts w:ascii="Arial" w:hAnsi="Arial" w:cs="Arial"/>
          <w:sz w:val="24"/>
          <w:szCs w:val="24"/>
        </w:rPr>
      </w:pPr>
    </w:p>
    <w:p w14:paraId="586695C7" w14:textId="52254446" w:rsidR="008D21F5" w:rsidRPr="00330C53" w:rsidRDefault="008D21F5">
      <w:pPr>
        <w:pStyle w:val="ListParagraph"/>
        <w:numPr>
          <w:ilvl w:val="1"/>
          <w:numId w:val="10"/>
        </w:numPr>
        <w:autoSpaceDE w:val="0"/>
        <w:autoSpaceDN w:val="0"/>
        <w:adjustRightInd w:val="0"/>
        <w:spacing w:after="0" w:line="240" w:lineRule="auto"/>
        <w:ind w:left="993"/>
        <w:rPr>
          <w:rFonts w:ascii="Arial" w:hAnsi="Arial" w:cs="Arial"/>
          <w:sz w:val="24"/>
          <w:szCs w:val="24"/>
        </w:rPr>
      </w:pPr>
      <w:r w:rsidRPr="00330C53">
        <w:rPr>
          <w:rFonts w:ascii="Arial" w:hAnsi="Arial" w:cs="Arial"/>
          <w:sz w:val="24"/>
          <w:szCs w:val="24"/>
        </w:rPr>
        <w:t>Some of the representations raise concerns about other issues relating to the development of the site, including</w:t>
      </w:r>
      <w:r w:rsidR="00156542">
        <w:rPr>
          <w:rFonts w:ascii="Arial" w:hAnsi="Arial" w:cs="Arial"/>
          <w:sz w:val="24"/>
          <w:szCs w:val="24"/>
        </w:rPr>
        <w:t xml:space="preserve"> congestion and road access. </w:t>
      </w:r>
      <w:r w:rsidRPr="00330C53">
        <w:rPr>
          <w:rFonts w:ascii="Arial" w:hAnsi="Arial" w:cs="Arial"/>
          <w:sz w:val="24"/>
          <w:szCs w:val="24"/>
        </w:rPr>
        <w:t>Have such factors been suitably assessed as part of the process to allocate this site?</w:t>
      </w:r>
    </w:p>
    <w:p w14:paraId="2E879BCC" w14:textId="77777777" w:rsidR="007A5A87" w:rsidRDefault="007A5A87" w:rsidP="006B012B">
      <w:pPr>
        <w:autoSpaceDE w:val="0"/>
        <w:autoSpaceDN w:val="0"/>
        <w:adjustRightInd w:val="0"/>
        <w:spacing w:after="0" w:line="240" w:lineRule="auto"/>
        <w:rPr>
          <w:rFonts w:ascii="Arial" w:hAnsi="Arial" w:cs="Arial"/>
          <w:sz w:val="24"/>
          <w:szCs w:val="24"/>
          <w:highlight w:val="yellow"/>
          <w:u w:val="single"/>
        </w:rPr>
      </w:pPr>
    </w:p>
    <w:p w14:paraId="6BA4FDE0" w14:textId="4200AA07" w:rsidR="002D4DBD" w:rsidRPr="00F46B03" w:rsidRDefault="006B012B" w:rsidP="006B012B">
      <w:pPr>
        <w:autoSpaceDE w:val="0"/>
        <w:autoSpaceDN w:val="0"/>
        <w:adjustRightInd w:val="0"/>
        <w:spacing w:after="0" w:line="240" w:lineRule="auto"/>
        <w:rPr>
          <w:rFonts w:ascii="Arial" w:hAnsi="Arial" w:cs="Arial"/>
          <w:sz w:val="24"/>
          <w:szCs w:val="24"/>
          <w:u w:val="single"/>
        </w:rPr>
      </w:pPr>
      <w:r w:rsidRPr="00F46B03">
        <w:rPr>
          <w:rFonts w:ascii="Arial" w:hAnsi="Arial" w:cs="Arial"/>
          <w:sz w:val="24"/>
          <w:szCs w:val="24"/>
          <w:u w:val="single"/>
        </w:rPr>
        <w:t xml:space="preserve">Local Sites Allocation </w:t>
      </w:r>
      <w:r w:rsidR="004667E0" w:rsidRPr="00F46B03">
        <w:rPr>
          <w:rFonts w:ascii="Arial" w:hAnsi="Arial" w:cs="Arial"/>
          <w:sz w:val="24"/>
          <w:szCs w:val="24"/>
          <w:u w:val="single"/>
        </w:rPr>
        <w:t>Policy PS</w:t>
      </w:r>
      <w:r w:rsidR="00D37927" w:rsidRPr="00F46B03">
        <w:rPr>
          <w:rFonts w:ascii="Arial" w:hAnsi="Arial" w:cs="Arial"/>
          <w:sz w:val="24"/>
          <w:szCs w:val="24"/>
          <w:u w:val="single"/>
        </w:rPr>
        <w:t>10</w:t>
      </w:r>
      <w:r w:rsidR="004667E0" w:rsidRPr="00F46B03">
        <w:rPr>
          <w:rFonts w:ascii="Arial" w:hAnsi="Arial" w:cs="Arial"/>
          <w:sz w:val="24"/>
          <w:szCs w:val="24"/>
          <w:u w:val="single"/>
        </w:rPr>
        <w:t xml:space="preserve"> </w:t>
      </w:r>
      <w:r w:rsidR="00D37927" w:rsidRPr="00F46B03">
        <w:rPr>
          <w:rFonts w:ascii="Arial" w:hAnsi="Arial" w:cs="Arial"/>
          <w:sz w:val="24"/>
          <w:szCs w:val="24"/>
          <w:u w:val="single"/>
        </w:rPr>
        <w:t>Cheapside, Stroud</w:t>
      </w:r>
    </w:p>
    <w:p w14:paraId="74C8CFB5" w14:textId="77777777" w:rsidR="003657B5" w:rsidRPr="00F46B03" w:rsidRDefault="003657B5" w:rsidP="006B012B">
      <w:pPr>
        <w:autoSpaceDE w:val="0"/>
        <w:autoSpaceDN w:val="0"/>
        <w:adjustRightInd w:val="0"/>
        <w:spacing w:after="0" w:line="240" w:lineRule="auto"/>
        <w:rPr>
          <w:rFonts w:ascii="Arial" w:hAnsi="Arial" w:cs="Arial"/>
          <w:sz w:val="24"/>
          <w:szCs w:val="24"/>
        </w:rPr>
      </w:pPr>
    </w:p>
    <w:p w14:paraId="7C135272" w14:textId="4FE90997" w:rsidR="006B012B" w:rsidRDefault="003657B5">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F46B03">
        <w:rPr>
          <w:rFonts w:ascii="Arial" w:hAnsi="Arial" w:cs="Arial"/>
          <w:sz w:val="24"/>
          <w:szCs w:val="24"/>
        </w:rPr>
        <w:t xml:space="preserve">The </w:t>
      </w:r>
      <w:r w:rsidR="00C91A1E" w:rsidRPr="00F46B03">
        <w:rPr>
          <w:rFonts w:ascii="Arial" w:hAnsi="Arial" w:cs="Arial"/>
          <w:sz w:val="24"/>
          <w:szCs w:val="24"/>
        </w:rPr>
        <w:t xml:space="preserve">site is allocated </w:t>
      </w:r>
      <w:r w:rsidR="007F43E0" w:rsidRPr="00F46B03">
        <w:rPr>
          <w:rFonts w:ascii="Arial" w:hAnsi="Arial" w:cs="Arial"/>
          <w:sz w:val="24"/>
          <w:szCs w:val="24"/>
        </w:rPr>
        <w:t>for approximately 75 dwellings and town centre uses.</w:t>
      </w:r>
      <w:r w:rsidR="002153C6" w:rsidRPr="00F46B03">
        <w:rPr>
          <w:rFonts w:ascii="Arial" w:hAnsi="Arial" w:cs="Arial"/>
          <w:sz w:val="24"/>
          <w:szCs w:val="24"/>
        </w:rPr>
        <w:t xml:space="preserve"> </w:t>
      </w:r>
    </w:p>
    <w:p w14:paraId="27FA5289" w14:textId="77777777" w:rsidR="008E3B1A" w:rsidRPr="008E3B1A" w:rsidRDefault="008E3B1A" w:rsidP="008E3B1A">
      <w:pPr>
        <w:pStyle w:val="ListParagraph"/>
        <w:autoSpaceDE w:val="0"/>
        <w:autoSpaceDN w:val="0"/>
        <w:adjustRightInd w:val="0"/>
        <w:spacing w:after="0" w:line="240" w:lineRule="auto"/>
        <w:ind w:left="567"/>
        <w:rPr>
          <w:rFonts w:ascii="Arial" w:hAnsi="Arial" w:cs="Arial"/>
          <w:sz w:val="24"/>
          <w:szCs w:val="24"/>
        </w:rPr>
      </w:pPr>
    </w:p>
    <w:p w14:paraId="1AC9B5B3" w14:textId="3B4A968A" w:rsidR="001076CA" w:rsidRDefault="008E3B1A">
      <w:pPr>
        <w:pStyle w:val="ListParagraph"/>
        <w:numPr>
          <w:ilvl w:val="1"/>
          <w:numId w:val="8"/>
        </w:numPr>
        <w:autoSpaceDE w:val="0"/>
        <w:autoSpaceDN w:val="0"/>
        <w:adjustRightInd w:val="0"/>
        <w:spacing w:after="0" w:line="240" w:lineRule="auto"/>
        <w:ind w:left="993"/>
        <w:rPr>
          <w:rFonts w:ascii="Arial" w:hAnsi="Arial" w:cs="Arial"/>
          <w:sz w:val="24"/>
          <w:szCs w:val="24"/>
        </w:rPr>
      </w:pPr>
      <w:r w:rsidRPr="00AB5F7D">
        <w:rPr>
          <w:rFonts w:ascii="Arial" w:hAnsi="Arial" w:cs="Arial"/>
          <w:sz w:val="24"/>
          <w:szCs w:val="24"/>
        </w:rPr>
        <w:lastRenderedPageBreak/>
        <w:t xml:space="preserve">Does the policy clearly set out what type and level </w:t>
      </w:r>
      <w:r w:rsidR="00811F36">
        <w:rPr>
          <w:rFonts w:ascii="Arial" w:hAnsi="Arial" w:cs="Arial"/>
          <w:sz w:val="24"/>
          <w:szCs w:val="24"/>
        </w:rPr>
        <w:t xml:space="preserve">of town centre </w:t>
      </w:r>
      <w:r w:rsidRPr="00AB5F7D">
        <w:rPr>
          <w:rFonts w:ascii="Arial" w:hAnsi="Arial" w:cs="Arial"/>
          <w:sz w:val="24"/>
          <w:szCs w:val="24"/>
        </w:rPr>
        <w:t xml:space="preserve">uses would be required </w:t>
      </w:r>
      <w:r w:rsidR="004C0666">
        <w:rPr>
          <w:rFonts w:ascii="Arial" w:hAnsi="Arial" w:cs="Arial"/>
          <w:sz w:val="24"/>
          <w:szCs w:val="24"/>
        </w:rPr>
        <w:t xml:space="preserve">and are they </w:t>
      </w:r>
      <w:r>
        <w:rPr>
          <w:rFonts w:ascii="Arial" w:hAnsi="Arial" w:cs="Arial"/>
          <w:sz w:val="24"/>
          <w:szCs w:val="24"/>
        </w:rPr>
        <w:t>justified?</w:t>
      </w:r>
    </w:p>
    <w:p w14:paraId="2836E4E9" w14:textId="77777777" w:rsidR="00EA575D" w:rsidRDefault="00EA575D" w:rsidP="00EA575D">
      <w:pPr>
        <w:pStyle w:val="ListParagraph"/>
        <w:autoSpaceDE w:val="0"/>
        <w:autoSpaceDN w:val="0"/>
        <w:adjustRightInd w:val="0"/>
        <w:spacing w:after="0" w:line="240" w:lineRule="auto"/>
        <w:ind w:left="993"/>
        <w:rPr>
          <w:rFonts w:ascii="Arial" w:hAnsi="Arial" w:cs="Arial"/>
          <w:sz w:val="24"/>
          <w:szCs w:val="24"/>
        </w:rPr>
      </w:pPr>
    </w:p>
    <w:p w14:paraId="63774EE8" w14:textId="6FAAEA7F" w:rsidR="001076CA" w:rsidRPr="001076CA" w:rsidRDefault="00EA575D">
      <w:pPr>
        <w:pStyle w:val="ListParagraph"/>
        <w:numPr>
          <w:ilvl w:val="1"/>
          <w:numId w:val="8"/>
        </w:numPr>
        <w:autoSpaceDE w:val="0"/>
        <w:autoSpaceDN w:val="0"/>
        <w:adjustRightInd w:val="0"/>
        <w:spacing w:after="0" w:line="240" w:lineRule="auto"/>
        <w:ind w:left="993"/>
        <w:rPr>
          <w:rFonts w:ascii="Arial" w:hAnsi="Arial" w:cs="Arial"/>
          <w:sz w:val="24"/>
          <w:szCs w:val="24"/>
        </w:rPr>
      </w:pPr>
      <w:r w:rsidRPr="00F46B03">
        <w:rPr>
          <w:rFonts w:ascii="Arial" w:hAnsi="Arial" w:cs="Arial"/>
          <w:sz w:val="24"/>
          <w:szCs w:val="24"/>
        </w:rPr>
        <w:t xml:space="preserve">The development </w:t>
      </w:r>
      <w:r>
        <w:rPr>
          <w:rFonts w:ascii="Arial" w:hAnsi="Arial" w:cs="Arial"/>
          <w:sz w:val="24"/>
          <w:szCs w:val="24"/>
        </w:rPr>
        <w:t xml:space="preserve">proposes </w:t>
      </w:r>
      <w:r w:rsidRPr="00F46B03">
        <w:rPr>
          <w:rFonts w:ascii="Arial" w:hAnsi="Arial" w:cs="Arial"/>
          <w:sz w:val="24"/>
          <w:szCs w:val="24"/>
        </w:rPr>
        <w:t>to include an improved bus/rail interchange, improved access to the station and the retention and improvement of community uses around the Brunel Goods Shed.</w:t>
      </w:r>
      <w:r>
        <w:rPr>
          <w:rFonts w:ascii="Arial" w:hAnsi="Arial" w:cs="Arial"/>
          <w:sz w:val="24"/>
          <w:szCs w:val="24"/>
        </w:rPr>
        <w:t xml:space="preserve"> Are these requirements justified and are they viable?</w:t>
      </w:r>
    </w:p>
    <w:p w14:paraId="45EAC8F4" w14:textId="77777777" w:rsidR="008E3B1A" w:rsidRPr="001E52CA" w:rsidRDefault="008E3B1A" w:rsidP="008E3B1A">
      <w:pPr>
        <w:pStyle w:val="ListParagraph"/>
        <w:autoSpaceDE w:val="0"/>
        <w:autoSpaceDN w:val="0"/>
        <w:adjustRightInd w:val="0"/>
        <w:spacing w:after="0" w:line="240" w:lineRule="auto"/>
        <w:ind w:left="993"/>
        <w:rPr>
          <w:rFonts w:ascii="Arial" w:hAnsi="Arial" w:cs="Arial"/>
          <w:sz w:val="24"/>
          <w:szCs w:val="24"/>
        </w:rPr>
      </w:pPr>
    </w:p>
    <w:p w14:paraId="4D24423A" w14:textId="2F7BAAEC" w:rsidR="00B10EBD" w:rsidRDefault="008E3B1A">
      <w:pPr>
        <w:pStyle w:val="ListParagraph"/>
        <w:numPr>
          <w:ilvl w:val="1"/>
          <w:numId w:val="8"/>
        </w:numPr>
        <w:autoSpaceDE w:val="0"/>
        <w:autoSpaceDN w:val="0"/>
        <w:adjustRightInd w:val="0"/>
        <w:spacing w:after="0" w:line="240" w:lineRule="auto"/>
        <w:ind w:left="993"/>
        <w:rPr>
          <w:rFonts w:ascii="Arial" w:hAnsi="Arial" w:cs="Arial"/>
          <w:sz w:val="24"/>
          <w:szCs w:val="24"/>
        </w:rPr>
      </w:pPr>
      <w:r w:rsidRPr="001E52CA">
        <w:rPr>
          <w:rFonts w:ascii="Arial" w:hAnsi="Arial" w:cs="Arial"/>
          <w:sz w:val="24"/>
          <w:szCs w:val="24"/>
        </w:rPr>
        <w:t xml:space="preserve">The policy requires </w:t>
      </w:r>
      <w:r w:rsidR="00261114">
        <w:rPr>
          <w:rFonts w:ascii="Arial" w:hAnsi="Arial" w:cs="Arial"/>
          <w:sz w:val="24"/>
          <w:szCs w:val="24"/>
        </w:rPr>
        <w:t xml:space="preserve">the </w:t>
      </w:r>
      <w:r w:rsidR="00B634E4">
        <w:rPr>
          <w:rFonts w:ascii="Arial" w:hAnsi="Arial" w:cs="Arial"/>
          <w:sz w:val="24"/>
          <w:szCs w:val="24"/>
        </w:rPr>
        <w:t xml:space="preserve">Town Centre Conservation Area </w:t>
      </w:r>
      <w:r w:rsidR="00E323EB">
        <w:rPr>
          <w:rFonts w:ascii="Arial" w:hAnsi="Arial" w:cs="Arial"/>
          <w:sz w:val="24"/>
          <w:szCs w:val="24"/>
        </w:rPr>
        <w:t xml:space="preserve">to be addressed. </w:t>
      </w:r>
      <w:r w:rsidR="00B634E4">
        <w:rPr>
          <w:rFonts w:ascii="Arial" w:hAnsi="Arial" w:cs="Arial"/>
          <w:sz w:val="24"/>
          <w:szCs w:val="24"/>
        </w:rPr>
        <w:t xml:space="preserve"> </w:t>
      </w:r>
      <w:r w:rsidR="00E323EB">
        <w:rPr>
          <w:rFonts w:ascii="Arial" w:hAnsi="Arial" w:cs="Arial"/>
          <w:sz w:val="24"/>
          <w:szCs w:val="24"/>
        </w:rPr>
        <w:t xml:space="preserve">What </w:t>
      </w:r>
      <w:r w:rsidR="0050017D">
        <w:rPr>
          <w:rFonts w:ascii="Arial" w:hAnsi="Arial" w:cs="Arial"/>
          <w:sz w:val="24"/>
          <w:szCs w:val="24"/>
        </w:rPr>
        <w:t xml:space="preserve">is </w:t>
      </w:r>
      <w:proofErr w:type="gramStart"/>
      <w:r w:rsidR="00E323EB">
        <w:rPr>
          <w:rFonts w:ascii="Arial" w:hAnsi="Arial" w:cs="Arial"/>
          <w:sz w:val="24"/>
          <w:szCs w:val="24"/>
        </w:rPr>
        <w:t xml:space="preserve">actually </w:t>
      </w:r>
      <w:r w:rsidR="0050017D">
        <w:rPr>
          <w:rFonts w:ascii="Arial" w:hAnsi="Arial" w:cs="Arial"/>
          <w:sz w:val="24"/>
          <w:szCs w:val="24"/>
        </w:rPr>
        <w:t>required</w:t>
      </w:r>
      <w:proofErr w:type="gramEnd"/>
      <w:r w:rsidR="00E323EB">
        <w:rPr>
          <w:rFonts w:ascii="Arial" w:hAnsi="Arial" w:cs="Arial"/>
          <w:sz w:val="24"/>
          <w:szCs w:val="24"/>
        </w:rPr>
        <w:t xml:space="preserve"> from the development</w:t>
      </w:r>
      <w:r w:rsidR="0050017D">
        <w:rPr>
          <w:rFonts w:ascii="Arial" w:hAnsi="Arial" w:cs="Arial"/>
          <w:sz w:val="24"/>
          <w:szCs w:val="24"/>
        </w:rPr>
        <w:t xml:space="preserve"> </w:t>
      </w:r>
      <w:r w:rsidR="003D59D3">
        <w:rPr>
          <w:rFonts w:ascii="Arial" w:hAnsi="Arial" w:cs="Arial"/>
          <w:sz w:val="24"/>
          <w:szCs w:val="24"/>
        </w:rPr>
        <w:t>in this context</w:t>
      </w:r>
      <w:r w:rsidR="004C0666">
        <w:rPr>
          <w:rFonts w:ascii="Arial" w:hAnsi="Arial" w:cs="Arial"/>
          <w:sz w:val="24"/>
          <w:szCs w:val="24"/>
        </w:rPr>
        <w:t xml:space="preserve"> </w:t>
      </w:r>
      <w:r w:rsidR="0050017D">
        <w:rPr>
          <w:rFonts w:ascii="Arial" w:hAnsi="Arial" w:cs="Arial"/>
          <w:sz w:val="24"/>
          <w:szCs w:val="24"/>
        </w:rPr>
        <w:t xml:space="preserve">and </w:t>
      </w:r>
      <w:r w:rsidR="000D0FE9" w:rsidRPr="0050017D">
        <w:rPr>
          <w:rFonts w:ascii="Arial" w:hAnsi="Arial" w:cs="Arial"/>
          <w:sz w:val="24"/>
          <w:szCs w:val="24"/>
        </w:rPr>
        <w:t>is the wording in the policy consistent with national policy?</w:t>
      </w:r>
      <w:r w:rsidR="00B45994">
        <w:rPr>
          <w:rFonts w:ascii="Arial" w:hAnsi="Arial" w:cs="Arial"/>
          <w:sz w:val="24"/>
          <w:szCs w:val="24"/>
        </w:rPr>
        <w:t xml:space="preserve"> </w:t>
      </w:r>
      <w:r w:rsidR="00B10EBD">
        <w:rPr>
          <w:rFonts w:ascii="Arial" w:hAnsi="Arial" w:cs="Arial"/>
          <w:sz w:val="24"/>
          <w:szCs w:val="24"/>
        </w:rPr>
        <w:t xml:space="preserve">Does this </w:t>
      </w:r>
      <w:r w:rsidR="005C5450">
        <w:rPr>
          <w:rFonts w:ascii="Arial" w:hAnsi="Arial" w:cs="Arial"/>
          <w:sz w:val="24"/>
          <w:szCs w:val="24"/>
        </w:rPr>
        <w:t xml:space="preserve">requirement </w:t>
      </w:r>
      <w:r w:rsidR="00B10EBD">
        <w:rPr>
          <w:rFonts w:ascii="Arial" w:hAnsi="Arial" w:cs="Arial"/>
          <w:sz w:val="24"/>
          <w:szCs w:val="24"/>
        </w:rPr>
        <w:t>duplicate other Plan policies?</w:t>
      </w:r>
    </w:p>
    <w:p w14:paraId="360E13B7" w14:textId="77777777" w:rsidR="00B10EBD" w:rsidRDefault="00B10EBD" w:rsidP="00B10EBD">
      <w:pPr>
        <w:pStyle w:val="ListParagraph"/>
        <w:autoSpaceDE w:val="0"/>
        <w:autoSpaceDN w:val="0"/>
        <w:adjustRightInd w:val="0"/>
        <w:spacing w:after="0" w:line="240" w:lineRule="auto"/>
        <w:ind w:left="993"/>
        <w:rPr>
          <w:rFonts w:ascii="Arial" w:hAnsi="Arial" w:cs="Arial"/>
          <w:sz w:val="24"/>
          <w:szCs w:val="24"/>
        </w:rPr>
      </w:pPr>
    </w:p>
    <w:p w14:paraId="16BD467A" w14:textId="77777777" w:rsidR="00A97F25" w:rsidRDefault="00B10EBD">
      <w:pPr>
        <w:pStyle w:val="ListParagraph"/>
        <w:numPr>
          <w:ilvl w:val="1"/>
          <w:numId w:val="8"/>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The policy also seeks </w:t>
      </w:r>
      <w:r w:rsidR="00327045">
        <w:rPr>
          <w:rFonts w:ascii="Arial" w:hAnsi="Arial" w:cs="Arial"/>
          <w:sz w:val="24"/>
          <w:szCs w:val="24"/>
        </w:rPr>
        <w:t xml:space="preserve">‘the provision of a sufficient level and quality of </w:t>
      </w:r>
      <w:r w:rsidR="00B45994" w:rsidRPr="00B10EBD">
        <w:rPr>
          <w:rFonts w:ascii="Arial" w:hAnsi="Arial" w:cs="Arial"/>
          <w:sz w:val="24"/>
          <w:szCs w:val="24"/>
        </w:rPr>
        <w:t xml:space="preserve">public </w:t>
      </w:r>
      <w:proofErr w:type="gramStart"/>
      <w:r w:rsidR="00B45994" w:rsidRPr="00B10EBD">
        <w:rPr>
          <w:rFonts w:ascii="Arial" w:hAnsi="Arial" w:cs="Arial"/>
          <w:sz w:val="24"/>
          <w:szCs w:val="24"/>
        </w:rPr>
        <w:t>parking</w:t>
      </w:r>
      <w:r w:rsidR="00327045">
        <w:rPr>
          <w:rFonts w:ascii="Arial" w:hAnsi="Arial" w:cs="Arial"/>
          <w:sz w:val="24"/>
          <w:szCs w:val="24"/>
        </w:rPr>
        <w:t>‘</w:t>
      </w:r>
      <w:proofErr w:type="gramEnd"/>
      <w:r w:rsidR="00327045">
        <w:rPr>
          <w:rFonts w:ascii="Arial" w:hAnsi="Arial" w:cs="Arial"/>
          <w:sz w:val="24"/>
          <w:szCs w:val="24"/>
        </w:rPr>
        <w:t xml:space="preserve">. </w:t>
      </w:r>
    </w:p>
    <w:p w14:paraId="4D2C7E37" w14:textId="77777777" w:rsidR="00A97F25" w:rsidRDefault="00A97F25" w:rsidP="00A97F25">
      <w:pPr>
        <w:pStyle w:val="ListParagraph"/>
        <w:autoSpaceDE w:val="0"/>
        <w:autoSpaceDN w:val="0"/>
        <w:adjustRightInd w:val="0"/>
        <w:spacing w:after="0" w:line="240" w:lineRule="auto"/>
        <w:ind w:left="993"/>
        <w:rPr>
          <w:rFonts w:ascii="Arial" w:hAnsi="Arial" w:cs="Arial"/>
          <w:sz w:val="24"/>
          <w:szCs w:val="24"/>
        </w:rPr>
      </w:pPr>
    </w:p>
    <w:p w14:paraId="247EBDA8" w14:textId="779A97C8" w:rsidR="00A97F25" w:rsidRPr="005929BD" w:rsidRDefault="007D0AC1">
      <w:pPr>
        <w:pStyle w:val="ListParagraph"/>
        <w:numPr>
          <w:ilvl w:val="2"/>
          <w:numId w:val="8"/>
        </w:numPr>
        <w:autoSpaceDE w:val="0"/>
        <w:autoSpaceDN w:val="0"/>
        <w:adjustRightInd w:val="0"/>
        <w:spacing w:after="0" w:line="240" w:lineRule="auto"/>
        <w:ind w:left="1418"/>
        <w:rPr>
          <w:rFonts w:ascii="Arial" w:hAnsi="Arial" w:cs="Arial"/>
          <w:sz w:val="24"/>
          <w:szCs w:val="24"/>
        </w:rPr>
      </w:pPr>
      <w:r>
        <w:rPr>
          <w:rFonts w:ascii="Arial" w:hAnsi="Arial" w:cs="Arial"/>
          <w:sz w:val="24"/>
          <w:szCs w:val="24"/>
        </w:rPr>
        <w:t>How is this to be determined</w:t>
      </w:r>
      <w:r w:rsidR="009A7F23">
        <w:rPr>
          <w:rFonts w:ascii="Arial" w:hAnsi="Arial" w:cs="Arial"/>
          <w:sz w:val="24"/>
          <w:szCs w:val="24"/>
        </w:rPr>
        <w:t xml:space="preserve"> and is</w:t>
      </w:r>
      <w:r w:rsidR="005929BD">
        <w:rPr>
          <w:rFonts w:ascii="Arial" w:hAnsi="Arial" w:cs="Arial"/>
          <w:sz w:val="24"/>
          <w:szCs w:val="24"/>
        </w:rPr>
        <w:t xml:space="preserve"> it justified by robust evidence? Where is the evidence to confirm the necessity for public car parking in this location</w:t>
      </w:r>
      <w:r w:rsidR="009E7CD9">
        <w:rPr>
          <w:rFonts w:ascii="Arial" w:hAnsi="Arial" w:cs="Arial"/>
          <w:sz w:val="24"/>
          <w:szCs w:val="24"/>
        </w:rPr>
        <w:t xml:space="preserve"> (for instance, is there a town centre car parking strategy)?</w:t>
      </w:r>
    </w:p>
    <w:p w14:paraId="554799B7" w14:textId="77777777" w:rsidR="00A97F25" w:rsidRDefault="00A97F25" w:rsidP="00A97F25">
      <w:pPr>
        <w:pStyle w:val="ListParagraph"/>
        <w:autoSpaceDE w:val="0"/>
        <w:autoSpaceDN w:val="0"/>
        <w:adjustRightInd w:val="0"/>
        <w:spacing w:after="0" w:line="240" w:lineRule="auto"/>
        <w:ind w:left="1418"/>
        <w:rPr>
          <w:rFonts w:ascii="Arial" w:hAnsi="Arial" w:cs="Arial"/>
          <w:sz w:val="24"/>
          <w:szCs w:val="24"/>
        </w:rPr>
      </w:pPr>
    </w:p>
    <w:p w14:paraId="11ECE638" w14:textId="77777777" w:rsidR="004D5301" w:rsidRDefault="00A47548">
      <w:pPr>
        <w:pStyle w:val="ListParagraph"/>
        <w:numPr>
          <w:ilvl w:val="2"/>
          <w:numId w:val="8"/>
        </w:numPr>
        <w:autoSpaceDE w:val="0"/>
        <w:autoSpaceDN w:val="0"/>
        <w:adjustRightInd w:val="0"/>
        <w:spacing w:after="0" w:line="240" w:lineRule="auto"/>
        <w:ind w:left="1418"/>
        <w:rPr>
          <w:rFonts w:ascii="Arial" w:hAnsi="Arial" w:cs="Arial"/>
          <w:sz w:val="24"/>
          <w:szCs w:val="24"/>
        </w:rPr>
      </w:pPr>
      <w:r w:rsidRPr="00A97F25">
        <w:rPr>
          <w:rFonts w:ascii="Arial" w:hAnsi="Arial" w:cs="Arial"/>
          <w:sz w:val="24"/>
          <w:szCs w:val="24"/>
        </w:rPr>
        <w:t xml:space="preserve">If it is unclear how much public parking </w:t>
      </w:r>
      <w:r w:rsidR="00F427BA" w:rsidRPr="00A97F25">
        <w:rPr>
          <w:rFonts w:ascii="Arial" w:hAnsi="Arial" w:cs="Arial"/>
          <w:sz w:val="24"/>
          <w:szCs w:val="24"/>
        </w:rPr>
        <w:t xml:space="preserve">is required </w:t>
      </w:r>
      <w:r w:rsidR="00EC0E30" w:rsidRPr="00A97F25">
        <w:rPr>
          <w:rFonts w:ascii="Arial" w:hAnsi="Arial" w:cs="Arial"/>
          <w:sz w:val="24"/>
          <w:szCs w:val="24"/>
        </w:rPr>
        <w:t xml:space="preserve">within the site, how can </w:t>
      </w:r>
      <w:r w:rsidR="002D00EA" w:rsidRPr="00A97F25">
        <w:rPr>
          <w:rFonts w:ascii="Arial" w:hAnsi="Arial" w:cs="Arial"/>
          <w:sz w:val="24"/>
          <w:szCs w:val="24"/>
        </w:rPr>
        <w:t xml:space="preserve">the Council be sure that </w:t>
      </w:r>
      <w:r w:rsidR="00A97F25" w:rsidRPr="00A97F25">
        <w:rPr>
          <w:rFonts w:ascii="Arial" w:hAnsi="Arial" w:cs="Arial"/>
          <w:sz w:val="24"/>
          <w:szCs w:val="24"/>
        </w:rPr>
        <w:t>the other development proposed</w:t>
      </w:r>
      <w:r w:rsidR="009A7F23">
        <w:rPr>
          <w:rFonts w:ascii="Arial" w:hAnsi="Arial" w:cs="Arial"/>
          <w:sz w:val="24"/>
          <w:szCs w:val="24"/>
        </w:rPr>
        <w:t>,</w:t>
      </w:r>
      <w:r w:rsidR="00A97F25" w:rsidRPr="00A97F25">
        <w:rPr>
          <w:rFonts w:ascii="Arial" w:hAnsi="Arial" w:cs="Arial"/>
          <w:sz w:val="24"/>
          <w:szCs w:val="24"/>
        </w:rPr>
        <w:t xml:space="preserve"> is viable and achievable?</w:t>
      </w:r>
    </w:p>
    <w:p w14:paraId="4981BCC1" w14:textId="77777777" w:rsidR="00DC2B7D" w:rsidRPr="00CE7851" w:rsidRDefault="00DC2B7D" w:rsidP="00CE7851">
      <w:pPr>
        <w:autoSpaceDE w:val="0"/>
        <w:autoSpaceDN w:val="0"/>
        <w:adjustRightInd w:val="0"/>
        <w:spacing w:after="0" w:line="240" w:lineRule="auto"/>
        <w:rPr>
          <w:rFonts w:ascii="Arial" w:hAnsi="Arial" w:cs="Arial"/>
          <w:sz w:val="24"/>
          <w:szCs w:val="24"/>
        </w:rPr>
      </w:pPr>
    </w:p>
    <w:p w14:paraId="6E062007" w14:textId="7C9D4DAA" w:rsidR="00DC2B7D" w:rsidRPr="001076CA" w:rsidRDefault="00DC2B7D">
      <w:pPr>
        <w:pStyle w:val="ListParagraph"/>
        <w:numPr>
          <w:ilvl w:val="1"/>
          <w:numId w:val="8"/>
        </w:numPr>
        <w:autoSpaceDE w:val="0"/>
        <w:autoSpaceDN w:val="0"/>
        <w:adjustRightInd w:val="0"/>
        <w:spacing w:after="0" w:line="240" w:lineRule="auto"/>
        <w:ind w:left="993"/>
        <w:rPr>
          <w:rFonts w:ascii="Arial" w:hAnsi="Arial" w:cs="Arial"/>
          <w:sz w:val="24"/>
          <w:szCs w:val="24"/>
        </w:rPr>
      </w:pPr>
      <w:r w:rsidRPr="00DC2B7D">
        <w:rPr>
          <w:rFonts w:ascii="Arial" w:hAnsi="Arial" w:cs="Arial"/>
          <w:sz w:val="24"/>
          <w:szCs w:val="24"/>
        </w:rPr>
        <w:t xml:space="preserve">Some of the representations raise concerns about other issues relating to the development of the site, including </w:t>
      </w:r>
      <w:r w:rsidR="009F2C58">
        <w:rPr>
          <w:rFonts w:ascii="Arial" w:hAnsi="Arial" w:cs="Arial"/>
          <w:sz w:val="24"/>
          <w:szCs w:val="24"/>
        </w:rPr>
        <w:t>the adjacent Stroudwater Canal Local Wildlife Site</w:t>
      </w:r>
      <w:r w:rsidR="001076CA">
        <w:rPr>
          <w:rFonts w:ascii="Arial" w:hAnsi="Arial" w:cs="Arial"/>
          <w:sz w:val="24"/>
          <w:szCs w:val="24"/>
        </w:rPr>
        <w:t xml:space="preserve"> and access links. </w:t>
      </w:r>
      <w:r w:rsidRPr="00DC2B7D">
        <w:rPr>
          <w:rFonts w:ascii="Arial" w:hAnsi="Arial" w:cs="Arial"/>
          <w:sz w:val="24"/>
          <w:szCs w:val="24"/>
        </w:rPr>
        <w:t>Have such factors been suitably assessed as part of the process to allocate this site?</w:t>
      </w:r>
    </w:p>
    <w:p w14:paraId="74BBF682" w14:textId="77777777" w:rsidR="005500EE" w:rsidRPr="005500EE" w:rsidRDefault="005500EE" w:rsidP="005500EE">
      <w:pPr>
        <w:autoSpaceDE w:val="0"/>
        <w:autoSpaceDN w:val="0"/>
        <w:adjustRightInd w:val="0"/>
        <w:spacing w:after="0" w:line="240" w:lineRule="auto"/>
        <w:rPr>
          <w:rFonts w:ascii="Arial" w:hAnsi="Arial" w:cs="Arial"/>
          <w:sz w:val="24"/>
          <w:szCs w:val="24"/>
          <w:highlight w:val="cyan"/>
          <w:u w:val="single"/>
        </w:rPr>
      </w:pPr>
    </w:p>
    <w:p w14:paraId="45E0A769" w14:textId="02DCD304" w:rsidR="002D4DBD" w:rsidRPr="006A6F2B" w:rsidRDefault="006B012B" w:rsidP="006B012B">
      <w:pPr>
        <w:autoSpaceDE w:val="0"/>
        <w:autoSpaceDN w:val="0"/>
        <w:adjustRightInd w:val="0"/>
        <w:spacing w:after="0" w:line="240" w:lineRule="auto"/>
        <w:rPr>
          <w:rFonts w:ascii="Arial" w:hAnsi="Arial" w:cs="Arial"/>
          <w:sz w:val="24"/>
          <w:szCs w:val="24"/>
          <w:u w:val="single"/>
        </w:rPr>
      </w:pPr>
      <w:r w:rsidRPr="006A6F2B">
        <w:rPr>
          <w:rFonts w:ascii="Arial" w:hAnsi="Arial" w:cs="Arial"/>
          <w:sz w:val="24"/>
          <w:szCs w:val="24"/>
          <w:u w:val="single"/>
        </w:rPr>
        <w:t xml:space="preserve">Local Sites Allocation </w:t>
      </w:r>
      <w:r w:rsidR="009F003B" w:rsidRPr="006A6F2B">
        <w:rPr>
          <w:rFonts w:ascii="Arial" w:hAnsi="Arial" w:cs="Arial"/>
          <w:sz w:val="24"/>
          <w:szCs w:val="24"/>
          <w:u w:val="single"/>
        </w:rPr>
        <w:t>Policy PS</w:t>
      </w:r>
      <w:r w:rsidR="00D37927" w:rsidRPr="006A6F2B">
        <w:rPr>
          <w:rFonts w:ascii="Arial" w:hAnsi="Arial" w:cs="Arial"/>
          <w:sz w:val="24"/>
          <w:szCs w:val="24"/>
          <w:u w:val="single"/>
        </w:rPr>
        <w:t xml:space="preserve">11 </w:t>
      </w:r>
      <w:proofErr w:type="spellStart"/>
      <w:r w:rsidR="00D37927" w:rsidRPr="006A6F2B">
        <w:rPr>
          <w:rFonts w:ascii="Arial" w:hAnsi="Arial" w:cs="Arial"/>
          <w:sz w:val="24"/>
          <w:szCs w:val="24"/>
          <w:u w:val="single"/>
        </w:rPr>
        <w:t>Merrywalks</w:t>
      </w:r>
      <w:proofErr w:type="spellEnd"/>
      <w:r w:rsidR="00D37927" w:rsidRPr="006A6F2B">
        <w:rPr>
          <w:rFonts w:ascii="Arial" w:hAnsi="Arial" w:cs="Arial"/>
          <w:sz w:val="24"/>
          <w:szCs w:val="24"/>
          <w:u w:val="single"/>
        </w:rPr>
        <w:t xml:space="preserve"> Arches, Stroud</w:t>
      </w:r>
    </w:p>
    <w:p w14:paraId="7570B48D" w14:textId="77777777" w:rsidR="003657B5" w:rsidRPr="00F21AA7" w:rsidRDefault="003657B5" w:rsidP="006B012B">
      <w:pPr>
        <w:autoSpaceDE w:val="0"/>
        <w:autoSpaceDN w:val="0"/>
        <w:adjustRightInd w:val="0"/>
        <w:spacing w:after="0" w:line="240" w:lineRule="auto"/>
        <w:rPr>
          <w:rFonts w:ascii="Arial" w:hAnsi="Arial" w:cs="Arial"/>
          <w:sz w:val="24"/>
          <w:szCs w:val="24"/>
          <w:highlight w:val="cyan"/>
          <w:u w:val="single"/>
        </w:rPr>
      </w:pPr>
    </w:p>
    <w:p w14:paraId="09C142B6" w14:textId="77777777" w:rsidR="004C0666" w:rsidRDefault="006A6F2B">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F46B03">
        <w:rPr>
          <w:rFonts w:ascii="Arial" w:hAnsi="Arial" w:cs="Arial"/>
          <w:sz w:val="24"/>
          <w:szCs w:val="24"/>
        </w:rPr>
        <w:t xml:space="preserve">The site is allocated for </w:t>
      </w:r>
      <w:r w:rsidR="003D59D3">
        <w:rPr>
          <w:rFonts w:ascii="Arial" w:hAnsi="Arial" w:cs="Arial"/>
          <w:sz w:val="24"/>
          <w:szCs w:val="24"/>
        </w:rPr>
        <w:t>2</w:t>
      </w:r>
      <w:r w:rsidRPr="00F46B03">
        <w:rPr>
          <w:rFonts w:ascii="Arial" w:hAnsi="Arial" w:cs="Arial"/>
          <w:sz w:val="24"/>
          <w:szCs w:val="24"/>
        </w:rPr>
        <w:t>5 dwellings and town centre uses.</w:t>
      </w:r>
    </w:p>
    <w:p w14:paraId="75F7A39A" w14:textId="77777777" w:rsidR="004C0666" w:rsidRDefault="006A6F2B">
      <w:pPr>
        <w:pStyle w:val="ListParagraph"/>
        <w:numPr>
          <w:ilvl w:val="1"/>
          <w:numId w:val="10"/>
        </w:numPr>
        <w:autoSpaceDE w:val="0"/>
        <w:autoSpaceDN w:val="0"/>
        <w:adjustRightInd w:val="0"/>
        <w:spacing w:after="0" w:line="240" w:lineRule="auto"/>
        <w:ind w:left="993"/>
        <w:rPr>
          <w:rFonts w:ascii="Arial" w:hAnsi="Arial" w:cs="Arial"/>
          <w:sz w:val="24"/>
          <w:szCs w:val="24"/>
        </w:rPr>
      </w:pPr>
      <w:r w:rsidRPr="00E51396">
        <w:rPr>
          <w:rFonts w:ascii="Arial" w:hAnsi="Arial" w:cs="Arial"/>
          <w:sz w:val="24"/>
          <w:szCs w:val="24"/>
        </w:rPr>
        <w:t xml:space="preserve">Does the policy clearly set out what type and level of town centre uses would be required </w:t>
      </w:r>
      <w:r w:rsidR="004C0666" w:rsidRPr="00E51396">
        <w:rPr>
          <w:rFonts w:ascii="Arial" w:hAnsi="Arial" w:cs="Arial"/>
          <w:sz w:val="24"/>
          <w:szCs w:val="24"/>
        </w:rPr>
        <w:t xml:space="preserve">and are they </w:t>
      </w:r>
      <w:r w:rsidRPr="00E51396">
        <w:rPr>
          <w:rFonts w:ascii="Arial" w:hAnsi="Arial" w:cs="Arial"/>
          <w:sz w:val="24"/>
          <w:szCs w:val="24"/>
        </w:rPr>
        <w:t>justified?</w:t>
      </w:r>
    </w:p>
    <w:p w14:paraId="6A9EF32F" w14:textId="77777777" w:rsidR="00E51396" w:rsidRPr="00E51396" w:rsidRDefault="00E51396" w:rsidP="00E51396">
      <w:pPr>
        <w:pStyle w:val="ListParagraph"/>
        <w:autoSpaceDE w:val="0"/>
        <w:autoSpaceDN w:val="0"/>
        <w:adjustRightInd w:val="0"/>
        <w:spacing w:after="0" w:line="240" w:lineRule="auto"/>
        <w:ind w:left="993"/>
        <w:rPr>
          <w:rFonts w:ascii="Arial" w:hAnsi="Arial" w:cs="Arial"/>
          <w:sz w:val="24"/>
          <w:szCs w:val="24"/>
        </w:rPr>
      </w:pPr>
    </w:p>
    <w:p w14:paraId="79DD2BC7" w14:textId="563CFA63" w:rsidR="000C4C78" w:rsidRDefault="0021747F">
      <w:pPr>
        <w:pStyle w:val="ListParagraph"/>
        <w:numPr>
          <w:ilvl w:val="1"/>
          <w:numId w:val="10"/>
        </w:numPr>
        <w:autoSpaceDE w:val="0"/>
        <w:autoSpaceDN w:val="0"/>
        <w:adjustRightInd w:val="0"/>
        <w:spacing w:after="0" w:line="240" w:lineRule="auto"/>
        <w:ind w:left="993"/>
        <w:rPr>
          <w:rFonts w:ascii="Arial" w:hAnsi="Arial" w:cs="Arial"/>
          <w:sz w:val="24"/>
          <w:szCs w:val="24"/>
        </w:rPr>
      </w:pPr>
      <w:r w:rsidRPr="00256026">
        <w:rPr>
          <w:rFonts w:ascii="Arial" w:hAnsi="Arial" w:cs="Arial"/>
          <w:sz w:val="24"/>
          <w:szCs w:val="24"/>
        </w:rPr>
        <w:t xml:space="preserve">Development is to be centred around </w:t>
      </w:r>
      <w:r w:rsidR="00CC25D1" w:rsidRPr="00256026">
        <w:rPr>
          <w:rFonts w:ascii="Arial" w:hAnsi="Arial" w:cs="Arial"/>
          <w:sz w:val="24"/>
          <w:szCs w:val="24"/>
        </w:rPr>
        <w:t>the re-use of the local heritage asset</w:t>
      </w:r>
      <w:r w:rsidR="000C4C78" w:rsidRPr="00256026">
        <w:rPr>
          <w:rFonts w:ascii="Arial" w:hAnsi="Arial" w:cs="Arial"/>
          <w:sz w:val="24"/>
          <w:szCs w:val="24"/>
        </w:rPr>
        <w:t xml:space="preserve">. </w:t>
      </w:r>
      <w:r w:rsidR="00F72F57" w:rsidRPr="00256026">
        <w:rPr>
          <w:rFonts w:ascii="Arial" w:hAnsi="Arial" w:cs="Arial"/>
          <w:sz w:val="24"/>
          <w:szCs w:val="24"/>
        </w:rPr>
        <w:t xml:space="preserve">The site is located within the Industrial Heritage Conservation Area </w:t>
      </w:r>
      <w:r w:rsidR="000152EC" w:rsidRPr="00256026">
        <w:rPr>
          <w:rFonts w:ascii="Arial" w:hAnsi="Arial" w:cs="Arial"/>
          <w:sz w:val="24"/>
          <w:szCs w:val="24"/>
        </w:rPr>
        <w:t>and the policy requires</w:t>
      </w:r>
      <w:r w:rsidR="00256026" w:rsidRPr="00256026">
        <w:rPr>
          <w:rFonts w:ascii="Arial" w:hAnsi="Arial" w:cs="Arial"/>
          <w:sz w:val="24"/>
          <w:szCs w:val="24"/>
        </w:rPr>
        <w:t xml:space="preserve"> conserving and enhancing heritage assets. What is </w:t>
      </w:r>
      <w:proofErr w:type="gramStart"/>
      <w:r w:rsidR="00256026" w:rsidRPr="00256026">
        <w:rPr>
          <w:rFonts w:ascii="Arial" w:hAnsi="Arial" w:cs="Arial"/>
          <w:sz w:val="24"/>
          <w:szCs w:val="24"/>
        </w:rPr>
        <w:t>actually required</w:t>
      </w:r>
      <w:proofErr w:type="gramEnd"/>
      <w:r w:rsidR="00256026" w:rsidRPr="00256026">
        <w:rPr>
          <w:rFonts w:ascii="Arial" w:hAnsi="Arial" w:cs="Arial"/>
          <w:sz w:val="24"/>
          <w:szCs w:val="24"/>
        </w:rPr>
        <w:t xml:space="preserve"> from the development in heritage terms and is the wording in the policy consistent with national policy? D</w:t>
      </w:r>
      <w:r w:rsidR="00256026">
        <w:rPr>
          <w:rFonts w:ascii="Arial" w:hAnsi="Arial" w:cs="Arial"/>
          <w:sz w:val="24"/>
          <w:szCs w:val="24"/>
        </w:rPr>
        <w:t>o</w:t>
      </w:r>
      <w:r w:rsidR="00256026" w:rsidRPr="00256026">
        <w:rPr>
          <w:rFonts w:ascii="Arial" w:hAnsi="Arial" w:cs="Arial"/>
          <w:sz w:val="24"/>
          <w:szCs w:val="24"/>
        </w:rPr>
        <w:t xml:space="preserve"> th</w:t>
      </w:r>
      <w:r w:rsidR="00256026">
        <w:rPr>
          <w:rFonts w:ascii="Arial" w:hAnsi="Arial" w:cs="Arial"/>
          <w:sz w:val="24"/>
          <w:szCs w:val="24"/>
        </w:rPr>
        <w:t>ese</w:t>
      </w:r>
      <w:r w:rsidR="00256026" w:rsidRPr="00256026">
        <w:rPr>
          <w:rFonts w:ascii="Arial" w:hAnsi="Arial" w:cs="Arial"/>
          <w:sz w:val="24"/>
          <w:szCs w:val="24"/>
        </w:rPr>
        <w:t xml:space="preserve"> requirement</w:t>
      </w:r>
      <w:r w:rsidR="00256026">
        <w:rPr>
          <w:rFonts w:ascii="Arial" w:hAnsi="Arial" w:cs="Arial"/>
          <w:sz w:val="24"/>
          <w:szCs w:val="24"/>
        </w:rPr>
        <w:t>s</w:t>
      </w:r>
      <w:r w:rsidR="00256026" w:rsidRPr="00256026">
        <w:rPr>
          <w:rFonts w:ascii="Arial" w:hAnsi="Arial" w:cs="Arial"/>
          <w:sz w:val="24"/>
          <w:szCs w:val="24"/>
        </w:rPr>
        <w:t xml:space="preserve"> duplicate other Plan </w:t>
      </w:r>
      <w:r w:rsidR="00256026" w:rsidRPr="004453B0">
        <w:rPr>
          <w:rFonts w:ascii="Arial" w:hAnsi="Arial" w:cs="Arial"/>
          <w:sz w:val="24"/>
          <w:szCs w:val="24"/>
        </w:rPr>
        <w:t>policies?</w:t>
      </w:r>
    </w:p>
    <w:p w14:paraId="24FF40FD" w14:textId="77777777" w:rsidR="00FB6EBB" w:rsidRDefault="00FB6EBB" w:rsidP="00FB6EBB">
      <w:pPr>
        <w:pStyle w:val="ListParagraph"/>
        <w:autoSpaceDE w:val="0"/>
        <w:autoSpaceDN w:val="0"/>
        <w:adjustRightInd w:val="0"/>
        <w:spacing w:after="0" w:line="240" w:lineRule="auto"/>
        <w:ind w:left="993"/>
        <w:rPr>
          <w:rFonts w:ascii="Arial" w:hAnsi="Arial" w:cs="Arial"/>
          <w:sz w:val="24"/>
          <w:szCs w:val="24"/>
        </w:rPr>
      </w:pPr>
    </w:p>
    <w:p w14:paraId="037668CB" w14:textId="5CA81B8A" w:rsidR="00D45637" w:rsidRPr="004453B0" w:rsidRDefault="00D45637">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The policy states that the </w:t>
      </w:r>
      <w:r w:rsidR="00FB6EBB">
        <w:rPr>
          <w:rFonts w:ascii="Arial" w:hAnsi="Arial" w:cs="Arial"/>
          <w:sz w:val="24"/>
          <w:szCs w:val="24"/>
        </w:rPr>
        <w:t>‘</w:t>
      </w:r>
      <w:r>
        <w:rPr>
          <w:rFonts w:ascii="Arial" w:hAnsi="Arial" w:cs="Arial"/>
          <w:sz w:val="24"/>
          <w:szCs w:val="24"/>
        </w:rPr>
        <w:t xml:space="preserve">feasibility of opening a pedestrian route </w:t>
      </w:r>
      <w:r w:rsidR="000E041C">
        <w:rPr>
          <w:rFonts w:ascii="Arial" w:hAnsi="Arial" w:cs="Arial"/>
          <w:sz w:val="24"/>
          <w:szCs w:val="24"/>
        </w:rPr>
        <w:t xml:space="preserve">between the site and </w:t>
      </w:r>
      <w:proofErr w:type="spellStart"/>
      <w:r w:rsidR="000E041C">
        <w:rPr>
          <w:rFonts w:ascii="Arial" w:hAnsi="Arial" w:cs="Arial"/>
          <w:sz w:val="24"/>
          <w:szCs w:val="24"/>
        </w:rPr>
        <w:t>Rowcroft</w:t>
      </w:r>
      <w:proofErr w:type="spellEnd"/>
      <w:r w:rsidR="000E041C">
        <w:rPr>
          <w:rFonts w:ascii="Arial" w:hAnsi="Arial" w:cs="Arial"/>
          <w:sz w:val="24"/>
          <w:szCs w:val="24"/>
        </w:rPr>
        <w:t xml:space="preserve"> should be considered</w:t>
      </w:r>
      <w:r w:rsidR="00FB6EBB">
        <w:rPr>
          <w:rFonts w:ascii="Arial" w:hAnsi="Arial" w:cs="Arial"/>
          <w:sz w:val="24"/>
          <w:szCs w:val="24"/>
        </w:rPr>
        <w:t>’</w:t>
      </w:r>
      <w:r w:rsidR="000E041C">
        <w:rPr>
          <w:rFonts w:ascii="Arial" w:hAnsi="Arial" w:cs="Arial"/>
          <w:sz w:val="24"/>
          <w:szCs w:val="24"/>
        </w:rPr>
        <w:t xml:space="preserve">, but it is unclear what </w:t>
      </w:r>
      <w:r w:rsidR="00FB6EBB">
        <w:rPr>
          <w:rFonts w:ascii="Arial" w:hAnsi="Arial" w:cs="Arial"/>
          <w:sz w:val="24"/>
          <w:szCs w:val="24"/>
        </w:rPr>
        <w:t xml:space="preserve">this </w:t>
      </w:r>
      <w:r w:rsidR="00595B75">
        <w:rPr>
          <w:rFonts w:ascii="Arial" w:hAnsi="Arial" w:cs="Arial"/>
          <w:sz w:val="24"/>
          <w:szCs w:val="24"/>
        </w:rPr>
        <w:t xml:space="preserve">wording </w:t>
      </w:r>
      <w:proofErr w:type="gramStart"/>
      <w:r w:rsidR="00FB6EBB">
        <w:rPr>
          <w:rFonts w:ascii="Arial" w:hAnsi="Arial" w:cs="Arial"/>
          <w:sz w:val="24"/>
          <w:szCs w:val="24"/>
        </w:rPr>
        <w:t>actually means</w:t>
      </w:r>
      <w:proofErr w:type="gramEnd"/>
      <w:r w:rsidR="00F5280B">
        <w:rPr>
          <w:rFonts w:ascii="Arial" w:hAnsi="Arial" w:cs="Arial"/>
          <w:sz w:val="24"/>
          <w:szCs w:val="24"/>
        </w:rPr>
        <w:t xml:space="preserve"> as the policy does not specifically require a feasibility study to be produced. </w:t>
      </w:r>
      <w:r w:rsidR="00074175">
        <w:rPr>
          <w:rFonts w:ascii="Arial" w:hAnsi="Arial" w:cs="Arial"/>
          <w:sz w:val="24"/>
          <w:szCs w:val="24"/>
        </w:rPr>
        <w:t xml:space="preserve">Can the Council clarify what it is they are expecting developers to deliver and </w:t>
      </w:r>
      <w:r w:rsidR="00595B75">
        <w:rPr>
          <w:rFonts w:ascii="Arial" w:hAnsi="Arial" w:cs="Arial"/>
          <w:sz w:val="24"/>
          <w:szCs w:val="24"/>
        </w:rPr>
        <w:t>explain why this is justified?</w:t>
      </w:r>
    </w:p>
    <w:p w14:paraId="4A393CCA" w14:textId="77777777" w:rsidR="000C4C78" w:rsidRPr="004453B0" w:rsidRDefault="000C4C78" w:rsidP="00F00733">
      <w:pPr>
        <w:autoSpaceDE w:val="0"/>
        <w:autoSpaceDN w:val="0"/>
        <w:adjustRightInd w:val="0"/>
        <w:spacing w:after="0" w:line="240" w:lineRule="auto"/>
        <w:rPr>
          <w:rFonts w:ascii="Arial" w:hAnsi="Arial" w:cs="Arial"/>
          <w:sz w:val="24"/>
          <w:szCs w:val="24"/>
        </w:rPr>
      </w:pPr>
    </w:p>
    <w:p w14:paraId="1FEBB6C6" w14:textId="0981F6FB" w:rsidR="00E51396" w:rsidRPr="004453B0" w:rsidRDefault="006A6F2B">
      <w:pPr>
        <w:pStyle w:val="ListParagraph"/>
        <w:numPr>
          <w:ilvl w:val="1"/>
          <w:numId w:val="10"/>
        </w:numPr>
        <w:autoSpaceDE w:val="0"/>
        <w:autoSpaceDN w:val="0"/>
        <w:adjustRightInd w:val="0"/>
        <w:spacing w:after="0" w:line="240" w:lineRule="auto"/>
        <w:ind w:left="993"/>
        <w:rPr>
          <w:rFonts w:ascii="Arial" w:hAnsi="Arial" w:cs="Arial"/>
          <w:sz w:val="24"/>
          <w:szCs w:val="24"/>
        </w:rPr>
      </w:pPr>
      <w:r w:rsidRPr="004453B0">
        <w:rPr>
          <w:rFonts w:ascii="Arial" w:hAnsi="Arial" w:cs="Arial"/>
          <w:sz w:val="24"/>
          <w:szCs w:val="24"/>
        </w:rPr>
        <w:t xml:space="preserve">The policy also </w:t>
      </w:r>
      <w:r w:rsidR="007B21E6" w:rsidRPr="004453B0">
        <w:rPr>
          <w:rFonts w:ascii="Arial" w:hAnsi="Arial" w:cs="Arial"/>
          <w:sz w:val="24"/>
          <w:szCs w:val="24"/>
        </w:rPr>
        <w:t xml:space="preserve">requires other issues to be addressed including flooding and </w:t>
      </w:r>
      <w:r w:rsidR="00996B94" w:rsidRPr="004453B0">
        <w:rPr>
          <w:rFonts w:ascii="Arial" w:hAnsi="Arial" w:cs="Arial"/>
          <w:sz w:val="24"/>
          <w:szCs w:val="24"/>
        </w:rPr>
        <w:t xml:space="preserve">engineering issues with </w:t>
      </w:r>
      <w:r w:rsidR="007B21E6" w:rsidRPr="004453B0">
        <w:rPr>
          <w:rFonts w:ascii="Arial" w:hAnsi="Arial" w:cs="Arial"/>
          <w:sz w:val="24"/>
          <w:szCs w:val="24"/>
        </w:rPr>
        <w:t>the sloping nature of the site</w:t>
      </w:r>
      <w:r w:rsidR="00996B94" w:rsidRPr="004453B0">
        <w:rPr>
          <w:rFonts w:ascii="Arial" w:hAnsi="Arial" w:cs="Arial"/>
          <w:sz w:val="24"/>
          <w:szCs w:val="24"/>
        </w:rPr>
        <w:t xml:space="preserve">. What is </w:t>
      </w:r>
      <w:proofErr w:type="gramStart"/>
      <w:r w:rsidR="00996B94" w:rsidRPr="004453B0">
        <w:rPr>
          <w:rFonts w:ascii="Arial" w:hAnsi="Arial" w:cs="Arial"/>
          <w:sz w:val="24"/>
          <w:szCs w:val="24"/>
        </w:rPr>
        <w:t xml:space="preserve">actually </w:t>
      </w:r>
      <w:r w:rsidR="00996B94" w:rsidRPr="004453B0">
        <w:rPr>
          <w:rFonts w:ascii="Arial" w:hAnsi="Arial" w:cs="Arial"/>
          <w:sz w:val="24"/>
          <w:szCs w:val="24"/>
        </w:rPr>
        <w:lastRenderedPageBreak/>
        <w:t>required</w:t>
      </w:r>
      <w:proofErr w:type="gramEnd"/>
      <w:r w:rsidR="00996B94" w:rsidRPr="004453B0">
        <w:rPr>
          <w:rFonts w:ascii="Arial" w:hAnsi="Arial" w:cs="Arial"/>
          <w:sz w:val="24"/>
          <w:szCs w:val="24"/>
        </w:rPr>
        <w:t xml:space="preserve"> from the development in these terms, </w:t>
      </w:r>
      <w:r w:rsidR="002474F8" w:rsidRPr="004453B0">
        <w:rPr>
          <w:rFonts w:ascii="Arial" w:hAnsi="Arial" w:cs="Arial"/>
          <w:sz w:val="24"/>
          <w:szCs w:val="24"/>
        </w:rPr>
        <w:t xml:space="preserve">are the </w:t>
      </w:r>
      <w:r w:rsidR="00996B94" w:rsidRPr="004453B0">
        <w:rPr>
          <w:rFonts w:ascii="Arial" w:hAnsi="Arial" w:cs="Arial"/>
          <w:sz w:val="24"/>
          <w:szCs w:val="24"/>
        </w:rPr>
        <w:t xml:space="preserve">requirements </w:t>
      </w:r>
      <w:r w:rsidR="002474F8" w:rsidRPr="004453B0">
        <w:rPr>
          <w:rFonts w:ascii="Arial" w:hAnsi="Arial" w:cs="Arial"/>
          <w:sz w:val="24"/>
          <w:szCs w:val="24"/>
        </w:rPr>
        <w:t xml:space="preserve">justified </w:t>
      </w:r>
      <w:r w:rsidR="004453B0" w:rsidRPr="004453B0">
        <w:rPr>
          <w:rFonts w:ascii="Arial" w:hAnsi="Arial" w:cs="Arial"/>
          <w:sz w:val="24"/>
          <w:szCs w:val="24"/>
        </w:rPr>
        <w:t xml:space="preserve">and effective, or do they </w:t>
      </w:r>
      <w:r w:rsidR="00996B94" w:rsidRPr="004453B0">
        <w:rPr>
          <w:rFonts w:ascii="Arial" w:hAnsi="Arial" w:cs="Arial"/>
          <w:sz w:val="24"/>
          <w:szCs w:val="24"/>
        </w:rPr>
        <w:t>duplicate other Plan policies?</w:t>
      </w:r>
    </w:p>
    <w:p w14:paraId="3B64650E" w14:textId="77777777" w:rsidR="005500EE" w:rsidRPr="00814013" w:rsidRDefault="005500EE" w:rsidP="006D03CB">
      <w:pPr>
        <w:autoSpaceDE w:val="0"/>
        <w:autoSpaceDN w:val="0"/>
        <w:adjustRightInd w:val="0"/>
        <w:spacing w:after="0" w:line="240" w:lineRule="auto"/>
        <w:rPr>
          <w:rFonts w:ascii="Arial" w:hAnsi="Arial" w:cs="Arial"/>
          <w:sz w:val="24"/>
          <w:szCs w:val="24"/>
          <w:u w:val="single"/>
        </w:rPr>
      </w:pPr>
    </w:p>
    <w:p w14:paraId="6C2E778E" w14:textId="2D15B98D" w:rsidR="002D4DBD" w:rsidRPr="00814013" w:rsidRDefault="006B012B" w:rsidP="006B012B">
      <w:pPr>
        <w:autoSpaceDE w:val="0"/>
        <w:autoSpaceDN w:val="0"/>
        <w:adjustRightInd w:val="0"/>
        <w:spacing w:after="0" w:line="240" w:lineRule="auto"/>
        <w:rPr>
          <w:rFonts w:ascii="Arial" w:hAnsi="Arial" w:cs="Arial"/>
          <w:sz w:val="24"/>
          <w:szCs w:val="24"/>
          <w:u w:val="single"/>
        </w:rPr>
      </w:pPr>
      <w:r w:rsidRPr="00814013">
        <w:rPr>
          <w:rFonts w:ascii="Arial" w:hAnsi="Arial" w:cs="Arial"/>
          <w:sz w:val="24"/>
          <w:szCs w:val="24"/>
          <w:u w:val="single"/>
        </w:rPr>
        <w:t xml:space="preserve">Local Sites Allocation </w:t>
      </w:r>
      <w:r w:rsidR="00D37927" w:rsidRPr="00814013">
        <w:rPr>
          <w:rFonts w:ascii="Arial" w:hAnsi="Arial" w:cs="Arial"/>
          <w:sz w:val="24"/>
          <w:szCs w:val="24"/>
          <w:u w:val="single"/>
        </w:rPr>
        <w:t xml:space="preserve">Policy PS12 </w:t>
      </w:r>
      <w:r w:rsidR="00A27DE1" w:rsidRPr="00814013">
        <w:rPr>
          <w:rFonts w:ascii="Arial" w:hAnsi="Arial" w:cs="Arial"/>
          <w:sz w:val="24"/>
          <w:szCs w:val="24"/>
          <w:u w:val="single"/>
        </w:rPr>
        <w:t xml:space="preserve">Police </w:t>
      </w:r>
      <w:r w:rsidR="00560C90">
        <w:rPr>
          <w:rFonts w:ascii="Arial" w:hAnsi="Arial" w:cs="Arial"/>
          <w:sz w:val="24"/>
          <w:szCs w:val="24"/>
          <w:u w:val="single"/>
        </w:rPr>
        <w:t>S</w:t>
      </w:r>
      <w:r w:rsidR="00A27DE1" w:rsidRPr="00814013">
        <w:rPr>
          <w:rFonts w:ascii="Arial" w:hAnsi="Arial" w:cs="Arial"/>
          <w:sz w:val="24"/>
          <w:szCs w:val="24"/>
          <w:u w:val="single"/>
        </w:rPr>
        <w:t>tation / Magistrate’s Court, Stroud</w:t>
      </w:r>
    </w:p>
    <w:p w14:paraId="3A2FC1EF" w14:textId="77777777" w:rsidR="003657B5" w:rsidRPr="00814013" w:rsidRDefault="003657B5" w:rsidP="006B012B">
      <w:pPr>
        <w:autoSpaceDE w:val="0"/>
        <w:autoSpaceDN w:val="0"/>
        <w:adjustRightInd w:val="0"/>
        <w:spacing w:after="0" w:line="240" w:lineRule="auto"/>
        <w:rPr>
          <w:rFonts w:ascii="Arial" w:hAnsi="Arial" w:cs="Arial"/>
          <w:sz w:val="24"/>
          <w:szCs w:val="24"/>
          <w:u w:val="single"/>
        </w:rPr>
      </w:pPr>
    </w:p>
    <w:p w14:paraId="1C19C747" w14:textId="13446DB6" w:rsidR="006B012B" w:rsidRPr="00814013" w:rsidRDefault="003657B5">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814013">
        <w:rPr>
          <w:rFonts w:ascii="Arial" w:hAnsi="Arial" w:cs="Arial"/>
          <w:sz w:val="24"/>
          <w:szCs w:val="24"/>
        </w:rPr>
        <w:t>The</w:t>
      </w:r>
      <w:r w:rsidR="00E56BC6" w:rsidRPr="00814013">
        <w:rPr>
          <w:rFonts w:ascii="Arial" w:hAnsi="Arial" w:cs="Arial"/>
          <w:sz w:val="24"/>
          <w:szCs w:val="24"/>
        </w:rPr>
        <w:t xml:space="preserve"> </w:t>
      </w:r>
      <w:r w:rsidR="00352E85">
        <w:rPr>
          <w:rFonts w:ascii="Arial" w:hAnsi="Arial" w:cs="Arial"/>
          <w:sz w:val="24"/>
          <w:szCs w:val="24"/>
        </w:rPr>
        <w:t>Plan states that the</w:t>
      </w:r>
      <w:r w:rsidR="00E56BC6" w:rsidRPr="00814013">
        <w:rPr>
          <w:rFonts w:ascii="Arial" w:hAnsi="Arial" w:cs="Arial"/>
          <w:sz w:val="24"/>
          <w:szCs w:val="24"/>
        </w:rPr>
        <w:t xml:space="preserve"> site </w:t>
      </w:r>
      <w:r w:rsidR="000840FF">
        <w:rPr>
          <w:rFonts w:ascii="Arial" w:hAnsi="Arial" w:cs="Arial"/>
          <w:sz w:val="24"/>
          <w:szCs w:val="24"/>
        </w:rPr>
        <w:t>forms part of an ‘important gateway into the town’</w:t>
      </w:r>
      <w:r w:rsidR="000D6B3A">
        <w:rPr>
          <w:rFonts w:ascii="Arial" w:hAnsi="Arial" w:cs="Arial"/>
          <w:sz w:val="24"/>
          <w:szCs w:val="24"/>
        </w:rPr>
        <w:t xml:space="preserve"> and on which are located the </w:t>
      </w:r>
      <w:r w:rsidR="00AF44C7">
        <w:rPr>
          <w:rFonts w:ascii="Arial" w:hAnsi="Arial" w:cs="Arial"/>
          <w:sz w:val="24"/>
          <w:szCs w:val="24"/>
        </w:rPr>
        <w:t xml:space="preserve">‘current </w:t>
      </w:r>
      <w:r w:rsidR="000D6B3A">
        <w:rPr>
          <w:rFonts w:ascii="Arial" w:hAnsi="Arial" w:cs="Arial"/>
          <w:sz w:val="24"/>
          <w:szCs w:val="24"/>
        </w:rPr>
        <w:t>P</w:t>
      </w:r>
      <w:r w:rsidR="00C8065E">
        <w:rPr>
          <w:rFonts w:ascii="Arial" w:hAnsi="Arial" w:cs="Arial"/>
          <w:sz w:val="24"/>
          <w:szCs w:val="24"/>
        </w:rPr>
        <w:t xml:space="preserve">olice </w:t>
      </w:r>
      <w:r w:rsidR="00560C90">
        <w:rPr>
          <w:rFonts w:ascii="Arial" w:hAnsi="Arial" w:cs="Arial"/>
          <w:sz w:val="24"/>
          <w:szCs w:val="24"/>
        </w:rPr>
        <w:t>S</w:t>
      </w:r>
      <w:r w:rsidR="00C8065E">
        <w:rPr>
          <w:rFonts w:ascii="Arial" w:hAnsi="Arial" w:cs="Arial"/>
          <w:sz w:val="24"/>
          <w:szCs w:val="24"/>
        </w:rPr>
        <w:t xml:space="preserve">tation and </w:t>
      </w:r>
      <w:r w:rsidR="00AF44C7">
        <w:rPr>
          <w:rFonts w:ascii="Arial" w:hAnsi="Arial" w:cs="Arial"/>
          <w:sz w:val="24"/>
          <w:szCs w:val="24"/>
        </w:rPr>
        <w:t xml:space="preserve">former </w:t>
      </w:r>
      <w:r w:rsidR="00C8065E">
        <w:rPr>
          <w:rFonts w:ascii="Arial" w:hAnsi="Arial" w:cs="Arial"/>
          <w:sz w:val="24"/>
          <w:szCs w:val="24"/>
        </w:rPr>
        <w:t>Magist</w:t>
      </w:r>
      <w:r w:rsidR="00CE3C26">
        <w:rPr>
          <w:rFonts w:ascii="Arial" w:hAnsi="Arial" w:cs="Arial"/>
          <w:sz w:val="24"/>
          <w:szCs w:val="24"/>
        </w:rPr>
        <w:t>ra</w:t>
      </w:r>
      <w:r w:rsidR="00C8065E">
        <w:rPr>
          <w:rFonts w:ascii="Arial" w:hAnsi="Arial" w:cs="Arial"/>
          <w:sz w:val="24"/>
          <w:szCs w:val="24"/>
        </w:rPr>
        <w:t>te’s Court</w:t>
      </w:r>
      <w:r w:rsidR="00AF44C7">
        <w:rPr>
          <w:rFonts w:ascii="Arial" w:hAnsi="Arial" w:cs="Arial"/>
          <w:sz w:val="24"/>
          <w:szCs w:val="24"/>
        </w:rPr>
        <w:t>’</w:t>
      </w:r>
      <w:r w:rsidR="00CE3C26">
        <w:rPr>
          <w:rFonts w:ascii="Arial" w:hAnsi="Arial" w:cs="Arial"/>
          <w:sz w:val="24"/>
          <w:szCs w:val="24"/>
        </w:rPr>
        <w:t>. It</w:t>
      </w:r>
      <w:r w:rsidR="00E56BC6" w:rsidRPr="00814013">
        <w:rPr>
          <w:rFonts w:ascii="Arial" w:hAnsi="Arial" w:cs="Arial"/>
          <w:sz w:val="24"/>
          <w:szCs w:val="24"/>
        </w:rPr>
        <w:t xml:space="preserve"> </w:t>
      </w:r>
      <w:r w:rsidR="002361BB" w:rsidRPr="00814013">
        <w:rPr>
          <w:rFonts w:ascii="Arial" w:hAnsi="Arial" w:cs="Arial"/>
          <w:sz w:val="24"/>
          <w:szCs w:val="24"/>
        </w:rPr>
        <w:t xml:space="preserve">is </w:t>
      </w:r>
      <w:r w:rsidR="00814013" w:rsidRPr="00814013">
        <w:rPr>
          <w:rFonts w:ascii="Arial" w:hAnsi="Arial" w:cs="Arial"/>
          <w:sz w:val="24"/>
          <w:szCs w:val="24"/>
        </w:rPr>
        <w:t xml:space="preserve">proposed </w:t>
      </w:r>
      <w:r w:rsidR="002361BB" w:rsidRPr="00814013">
        <w:rPr>
          <w:rFonts w:ascii="Arial" w:hAnsi="Arial" w:cs="Arial"/>
          <w:sz w:val="24"/>
          <w:szCs w:val="24"/>
        </w:rPr>
        <w:t>to be redeveloped for up to 45 dwellings and town centre uses</w:t>
      </w:r>
      <w:r w:rsidR="00194FBF" w:rsidRPr="00814013">
        <w:rPr>
          <w:rFonts w:ascii="Arial" w:hAnsi="Arial" w:cs="Arial"/>
          <w:sz w:val="24"/>
          <w:szCs w:val="24"/>
        </w:rPr>
        <w:t>.</w:t>
      </w:r>
    </w:p>
    <w:p w14:paraId="78E0C842" w14:textId="77777777" w:rsidR="00D7694A" w:rsidRPr="007A49DF" w:rsidRDefault="00D7694A" w:rsidP="007A49DF">
      <w:pPr>
        <w:autoSpaceDE w:val="0"/>
        <w:autoSpaceDN w:val="0"/>
        <w:adjustRightInd w:val="0"/>
        <w:spacing w:after="0" w:line="240" w:lineRule="auto"/>
        <w:rPr>
          <w:rFonts w:ascii="Arial" w:hAnsi="Arial" w:cs="Arial"/>
          <w:sz w:val="24"/>
          <w:szCs w:val="24"/>
        </w:rPr>
      </w:pPr>
    </w:p>
    <w:p w14:paraId="5FF53F15" w14:textId="77777777" w:rsidR="000C299E" w:rsidRDefault="00814013">
      <w:pPr>
        <w:pStyle w:val="ListParagraph"/>
        <w:numPr>
          <w:ilvl w:val="1"/>
          <w:numId w:val="10"/>
        </w:numPr>
        <w:autoSpaceDE w:val="0"/>
        <w:autoSpaceDN w:val="0"/>
        <w:adjustRightInd w:val="0"/>
        <w:spacing w:after="0" w:line="240" w:lineRule="auto"/>
        <w:ind w:left="993"/>
        <w:rPr>
          <w:rFonts w:ascii="Arial" w:hAnsi="Arial" w:cs="Arial"/>
          <w:sz w:val="24"/>
          <w:szCs w:val="24"/>
        </w:rPr>
      </w:pPr>
      <w:r w:rsidRPr="00B3143B">
        <w:rPr>
          <w:rFonts w:ascii="Arial" w:hAnsi="Arial" w:cs="Arial"/>
          <w:sz w:val="24"/>
          <w:szCs w:val="24"/>
        </w:rPr>
        <w:t>Does the policy clearly set out what type and level of town centre uses would be required and are they justified?</w:t>
      </w:r>
      <w:r w:rsidR="007A49DF" w:rsidRPr="007A49DF">
        <w:rPr>
          <w:rFonts w:ascii="Arial" w:hAnsi="Arial" w:cs="Arial"/>
          <w:sz w:val="24"/>
          <w:szCs w:val="24"/>
        </w:rPr>
        <w:t xml:space="preserve"> </w:t>
      </w:r>
    </w:p>
    <w:p w14:paraId="38A31E37" w14:textId="77777777" w:rsidR="000C299E" w:rsidRDefault="000C299E" w:rsidP="000C299E">
      <w:pPr>
        <w:pStyle w:val="ListParagraph"/>
        <w:autoSpaceDE w:val="0"/>
        <w:autoSpaceDN w:val="0"/>
        <w:adjustRightInd w:val="0"/>
        <w:spacing w:after="0" w:line="240" w:lineRule="auto"/>
        <w:ind w:left="993"/>
        <w:rPr>
          <w:rFonts w:ascii="Arial" w:hAnsi="Arial" w:cs="Arial"/>
          <w:sz w:val="24"/>
          <w:szCs w:val="24"/>
        </w:rPr>
      </w:pPr>
    </w:p>
    <w:p w14:paraId="1BA2A7D8" w14:textId="0F8DC03A" w:rsidR="00814013" w:rsidRDefault="000A7B5C">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Is the police station still in use? Has </w:t>
      </w:r>
      <w:r w:rsidR="007A49DF">
        <w:rPr>
          <w:rFonts w:ascii="Arial" w:hAnsi="Arial" w:cs="Arial"/>
          <w:sz w:val="24"/>
          <w:szCs w:val="24"/>
        </w:rPr>
        <w:t>the local constabulary confirmed whether a replacement police station is required or not?</w:t>
      </w:r>
      <w:r w:rsidR="00B97961">
        <w:rPr>
          <w:rFonts w:ascii="Arial" w:hAnsi="Arial" w:cs="Arial"/>
          <w:sz w:val="24"/>
          <w:szCs w:val="24"/>
        </w:rPr>
        <w:t xml:space="preserve"> If this is required can the </w:t>
      </w:r>
      <w:r w:rsidR="009D0016">
        <w:rPr>
          <w:rFonts w:ascii="Arial" w:hAnsi="Arial" w:cs="Arial"/>
          <w:sz w:val="24"/>
          <w:szCs w:val="24"/>
        </w:rPr>
        <w:t>other policy requirements be accommodated on site?</w:t>
      </w:r>
    </w:p>
    <w:p w14:paraId="51FE6C26" w14:textId="77777777" w:rsidR="00814013" w:rsidRPr="00814013" w:rsidRDefault="00814013" w:rsidP="00814013">
      <w:pPr>
        <w:autoSpaceDE w:val="0"/>
        <w:autoSpaceDN w:val="0"/>
        <w:adjustRightInd w:val="0"/>
        <w:spacing w:after="0" w:line="240" w:lineRule="auto"/>
        <w:rPr>
          <w:rFonts w:ascii="Arial" w:hAnsi="Arial" w:cs="Arial"/>
          <w:sz w:val="24"/>
          <w:szCs w:val="24"/>
          <w:highlight w:val="lightGray"/>
        </w:rPr>
      </w:pPr>
    </w:p>
    <w:p w14:paraId="132CA0CA" w14:textId="0E42E688" w:rsidR="005C428F" w:rsidRDefault="00814013">
      <w:pPr>
        <w:pStyle w:val="ListParagraph"/>
        <w:numPr>
          <w:ilvl w:val="1"/>
          <w:numId w:val="10"/>
        </w:numPr>
        <w:autoSpaceDE w:val="0"/>
        <w:autoSpaceDN w:val="0"/>
        <w:adjustRightInd w:val="0"/>
        <w:spacing w:after="0" w:line="240" w:lineRule="auto"/>
        <w:ind w:left="993"/>
        <w:rPr>
          <w:rFonts w:ascii="Arial" w:hAnsi="Arial" w:cs="Arial"/>
          <w:sz w:val="24"/>
          <w:szCs w:val="24"/>
        </w:rPr>
      </w:pPr>
      <w:r w:rsidRPr="005C4B78">
        <w:rPr>
          <w:rFonts w:ascii="Arial" w:hAnsi="Arial" w:cs="Arial"/>
          <w:sz w:val="24"/>
          <w:szCs w:val="24"/>
        </w:rPr>
        <w:t xml:space="preserve">The policy also requires </w:t>
      </w:r>
      <w:proofErr w:type="gramStart"/>
      <w:r w:rsidR="006E122F" w:rsidRPr="005C4B78">
        <w:rPr>
          <w:rFonts w:ascii="Arial" w:hAnsi="Arial" w:cs="Arial"/>
          <w:sz w:val="24"/>
          <w:szCs w:val="24"/>
        </w:rPr>
        <w:t xml:space="preserve">particular </w:t>
      </w:r>
      <w:r w:rsidRPr="005C4B78">
        <w:rPr>
          <w:rFonts w:ascii="Arial" w:hAnsi="Arial" w:cs="Arial"/>
          <w:sz w:val="24"/>
          <w:szCs w:val="24"/>
        </w:rPr>
        <w:t>issues</w:t>
      </w:r>
      <w:proofErr w:type="gramEnd"/>
      <w:r w:rsidRPr="005C4B78">
        <w:rPr>
          <w:rFonts w:ascii="Arial" w:hAnsi="Arial" w:cs="Arial"/>
          <w:sz w:val="24"/>
          <w:szCs w:val="24"/>
        </w:rPr>
        <w:t xml:space="preserve"> to be addressed including </w:t>
      </w:r>
      <w:r w:rsidR="006E122F" w:rsidRPr="005C4B78">
        <w:rPr>
          <w:rFonts w:ascii="Arial" w:hAnsi="Arial" w:cs="Arial"/>
          <w:sz w:val="24"/>
          <w:szCs w:val="24"/>
        </w:rPr>
        <w:t xml:space="preserve">site levels and proximity to the Stroud Town Centre </w:t>
      </w:r>
      <w:r w:rsidR="00DB3B3D" w:rsidRPr="005C4B78">
        <w:rPr>
          <w:rFonts w:ascii="Arial" w:hAnsi="Arial" w:cs="Arial"/>
          <w:sz w:val="24"/>
          <w:szCs w:val="24"/>
        </w:rPr>
        <w:t>C</w:t>
      </w:r>
      <w:r w:rsidR="006E122F" w:rsidRPr="005C4B78">
        <w:rPr>
          <w:rFonts w:ascii="Arial" w:hAnsi="Arial" w:cs="Arial"/>
          <w:sz w:val="24"/>
          <w:szCs w:val="24"/>
        </w:rPr>
        <w:t>onservation Area</w:t>
      </w:r>
      <w:r w:rsidR="00DB3B3D" w:rsidRPr="005C4B78">
        <w:rPr>
          <w:rFonts w:ascii="Arial" w:hAnsi="Arial" w:cs="Arial"/>
          <w:sz w:val="24"/>
          <w:szCs w:val="24"/>
        </w:rPr>
        <w:t xml:space="preserve">. </w:t>
      </w:r>
      <w:r w:rsidRPr="005C4B78">
        <w:rPr>
          <w:rFonts w:ascii="Arial" w:hAnsi="Arial" w:cs="Arial"/>
          <w:sz w:val="24"/>
          <w:szCs w:val="24"/>
        </w:rPr>
        <w:t xml:space="preserve">What is </w:t>
      </w:r>
      <w:proofErr w:type="gramStart"/>
      <w:r w:rsidRPr="005C4B78">
        <w:rPr>
          <w:rFonts w:ascii="Arial" w:hAnsi="Arial" w:cs="Arial"/>
          <w:sz w:val="24"/>
          <w:szCs w:val="24"/>
        </w:rPr>
        <w:t>actually required</w:t>
      </w:r>
      <w:proofErr w:type="gramEnd"/>
      <w:r w:rsidRPr="005C4B78">
        <w:rPr>
          <w:rFonts w:ascii="Arial" w:hAnsi="Arial" w:cs="Arial"/>
          <w:sz w:val="24"/>
          <w:szCs w:val="24"/>
        </w:rPr>
        <w:t xml:space="preserve"> from development in these terms</w:t>
      </w:r>
      <w:r w:rsidR="000B0601" w:rsidRPr="005C4B78">
        <w:rPr>
          <w:rFonts w:ascii="Arial" w:hAnsi="Arial" w:cs="Arial"/>
          <w:sz w:val="24"/>
          <w:szCs w:val="24"/>
        </w:rPr>
        <w:t>, do</w:t>
      </w:r>
      <w:r w:rsidR="00C377C5">
        <w:rPr>
          <w:rFonts w:ascii="Arial" w:hAnsi="Arial" w:cs="Arial"/>
          <w:sz w:val="24"/>
          <w:szCs w:val="24"/>
        </w:rPr>
        <w:t xml:space="preserve">es this </w:t>
      </w:r>
      <w:r w:rsidR="000B0601" w:rsidRPr="005C4B78">
        <w:rPr>
          <w:rFonts w:ascii="Arial" w:hAnsi="Arial" w:cs="Arial"/>
          <w:sz w:val="24"/>
          <w:szCs w:val="24"/>
        </w:rPr>
        <w:t>need to be made more</w:t>
      </w:r>
      <w:r w:rsidR="002F7A14" w:rsidRPr="005C4B78">
        <w:rPr>
          <w:rFonts w:ascii="Arial" w:hAnsi="Arial" w:cs="Arial"/>
          <w:sz w:val="24"/>
          <w:szCs w:val="24"/>
        </w:rPr>
        <w:t xml:space="preserve"> explicit </w:t>
      </w:r>
      <w:r w:rsidR="009A7B05">
        <w:rPr>
          <w:rFonts w:ascii="Arial" w:hAnsi="Arial" w:cs="Arial"/>
          <w:sz w:val="24"/>
          <w:szCs w:val="24"/>
        </w:rPr>
        <w:t xml:space="preserve">within the policy </w:t>
      </w:r>
      <w:r w:rsidRPr="005C4B78">
        <w:rPr>
          <w:rFonts w:ascii="Arial" w:hAnsi="Arial" w:cs="Arial"/>
          <w:sz w:val="24"/>
          <w:szCs w:val="24"/>
        </w:rPr>
        <w:t xml:space="preserve">or </w:t>
      </w:r>
      <w:r w:rsidR="005C4B78" w:rsidRPr="005C4B78">
        <w:rPr>
          <w:rFonts w:ascii="Arial" w:hAnsi="Arial" w:cs="Arial"/>
          <w:sz w:val="24"/>
          <w:szCs w:val="24"/>
        </w:rPr>
        <w:t xml:space="preserve">are requirements set out in </w:t>
      </w:r>
      <w:r w:rsidRPr="005C4B78">
        <w:rPr>
          <w:rFonts w:ascii="Arial" w:hAnsi="Arial" w:cs="Arial"/>
          <w:sz w:val="24"/>
          <w:szCs w:val="24"/>
        </w:rPr>
        <w:t>other Plan policies?</w:t>
      </w:r>
    </w:p>
    <w:p w14:paraId="22A31DE8" w14:textId="77777777" w:rsidR="00CD4515" w:rsidRDefault="00CD4515" w:rsidP="00CD4515">
      <w:pPr>
        <w:pStyle w:val="ListParagraph"/>
        <w:autoSpaceDE w:val="0"/>
        <w:autoSpaceDN w:val="0"/>
        <w:adjustRightInd w:val="0"/>
        <w:spacing w:after="0" w:line="240" w:lineRule="auto"/>
        <w:ind w:left="993"/>
        <w:rPr>
          <w:rFonts w:ascii="Arial" w:hAnsi="Arial" w:cs="Arial"/>
          <w:sz w:val="24"/>
          <w:szCs w:val="24"/>
        </w:rPr>
      </w:pPr>
    </w:p>
    <w:p w14:paraId="1284C6FD" w14:textId="29E08202" w:rsidR="00C377C5" w:rsidRDefault="00CD4515">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Why is it necessary</w:t>
      </w:r>
      <w:r w:rsidR="00E33CC0">
        <w:rPr>
          <w:rFonts w:ascii="Arial" w:hAnsi="Arial" w:cs="Arial"/>
          <w:sz w:val="24"/>
          <w:szCs w:val="24"/>
        </w:rPr>
        <w:t xml:space="preserve">, within the supporting text, </w:t>
      </w:r>
      <w:r>
        <w:rPr>
          <w:rFonts w:ascii="Arial" w:hAnsi="Arial" w:cs="Arial"/>
          <w:sz w:val="24"/>
          <w:szCs w:val="24"/>
        </w:rPr>
        <w:t xml:space="preserve">to </w:t>
      </w:r>
      <w:r w:rsidR="00C54996">
        <w:rPr>
          <w:rFonts w:ascii="Arial" w:hAnsi="Arial" w:cs="Arial"/>
          <w:sz w:val="24"/>
          <w:szCs w:val="24"/>
        </w:rPr>
        <w:t xml:space="preserve">make reference to </w:t>
      </w:r>
      <w:r w:rsidR="003F0A08">
        <w:rPr>
          <w:rFonts w:ascii="Arial" w:hAnsi="Arial" w:cs="Arial"/>
          <w:sz w:val="24"/>
          <w:szCs w:val="24"/>
        </w:rPr>
        <w:t xml:space="preserve">the </w:t>
      </w:r>
      <w:r w:rsidR="00C54996">
        <w:rPr>
          <w:rFonts w:ascii="Arial" w:hAnsi="Arial" w:cs="Arial"/>
          <w:sz w:val="24"/>
          <w:szCs w:val="24"/>
        </w:rPr>
        <w:t xml:space="preserve">potential for </w:t>
      </w:r>
      <w:r w:rsidR="003F0A08">
        <w:rPr>
          <w:rFonts w:ascii="Arial" w:hAnsi="Arial" w:cs="Arial"/>
          <w:sz w:val="24"/>
          <w:szCs w:val="24"/>
        </w:rPr>
        <w:t>a</w:t>
      </w:r>
      <w:r w:rsidR="00C54996">
        <w:rPr>
          <w:rFonts w:ascii="Arial" w:hAnsi="Arial" w:cs="Arial"/>
          <w:sz w:val="24"/>
          <w:szCs w:val="24"/>
        </w:rPr>
        <w:t xml:space="preserve"> wider redevelopment site</w:t>
      </w:r>
      <w:r>
        <w:rPr>
          <w:rFonts w:ascii="Arial" w:hAnsi="Arial" w:cs="Arial"/>
          <w:sz w:val="24"/>
          <w:szCs w:val="24"/>
        </w:rPr>
        <w:t xml:space="preserve"> </w:t>
      </w:r>
      <w:r w:rsidR="00E33CC0">
        <w:rPr>
          <w:rFonts w:ascii="Arial" w:hAnsi="Arial" w:cs="Arial"/>
          <w:sz w:val="24"/>
          <w:szCs w:val="24"/>
        </w:rPr>
        <w:t xml:space="preserve">to include the neighbouring Church </w:t>
      </w:r>
      <w:proofErr w:type="gramStart"/>
      <w:r w:rsidR="00E33CC0">
        <w:rPr>
          <w:rFonts w:ascii="Arial" w:hAnsi="Arial" w:cs="Arial"/>
          <w:sz w:val="24"/>
          <w:szCs w:val="24"/>
        </w:rPr>
        <w:t>Street car</w:t>
      </w:r>
      <w:proofErr w:type="gramEnd"/>
      <w:r w:rsidR="00E33CC0">
        <w:rPr>
          <w:rFonts w:ascii="Arial" w:hAnsi="Arial" w:cs="Arial"/>
          <w:sz w:val="24"/>
          <w:szCs w:val="24"/>
        </w:rPr>
        <w:t xml:space="preserve"> park site</w:t>
      </w:r>
      <w:r>
        <w:rPr>
          <w:rFonts w:ascii="Arial" w:hAnsi="Arial" w:cs="Arial"/>
          <w:sz w:val="24"/>
          <w:szCs w:val="24"/>
        </w:rPr>
        <w:t>?</w:t>
      </w:r>
      <w:r w:rsidR="00BF07A5">
        <w:rPr>
          <w:rFonts w:ascii="Arial" w:hAnsi="Arial" w:cs="Arial"/>
          <w:sz w:val="24"/>
          <w:szCs w:val="24"/>
        </w:rPr>
        <w:t xml:space="preserve"> Is th</w:t>
      </w:r>
      <w:r w:rsidR="00E33CC0">
        <w:rPr>
          <w:rFonts w:ascii="Arial" w:hAnsi="Arial" w:cs="Arial"/>
          <w:sz w:val="24"/>
          <w:szCs w:val="24"/>
        </w:rPr>
        <w:t xml:space="preserve">is a separate site </w:t>
      </w:r>
      <w:r w:rsidR="00BF07A5">
        <w:rPr>
          <w:rFonts w:ascii="Arial" w:hAnsi="Arial" w:cs="Arial"/>
          <w:sz w:val="24"/>
          <w:szCs w:val="24"/>
        </w:rPr>
        <w:t>allocation within the Plan?</w:t>
      </w:r>
      <w:r w:rsidR="003F0A08">
        <w:rPr>
          <w:rFonts w:ascii="Arial" w:hAnsi="Arial" w:cs="Arial"/>
          <w:sz w:val="24"/>
          <w:szCs w:val="24"/>
        </w:rPr>
        <w:t xml:space="preserve"> </w:t>
      </w:r>
    </w:p>
    <w:p w14:paraId="41E338CC" w14:textId="77777777" w:rsidR="005500EE" w:rsidRPr="00F21AA7" w:rsidRDefault="005500EE" w:rsidP="006D03CB">
      <w:pPr>
        <w:autoSpaceDE w:val="0"/>
        <w:autoSpaceDN w:val="0"/>
        <w:adjustRightInd w:val="0"/>
        <w:spacing w:after="0" w:line="240" w:lineRule="auto"/>
        <w:rPr>
          <w:rFonts w:ascii="Arial" w:hAnsi="Arial" w:cs="Arial"/>
          <w:sz w:val="24"/>
          <w:szCs w:val="24"/>
          <w:highlight w:val="cyan"/>
        </w:rPr>
      </w:pPr>
    </w:p>
    <w:p w14:paraId="17547DB2" w14:textId="01F5769A" w:rsidR="00A27DE1" w:rsidRPr="00317B61" w:rsidRDefault="006B012B" w:rsidP="006B012B">
      <w:pPr>
        <w:autoSpaceDE w:val="0"/>
        <w:autoSpaceDN w:val="0"/>
        <w:adjustRightInd w:val="0"/>
        <w:spacing w:after="0" w:line="240" w:lineRule="auto"/>
        <w:rPr>
          <w:rFonts w:ascii="Arial" w:hAnsi="Arial" w:cs="Arial"/>
          <w:sz w:val="24"/>
          <w:szCs w:val="24"/>
          <w:u w:val="single"/>
        </w:rPr>
      </w:pPr>
      <w:r w:rsidRPr="00317B61">
        <w:rPr>
          <w:rFonts w:ascii="Arial" w:hAnsi="Arial" w:cs="Arial"/>
          <w:sz w:val="24"/>
          <w:szCs w:val="24"/>
          <w:u w:val="single"/>
        </w:rPr>
        <w:t xml:space="preserve">Local Sites Allocation </w:t>
      </w:r>
      <w:r w:rsidR="00A27DE1" w:rsidRPr="00317B61">
        <w:rPr>
          <w:rFonts w:ascii="Arial" w:hAnsi="Arial" w:cs="Arial"/>
          <w:sz w:val="24"/>
          <w:szCs w:val="24"/>
          <w:u w:val="single"/>
        </w:rPr>
        <w:t>Policy</w:t>
      </w:r>
      <w:r w:rsidR="00A65399" w:rsidRPr="00317B61">
        <w:rPr>
          <w:rFonts w:ascii="Arial" w:hAnsi="Arial" w:cs="Arial"/>
          <w:sz w:val="24"/>
          <w:szCs w:val="24"/>
          <w:u w:val="single"/>
        </w:rPr>
        <w:t xml:space="preserve"> STR065</w:t>
      </w:r>
      <w:r w:rsidR="00A27DE1" w:rsidRPr="00317B61">
        <w:rPr>
          <w:rFonts w:ascii="Arial" w:hAnsi="Arial" w:cs="Arial"/>
          <w:sz w:val="24"/>
          <w:szCs w:val="24"/>
          <w:u w:val="single"/>
        </w:rPr>
        <w:t xml:space="preserve"> </w:t>
      </w:r>
      <w:r w:rsidR="00A65399" w:rsidRPr="00317B61">
        <w:rPr>
          <w:rFonts w:ascii="Arial" w:hAnsi="Arial" w:cs="Arial"/>
          <w:sz w:val="24"/>
          <w:szCs w:val="24"/>
          <w:u w:val="single"/>
        </w:rPr>
        <w:t>Land at Beeches Green, Stroud</w:t>
      </w:r>
    </w:p>
    <w:p w14:paraId="73250B7D" w14:textId="77777777" w:rsidR="003657B5" w:rsidRPr="00317B61" w:rsidRDefault="003657B5" w:rsidP="006B012B">
      <w:pPr>
        <w:autoSpaceDE w:val="0"/>
        <w:autoSpaceDN w:val="0"/>
        <w:adjustRightInd w:val="0"/>
        <w:spacing w:after="0" w:line="240" w:lineRule="auto"/>
        <w:rPr>
          <w:rFonts w:ascii="Arial" w:hAnsi="Arial" w:cs="Arial"/>
          <w:sz w:val="24"/>
          <w:szCs w:val="24"/>
        </w:rPr>
      </w:pPr>
    </w:p>
    <w:p w14:paraId="7ACC40ED" w14:textId="278C2A4F" w:rsidR="006B012B" w:rsidRPr="00317B61" w:rsidRDefault="003657B5">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317B61">
        <w:rPr>
          <w:rFonts w:ascii="Arial" w:hAnsi="Arial" w:cs="Arial"/>
          <w:sz w:val="24"/>
          <w:szCs w:val="24"/>
        </w:rPr>
        <w:t>Th</w:t>
      </w:r>
      <w:r w:rsidR="00AC2AC6" w:rsidRPr="00317B61">
        <w:rPr>
          <w:rFonts w:ascii="Arial" w:hAnsi="Arial" w:cs="Arial"/>
          <w:sz w:val="24"/>
          <w:szCs w:val="24"/>
        </w:rPr>
        <w:t>is ‘current NHS health centre</w:t>
      </w:r>
      <w:r w:rsidR="00981269" w:rsidRPr="00317B61">
        <w:rPr>
          <w:rFonts w:ascii="Arial" w:hAnsi="Arial" w:cs="Arial"/>
          <w:sz w:val="24"/>
          <w:szCs w:val="24"/>
        </w:rPr>
        <w:t xml:space="preserve"> site</w:t>
      </w:r>
      <w:r w:rsidR="00AC2AC6" w:rsidRPr="00317B61">
        <w:rPr>
          <w:rFonts w:ascii="Arial" w:hAnsi="Arial" w:cs="Arial"/>
          <w:sz w:val="24"/>
          <w:szCs w:val="24"/>
        </w:rPr>
        <w:t>’</w:t>
      </w:r>
      <w:r w:rsidR="00981269" w:rsidRPr="00317B61">
        <w:rPr>
          <w:rFonts w:ascii="Arial" w:hAnsi="Arial" w:cs="Arial"/>
          <w:sz w:val="24"/>
          <w:szCs w:val="24"/>
        </w:rPr>
        <w:t xml:space="preserve"> is </w:t>
      </w:r>
      <w:r w:rsidR="00B97961" w:rsidRPr="00317B61">
        <w:rPr>
          <w:rFonts w:ascii="Arial" w:hAnsi="Arial" w:cs="Arial"/>
          <w:sz w:val="24"/>
          <w:szCs w:val="24"/>
        </w:rPr>
        <w:t xml:space="preserve">allocated for approximately 20 dwellings, </w:t>
      </w:r>
      <w:proofErr w:type="gramStart"/>
      <w:r w:rsidR="00B97961" w:rsidRPr="00317B61">
        <w:rPr>
          <w:rFonts w:ascii="Arial" w:hAnsi="Arial" w:cs="Arial"/>
          <w:sz w:val="24"/>
          <w:szCs w:val="24"/>
        </w:rPr>
        <w:t>healthcare</w:t>
      </w:r>
      <w:proofErr w:type="gramEnd"/>
      <w:r w:rsidR="00B97961" w:rsidRPr="00317B61">
        <w:rPr>
          <w:rFonts w:ascii="Arial" w:hAnsi="Arial" w:cs="Arial"/>
          <w:sz w:val="24"/>
          <w:szCs w:val="24"/>
        </w:rPr>
        <w:t xml:space="preserve"> and extra care accommodation.</w:t>
      </w:r>
    </w:p>
    <w:p w14:paraId="5D55D0C7" w14:textId="77777777" w:rsidR="00317B61" w:rsidRDefault="00317B61" w:rsidP="00317B61">
      <w:pPr>
        <w:pStyle w:val="ListParagraph"/>
        <w:autoSpaceDE w:val="0"/>
        <w:autoSpaceDN w:val="0"/>
        <w:adjustRightInd w:val="0"/>
        <w:spacing w:after="0" w:line="240" w:lineRule="auto"/>
        <w:ind w:left="993"/>
        <w:rPr>
          <w:rFonts w:ascii="Arial" w:hAnsi="Arial" w:cs="Arial"/>
          <w:sz w:val="24"/>
          <w:szCs w:val="24"/>
        </w:rPr>
      </w:pPr>
    </w:p>
    <w:p w14:paraId="40374F3D" w14:textId="2B7D075E" w:rsidR="00317B61" w:rsidRDefault="00317B61">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Is the health centre still in use? </w:t>
      </w:r>
      <w:r w:rsidR="00335128">
        <w:rPr>
          <w:rFonts w:ascii="Arial" w:hAnsi="Arial" w:cs="Arial"/>
          <w:sz w:val="24"/>
          <w:szCs w:val="24"/>
        </w:rPr>
        <w:t xml:space="preserve">Has the local NHS Trust confirmed that </w:t>
      </w:r>
      <w:r w:rsidR="00B16F5F">
        <w:rPr>
          <w:rFonts w:ascii="Arial" w:hAnsi="Arial" w:cs="Arial"/>
          <w:sz w:val="24"/>
          <w:szCs w:val="24"/>
        </w:rPr>
        <w:t xml:space="preserve">replacement healthcare facilities </w:t>
      </w:r>
      <w:r w:rsidR="00335128">
        <w:rPr>
          <w:rFonts w:ascii="Arial" w:hAnsi="Arial" w:cs="Arial"/>
          <w:sz w:val="24"/>
          <w:szCs w:val="24"/>
        </w:rPr>
        <w:t xml:space="preserve">are </w:t>
      </w:r>
      <w:r w:rsidR="00B16F5F">
        <w:rPr>
          <w:rFonts w:ascii="Arial" w:hAnsi="Arial" w:cs="Arial"/>
          <w:sz w:val="24"/>
          <w:szCs w:val="24"/>
        </w:rPr>
        <w:t>required</w:t>
      </w:r>
      <w:r>
        <w:rPr>
          <w:rFonts w:ascii="Arial" w:hAnsi="Arial" w:cs="Arial"/>
          <w:sz w:val="24"/>
          <w:szCs w:val="24"/>
        </w:rPr>
        <w:t>? If this is required can the other policy requirements be accommodated on site?</w:t>
      </w:r>
    </w:p>
    <w:p w14:paraId="67378F2C" w14:textId="596C9B75" w:rsidR="0040523D" w:rsidRDefault="0040523D" w:rsidP="0040523D">
      <w:pPr>
        <w:pStyle w:val="ListParagraph"/>
        <w:autoSpaceDE w:val="0"/>
        <w:autoSpaceDN w:val="0"/>
        <w:adjustRightInd w:val="0"/>
        <w:spacing w:after="0" w:line="240" w:lineRule="auto"/>
        <w:ind w:left="993"/>
        <w:rPr>
          <w:rFonts w:ascii="Arial" w:hAnsi="Arial" w:cs="Arial"/>
          <w:sz w:val="24"/>
          <w:szCs w:val="24"/>
        </w:rPr>
      </w:pPr>
    </w:p>
    <w:p w14:paraId="4C443A54" w14:textId="52E5AD95" w:rsidR="00C872CB" w:rsidRDefault="00C872CB">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What size of extra care accommodation is required</w:t>
      </w:r>
      <w:r w:rsidR="006C3E4F">
        <w:rPr>
          <w:rFonts w:ascii="Arial" w:hAnsi="Arial" w:cs="Arial"/>
          <w:sz w:val="24"/>
          <w:szCs w:val="24"/>
        </w:rPr>
        <w:t>, is it feasible</w:t>
      </w:r>
      <w:r>
        <w:rPr>
          <w:rFonts w:ascii="Arial" w:hAnsi="Arial" w:cs="Arial"/>
          <w:sz w:val="24"/>
          <w:szCs w:val="24"/>
        </w:rPr>
        <w:t xml:space="preserve"> and is </w:t>
      </w:r>
      <w:r w:rsidR="006C3E4F">
        <w:rPr>
          <w:rFonts w:ascii="Arial" w:hAnsi="Arial" w:cs="Arial"/>
          <w:sz w:val="24"/>
          <w:szCs w:val="24"/>
        </w:rPr>
        <w:t>it justified</w:t>
      </w:r>
      <w:r w:rsidR="0094546D">
        <w:rPr>
          <w:rFonts w:ascii="Arial" w:hAnsi="Arial" w:cs="Arial"/>
          <w:sz w:val="24"/>
          <w:szCs w:val="24"/>
        </w:rPr>
        <w:t xml:space="preserve"> by robust evidence</w:t>
      </w:r>
      <w:r>
        <w:rPr>
          <w:rFonts w:ascii="Arial" w:hAnsi="Arial" w:cs="Arial"/>
          <w:sz w:val="24"/>
          <w:szCs w:val="24"/>
        </w:rPr>
        <w:t xml:space="preserve">? </w:t>
      </w:r>
    </w:p>
    <w:p w14:paraId="24E7B50C" w14:textId="77777777" w:rsidR="00317B61" w:rsidRPr="00814013" w:rsidRDefault="00317B61" w:rsidP="00317B61">
      <w:pPr>
        <w:autoSpaceDE w:val="0"/>
        <w:autoSpaceDN w:val="0"/>
        <w:adjustRightInd w:val="0"/>
        <w:spacing w:after="0" w:line="240" w:lineRule="auto"/>
        <w:rPr>
          <w:rFonts w:ascii="Arial" w:hAnsi="Arial" w:cs="Arial"/>
          <w:sz w:val="24"/>
          <w:szCs w:val="24"/>
          <w:highlight w:val="lightGray"/>
        </w:rPr>
      </w:pPr>
    </w:p>
    <w:p w14:paraId="681957B0" w14:textId="206D2501" w:rsidR="00317B61" w:rsidRPr="007B66BC" w:rsidRDefault="00317B61">
      <w:pPr>
        <w:pStyle w:val="ListParagraph"/>
        <w:numPr>
          <w:ilvl w:val="1"/>
          <w:numId w:val="10"/>
        </w:numPr>
        <w:autoSpaceDE w:val="0"/>
        <w:autoSpaceDN w:val="0"/>
        <w:adjustRightInd w:val="0"/>
        <w:spacing w:after="0" w:line="240" w:lineRule="auto"/>
        <w:ind w:left="993"/>
        <w:rPr>
          <w:rFonts w:ascii="Arial" w:hAnsi="Arial" w:cs="Arial"/>
          <w:sz w:val="24"/>
          <w:szCs w:val="24"/>
        </w:rPr>
      </w:pPr>
      <w:r w:rsidRPr="005C4B78">
        <w:rPr>
          <w:rFonts w:ascii="Arial" w:hAnsi="Arial" w:cs="Arial"/>
          <w:sz w:val="24"/>
          <w:szCs w:val="24"/>
        </w:rPr>
        <w:t xml:space="preserve">The policy also requires </w:t>
      </w:r>
      <w:proofErr w:type="gramStart"/>
      <w:r w:rsidRPr="005C4B78">
        <w:rPr>
          <w:rFonts w:ascii="Arial" w:hAnsi="Arial" w:cs="Arial"/>
          <w:sz w:val="24"/>
          <w:szCs w:val="24"/>
        </w:rPr>
        <w:t>particular issues</w:t>
      </w:r>
      <w:proofErr w:type="gramEnd"/>
      <w:r w:rsidRPr="005C4B78">
        <w:rPr>
          <w:rFonts w:ascii="Arial" w:hAnsi="Arial" w:cs="Arial"/>
          <w:sz w:val="24"/>
          <w:szCs w:val="24"/>
        </w:rPr>
        <w:t xml:space="preserve"> to be addressed including </w:t>
      </w:r>
      <w:r w:rsidR="00C648D3">
        <w:rPr>
          <w:rFonts w:ascii="Arial" w:hAnsi="Arial" w:cs="Arial"/>
          <w:sz w:val="24"/>
          <w:szCs w:val="24"/>
        </w:rPr>
        <w:t>enhancing the setting of adjacent listed buildings</w:t>
      </w:r>
      <w:r w:rsidR="00A93805">
        <w:rPr>
          <w:rFonts w:ascii="Arial" w:hAnsi="Arial" w:cs="Arial"/>
          <w:sz w:val="24"/>
          <w:szCs w:val="24"/>
        </w:rPr>
        <w:t xml:space="preserve"> and improv</w:t>
      </w:r>
      <w:r w:rsidR="00460E26">
        <w:rPr>
          <w:rFonts w:ascii="Arial" w:hAnsi="Arial" w:cs="Arial"/>
          <w:sz w:val="24"/>
          <w:szCs w:val="24"/>
        </w:rPr>
        <w:t>ing</w:t>
      </w:r>
      <w:r w:rsidR="00A93805">
        <w:rPr>
          <w:rFonts w:ascii="Arial" w:hAnsi="Arial" w:cs="Arial"/>
          <w:sz w:val="24"/>
          <w:szCs w:val="24"/>
        </w:rPr>
        <w:t xml:space="preserve"> sustainable access through the site. </w:t>
      </w:r>
      <w:r w:rsidR="00152DA5" w:rsidRPr="007B66BC">
        <w:rPr>
          <w:rFonts w:ascii="Arial" w:hAnsi="Arial" w:cs="Arial"/>
          <w:sz w:val="24"/>
          <w:szCs w:val="24"/>
        </w:rPr>
        <w:t xml:space="preserve">Are the requirements relating to the historic environment </w:t>
      </w:r>
      <w:r w:rsidR="002D5EF8" w:rsidRPr="007B66BC">
        <w:rPr>
          <w:rFonts w:ascii="Arial" w:hAnsi="Arial" w:cs="Arial"/>
          <w:sz w:val="24"/>
          <w:szCs w:val="24"/>
        </w:rPr>
        <w:t xml:space="preserve">justified and </w:t>
      </w:r>
      <w:r w:rsidR="00460E26" w:rsidRPr="007B66BC">
        <w:rPr>
          <w:rFonts w:ascii="Arial" w:hAnsi="Arial" w:cs="Arial"/>
          <w:sz w:val="24"/>
          <w:szCs w:val="24"/>
        </w:rPr>
        <w:t xml:space="preserve">consistent with national policy? </w:t>
      </w:r>
      <w:r w:rsidR="00B70106" w:rsidRPr="007B66BC">
        <w:rPr>
          <w:rFonts w:ascii="Arial" w:hAnsi="Arial" w:cs="Arial"/>
          <w:sz w:val="24"/>
          <w:szCs w:val="24"/>
        </w:rPr>
        <w:t xml:space="preserve">Is sustainable access though the site </w:t>
      </w:r>
      <w:r w:rsidR="007B66BC" w:rsidRPr="007B66BC">
        <w:rPr>
          <w:rFonts w:ascii="Arial" w:hAnsi="Arial" w:cs="Arial"/>
          <w:sz w:val="24"/>
          <w:szCs w:val="24"/>
        </w:rPr>
        <w:t>feasible?</w:t>
      </w:r>
      <w:r w:rsidR="007B66BC">
        <w:rPr>
          <w:rFonts w:ascii="Arial" w:hAnsi="Arial" w:cs="Arial"/>
          <w:sz w:val="24"/>
          <w:szCs w:val="24"/>
        </w:rPr>
        <w:t xml:space="preserve"> </w:t>
      </w:r>
      <w:r w:rsidR="00460E26" w:rsidRPr="007B66BC">
        <w:rPr>
          <w:rFonts w:ascii="Arial" w:hAnsi="Arial" w:cs="Arial"/>
          <w:sz w:val="24"/>
          <w:szCs w:val="24"/>
        </w:rPr>
        <w:t>Do these requirements duplicate other Plan policies?</w:t>
      </w:r>
      <w:r w:rsidR="009619D2" w:rsidRPr="007B66BC">
        <w:rPr>
          <w:rFonts w:ascii="Arial" w:hAnsi="Arial" w:cs="Arial"/>
          <w:sz w:val="24"/>
          <w:szCs w:val="24"/>
        </w:rPr>
        <w:t xml:space="preserve"> </w:t>
      </w:r>
    </w:p>
    <w:p w14:paraId="2F45DBF9" w14:textId="77777777" w:rsidR="00317B61" w:rsidRDefault="00317B61" w:rsidP="00317B61">
      <w:pPr>
        <w:pStyle w:val="ListParagraph"/>
        <w:autoSpaceDE w:val="0"/>
        <w:autoSpaceDN w:val="0"/>
        <w:adjustRightInd w:val="0"/>
        <w:spacing w:after="0" w:line="240" w:lineRule="auto"/>
        <w:ind w:left="993"/>
        <w:rPr>
          <w:rFonts w:ascii="Arial" w:hAnsi="Arial" w:cs="Arial"/>
          <w:sz w:val="24"/>
          <w:szCs w:val="24"/>
        </w:rPr>
      </w:pPr>
    </w:p>
    <w:p w14:paraId="26149B8D" w14:textId="1A988FD5" w:rsidR="00317B61" w:rsidRDefault="00317B61">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Why is it necessary, within the supporting text, to </w:t>
      </w:r>
      <w:proofErr w:type="gramStart"/>
      <w:r>
        <w:rPr>
          <w:rFonts w:ascii="Arial" w:hAnsi="Arial" w:cs="Arial"/>
          <w:sz w:val="24"/>
          <w:szCs w:val="24"/>
        </w:rPr>
        <w:t>make reference</w:t>
      </w:r>
      <w:proofErr w:type="gramEnd"/>
      <w:r>
        <w:rPr>
          <w:rFonts w:ascii="Arial" w:hAnsi="Arial" w:cs="Arial"/>
          <w:sz w:val="24"/>
          <w:szCs w:val="24"/>
        </w:rPr>
        <w:t xml:space="preserve"> to </w:t>
      </w:r>
      <w:r w:rsidR="007B66BC">
        <w:rPr>
          <w:rFonts w:ascii="Arial" w:hAnsi="Arial" w:cs="Arial"/>
          <w:sz w:val="24"/>
          <w:szCs w:val="24"/>
        </w:rPr>
        <w:t xml:space="preserve">opportunities </w:t>
      </w:r>
      <w:r>
        <w:rPr>
          <w:rFonts w:ascii="Arial" w:hAnsi="Arial" w:cs="Arial"/>
          <w:sz w:val="24"/>
          <w:szCs w:val="24"/>
        </w:rPr>
        <w:t xml:space="preserve">for wider </w:t>
      </w:r>
      <w:r w:rsidR="007B66BC">
        <w:rPr>
          <w:rFonts w:ascii="Arial" w:hAnsi="Arial" w:cs="Arial"/>
          <w:sz w:val="24"/>
          <w:szCs w:val="24"/>
        </w:rPr>
        <w:t>regeneration within the locality? Is this set out in other policies in the Plan?</w:t>
      </w:r>
    </w:p>
    <w:p w14:paraId="1C5A5E4F" w14:textId="77777777" w:rsidR="003657B5" w:rsidRPr="0072048B" w:rsidRDefault="003657B5" w:rsidP="001173ED">
      <w:pPr>
        <w:pStyle w:val="PlainText"/>
        <w:rPr>
          <w:rFonts w:ascii="Arial" w:hAnsi="Arial" w:cs="Arial"/>
          <w:bCs/>
          <w:sz w:val="24"/>
          <w:szCs w:val="24"/>
          <w:u w:val="single"/>
        </w:rPr>
      </w:pPr>
    </w:p>
    <w:p w14:paraId="78FBB5E7" w14:textId="6DFA978C" w:rsidR="00A57726" w:rsidRPr="00814013" w:rsidRDefault="00072CFD" w:rsidP="000D3579">
      <w:pPr>
        <w:spacing w:line="240" w:lineRule="auto"/>
        <w:rPr>
          <w:rFonts w:ascii="Arial" w:hAnsi="Arial" w:cs="Arial"/>
          <w:b/>
          <w:sz w:val="24"/>
          <w:szCs w:val="24"/>
        </w:rPr>
      </w:pPr>
      <w:r w:rsidRPr="00814013">
        <w:rPr>
          <w:rFonts w:ascii="Arial" w:hAnsi="Arial" w:cs="Arial"/>
          <w:b/>
          <w:sz w:val="24"/>
          <w:szCs w:val="24"/>
        </w:rPr>
        <w:lastRenderedPageBreak/>
        <w:t xml:space="preserve">Matter </w:t>
      </w:r>
      <w:r w:rsidR="00557189" w:rsidRPr="00814013">
        <w:rPr>
          <w:rFonts w:ascii="Arial" w:hAnsi="Arial" w:cs="Arial"/>
          <w:b/>
          <w:sz w:val="24"/>
          <w:szCs w:val="24"/>
        </w:rPr>
        <w:t>6</w:t>
      </w:r>
      <w:r w:rsidR="006A3EB2">
        <w:rPr>
          <w:rFonts w:ascii="Arial" w:hAnsi="Arial" w:cs="Arial"/>
          <w:b/>
          <w:sz w:val="24"/>
          <w:szCs w:val="24"/>
        </w:rPr>
        <w:t>c</w:t>
      </w:r>
      <w:r w:rsidRPr="00814013">
        <w:rPr>
          <w:rFonts w:ascii="Arial" w:hAnsi="Arial" w:cs="Arial"/>
          <w:b/>
          <w:sz w:val="24"/>
          <w:szCs w:val="24"/>
        </w:rPr>
        <w:t xml:space="preserve"> S</w:t>
      </w:r>
      <w:r w:rsidR="00557189" w:rsidRPr="00814013">
        <w:rPr>
          <w:rFonts w:ascii="Arial" w:hAnsi="Arial" w:cs="Arial"/>
          <w:b/>
          <w:sz w:val="24"/>
          <w:szCs w:val="24"/>
        </w:rPr>
        <w:t>tonehouse cluster s</w:t>
      </w:r>
      <w:r w:rsidRPr="00814013">
        <w:rPr>
          <w:rFonts w:ascii="Arial" w:hAnsi="Arial" w:cs="Arial"/>
          <w:b/>
          <w:sz w:val="24"/>
          <w:szCs w:val="24"/>
        </w:rPr>
        <w:t xml:space="preserve">ite allocations </w:t>
      </w:r>
    </w:p>
    <w:p w14:paraId="244C6315" w14:textId="2A6801DF" w:rsidR="006B012B" w:rsidRPr="00F8062A" w:rsidRDefault="006B012B" w:rsidP="00B11DEF">
      <w:pPr>
        <w:pStyle w:val="PlainText"/>
        <w:autoSpaceDE w:val="0"/>
        <w:autoSpaceDN w:val="0"/>
        <w:adjustRightInd w:val="0"/>
        <w:rPr>
          <w:rFonts w:ascii="Arial" w:hAnsi="Arial" w:cs="Arial"/>
          <w:sz w:val="24"/>
          <w:szCs w:val="24"/>
        </w:rPr>
      </w:pPr>
      <w:r w:rsidRPr="00F8062A">
        <w:rPr>
          <w:rFonts w:ascii="Arial" w:hAnsi="Arial" w:cs="Arial"/>
          <w:sz w:val="24"/>
          <w:szCs w:val="24"/>
          <w:u w:val="single"/>
        </w:rPr>
        <w:t>Local Sites Allocation</w:t>
      </w:r>
      <w:r w:rsidR="003C418E" w:rsidRPr="00F8062A">
        <w:rPr>
          <w:rFonts w:ascii="Arial" w:hAnsi="Arial" w:cs="Arial"/>
          <w:sz w:val="24"/>
          <w:szCs w:val="24"/>
          <w:u w:val="single"/>
        </w:rPr>
        <w:t xml:space="preserve"> Policy PS42 Land off </w:t>
      </w:r>
      <w:proofErr w:type="spellStart"/>
      <w:r w:rsidR="000D3579" w:rsidRPr="00F8062A">
        <w:rPr>
          <w:rFonts w:ascii="Arial" w:hAnsi="Arial" w:cs="Arial"/>
          <w:sz w:val="24"/>
          <w:szCs w:val="24"/>
          <w:u w:val="single"/>
        </w:rPr>
        <w:t>Dozule</w:t>
      </w:r>
      <w:proofErr w:type="spellEnd"/>
      <w:r w:rsidR="000D3579" w:rsidRPr="00F8062A">
        <w:rPr>
          <w:rFonts w:ascii="Arial" w:hAnsi="Arial" w:cs="Arial"/>
          <w:sz w:val="24"/>
          <w:szCs w:val="24"/>
          <w:u w:val="single"/>
        </w:rPr>
        <w:t xml:space="preserve"> Close, Leonard Stanley</w:t>
      </w:r>
    </w:p>
    <w:p w14:paraId="38A6F463" w14:textId="77777777" w:rsidR="000D3579" w:rsidRPr="005500EE" w:rsidRDefault="000D3579" w:rsidP="000D3579">
      <w:pPr>
        <w:pStyle w:val="PlainText"/>
        <w:autoSpaceDE w:val="0"/>
        <w:autoSpaceDN w:val="0"/>
        <w:adjustRightInd w:val="0"/>
        <w:ind w:left="567"/>
        <w:rPr>
          <w:rFonts w:ascii="Arial" w:hAnsi="Arial" w:cs="Arial"/>
          <w:sz w:val="24"/>
          <w:szCs w:val="24"/>
        </w:rPr>
      </w:pPr>
    </w:p>
    <w:p w14:paraId="578E69CE" w14:textId="72326126" w:rsidR="0025421A" w:rsidRPr="00F8062A" w:rsidRDefault="0025421A">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F8062A">
        <w:rPr>
          <w:rFonts w:ascii="Arial" w:hAnsi="Arial" w:cs="Arial"/>
          <w:sz w:val="24"/>
          <w:szCs w:val="24"/>
        </w:rPr>
        <w:t>The site is allocated for up to 15 dwellings and associated open space uses.</w:t>
      </w:r>
    </w:p>
    <w:p w14:paraId="28A69231" w14:textId="77777777" w:rsidR="0022415F" w:rsidRPr="00F8062A" w:rsidRDefault="0022415F" w:rsidP="0022415F">
      <w:pPr>
        <w:autoSpaceDE w:val="0"/>
        <w:autoSpaceDN w:val="0"/>
        <w:adjustRightInd w:val="0"/>
        <w:spacing w:after="0" w:line="240" w:lineRule="auto"/>
        <w:rPr>
          <w:rFonts w:ascii="Arial" w:hAnsi="Arial" w:cs="Arial"/>
          <w:sz w:val="24"/>
          <w:szCs w:val="24"/>
        </w:rPr>
      </w:pPr>
    </w:p>
    <w:p w14:paraId="409F136B" w14:textId="5A1BBECA" w:rsidR="0022415F" w:rsidRPr="00F8062A" w:rsidRDefault="002A0C25">
      <w:pPr>
        <w:pStyle w:val="ListParagraph"/>
        <w:numPr>
          <w:ilvl w:val="1"/>
          <w:numId w:val="10"/>
        </w:numPr>
        <w:autoSpaceDE w:val="0"/>
        <w:autoSpaceDN w:val="0"/>
        <w:adjustRightInd w:val="0"/>
        <w:spacing w:after="0" w:line="240" w:lineRule="auto"/>
        <w:ind w:left="993"/>
        <w:rPr>
          <w:rFonts w:ascii="Arial" w:hAnsi="Arial" w:cs="Arial"/>
          <w:sz w:val="24"/>
          <w:szCs w:val="24"/>
        </w:rPr>
      </w:pPr>
      <w:r w:rsidRPr="00F8062A">
        <w:rPr>
          <w:rFonts w:ascii="Arial" w:hAnsi="Arial" w:cs="Arial"/>
          <w:sz w:val="24"/>
          <w:szCs w:val="24"/>
        </w:rPr>
        <w:t xml:space="preserve">The policy seeks the retention of </w:t>
      </w:r>
      <w:proofErr w:type="gramStart"/>
      <w:r w:rsidR="00395AA3" w:rsidRPr="00F8062A">
        <w:rPr>
          <w:rFonts w:ascii="Arial" w:hAnsi="Arial" w:cs="Arial"/>
          <w:sz w:val="24"/>
          <w:szCs w:val="24"/>
        </w:rPr>
        <w:t>the majority of</w:t>
      </w:r>
      <w:proofErr w:type="gramEnd"/>
      <w:r w:rsidR="00395AA3" w:rsidRPr="00F8062A">
        <w:rPr>
          <w:rFonts w:ascii="Arial" w:hAnsi="Arial" w:cs="Arial"/>
          <w:sz w:val="24"/>
          <w:szCs w:val="24"/>
        </w:rPr>
        <w:t xml:space="preserve"> the southern part of the site </w:t>
      </w:r>
      <w:r w:rsidR="002D65EE" w:rsidRPr="00F8062A">
        <w:rPr>
          <w:rFonts w:ascii="Arial" w:hAnsi="Arial" w:cs="Arial"/>
          <w:sz w:val="24"/>
          <w:szCs w:val="24"/>
        </w:rPr>
        <w:t xml:space="preserve">in </w:t>
      </w:r>
      <w:r w:rsidR="00395AA3" w:rsidRPr="00F8062A">
        <w:rPr>
          <w:rFonts w:ascii="Arial" w:hAnsi="Arial" w:cs="Arial"/>
          <w:sz w:val="24"/>
          <w:szCs w:val="24"/>
        </w:rPr>
        <w:t xml:space="preserve">open space use </w:t>
      </w:r>
      <w:r w:rsidR="002C08BE" w:rsidRPr="00F8062A">
        <w:rPr>
          <w:rFonts w:ascii="Arial" w:hAnsi="Arial" w:cs="Arial"/>
          <w:sz w:val="24"/>
          <w:szCs w:val="24"/>
        </w:rPr>
        <w:t xml:space="preserve">and the conservation of existing hedgerows and trees. </w:t>
      </w:r>
      <w:r w:rsidR="0086489A" w:rsidRPr="00F8062A">
        <w:rPr>
          <w:rFonts w:ascii="Arial" w:hAnsi="Arial" w:cs="Arial"/>
          <w:sz w:val="24"/>
          <w:szCs w:val="24"/>
        </w:rPr>
        <w:t>Are these requirements</w:t>
      </w:r>
      <w:r w:rsidR="0022415F" w:rsidRPr="00F8062A">
        <w:rPr>
          <w:rFonts w:ascii="Arial" w:hAnsi="Arial" w:cs="Arial"/>
          <w:sz w:val="24"/>
          <w:szCs w:val="24"/>
        </w:rPr>
        <w:t xml:space="preserve"> </w:t>
      </w:r>
      <w:r w:rsidR="0086489A" w:rsidRPr="00F8062A">
        <w:rPr>
          <w:rFonts w:ascii="Arial" w:hAnsi="Arial" w:cs="Arial"/>
          <w:sz w:val="24"/>
          <w:szCs w:val="24"/>
        </w:rPr>
        <w:t>justified and sufficiently clear to a developer or decision-maker</w:t>
      </w:r>
      <w:r w:rsidR="0022415F" w:rsidRPr="00F8062A">
        <w:rPr>
          <w:rFonts w:ascii="Arial" w:hAnsi="Arial" w:cs="Arial"/>
          <w:sz w:val="24"/>
          <w:szCs w:val="24"/>
        </w:rPr>
        <w:t>?</w:t>
      </w:r>
    </w:p>
    <w:p w14:paraId="68A10515" w14:textId="45EE46E0" w:rsidR="007604D6" w:rsidRDefault="007604D6">
      <w:pPr>
        <w:pStyle w:val="ListParagraph"/>
        <w:numPr>
          <w:ilvl w:val="1"/>
          <w:numId w:val="10"/>
        </w:numPr>
        <w:autoSpaceDE w:val="0"/>
        <w:autoSpaceDN w:val="0"/>
        <w:adjustRightInd w:val="0"/>
        <w:spacing w:after="0" w:line="240" w:lineRule="auto"/>
        <w:ind w:left="993"/>
        <w:rPr>
          <w:rFonts w:ascii="Arial" w:hAnsi="Arial" w:cs="Arial"/>
          <w:sz w:val="24"/>
          <w:szCs w:val="24"/>
        </w:rPr>
      </w:pPr>
      <w:r w:rsidRPr="00F8062A">
        <w:rPr>
          <w:rFonts w:ascii="Arial" w:hAnsi="Arial" w:cs="Arial"/>
          <w:sz w:val="24"/>
          <w:szCs w:val="24"/>
        </w:rPr>
        <w:t xml:space="preserve">The supporting text states that development should be focused on the northern part of the </w:t>
      </w:r>
      <w:r w:rsidR="00E16062" w:rsidRPr="00F8062A">
        <w:rPr>
          <w:rFonts w:ascii="Arial" w:hAnsi="Arial" w:cs="Arial"/>
          <w:sz w:val="24"/>
          <w:szCs w:val="24"/>
        </w:rPr>
        <w:t xml:space="preserve">site with access from </w:t>
      </w:r>
      <w:proofErr w:type="spellStart"/>
      <w:r w:rsidR="00E16062" w:rsidRPr="00F8062A">
        <w:rPr>
          <w:rFonts w:ascii="Arial" w:hAnsi="Arial" w:cs="Arial"/>
          <w:sz w:val="24"/>
          <w:szCs w:val="24"/>
        </w:rPr>
        <w:t>Dozule</w:t>
      </w:r>
      <w:proofErr w:type="spellEnd"/>
      <w:r w:rsidR="00E16062" w:rsidRPr="00F8062A">
        <w:rPr>
          <w:rFonts w:ascii="Arial" w:hAnsi="Arial" w:cs="Arial"/>
          <w:sz w:val="24"/>
          <w:szCs w:val="24"/>
        </w:rPr>
        <w:t xml:space="preserve"> Close. </w:t>
      </w:r>
      <w:r w:rsidR="00F8062A" w:rsidRPr="00F8062A">
        <w:rPr>
          <w:rFonts w:ascii="Arial" w:hAnsi="Arial" w:cs="Arial"/>
          <w:sz w:val="24"/>
          <w:szCs w:val="24"/>
        </w:rPr>
        <w:t>Is this justified and s</w:t>
      </w:r>
      <w:r w:rsidR="00E16062" w:rsidRPr="00F8062A">
        <w:rPr>
          <w:rFonts w:ascii="Arial" w:hAnsi="Arial" w:cs="Arial"/>
          <w:sz w:val="24"/>
          <w:szCs w:val="24"/>
        </w:rPr>
        <w:t>hould this be clearly set out within the policy?</w:t>
      </w:r>
    </w:p>
    <w:p w14:paraId="06E95C8F" w14:textId="77777777" w:rsidR="00454184" w:rsidRPr="00F8062A" w:rsidRDefault="00454184" w:rsidP="00454184">
      <w:pPr>
        <w:pStyle w:val="ListParagraph"/>
        <w:autoSpaceDE w:val="0"/>
        <w:autoSpaceDN w:val="0"/>
        <w:adjustRightInd w:val="0"/>
        <w:spacing w:after="0" w:line="240" w:lineRule="auto"/>
        <w:ind w:left="993"/>
        <w:rPr>
          <w:rFonts w:ascii="Arial" w:hAnsi="Arial" w:cs="Arial"/>
          <w:sz w:val="24"/>
          <w:szCs w:val="24"/>
        </w:rPr>
      </w:pPr>
    </w:p>
    <w:p w14:paraId="695419BA" w14:textId="2E5A145E" w:rsidR="005D71C5" w:rsidRPr="00F8062A" w:rsidRDefault="005D71C5">
      <w:pPr>
        <w:pStyle w:val="ListParagraph"/>
        <w:numPr>
          <w:ilvl w:val="1"/>
          <w:numId w:val="10"/>
        </w:numPr>
        <w:autoSpaceDE w:val="0"/>
        <w:autoSpaceDN w:val="0"/>
        <w:adjustRightInd w:val="0"/>
        <w:spacing w:after="0" w:line="240" w:lineRule="auto"/>
        <w:ind w:left="993"/>
        <w:rPr>
          <w:rFonts w:ascii="Arial" w:hAnsi="Arial" w:cs="Arial"/>
          <w:sz w:val="24"/>
          <w:szCs w:val="24"/>
        </w:rPr>
      </w:pPr>
      <w:r w:rsidRPr="00F8062A">
        <w:rPr>
          <w:rFonts w:ascii="Arial" w:hAnsi="Arial" w:cs="Arial"/>
          <w:sz w:val="24"/>
          <w:szCs w:val="24"/>
        </w:rPr>
        <w:t xml:space="preserve">The supporting text also references the provision of </w:t>
      </w:r>
      <w:r w:rsidR="00F8062A" w:rsidRPr="00F8062A">
        <w:rPr>
          <w:rFonts w:ascii="Arial" w:hAnsi="Arial" w:cs="Arial"/>
          <w:sz w:val="24"/>
          <w:szCs w:val="24"/>
        </w:rPr>
        <w:t xml:space="preserve">new footpath and cycle links. Is this justified and </w:t>
      </w:r>
      <w:r w:rsidR="00600961">
        <w:rPr>
          <w:rFonts w:ascii="Arial" w:hAnsi="Arial" w:cs="Arial"/>
          <w:sz w:val="24"/>
          <w:szCs w:val="24"/>
        </w:rPr>
        <w:t xml:space="preserve">if so, </w:t>
      </w:r>
      <w:r w:rsidR="00F8062A" w:rsidRPr="00F8062A">
        <w:rPr>
          <w:rFonts w:ascii="Arial" w:hAnsi="Arial" w:cs="Arial"/>
          <w:sz w:val="24"/>
          <w:szCs w:val="24"/>
        </w:rPr>
        <w:t>should it be clearly set out within the policy?</w:t>
      </w:r>
    </w:p>
    <w:p w14:paraId="2F787460" w14:textId="77777777" w:rsidR="005500EE" w:rsidRPr="00F8062A" w:rsidRDefault="005500EE" w:rsidP="006D03CB">
      <w:pPr>
        <w:pStyle w:val="PlainText"/>
        <w:autoSpaceDE w:val="0"/>
        <w:autoSpaceDN w:val="0"/>
        <w:adjustRightInd w:val="0"/>
        <w:rPr>
          <w:rFonts w:ascii="Arial" w:hAnsi="Arial" w:cs="Arial"/>
          <w:sz w:val="24"/>
          <w:szCs w:val="24"/>
        </w:rPr>
      </w:pPr>
    </w:p>
    <w:p w14:paraId="70D5F980" w14:textId="0BA23B4E" w:rsidR="000D3579" w:rsidRPr="00F8062A" w:rsidRDefault="000D3579" w:rsidP="000D3579">
      <w:pPr>
        <w:pStyle w:val="PlainText"/>
        <w:autoSpaceDE w:val="0"/>
        <w:autoSpaceDN w:val="0"/>
        <w:adjustRightInd w:val="0"/>
        <w:rPr>
          <w:rFonts w:ascii="Arial" w:hAnsi="Arial" w:cs="Arial"/>
          <w:sz w:val="24"/>
          <w:szCs w:val="24"/>
          <w:u w:val="single"/>
        </w:rPr>
      </w:pPr>
      <w:r w:rsidRPr="00F8062A">
        <w:rPr>
          <w:rFonts w:ascii="Arial" w:hAnsi="Arial" w:cs="Arial"/>
          <w:sz w:val="24"/>
          <w:szCs w:val="24"/>
          <w:u w:val="single"/>
        </w:rPr>
        <w:t>Local Sites Allocation Policy PS</w:t>
      </w:r>
      <w:r w:rsidR="00332474" w:rsidRPr="00F8062A">
        <w:rPr>
          <w:rFonts w:ascii="Arial" w:hAnsi="Arial" w:cs="Arial"/>
          <w:sz w:val="24"/>
          <w:szCs w:val="24"/>
          <w:u w:val="single"/>
        </w:rPr>
        <w:t>16 South of Leonard School Stanley Primary School</w:t>
      </w:r>
    </w:p>
    <w:p w14:paraId="57C4D91D" w14:textId="77777777" w:rsidR="000D3579" w:rsidRDefault="000D3579" w:rsidP="000D3579">
      <w:pPr>
        <w:pStyle w:val="PlainText"/>
        <w:autoSpaceDE w:val="0"/>
        <w:autoSpaceDN w:val="0"/>
        <w:adjustRightInd w:val="0"/>
        <w:rPr>
          <w:rFonts w:ascii="Arial" w:hAnsi="Arial" w:cs="Arial"/>
          <w:sz w:val="24"/>
          <w:szCs w:val="24"/>
        </w:rPr>
      </w:pPr>
    </w:p>
    <w:p w14:paraId="30D55C72" w14:textId="68B5E119" w:rsidR="00F8062A" w:rsidRPr="00F8062A" w:rsidRDefault="00F8062A">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F8062A">
        <w:rPr>
          <w:rFonts w:ascii="Arial" w:hAnsi="Arial" w:cs="Arial"/>
          <w:sz w:val="24"/>
          <w:szCs w:val="24"/>
        </w:rPr>
        <w:t xml:space="preserve">The site is allocated for up to </w:t>
      </w:r>
      <w:r w:rsidR="004A4835">
        <w:rPr>
          <w:rFonts w:ascii="Arial" w:hAnsi="Arial" w:cs="Arial"/>
          <w:sz w:val="24"/>
          <w:szCs w:val="24"/>
        </w:rPr>
        <w:t>2</w:t>
      </w:r>
      <w:r w:rsidRPr="00F8062A">
        <w:rPr>
          <w:rFonts w:ascii="Arial" w:hAnsi="Arial" w:cs="Arial"/>
          <w:sz w:val="24"/>
          <w:szCs w:val="24"/>
        </w:rPr>
        <w:t>5 dwellings and associated open space uses.</w:t>
      </w:r>
    </w:p>
    <w:p w14:paraId="0448435B" w14:textId="77777777" w:rsidR="00F8062A" w:rsidRPr="00F8062A" w:rsidRDefault="00F8062A" w:rsidP="00F8062A">
      <w:pPr>
        <w:autoSpaceDE w:val="0"/>
        <w:autoSpaceDN w:val="0"/>
        <w:adjustRightInd w:val="0"/>
        <w:spacing w:after="0" w:line="240" w:lineRule="auto"/>
        <w:rPr>
          <w:rFonts w:ascii="Arial" w:hAnsi="Arial" w:cs="Arial"/>
          <w:sz w:val="24"/>
          <w:szCs w:val="24"/>
        </w:rPr>
      </w:pPr>
    </w:p>
    <w:p w14:paraId="634CA78A" w14:textId="214826BA" w:rsidR="00F8062A" w:rsidRPr="00F8062A" w:rsidRDefault="00F8062A">
      <w:pPr>
        <w:pStyle w:val="ListParagraph"/>
        <w:numPr>
          <w:ilvl w:val="1"/>
          <w:numId w:val="10"/>
        </w:numPr>
        <w:autoSpaceDE w:val="0"/>
        <w:autoSpaceDN w:val="0"/>
        <w:adjustRightInd w:val="0"/>
        <w:spacing w:after="0" w:line="240" w:lineRule="auto"/>
        <w:ind w:left="993"/>
        <w:rPr>
          <w:rFonts w:ascii="Arial" w:hAnsi="Arial" w:cs="Arial"/>
          <w:sz w:val="24"/>
          <w:szCs w:val="24"/>
        </w:rPr>
      </w:pPr>
      <w:r w:rsidRPr="00F8062A">
        <w:rPr>
          <w:rFonts w:ascii="Arial" w:hAnsi="Arial" w:cs="Arial"/>
          <w:sz w:val="24"/>
          <w:szCs w:val="24"/>
        </w:rPr>
        <w:t>The policy seeks the conservation of existing hedgerows and trees</w:t>
      </w:r>
      <w:r w:rsidR="001C62CB">
        <w:rPr>
          <w:rFonts w:ascii="Arial" w:hAnsi="Arial" w:cs="Arial"/>
          <w:sz w:val="24"/>
          <w:szCs w:val="24"/>
        </w:rPr>
        <w:t xml:space="preserve"> adjacent to Bath Road</w:t>
      </w:r>
      <w:r w:rsidRPr="00F8062A">
        <w:rPr>
          <w:rFonts w:ascii="Arial" w:hAnsi="Arial" w:cs="Arial"/>
          <w:sz w:val="24"/>
          <w:szCs w:val="24"/>
        </w:rPr>
        <w:t xml:space="preserve">. </w:t>
      </w:r>
      <w:r w:rsidR="001C62CB">
        <w:rPr>
          <w:rFonts w:ascii="Arial" w:hAnsi="Arial" w:cs="Arial"/>
          <w:sz w:val="24"/>
          <w:szCs w:val="24"/>
        </w:rPr>
        <w:t xml:space="preserve">Is this </w:t>
      </w:r>
      <w:r w:rsidRPr="00F8062A">
        <w:rPr>
          <w:rFonts w:ascii="Arial" w:hAnsi="Arial" w:cs="Arial"/>
          <w:sz w:val="24"/>
          <w:szCs w:val="24"/>
        </w:rPr>
        <w:t>justified</w:t>
      </w:r>
      <w:r w:rsidR="00271ECB">
        <w:rPr>
          <w:rFonts w:ascii="Arial" w:hAnsi="Arial" w:cs="Arial"/>
          <w:sz w:val="24"/>
          <w:szCs w:val="24"/>
        </w:rPr>
        <w:t xml:space="preserve"> and achievable</w:t>
      </w:r>
      <w:r w:rsidR="001C62CB">
        <w:rPr>
          <w:rFonts w:ascii="Arial" w:hAnsi="Arial" w:cs="Arial"/>
          <w:sz w:val="24"/>
          <w:szCs w:val="24"/>
        </w:rPr>
        <w:t>?</w:t>
      </w:r>
    </w:p>
    <w:p w14:paraId="3DB27A09" w14:textId="77777777" w:rsidR="00A06CF9" w:rsidRPr="00F8062A" w:rsidRDefault="00A06CF9" w:rsidP="00A06CF9">
      <w:pPr>
        <w:pStyle w:val="ListParagraph"/>
        <w:autoSpaceDE w:val="0"/>
        <w:autoSpaceDN w:val="0"/>
        <w:adjustRightInd w:val="0"/>
        <w:spacing w:after="0" w:line="240" w:lineRule="auto"/>
        <w:ind w:left="993"/>
        <w:rPr>
          <w:rFonts w:ascii="Arial" w:hAnsi="Arial" w:cs="Arial"/>
          <w:sz w:val="24"/>
          <w:szCs w:val="24"/>
        </w:rPr>
      </w:pPr>
    </w:p>
    <w:p w14:paraId="195CDB31" w14:textId="1A6ECFA9" w:rsidR="00F8062A" w:rsidRPr="00F8062A" w:rsidRDefault="00F8062A">
      <w:pPr>
        <w:pStyle w:val="ListParagraph"/>
        <w:numPr>
          <w:ilvl w:val="1"/>
          <w:numId w:val="10"/>
        </w:numPr>
        <w:autoSpaceDE w:val="0"/>
        <w:autoSpaceDN w:val="0"/>
        <w:adjustRightInd w:val="0"/>
        <w:spacing w:after="0" w:line="240" w:lineRule="auto"/>
        <w:ind w:left="993"/>
        <w:rPr>
          <w:rFonts w:ascii="Arial" w:hAnsi="Arial" w:cs="Arial"/>
          <w:sz w:val="24"/>
          <w:szCs w:val="24"/>
        </w:rPr>
      </w:pPr>
      <w:r w:rsidRPr="00F8062A">
        <w:rPr>
          <w:rFonts w:ascii="Arial" w:hAnsi="Arial" w:cs="Arial"/>
          <w:sz w:val="24"/>
          <w:szCs w:val="24"/>
        </w:rPr>
        <w:t xml:space="preserve">The supporting text references the provision of new footpath and cycle links. Is this justified and </w:t>
      </w:r>
      <w:r w:rsidR="00600961">
        <w:rPr>
          <w:rFonts w:ascii="Arial" w:hAnsi="Arial" w:cs="Arial"/>
          <w:sz w:val="24"/>
          <w:szCs w:val="24"/>
        </w:rPr>
        <w:t xml:space="preserve">if so, </w:t>
      </w:r>
      <w:r w:rsidRPr="00F8062A">
        <w:rPr>
          <w:rFonts w:ascii="Arial" w:hAnsi="Arial" w:cs="Arial"/>
          <w:sz w:val="24"/>
          <w:szCs w:val="24"/>
        </w:rPr>
        <w:t>should it be clearly set out within the policy?</w:t>
      </w:r>
    </w:p>
    <w:p w14:paraId="3966751E" w14:textId="77777777" w:rsidR="005500EE" w:rsidRPr="000A0DD7" w:rsidRDefault="005500EE" w:rsidP="00F618E7">
      <w:pPr>
        <w:pStyle w:val="PlainText"/>
        <w:autoSpaceDE w:val="0"/>
        <w:autoSpaceDN w:val="0"/>
        <w:adjustRightInd w:val="0"/>
        <w:rPr>
          <w:rFonts w:ascii="Arial" w:hAnsi="Arial" w:cs="Arial"/>
          <w:sz w:val="24"/>
          <w:szCs w:val="24"/>
        </w:rPr>
      </w:pPr>
    </w:p>
    <w:p w14:paraId="758A5318" w14:textId="664EAB36" w:rsidR="00332474" w:rsidRPr="000A0DD7" w:rsidRDefault="00C40FD0" w:rsidP="00F618E7">
      <w:pPr>
        <w:pStyle w:val="PlainText"/>
        <w:autoSpaceDE w:val="0"/>
        <w:autoSpaceDN w:val="0"/>
        <w:adjustRightInd w:val="0"/>
        <w:rPr>
          <w:rFonts w:ascii="Arial" w:hAnsi="Arial" w:cs="Arial"/>
          <w:sz w:val="24"/>
          <w:szCs w:val="24"/>
          <w:u w:val="single"/>
        </w:rPr>
      </w:pPr>
      <w:r w:rsidRPr="000A0DD7">
        <w:rPr>
          <w:rFonts w:ascii="Arial" w:hAnsi="Arial" w:cs="Arial"/>
          <w:sz w:val="24"/>
          <w:szCs w:val="24"/>
          <w:u w:val="single"/>
        </w:rPr>
        <w:t>Local Sites Allocation Policy PS1</w:t>
      </w:r>
      <w:r w:rsidR="00A72644" w:rsidRPr="000A0DD7">
        <w:rPr>
          <w:rFonts w:ascii="Arial" w:hAnsi="Arial" w:cs="Arial"/>
          <w:sz w:val="24"/>
          <w:szCs w:val="24"/>
          <w:u w:val="single"/>
        </w:rPr>
        <w:t xml:space="preserve">7 Magpies site, </w:t>
      </w:r>
      <w:proofErr w:type="spellStart"/>
      <w:r w:rsidR="00A72644" w:rsidRPr="000A0DD7">
        <w:rPr>
          <w:rFonts w:ascii="Arial" w:hAnsi="Arial" w:cs="Arial"/>
          <w:sz w:val="24"/>
          <w:szCs w:val="24"/>
          <w:u w:val="single"/>
        </w:rPr>
        <w:t>Oldends</w:t>
      </w:r>
      <w:proofErr w:type="spellEnd"/>
      <w:r w:rsidR="00A72644" w:rsidRPr="000A0DD7">
        <w:rPr>
          <w:rFonts w:ascii="Arial" w:hAnsi="Arial" w:cs="Arial"/>
          <w:sz w:val="24"/>
          <w:szCs w:val="24"/>
          <w:u w:val="single"/>
        </w:rPr>
        <w:t xml:space="preserve"> Lane, Stanley</w:t>
      </w:r>
    </w:p>
    <w:p w14:paraId="72461655" w14:textId="77777777" w:rsidR="00F618E7" w:rsidRPr="000A0DD7" w:rsidRDefault="00F618E7" w:rsidP="00F618E7">
      <w:pPr>
        <w:pStyle w:val="PlainText"/>
        <w:autoSpaceDE w:val="0"/>
        <w:autoSpaceDN w:val="0"/>
        <w:adjustRightInd w:val="0"/>
        <w:rPr>
          <w:rFonts w:ascii="Arial" w:hAnsi="Arial" w:cs="Arial"/>
          <w:sz w:val="24"/>
          <w:szCs w:val="24"/>
        </w:rPr>
      </w:pPr>
    </w:p>
    <w:p w14:paraId="0362B81E" w14:textId="56559789" w:rsidR="00A92CA4" w:rsidRPr="000A0DD7" w:rsidRDefault="00A92CA4">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0A0DD7">
        <w:rPr>
          <w:rFonts w:ascii="Arial" w:hAnsi="Arial" w:cs="Arial"/>
          <w:sz w:val="24"/>
          <w:szCs w:val="24"/>
        </w:rPr>
        <w:t xml:space="preserve">The site is allocated for up to </w:t>
      </w:r>
      <w:r w:rsidR="00510EA8" w:rsidRPr="000A0DD7">
        <w:rPr>
          <w:rFonts w:ascii="Arial" w:hAnsi="Arial" w:cs="Arial"/>
          <w:sz w:val="24"/>
          <w:szCs w:val="24"/>
        </w:rPr>
        <w:t>10</w:t>
      </w:r>
      <w:r w:rsidRPr="000A0DD7">
        <w:rPr>
          <w:rFonts w:ascii="Arial" w:hAnsi="Arial" w:cs="Arial"/>
          <w:sz w:val="24"/>
          <w:szCs w:val="24"/>
        </w:rPr>
        <w:t xml:space="preserve"> dwellings</w:t>
      </w:r>
      <w:r w:rsidR="008A0973" w:rsidRPr="000A0DD7">
        <w:rPr>
          <w:rFonts w:ascii="Arial" w:hAnsi="Arial" w:cs="Arial"/>
          <w:sz w:val="24"/>
          <w:szCs w:val="24"/>
        </w:rPr>
        <w:t>, a new community building with car parking and landscaping</w:t>
      </w:r>
      <w:r w:rsidRPr="000A0DD7">
        <w:rPr>
          <w:rFonts w:ascii="Arial" w:hAnsi="Arial" w:cs="Arial"/>
          <w:sz w:val="24"/>
          <w:szCs w:val="24"/>
        </w:rPr>
        <w:t>.</w:t>
      </w:r>
    </w:p>
    <w:p w14:paraId="19EBDF4B" w14:textId="51E27C03" w:rsidR="00F725B4" w:rsidRPr="00DE5E56" w:rsidRDefault="00F725B4" w:rsidP="00DE5E56">
      <w:pPr>
        <w:autoSpaceDE w:val="0"/>
        <w:autoSpaceDN w:val="0"/>
        <w:adjustRightInd w:val="0"/>
        <w:spacing w:after="0" w:line="240" w:lineRule="auto"/>
        <w:rPr>
          <w:rFonts w:ascii="Arial" w:hAnsi="Arial" w:cs="Arial"/>
          <w:sz w:val="24"/>
          <w:szCs w:val="24"/>
        </w:rPr>
      </w:pPr>
    </w:p>
    <w:p w14:paraId="4F0D289A" w14:textId="2C176E36" w:rsidR="00B77972" w:rsidRDefault="00A92CA4">
      <w:pPr>
        <w:pStyle w:val="ListParagraph"/>
        <w:numPr>
          <w:ilvl w:val="1"/>
          <w:numId w:val="10"/>
        </w:numPr>
        <w:autoSpaceDE w:val="0"/>
        <w:autoSpaceDN w:val="0"/>
        <w:adjustRightInd w:val="0"/>
        <w:spacing w:after="0" w:line="240" w:lineRule="auto"/>
        <w:ind w:left="993"/>
        <w:rPr>
          <w:rFonts w:ascii="Arial" w:hAnsi="Arial" w:cs="Arial"/>
          <w:sz w:val="24"/>
          <w:szCs w:val="24"/>
        </w:rPr>
      </w:pPr>
      <w:r w:rsidRPr="00F8062A">
        <w:rPr>
          <w:rFonts w:ascii="Arial" w:hAnsi="Arial" w:cs="Arial"/>
          <w:sz w:val="24"/>
          <w:szCs w:val="24"/>
        </w:rPr>
        <w:t xml:space="preserve">The policy </w:t>
      </w:r>
      <w:r w:rsidR="00FE1330">
        <w:rPr>
          <w:rFonts w:ascii="Arial" w:hAnsi="Arial" w:cs="Arial"/>
          <w:sz w:val="24"/>
          <w:szCs w:val="24"/>
        </w:rPr>
        <w:t>requires the safeguarding of land to allow for a future pedestrian bridge across the railway line</w:t>
      </w:r>
      <w:r w:rsidR="005D6148">
        <w:rPr>
          <w:rFonts w:ascii="Arial" w:hAnsi="Arial" w:cs="Arial"/>
          <w:sz w:val="24"/>
          <w:szCs w:val="24"/>
        </w:rPr>
        <w:t xml:space="preserve"> at </w:t>
      </w:r>
      <w:proofErr w:type="spellStart"/>
      <w:r w:rsidR="005D6148">
        <w:rPr>
          <w:rFonts w:ascii="Arial" w:hAnsi="Arial" w:cs="Arial"/>
          <w:sz w:val="24"/>
          <w:szCs w:val="24"/>
        </w:rPr>
        <w:t>Oldends</w:t>
      </w:r>
      <w:proofErr w:type="spellEnd"/>
      <w:r w:rsidR="005D6148">
        <w:rPr>
          <w:rFonts w:ascii="Arial" w:hAnsi="Arial" w:cs="Arial"/>
          <w:sz w:val="24"/>
          <w:szCs w:val="24"/>
        </w:rPr>
        <w:t xml:space="preserve"> Lane. </w:t>
      </w:r>
    </w:p>
    <w:p w14:paraId="0EDA8EAF" w14:textId="77777777" w:rsidR="00B77972" w:rsidRDefault="002F26CE">
      <w:pPr>
        <w:pStyle w:val="ListParagraph"/>
        <w:numPr>
          <w:ilvl w:val="2"/>
          <w:numId w:val="10"/>
        </w:numPr>
        <w:autoSpaceDE w:val="0"/>
        <w:autoSpaceDN w:val="0"/>
        <w:adjustRightInd w:val="0"/>
        <w:spacing w:after="0" w:line="240" w:lineRule="auto"/>
        <w:ind w:left="1701"/>
        <w:rPr>
          <w:rFonts w:ascii="Arial" w:hAnsi="Arial" w:cs="Arial"/>
          <w:sz w:val="24"/>
          <w:szCs w:val="24"/>
        </w:rPr>
      </w:pPr>
      <w:r>
        <w:rPr>
          <w:rFonts w:ascii="Arial" w:hAnsi="Arial" w:cs="Arial"/>
          <w:sz w:val="24"/>
          <w:szCs w:val="24"/>
        </w:rPr>
        <w:t xml:space="preserve">Is the bridge required and if </w:t>
      </w:r>
      <w:proofErr w:type="gramStart"/>
      <w:r>
        <w:rPr>
          <w:rFonts w:ascii="Arial" w:hAnsi="Arial" w:cs="Arial"/>
          <w:sz w:val="24"/>
          <w:szCs w:val="24"/>
        </w:rPr>
        <w:t>so</w:t>
      </w:r>
      <w:proofErr w:type="gramEnd"/>
      <w:r>
        <w:rPr>
          <w:rFonts w:ascii="Arial" w:hAnsi="Arial" w:cs="Arial"/>
          <w:sz w:val="24"/>
          <w:szCs w:val="24"/>
        </w:rPr>
        <w:t xml:space="preserve"> what </w:t>
      </w:r>
      <w:r w:rsidR="004459AA">
        <w:rPr>
          <w:rFonts w:ascii="Arial" w:hAnsi="Arial" w:cs="Arial"/>
          <w:sz w:val="24"/>
          <w:szCs w:val="24"/>
        </w:rPr>
        <w:t>progress ha</w:t>
      </w:r>
      <w:r w:rsidR="00CA0510">
        <w:rPr>
          <w:rFonts w:ascii="Arial" w:hAnsi="Arial" w:cs="Arial"/>
          <w:sz w:val="24"/>
          <w:szCs w:val="24"/>
        </w:rPr>
        <w:t>s</w:t>
      </w:r>
      <w:r w:rsidR="004459AA">
        <w:rPr>
          <w:rFonts w:ascii="Arial" w:hAnsi="Arial" w:cs="Arial"/>
          <w:sz w:val="24"/>
          <w:szCs w:val="24"/>
        </w:rPr>
        <w:t xml:space="preserve"> been made on securing </w:t>
      </w:r>
      <w:r>
        <w:rPr>
          <w:rFonts w:ascii="Arial" w:hAnsi="Arial" w:cs="Arial"/>
          <w:sz w:val="24"/>
          <w:szCs w:val="24"/>
        </w:rPr>
        <w:t>it</w:t>
      </w:r>
      <w:r w:rsidR="001B133D">
        <w:rPr>
          <w:rFonts w:ascii="Arial" w:hAnsi="Arial" w:cs="Arial"/>
          <w:sz w:val="24"/>
          <w:szCs w:val="24"/>
        </w:rPr>
        <w:t xml:space="preserve">? </w:t>
      </w:r>
    </w:p>
    <w:p w14:paraId="395CB287" w14:textId="77777777" w:rsidR="00B77972" w:rsidRDefault="00C8667C">
      <w:pPr>
        <w:pStyle w:val="ListParagraph"/>
        <w:numPr>
          <w:ilvl w:val="2"/>
          <w:numId w:val="10"/>
        </w:numPr>
        <w:autoSpaceDE w:val="0"/>
        <w:autoSpaceDN w:val="0"/>
        <w:adjustRightInd w:val="0"/>
        <w:spacing w:after="0" w:line="240" w:lineRule="auto"/>
        <w:ind w:left="1701"/>
        <w:rPr>
          <w:rFonts w:ascii="Arial" w:hAnsi="Arial" w:cs="Arial"/>
          <w:sz w:val="24"/>
          <w:szCs w:val="24"/>
        </w:rPr>
      </w:pPr>
      <w:r>
        <w:rPr>
          <w:rFonts w:ascii="Arial" w:hAnsi="Arial" w:cs="Arial"/>
          <w:sz w:val="24"/>
          <w:szCs w:val="24"/>
        </w:rPr>
        <w:t xml:space="preserve">Is suitable land available </w:t>
      </w:r>
      <w:r w:rsidR="00B77972">
        <w:rPr>
          <w:rFonts w:ascii="Arial" w:hAnsi="Arial" w:cs="Arial"/>
          <w:sz w:val="24"/>
          <w:szCs w:val="24"/>
        </w:rPr>
        <w:t xml:space="preserve">to the west of the railway line for the bridge? If not, how will the bridge be delivered? </w:t>
      </w:r>
    </w:p>
    <w:p w14:paraId="72BDF72A" w14:textId="77777777" w:rsidR="00B77972" w:rsidRDefault="001B133D">
      <w:pPr>
        <w:pStyle w:val="ListParagraph"/>
        <w:numPr>
          <w:ilvl w:val="2"/>
          <w:numId w:val="10"/>
        </w:numPr>
        <w:autoSpaceDE w:val="0"/>
        <w:autoSpaceDN w:val="0"/>
        <w:adjustRightInd w:val="0"/>
        <w:spacing w:after="0" w:line="240" w:lineRule="auto"/>
        <w:ind w:left="1701"/>
        <w:rPr>
          <w:rFonts w:ascii="Arial" w:hAnsi="Arial" w:cs="Arial"/>
          <w:sz w:val="24"/>
          <w:szCs w:val="24"/>
        </w:rPr>
      </w:pPr>
      <w:r>
        <w:rPr>
          <w:rFonts w:ascii="Arial" w:hAnsi="Arial" w:cs="Arial"/>
          <w:sz w:val="24"/>
          <w:szCs w:val="24"/>
        </w:rPr>
        <w:t>What is the timescale for</w:t>
      </w:r>
      <w:r w:rsidR="00B77972">
        <w:rPr>
          <w:rFonts w:ascii="Arial" w:hAnsi="Arial" w:cs="Arial"/>
          <w:sz w:val="24"/>
          <w:szCs w:val="24"/>
        </w:rPr>
        <w:t xml:space="preserve"> the</w:t>
      </w:r>
      <w:r>
        <w:rPr>
          <w:rFonts w:ascii="Arial" w:hAnsi="Arial" w:cs="Arial"/>
          <w:sz w:val="24"/>
          <w:szCs w:val="24"/>
        </w:rPr>
        <w:t xml:space="preserve"> delivery</w:t>
      </w:r>
      <w:r w:rsidR="00B77972">
        <w:rPr>
          <w:rFonts w:ascii="Arial" w:hAnsi="Arial" w:cs="Arial"/>
          <w:sz w:val="24"/>
          <w:szCs w:val="24"/>
        </w:rPr>
        <w:t xml:space="preserve"> of the bridge</w:t>
      </w:r>
      <w:r>
        <w:rPr>
          <w:rFonts w:ascii="Arial" w:hAnsi="Arial" w:cs="Arial"/>
          <w:sz w:val="24"/>
          <w:szCs w:val="24"/>
        </w:rPr>
        <w:t xml:space="preserve"> and is </w:t>
      </w:r>
      <w:r w:rsidR="004459AA">
        <w:rPr>
          <w:rFonts w:ascii="Arial" w:hAnsi="Arial" w:cs="Arial"/>
          <w:sz w:val="24"/>
          <w:szCs w:val="24"/>
        </w:rPr>
        <w:t xml:space="preserve">funding in place for its </w:t>
      </w:r>
      <w:r w:rsidR="00CA0510">
        <w:rPr>
          <w:rFonts w:ascii="Arial" w:hAnsi="Arial" w:cs="Arial"/>
          <w:sz w:val="24"/>
          <w:szCs w:val="24"/>
        </w:rPr>
        <w:t>construction?</w:t>
      </w:r>
      <w:r w:rsidR="00CA0510" w:rsidRPr="00CA0510">
        <w:rPr>
          <w:rFonts w:ascii="Arial" w:hAnsi="Arial" w:cs="Arial"/>
          <w:sz w:val="24"/>
          <w:szCs w:val="24"/>
        </w:rPr>
        <w:t xml:space="preserve"> </w:t>
      </w:r>
    </w:p>
    <w:p w14:paraId="507E0CB0" w14:textId="0F43263E" w:rsidR="000A0DD7" w:rsidRDefault="00CA0510">
      <w:pPr>
        <w:pStyle w:val="ListParagraph"/>
        <w:numPr>
          <w:ilvl w:val="2"/>
          <w:numId w:val="10"/>
        </w:numPr>
        <w:autoSpaceDE w:val="0"/>
        <w:autoSpaceDN w:val="0"/>
        <w:adjustRightInd w:val="0"/>
        <w:spacing w:after="0" w:line="240" w:lineRule="auto"/>
        <w:ind w:left="1701"/>
        <w:rPr>
          <w:rFonts w:ascii="Arial" w:hAnsi="Arial" w:cs="Arial"/>
          <w:sz w:val="24"/>
          <w:szCs w:val="24"/>
        </w:rPr>
      </w:pPr>
      <w:r>
        <w:rPr>
          <w:rFonts w:ascii="Arial" w:hAnsi="Arial" w:cs="Arial"/>
          <w:sz w:val="24"/>
          <w:szCs w:val="24"/>
        </w:rPr>
        <w:t xml:space="preserve">Overall is the </w:t>
      </w:r>
      <w:r w:rsidR="000461BA">
        <w:rPr>
          <w:rFonts w:ascii="Arial" w:hAnsi="Arial" w:cs="Arial"/>
          <w:sz w:val="24"/>
          <w:szCs w:val="24"/>
        </w:rPr>
        <w:t xml:space="preserve">bridge feasible and is the </w:t>
      </w:r>
      <w:r>
        <w:rPr>
          <w:rFonts w:ascii="Arial" w:hAnsi="Arial" w:cs="Arial"/>
          <w:sz w:val="24"/>
          <w:szCs w:val="24"/>
        </w:rPr>
        <w:t>safeguarding of land justified?</w:t>
      </w:r>
    </w:p>
    <w:p w14:paraId="7E04CB3B" w14:textId="77777777" w:rsidR="00A92CA4" w:rsidRPr="00F8062A" w:rsidRDefault="00A92CA4" w:rsidP="00A92CA4">
      <w:pPr>
        <w:autoSpaceDE w:val="0"/>
        <w:autoSpaceDN w:val="0"/>
        <w:adjustRightInd w:val="0"/>
        <w:spacing w:after="0" w:line="240" w:lineRule="auto"/>
        <w:rPr>
          <w:rFonts w:ascii="Arial" w:hAnsi="Arial" w:cs="Arial"/>
          <w:sz w:val="24"/>
          <w:szCs w:val="24"/>
        </w:rPr>
      </w:pPr>
    </w:p>
    <w:p w14:paraId="273EDA71" w14:textId="6E7CA847" w:rsidR="00373400" w:rsidRDefault="00A02F58">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Is the policy clear on what landscaping would be required or is this covered by other Plan policies?</w:t>
      </w:r>
    </w:p>
    <w:p w14:paraId="127C0310" w14:textId="77777777" w:rsidR="00A02F58" w:rsidRDefault="00A02F58" w:rsidP="00A02F58">
      <w:pPr>
        <w:pStyle w:val="ListParagraph"/>
        <w:autoSpaceDE w:val="0"/>
        <w:autoSpaceDN w:val="0"/>
        <w:adjustRightInd w:val="0"/>
        <w:spacing w:after="0" w:line="240" w:lineRule="auto"/>
        <w:ind w:left="993"/>
        <w:rPr>
          <w:rFonts w:ascii="Arial" w:hAnsi="Arial" w:cs="Arial"/>
          <w:sz w:val="24"/>
          <w:szCs w:val="24"/>
        </w:rPr>
      </w:pPr>
    </w:p>
    <w:p w14:paraId="3748F2B6" w14:textId="6FC8B16C" w:rsidR="00A52A60" w:rsidRPr="00B41FEF" w:rsidRDefault="00A92CA4">
      <w:pPr>
        <w:pStyle w:val="ListParagraph"/>
        <w:numPr>
          <w:ilvl w:val="1"/>
          <w:numId w:val="10"/>
        </w:numPr>
        <w:autoSpaceDE w:val="0"/>
        <w:autoSpaceDN w:val="0"/>
        <w:adjustRightInd w:val="0"/>
        <w:spacing w:after="0" w:line="240" w:lineRule="auto"/>
        <w:ind w:left="993"/>
        <w:rPr>
          <w:rFonts w:ascii="Arial" w:hAnsi="Arial" w:cs="Arial"/>
          <w:sz w:val="24"/>
          <w:szCs w:val="24"/>
        </w:rPr>
      </w:pPr>
      <w:r w:rsidRPr="00F8062A">
        <w:rPr>
          <w:rFonts w:ascii="Arial" w:hAnsi="Arial" w:cs="Arial"/>
          <w:sz w:val="24"/>
          <w:szCs w:val="24"/>
        </w:rPr>
        <w:t>Has an appropriate delivery timeframe for the development of the site been identified in the housing trajectory and is this realistic</w:t>
      </w:r>
      <w:r w:rsidR="00DC7C5B">
        <w:rPr>
          <w:rFonts w:ascii="Arial" w:hAnsi="Arial" w:cs="Arial"/>
          <w:sz w:val="24"/>
          <w:szCs w:val="24"/>
        </w:rPr>
        <w:t>,</w:t>
      </w:r>
      <w:r w:rsidR="00DE5E56">
        <w:rPr>
          <w:rFonts w:ascii="Arial" w:hAnsi="Arial" w:cs="Arial"/>
          <w:sz w:val="24"/>
          <w:szCs w:val="24"/>
        </w:rPr>
        <w:t xml:space="preserve"> </w:t>
      </w:r>
      <w:r w:rsidR="000748C9">
        <w:rPr>
          <w:rFonts w:ascii="Arial" w:hAnsi="Arial" w:cs="Arial"/>
          <w:sz w:val="24"/>
          <w:szCs w:val="24"/>
        </w:rPr>
        <w:t xml:space="preserve">particularly </w:t>
      </w:r>
      <w:proofErr w:type="gramStart"/>
      <w:r w:rsidR="00DE5E56">
        <w:rPr>
          <w:rFonts w:ascii="Arial" w:hAnsi="Arial" w:cs="Arial"/>
          <w:sz w:val="24"/>
          <w:szCs w:val="24"/>
        </w:rPr>
        <w:t>taking into account</w:t>
      </w:r>
      <w:proofErr w:type="gramEnd"/>
      <w:r w:rsidR="00DE5E56">
        <w:rPr>
          <w:rFonts w:ascii="Arial" w:hAnsi="Arial" w:cs="Arial"/>
          <w:sz w:val="24"/>
          <w:szCs w:val="24"/>
        </w:rPr>
        <w:t xml:space="preserve"> </w:t>
      </w:r>
      <w:r w:rsidR="00DC7C5B">
        <w:rPr>
          <w:rFonts w:ascii="Arial" w:hAnsi="Arial" w:cs="Arial"/>
          <w:sz w:val="24"/>
          <w:szCs w:val="24"/>
        </w:rPr>
        <w:t xml:space="preserve">the </w:t>
      </w:r>
      <w:r w:rsidR="004343AB">
        <w:rPr>
          <w:rFonts w:ascii="Arial" w:hAnsi="Arial" w:cs="Arial"/>
          <w:sz w:val="24"/>
          <w:szCs w:val="24"/>
        </w:rPr>
        <w:t xml:space="preserve">requirement for </w:t>
      </w:r>
      <w:r w:rsidR="00DC7C5B">
        <w:rPr>
          <w:rFonts w:ascii="Arial" w:hAnsi="Arial" w:cs="Arial"/>
          <w:sz w:val="24"/>
          <w:szCs w:val="24"/>
        </w:rPr>
        <w:t>a new community building</w:t>
      </w:r>
      <w:r w:rsidRPr="00F8062A">
        <w:rPr>
          <w:rFonts w:ascii="Arial" w:hAnsi="Arial" w:cs="Arial"/>
          <w:sz w:val="24"/>
          <w:szCs w:val="24"/>
        </w:rPr>
        <w:t>?</w:t>
      </w:r>
      <w:r w:rsidR="004343AB">
        <w:rPr>
          <w:rFonts w:ascii="Arial" w:hAnsi="Arial" w:cs="Arial"/>
          <w:sz w:val="24"/>
          <w:szCs w:val="24"/>
        </w:rPr>
        <w:t xml:space="preserve"> </w:t>
      </w:r>
      <w:r w:rsidR="00373400">
        <w:rPr>
          <w:rFonts w:ascii="Arial" w:hAnsi="Arial" w:cs="Arial"/>
          <w:sz w:val="24"/>
          <w:szCs w:val="24"/>
        </w:rPr>
        <w:t>Is the housing provision tied in with the delivery of the community building?</w:t>
      </w:r>
    </w:p>
    <w:p w14:paraId="024AF101" w14:textId="77777777" w:rsidR="005500EE" w:rsidRPr="00B41FEF" w:rsidRDefault="005500EE" w:rsidP="00A52A60">
      <w:pPr>
        <w:pStyle w:val="PlainText"/>
        <w:autoSpaceDE w:val="0"/>
        <w:autoSpaceDN w:val="0"/>
        <w:adjustRightInd w:val="0"/>
        <w:rPr>
          <w:rFonts w:ascii="Arial" w:hAnsi="Arial" w:cs="Arial"/>
          <w:sz w:val="24"/>
          <w:szCs w:val="24"/>
        </w:rPr>
      </w:pPr>
    </w:p>
    <w:p w14:paraId="37052739" w14:textId="0C412A2A" w:rsidR="00C40FD0" w:rsidRPr="00B41FEF" w:rsidRDefault="00A52A60" w:rsidP="00A52A60">
      <w:pPr>
        <w:pStyle w:val="PlainText"/>
        <w:autoSpaceDE w:val="0"/>
        <w:autoSpaceDN w:val="0"/>
        <w:adjustRightInd w:val="0"/>
        <w:rPr>
          <w:rFonts w:ascii="Arial" w:hAnsi="Arial" w:cs="Arial"/>
          <w:sz w:val="24"/>
          <w:szCs w:val="24"/>
          <w:u w:val="single"/>
        </w:rPr>
      </w:pPr>
      <w:r w:rsidRPr="00B41FEF">
        <w:rPr>
          <w:rFonts w:ascii="Arial" w:hAnsi="Arial" w:cs="Arial"/>
          <w:sz w:val="24"/>
          <w:szCs w:val="24"/>
          <w:u w:val="single"/>
        </w:rPr>
        <w:lastRenderedPageBreak/>
        <w:t xml:space="preserve">Strategic Site Allocation Policy PS19a Stonehouse </w:t>
      </w:r>
      <w:proofErr w:type="gramStart"/>
      <w:r w:rsidRPr="00B41FEF">
        <w:rPr>
          <w:rFonts w:ascii="Arial" w:hAnsi="Arial" w:cs="Arial"/>
          <w:sz w:val="24"/>
          <w:szCs w:val="24"/>
          <w:u w:val="single"/>
        </w:rPr>
        <w:t>North West</w:t>
      </w:r>
      <w:proofErr w:type="gramEnd"/>
    </w:p>
    <w:p w14:paraId="568CFFD6" w14:textId="77777777" w:rsidR="00A52A60" w:rsidRPr="005500EE" w:rsidRDefault="00A52A60" w:rsidP="00A52A60">
      <w:pPr>
        <w:pStyle w:val="PlainText"/>
        <w:autoSpaceDE w:val="0"/>
        <w:autoSpaceDN w:val="0"/>
        <w:adjustRightInd w:val="0"/>
        <w:rPr>
          <w:rFonts w:ascii="Arial" w:hAnsi="Arial" w:cs="Arial"/>
          <w:sz w:val="24"/>
          <w:szCs w:val="24"/>
        </w:rPr>
      </w:pPr>
    </w:p>
    <w:p w14:paraId="31E62F92" w14:textId="618A450E" w:rsidR="00D93E84" w:rsidRPr="00D93E84" w:rsidRDefault="00A92CA4">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B41FEF">
        <w:rPr>
          <w:rFonts w:ascii="Arial" w:hAnsi="Arial" w:cs="Arial"/>
          <w:sz w:val="24"/>
          <w:szCs w:val="24"/>
        </w:rPr>
        <w:t>Th</w:t>
      </w:r>
      <w:r w:rsidR="001F4FF3">
        <w:rPr>
          <w:rFonts w:ascii="Arial" w:hAnsi="Arial" w:cs="Arial"/>
          <w:sz w:val="24"/>
          <w:szCs w:val="24"/>
        </w:rPr>
        <w:t xml:space="preserve">e </w:t>
      </w:r>
      <w:r w:rsidRPr="00B41FEF">
        <w:rPr>
          <w:rFonts w:ascii="Arial" w:hAnsi="Arial" w:cs="Arial"/>
          <w:sz w:val="24"/>
          <w:szCs w:val="24"/>
        </w:rPr>
        <w:t xml:space="preserve">site is </w:t>
      </w:r>
      <w:r w:rsidR="00A02F58" w:rsidRPr="00B41FEF">
        <w:rPr>
          <w:rFonts w:ascii="Arial" w:hAnsi="Arial" w:cs="Arial"/>
          <w:sz w:val="24"/>
          <w:szCs w:val="24"/>
        </w:rPr>
        <w:t xml:space="preserve">an extension to </w:t>
      </w:r>
      <w:r w:rsidR="0090425E" w:rsidRPr="00B41FEF">
        <w:rPr>
          <w:rFonts w:ascii="Arial" w:hAnsi="Arial" w:cs="Arial"/>
          <w:sz w:val="24"/>
          <w:szCs w:val="24"/>
        </w:rPr>
        <w:t>Stonehouse at Great Oldbury</w:t>
      </w:r>
      <w:r w:rsidR="00A02F58" w:rsidRPr="00B41FEF">
        <w:rPr>
          <w:rFonts w:ascii="Arial" w:hAnsi="Arial" w:cs="Arial"/>
          <w:sz w:val="24"/>
          <w:szCs w:val="24"/>
        </w:rPr>
        <w:t xml:space="preserve">. It is </w:t>
      </w:r>
      <w:r w:rsidR="00215C5B" w:rsidRPr="00B41FEF">
        <w:rPr>
          <w:rFonts w:ascii="Arial" w:hAnsi="Arial" w:cs="Arial"/>
          <w:sz w:val="24"/>
          <w:szCs w:val="24"/>
        </w:rPr>
        <w:t xml:space="preserve">allocated as </w:t>
      </w:r>
      <w:r w:rsidR="00AC56A5" w:rsidRPr="00B41FEF">
        <w:rPr>
          <w:rFonts w:ascii="Arial" w:hAnsi="Arial" w:cs="Arial"/>
          <w:sz w:val="24"/>
          <w:szCs w:val="24"/>
        </w:rPr>
        <w:t xml:space="preserve">a </w:t>
      </w:r>
      <w:proofErr w:type="gramStart"/>
      <w:r w:rsidR="00AC56A5" w:rsidRPr="00B41FEF">
        <w:rPr>
          <w:rFonts w:ascii="Arial" w:hAnsi="Arial" w:cs="Arial"/>
          <w:sz w:val="24"/>
          <w:szCs w:val="24"/>
        </w:rPr>
        <w:t>mixed use</w:t>
      </w:r>
      <w:proofErr w:type="gramEnd"/>
      <w:r w:rsidR="00215C5B" w:rsidRPr="00B41FEF">
        <w:rPr>
          <w:rFonts w:ascii="Arial" w:hAnsi="Arial" w:cs="Arial"/>
          <w:sz w:val="24"/>
          <w:szCs w:val="24"/>
        </w:rPr>
        <w:t xml:space="preserve"> development including </w:t>
      </w:r>
      <w:r w:rsidR="008B35CB" w:rsidRPr="00B41FEF">
        <w:rPr>
          <w:rFonts w:ascii="Arial" w:hAnsi="Arial" w:cs="Arial"/>
          <w:sz w:val="24"/>
          <w:szCs w:val="24"/>
        </w:rPr>
        <w:t xml:space="preserve">approximately 700 dwellings, 8 plots for travelling </w:t>
      </w:r>
      <w:proofErr w:type="spellStart"/>
      <w:r w:rsidR="008B35CB" w:rsidRPr="00B41FEF">
        <w:rPr>
          <w:rFonts w:ascii="Arial" w:hAnsi="Arial" w:cs="Arial"/>
          <w:sz w:val="24"/>
          <w:szCs w:val="24"/>
        </w:rPr>
        <w:t>showpeople</w:t>
      </w:r>
      <w:proofErr w:type="spellEnd"/>
      <w:r w:rsidR="008B35CB" w:rsidRPr="00B41FEF">
        <w:rPr>
          <w:rFonts w:ascii="Arial" w:hAnsi="Arial" w:cs="Arial"/>
          <w:sz w:val="24"/>
          <w:szCs w:val="24"/>
        </w:rPr>
        <w:t xml:space="preserve"> uses</w:t>
      </w:r>
      <w:r w:rsidR="0055415E" w:rsidRPr="00B41FEF">
        <w:rPr>
          <w:rFonts w:ascii="Arial" w:hAnsi="Arial" w:cs="Arial"/>
          <w:sz w:val="24"/>
          <w:szCs w:val="24"/>
        </w:rPr>
        <w:t xml:space="preserve">, approximately 5 ha for defined employment uses </w:t>
      </w:r>
      <w:r w:rsidR="00A02F58" w:rsidRPr="00B41FEF">
        <w:rPr>
          <w:rFonts w:ascii="Arial" w:hAnsi="Arial" w:cs="Arial"/>
          <w:sz w:val="24"/>
          <w:szCs w:val="24"/>
        </w:rPr>
        <w:t>an</w:t>
      </w:r>
      <w:r w:rsidR="003D2D6D" w:rsidRPr="00B41FEF">
        <w:rPr>
          <w:rFonts w:ascii="Arial" w:hAnsi="Arial" w:cs="Arial"/>
          <w:sz w:val="24"/>
          <w:szCs w:val="24"/>
        </w:rPr>
        <w:t>d the provision of or contributions to community facilities</w:t>
      </w:r>
      <w:r w:rsidR="00BC5DBF" w:rsidRPr="00B41FEF">
        <w:rPr>
          <w:rFonts w:ascii="Arial" w:hAnsi="Arial" w:cs="Arial"/>
          <w:sz w:val="24"/>
          <w:szCs w:val="24"/>
        </w:rPr>
        <w:t>.</w:t>
      </w:r>
      <w:r w:rsidR="00E53E3F">
        <w:rPr>
          <w:rFonts w:ascii="Arial" w:hAnsi="Arial" w:cs="Arial"/>
          <w:sz w:val="24"/>
          <w:szCs w:val="24"/>
        </w:rPr>
        <w:t xml:space="preserve"> </w:t>
      </w:r>
      <w:r w:rsidR="00D93E84" w:rsidRPr="00D93E84">
        <w:rPr>
          <w:rFonts w:ascii="Arial" w:hAnsi="Arial" w:cs="Arial"/>
          <w:sz w:val="24"/>
          <w:szCs w:val="24"/>
        </w:rPr>
        <w:t>The policy seeks a development brief incorporating an indicative masterplan, that will address 21 listed requirements.</w:t>
      </w:r>
    </w:p>
    <w:p w14:paraId="336C65C4" w14:textId="77777777" w:rsidR="00B41FEF" w:rsidRDefault="00B41FEF" w:rsidP="00B41FEF">
      <w:pPr>
        <w:pStyle w:val="ListParagraph"/>
        <w:autoSpaceDE w:val="0"/>
        <w:autoSpaceDN w:val="0"/>
        <w:adjustRightInd w:val="0"/>
        <w:spacing w:after="0" w:line="240" w:lineRule="auto"/>
        <w:ind w:left="567"/>
        <w:rPr>
          <w:rFonts w:ascii="Arial" w:hAnsi="Arial" w:cs="Arial"/>
          <w:sz w:val="24"/>
          <w:szCs w:val="24"/>
        </w:rPr>
      </w:pPr>
    </w:p>
    <w:p w14:paraId="68A5E6A3" w14:textId="616397B3" w:rsidR="00D8502A" w:rsidRDefault="00B41FEF">
      <w:pPr>
        <w:pStyle w:val="ListParagraph"/>
        <w:numPr>
          <w:ilvl w:val="1"/>
          <w:numId w:val="10"/>
        </w:numPr>
        <w:autoSpaceDE w:val="0"/>
        <w:autoSpaceDN w:val="0"/>
        <w:adjustRightInd w:val="0"/>
        <w:spacing w:after="0" w:line="240" w:lineRule="auto"/>
        <w:ind w:left="993"/>
        <w:rPr>
          <w:rFonts w:ascii="Arial" w:hAnsi="Arial" w:cs="Arial"/>
          <w:sz w:val="24"/>
          <w:szCs w:val="24"/>
        </w:rPr>
      </w:pPr>
      <w:r w:rsidRPr="00D269A0">
        <w:rPr>
          <w:rFonts w:ascii="Arial" w:hAnsi="Arial" w:cs="Arial"/>
          <w:sz w:val="24"/>
          <w:szCs w:val="24"/>
        </w:rPr>
        <w:t xml:space="preserve">Are all the </w:t>
      </w:r>
      <w:r w:rsidR="009A26C4">
        <w:rPr>
          <w:rFonts w:ascii="Arial" w:hAnsi="Arial" w:cs="Arial"/>
          <w:sz w:val="24"/>
          <w:szCs w:val="24"/>
        </w:rPr>
        <w:t>21</w:t>
      </w:r>
      <w:r w:rsidRPr="00D269A0">
        <w:rPr>
          <w:rFonts w:ascii="Arial" w:hAnsi="Arial" w:cs="Arial"/>
          <w:sz w:val="24"/>
          <w:szCs w:val="24"/>
        </w:rPr>
        <w:t xml:space="preserve"> </w:t>
      </w:r>
      <w:r w:rsidR="00E420C4">
        <w:rPr>
          <w:rFonts w:ascii="Arial" w:hAnsi="Arial" w:cs="Arial"/>
          <w:sz w:val="24"/>
          <w:szCs w:val="24"/>
        </w:rPr>
        <w:t xml:space="preserve">criteria, </w:t>
      </w:r>
      <w:r w:rsidR="0064197E">
        <w:rPr>
          <w:rFonts w:ascii="Arial" w:hAnsi="Arial" w:cs="Arial"/>
          <w:sz w:val="24"/>
          <w:szCs w:val="24"/>
        </w:rPr>
        <w:t xml:space="preserve">which </w:t>
      </w:r>
      <w:r w:rsidRPr="00D269A0">
        <w:rPr>
          <w:rFonts w:ascii="Arial" w:hAnsi="Arial" w:cs="Arial"/>
          <w:sz w:val="24"/>
          <w:szCs w:val="24"/>
        </w:rPr>
        <w:t>list</w:t>
      </w:r>
      <w:r w:rsidR="00E420C4">
        <w:rPr>
          <w:rFonts w:ascii="Arial" w:hAnsi="Arial" w:cs="Arial"/>
          <w:sz w:val="24"/>
          <w:szCs w:val="24"/>
        </w:rPr>
        <w:t xml:space="preserve"> a varied range of</w:t>
      </w:r>
      <w:r w:rsidRPr="00D269A0">
        <w:rPr>
          <w:rFonts w:ascii="Arial" w:hAnsi="Arial" w:cs="Arial"/>
          <w:sz w:val="24"/>
          <w:szCs w:val="24"/>
        </w:rPr>
        <w:t xml:space="preserve"> requirements</w:t>
      </w:r>
      <w:r w:rsidR="00E420C4">
        <w:rPr>
          <w:rFonts w:ascii="Arial" w:hAnsi="Arial" w:cs="Arial"/>
          <w:sz w:val="24"/>
          <w:szCs w:val="24"/>
        </w:rPr>
        <w:t>,</w:t>
      </w:r>
      <w:r w:rsidRPr="00D269A0">
        <w:rPr>
          <w:rFonts w:ascii="Arial" w:hAnsi="Arial" w:cs="Arial"/>
          <w:sz w:val="24"/>
          <w:szCs w:val="24"/>
        </w:rPr>
        <w:t xml:space="preserve"> justifie</w:t>
      </w:r>
      <w:r>
        <w:rPr>
          <w:rFonts w:ascii="Arial" w:hAnsi="Arial" w:cs="Arial"/>
          <w:sz w:val="24"/>
          <w:szCs w:val="24"/>
        </w:rPr>
        <w:t>d by robust evidence</w:t>
      </w:r>
      <w:r w:rsidR="00B313D0">
        <w:rPr>
          <w:rFonts w:ascii="Arial" w:hAnsi="Arial" w:cs="Arial"/>
          <w:sz w:val="24"/>
          <w:szCs w:val="24"/>
        </w:rPr>
        <w:t>? A</w:t>
      </w:r>
      <w:r>
        <w:rPr>
          <w:rFonts w:ascii="Arial" w:hAnsi="Arial" w:cs="Arial"/>
          <w:sz w:val="24"/>
          <w:szCs w:val="24"/>
        </w:rPr>
        <w:t>re they sufficiently clear in their detail and</w:t>
      </w:r>
      <w:r w:rsidRPr="00D269A0">
        <w:rPr>
          <w:rFonts w:ascii="Arial" w:hAnsi="Arial" w:cs="Arial"/>
          <w:sz w:val="24"/>
          <w:szCs w:val="24"/>
        </w:rPr>
        <w:t xml:space="preserve"> </w:t>
      </w:r>
      <w:r w:rsidR="00364431">
        <w:rPr>
          <w:rFonts w:ascii="Arial" w:hAnsi="Arial" w:cs="Arial"/>
          <w:sz w:val="24"/>
          <w:szCs w:val="24"/>
        </w:rPr>
        <w:t>is the policy wording effective?</w:t>
      </w:r>
    </w:p>
    <w:p w14:paraId="2D666E62" w14:textId="77777777" w:rsidR="003D4C47" w:rsidRDefault="003D4C47" w:rsidP="003D4C47">
      <w:pPr>
        <w:pStyle w:val="ListParagraph"/>
        <w:autoSpaceDE w:val="0"/>
        <w:autoSpaceDN w:val="0"/>
        <w:adjustRightInd w:val="0"/>
        <w:spacing w:after="0" w:line="240" w:lineRule="auto"/>
        <w:ind w:left="993"/>
        <w:rPr>
          <w:rFonts w:ascii="Arial" w:hAnsi="Arial" w:cs="Arial"/>
          <w:sz w:val="24"/>
          <w:szCs w:val="24"/>
        </w:rPr>
      </w:pPr>
    </w:p>
    <w:p w14:paraId="298015F4" w14:textId="64D79AA3" w:rsidR="00D8502A" w:rsidRDefault="003D4C47">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Have </w:t>
      </w:r>
      <w:r w:rsidR="00AA2623">
        <w:rPr>
          <w:rFonts w:ascii="Arial" w:hAnsi="Arial" w:cs="Arial"/>
          <w:sz w:val="24"/>
          <w:szCs w:val="24"/>
        </w:rPr>
        <w:t>impacts of the development</w:t>
      </w:r>
      <w:r w:rsidR="00027BA9">
        <w:rPr>
          <w:rFonts w:ascii="Arial" w:hAnsi="Arial" w:cs="Arial"/>
          <w:sz w:val="24"/>
          <w:szCs w:val="24"/>
        </w:rPr>
        <w:t xml:space="preserve"> on existing </w:t>
      </w:r>
      <w:r>
        <w:rPr>
          <w:rFonts w:ascii="Arial" w:hAnsi="Arial" w:cs="Arial"/>
          <w:sz w:val="24"/>
          <w:szCs w:val="24"/>
        </w:rPr>
        <w:t>infrastructure been suitably assessed</w:t>
      </w:r>
      <w:r w:rsidR="00027BA9">
        <w:rPr>
          <w:rFonts w:ascii="Arial" w:hAnsi="Arial" w:cs="Arial"/>
          <w:sz w:val="24"/>
          <w:szCs w:val="24"/>
        </w:rPr>
        <w:t xml:space="preserve"> and </w:t>
      </w:r>
      <w:r w:rsidR="00E5176C">
        <w:rPr>
          <w:rFonts w:ascii="Arial" w:hAnsi="Arial" w:cs="Arial"/>
          <w:sz w:val="24"/>
          <w:szCs w:val="24"/>
        </w:rPr>
        <w:t xml:space="preserve">are </w:t>
      </w:r>
      <w:r w:rsidR="00A53F9B">
        <w:rPr>
          <w:rFonts w:ascii="Arial" w:hAnsi="Arial" w:cs="Arial"/>
          <w:sz w:val="24"/>
          <w:szCs w:val="24"/>
        </w:rPr>
        <w:t>all necessary infrastructure improvements and requirements</w:t>
      </w:r>
      <w:r w:rsidR="00E5176C">
        <w:rPr>
          <w:rFonts w:ascii="Arial" w:hAnsi="Arial" w:cs="Arial"/>
          <w:sz w:val="24"/>
          <w:szCs w:val="24"/>
        </w:rPr>
        <w:t xml:space="preserve"> </w:t>
      </w:r>
      <w:r w:rsidR="00A16284">
        <w:rPr>
          <w:rFonts w:ascii="Arial" w:hAnsi="Arial" w:cs="Arial"/>
          <w:sz w:val="24"/>
          <w:szCs w:val="24"/>
        </w:rPr>
        <w:t xml:space="preserve">justified and </w:t>
      </w:r>
      <w:r w:rsidR="00E5176C">
        <w:rPr>
          <w:rFonts w:ascii="Arial" w:hAnsi="Arial" w:cs="Arial"/>
          <w:sz w:val="24"/>
          <w:szCs w:val="24"/>
        </w:rPr>
        <w:t>set out clearly within the policy</w:t>
      </w:r>
      <w:r>
        <w:rPr>
          <w:rFonts w:ascii="Arial" w:hAnsi="Arial" w:cs="Arial"/>
          <w:sz w:val="24"/>
          <w:szCs w:val="24"/>
        </w:rPr>
        <w:t>?</w:t>
      </w:r>
    </w:p>
    <w:p w14:paraId="46163F80" w14:textId="77777777" w:rsidR="00D8502A" w:rsidRDefault="00D8502A" w:rsidP="00D8502A">
      <w:pPr>
        <w:pStyle w:val="ListParagraph"/>
        <w:autoSpaceDE w:val="0"/>
        <w:autoSpaceDN w:val="0"/>
        <w:adjustRightInd w:val="0"/>
        <w:spacing w:after="0" w:line="240" w:lineRule="auto"/>
        <w:ind w:left="993"/>
        <w:rPr>
          <w:rFonts w:ascii="Arial" w:hAnsi="Arial" w:cs="Arial"/>
          <w:sz w:val="24"/>
          <w:szCs w:val="24"/>
        </w:rPr>
      </w:pPr>
    </w:p>
    <w:p w14:paraId="72707358" w14:textId="232F955A" w:rsidR="00B41FEF" w:rsidRDefault="00B41FEF">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Do any </w:t>
      </w:r>
      <w:r w:rsidR="00D8502A">
        <w:rPr>
          <w:rFonts w:ascii="Arial" w:hAnsi="Arial" w:cs="Arial"/>
          <w:sz w:val="24"/>
          <w:szCs w:val="24"/>
        </w:rPr>
        <w:t xml:space="preserve">policy </w:t>
      </w:r>
      <w:r>
        <w:rPr>
          <w:rFonts w:ascii="Arial" w:hAnsi="Arial" w:cs="Arial"/>
          <w:sz w:val="24"/>
          <w:szCs w:val="24"/>
        </w:rPr>
        <w:t xml:space="preserve">requirements duplicate other Plan policies and if so, why? </w:t>
      </w:r>
    </w:p>
    <w:p w14:paraId="506C2751" w14:textId="77777777" w:rsidR="00D21157" w:rsidRDefault="00D21157" w:rsidP="00D21157">
      <w:pPr>
        <w:pStyle w:val="ListParagraph"/>
        <w:autoSpaceDE w:val="0"/>
        <w:autoSpaceDN w:val="0"/>
        <w:adjustRightInd w:val="0"/>
        <w:spacing w:after="0" w:line="240" w:lineRule="auto"/>
        <w:ind w:left="993"/>
        <w:rPr>
          <w:rFonts w:ascii="Arial" w:hAnsi="Arial" w:cs="Arial"/>
          <w:sz w:val="24"/>
          <w:szCs w:val="24"/>
        </w:rPr>
      </w:pPr>
    </w:p>
    <w:p w14:paraId="6006F234" w14:textId="03FB635E" w:rsidR="001932A6" w:rsidRDefault="001932A6">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As regards the </w:t>
      </w:r>
      <w:r w:rsidR="0074175C">
        <w:rPr>
          <w:rFonts w:ascii="Arial" w:hAnsi="Arial" w:cs="Arial"/>
          <w:sz w:val="24"/>
          <w:szCs w:val="24"/>
        </w:rPr>
        <w:t>provision of 8 plots for travelli</w:t>
      </w:r>
      <w:r w:rsidR="00D21157">
        <w:rPr>
          <w:rFonts w:ascii="Arial" w:hAnsi="Arial" w:cs="Arial"/>
          <w:sz w:val="24"/>
          <w:szCs w:val="24"/>
        </w:rPr>
        <w:t>ng</w:t>
      </w:r>
      <w:r w:rsidR="0074175C">
        <w:rPr>
          <w:rFonts w:ascii="Arial" w:hAnsi="Arial" w:cs="Arial"/>
          <w:sz w:val="24"/>
          <w:szCs w:val="24"/>
        </w:rPr>
        <w:t xml:space="preserve"> </w:t>
      </w:r>
      <w:proofErr w:type="spellStart"/>
      <w:r w:rsidR="0074175C">
        <w:rPr>
          <w:rFonts w:ascii="Arial" w:hAnsi="Arial" w:cs="Arial"/>
          <w:sz w:val="24"/>
          <w:szCs w:val="24"/>
        </w:rPr>
        <w:t>sho</w:t>
      </w:r>
      <w:r w:rsidR="00D21157">
        <w:rPr>
          <w:rFonts w:ascii="Arial" w:hAnsi="Arial" w:cs="Arial"/>
          <w:sz w:val="24"/>
          <w:szCs w:val="24"/>
        </w:rPr>
        <w:t>wpeople</w:t>
      </w:r>
      <w:proofErr w:type="spellEnd"/>
      <w:r w:rsidR="00D21157">
        <w:rPr>
          <w:rFonts w:ascii="Arial" w:hAnsi="Arial" w:cs="Arial"/>
          <w:sz w:val="24"/>
          <w:szCs w:val="24"/>
        </w:rPr>
        <w:t xml:space="preserve"> uses</w:t>
      </w:r>
      <w:r>
        <w:rPr>
          <w:rFonts w:ascii="Arial" w:hAnsi="Arial" w:cs="Arial"/>
          <w:sz w:val="24"/>
          <w:szCs w:val="24"/>
        </w:rPr>
        <w:t>:</w:t>
      </w:r>
    </w:p>
    <w:p w14:paraId="7DADC333" w14:textId="77777777" w:rsidR="00371AF2" w:rsidRDefault="00371AF2" w:rsidP="00371AF2">
      <w:pPr>
        <w:pStyle w:val="ListParagraph"/>
        <w:autoSpaceDE w:val="0"/>
        <w:autoSpaceDN w:val="0"/>
        <w:adjustRightInd w:val="0"/>
        <w:spacing w:after="0" w:line="240" w:lineRule="auto"/>
        <w:ind w:left="993"/>
        <w:rPr>
          <w:rFonts w:ascii="Arial" w:hAnsi="Arial" w:cs="Arial"/>
          <w:sz w:val="24"/>
          <w:szCs w:val="24"/>
        </w:rPr>
      </w:pPr>
    </w:p>
    <w:p w14:paraId="40DAD772" w14:textId="4CF00A91" w:rsidR="00F644EE" w:rsidRDefault="00016EFA">
      <w:pPr>
        <w:pStyle w:val="ListParagraph"/>
        <w:numPr>
          <w:ilvl w:val="2"/>
          <w:numId w:val="10"/>
        </w:numPr>
        <w:autoSpaceDE w:val="0"/>
        <w:autoSpaceDN w:val="0"/>
        <w:adjustRightInd w:val="0"/>
        <w:spacing w:after="0" w:line="240" w:lineRule="auto"/>
        <w:ind w:left="1560"/>
        <w:rPr>
          <w:rFonts w:ascii="Arial" w:hAnsi="Arial" w:cs="Arial"/>
          <w:sz w:val="24"/>
          <w:szCs w:val="24"/>
        </w:rPr>
      </w:pPr>
      <w:r w:rsidRPr="008A0C80">
        <w:rPr>
          <w:rFonts w:ascii="Arial" w:hAnsi="Arial" w:cs="Arial"/>
          <w:sz w:val="24"/>
          <w:szCs w:val="24"/>
        </w:rPr>
        <w:t>Ha</w:t>
      </w:r>
      <w:r w:rsidR="00611186">
        <w:rPr>
          <w:rFonts w:ascii="Arial" w:hAnsi="Arial" w:cs="Arial"/>
          <w:sz w:val="24"/>
          <w:szCs w:val="24"/>
        </w:rPr>
        <w:t xml:space="preserve">ve </w:t>
      </w:r>
      <w:r w:rsidRPr="008A0C80">
        <w:rPr>
          <w:rFonts w:ascii="Arial" w:hAnsi="Arial" w:cs="Arial"/>
          <w:sz w:val="24"/>
          <w:szCs w:val="24"/>
        </w:rPr>
        <w:t>discuss</w:t>
      </w:r>
      <w:r w:rsidR="00611186">
        <w:rPr>
          <w:rFonts w:ascii="Arial" w:hAnsi="Arial" w:cs="Arial"/>
          <w:sz w:val="24"/>
          <w:szCs w:val="24"/>
        </w:rPr>
        <w:t>ions</w:t>
      </w:r>
      <w:r w:rsidRPr="008A0C80">
        <w:rPr>
          <w:rFonts w:ascii="Arial" w:hAnsi="Arial" w:cs="Arial"/>
          <w:sz w:val="24"/>
          <w:szCs w:val="24"/>
        </w:rPr>
        <w:t xml:space="preserve"> with the travelling </w:t>
      </w:r>
      <w:proofErr w:type="spellStart"/>
      <w:r w:rsidRPr="008A0C80">
        <w:rPr>
          <w:rFonts w:ascii="Arial" w:hAnsi="Arial" w:cs="Arial"/>
          <w:sz w:val="24"/>
          <w:szCs w:val="24"/>
        </w:rPr>
        <w:t>showpeople</w:t>
      </w:r>
      <w:proofErr w:type="spellEnd"/>
      <w:r w:rsidRPr="008A0C80">
        <w:rPr>
          <w:rFonts w:ascii="Arial" w:hAnsi="Arial" w:cs="Arial"/>
          <w:sz w:val="24"/>
          <w:szCs w:val="24"/>
        </w:rPr>
        <w:t xml:space="preserve"> community</w:t>
      </w:r>
      <w:r>
        <w:rPr>
          <w:rFonts w:ascii="Arial" w:hAnsi="Arial" w:cs="Arial"/>
          <w:sz w:val="24"/>
          <w:szCs w:val="24"/>
        </w:rPr>
        <w:t xml:space="preserve"> </w:t>
      </w:r>
      <w:r w:rsidR="00611186">
        <w:rPr>
          <w:rFonts w:ascii="Arial" w:hAnsi="Arial" w:cs="Arial"/>
          <w:sz w:val="24"/>
          <w:szCs w:val="24"/>
        </w:rPr>
        <w:t xml:space="preserve">taken place to </w:t>
      </w:r>
      <w:r w:rsidR="00000852">
        <w:rPr>
          <w:rFonts w:ascii="Arial" w:hAnsi="Arial" w:cs="Arial"/>
          <w:sz w:val="24"/>
          <w:szCs w:val="24"/>
        </w:rPr>
        <w:t xml:space="preserve">assess </w:t>
      </w:r>
      <w:r w:rsidR="00FC43F3">
        <w:rPr>
          <w:rFonts w:ascii="Arial" w:hAnsi="Arial" w:cs="Arial"/>
          <w:sz w:val="24"/>
          <w:szCs w:val="24"/>
        </w:rPr>
        <w:t xml:space="preserve">both </w:t>
      </w:r>
      <w:r w:rsidR="00000852">
        <w:rPr>
          <w:rFonts w:ascii="Arial" w:hAnsi="Arial" w:cs="Arial"/>
          <w:sz w:val="24"/>
          <w:szCs w:val="24"/>
        </w:rPr>
        <w:t>the suitability of the overall location</w:t>
      </w:r>
      <w:r w:rsidR="00FC43F3">
        <w:rPr>
          <w:rFonts w:ascii="Arial" w:hAnsi="Arial" w:cs="Arial"/>
          <w:sz w:val="24"/>
          <w:szCs w:val="24"/>
        </w:rPr>
        <w:t xml:space="preserve"> and the site</w:t>
      </w:r>
      <w:r w:rsidR="00000852">
        <w:rPr>
          <w:rFonts w:ascii="Arial" w:hAnsi="Arial" w:cs="Arial"/>
          <w:sz w:val="24"/>
          <w:szCs w:val="24"/>
        </w:rPr>
        <w:t xml:space="preserve">? </w:t>
      </w:r>
    </w:p>
    <w:p w14:paraId="4D4BA248" w14:textId="77777777" w:rsidR="00F644EE" w:rsidRDefault="00F644EE" w:rsidP="00F644EE">
      <w:pPr>
        <w:pStyle w:val="ListParagraph"/>
        <w:autoSpaceDE w:val="0"/>
        <w:autoSpaceDN w:val="0"/>
        <w:adjustRightInd w:val="0"/>
        <w:spacing w:after="0" w:line="240" w:lineRule="auto"/>
        <w:ind w:left="1560"/>
        <w:rPr>
          <w:rFonts w:ascii="Arial" w:hAnsi="Arial" w:cs="Arial"/>
          <w:sz w:val="24"/>
          <w:szCs w:val="24"/>
        </w:rPr>
      </w:pPr>
    </w:p>
    <w:p w14:paraId="24819F30" w14:textId="1084A6B6" w:rsidR="001932A6" w:rsidRPr="008A0C80" w:rsidRDefault="006F64EA">
      <w:pPr>
        <w:pStyle w:val="ListParagraph"/>
        <w:numPr>
          <w:ilvl w:val="2"/>
          <w:numId w:val="10"/>
        </w:numPr>
        <w:autoSpaceDE w:val="0"/>
        <w:autoSpaceDN w:val="0"/>
        <w:adjustRightInd w:val="0"/>
        <w:spacing w:after="0" w:line="240" w:lineRule="auto"/>
        <w:ind w:left="1560"/>
        <w:rPr>
          <w:rFonts w:ascii="Arial" w:hAnsi="Arial" w:cs="Arial"/>
          <w:sz w:val="24"/>
          <w:szCs w:val="24"/>
        </w:rPr>
      </w:pPr>
      <w:r>
        <w:rPr>
          <w:rFonts w:ascii="Arial" w:hAnsi="Arial" w:cs="Arial"/>
          <w:sz w:val="24"/>
          <w:szCs w:val="24"/>
        </w:rPr>
        <w:t xml:space="preserve">Are some </w:t>
      </w:r>
      <w:r w:rsidR="00195E78">
        <w:rPr>
          <w:rFonts w:ascii="Arial" w:hAnsi="Arial" w:cs="Arial"/>
          <w:sz w:val="24"/>
          <w:szCs w:val="24"/>
        </w:rPr>
        <w:t xml:space="preserve">areas within the site considered more suitable </w:t>
      </w:r>
      <w:r w:rsidR="00C17B37">
        <w:rPr>
          <w:rFonts w:ascii="Arial" w:hAnsi="Arial" w:cs="Arial"/>
          <w:sz w:val="24"/>
          <w:szCs w:val="24"/>
        </w:rPr>
        <w:t xml:space="preserve">for this use </w:t>
      </w:r>
      <w:r w:rsidR="00195E78">
        <w:rPr>
          <w:rFonts w:ascii="Arial" w:hAnsi="Arial" w:cs="Arial"/>
          <w:sz w:val="24"/>
          <w:szCs w:val="24"/>
        </w:rPr>
        <w:t>than others?</w:t>
      </w:r>
      <w:r w:rsidR="00691AFC">
        <w:rPr>
          <w:rFonts w:ascii="Arial" w:hAnsi="Arial" w:cs="Arial"/>
          <w:sz w:val="24"/>
          <w:szCs w:val="24"/>
        </w:rPr>
        <w:t xml:space="preserve"> For instance, </w:t>
      </w:r>
      <w:r w:rsidR="00C816CC">
        <w:rPr>
          <w:rFonts w:ascii="Arial" w:hAnsi="Arial" w:cs="Arial"/>
          <w:sz w:val="24"/>
          <w:szCs w:val="24"/>
        </w:rPr>
        <w:t xml:space="preserve">can </w:t>
      </w:r>
      <w:r w:rsidR="008A0C80">
        <w:rPr>
          <w:rFonts w:ascii="Arial" w:hAnsi="Arial" w:cs="Arial"/>
          <w:sz w:val="24"/>
          <w:szCs w:val="24"/>
        </w:rPr>
        <w:t xml:space="preserve">easy </w:t>
      </w:r>
      <w:r w:rsidR="00691AFC">
        <w:rPr>
          <w:rFonts w:ascii="Arial" w:hAnsi="Arial" w:cs="Arial"/>
          <w:sz w:val="24"/>
          <w:szCs w:val="24"/>
        </w:rPr>
        <w:t xml:space="preserve">and separate </w:t>
      </w:r>
      <w:r w:rsidR="008A0C80">
        <w:rPr>
          <w:rFonts w:ascii="Arial" w:hAnsi="Arial" w:cs="Arial"/>
          <w:sz w:val="24"/>
          <w:szCs w:val="24"/>
        </w:rPr>
        <w:t>access to the local highway network</w:t>
      </w:r>
      <w:r w:rsidR="00C816CC">
        <w:rPr>
          <w:rFonts w:ascii="Arial" w:hAnsi="Arial" w:cs="Arial"/>
          <w:sz w:val="24"/>
          <w:szCs w:val="24"/>
        </w:rPr>
        <w:t xml:space="preserve"> be achieved</w:t>
      </w:r>
      <w:r w:rsidR="008A0C80">
        <w:rPr>
          <w:rFonts w:ascii="Arial" w:hAnsi="Arial" w:cs="Arial"/>
          <w:sz w:val="24"/>
          <w:szCs w:val="24"/>
        </w:rPr>
        <w:t xml:space="preserve">? </w:t>
      </w:r>
    </w:p>
    <w:p w14:paraId="22108E37" w14:textId="77777777" w:rsidR="001932A6" w:rsidRDefault="001932A6" w:rsidP="00016EFA">
      <w:pPr>
        <w:pStyle w:val="ListParagraph"/>
        <w:autoSpaceDE w:val="0"/>
        <w:autoSpaceDN w:val="0"/>
        <w:adjustRightInd w:val="0"/>
        <w:spacing w:after="0" w:line="240" w:lineRule="auto"/>
        <w:ind w:left="1560"/>
        <w:rPr>
          <w:rFonts w:ascii="Arial" w:hAnsi="Arial" w:cs="Arial"/>
          <w:sz w:val="24"/>
          <w:szCs w:val="24"/>
        </w:rPr>
      </w:pPr>
    </w:p>
    <w:p w14:paraId="5E38FCA3" w14:textId="0D2D8B73" w:rsidR="0074175C" w:rsidRDefault="00EC35EF">
      <w:pPr>
        <w:pStyle w:val="ListParagraph"/>
        <w:numPr>
          <w:ilvl w:val="2"/>
          <w:numId w:val="10"/>
        </w:numPr>
        <w:autoSpaceDE w:val="0"/>
        <w:autoSpaceDN w:val="0"/>
        <w:adjustRightInd w:val="0"/>
        <w:spacing w:after="0" w:line="240" w:lineRule="auto"/>
        <w:ind w:left="1560"/>
        <w:rPr>
          <w:rFonts w:ascii="Arial" w:hAnsi="Arial" w:cs="Arial"/>
          <w:sz w:val="24"/>
          <w:szCs w:val="24"/>
        </w:rPr>
      </w:pPr>
      <w:r>
        <w:rPr>
          <w:rFonts w:ascii="Arial" w:hAnsi="Arial" w:cs="Arial"/>
          <w:sz w:val="24"/>
          <w:szCs w:val="24"/>
        </w:rPr>
        <w:t xml:space="preserve">Each plot </w:t>
      </w:r>
      <w:r w:rsidR="00346E1F">
        <w:rPr>
          <w:rFonts w:ascii="Arial" w:hAnsi="Arial" w:cs="Arial"/>
          <w:sz w:val="24"/>
          <w:szCs w:val="24"/>
        </w:rPr>
        <w:t xml:space="preserve">will </w:t>
      </w:r>
      <w:r w:rsidR="00350FD1">
        <w:rPr>
          <w:rFonts w:ascii="Arial" w:hAnsi="Arial" w:cs="Arial"/>
          <w:sz w:val="24"/>
          <w:szCs w:val="24"/>
        </w:rPr>
        <w:t xml:space="preserve">typically </w:t>
      </w:r>
      <w:r w:rsidR="00346E1F">
        <w:rPr>
          <w:rFonts w:ascii="Arial" w:hAnsi="Arial" w:cs="Arial"/>
          <w:sz w:val="24"/>
          <w:szCs w:val="24"/>
        </w:rPr>
        <w:t xml:space="preserve">need to </w:t>
      </w:r>
      <w:r w:rsidR="00906BA6">
        <w:rPr>
          <w:rFonts w:ascii="Arial" w:hAnsi="Arial" w:cs="Arial"/>
          <w:sz w:val="24"/>
          <w:szCs w:val="24"/>
        </w:rPr>
        <w:t xml:space="preserve">include space for </w:t>
      </w:r>
      <w:r w:rsidR="00346E1F">
        <w:rPr>
          <w:rFonts w:ascii="Arial" w:hAnsi="Arial" w:cs="Arial"/>
          <w:sz w:val="24"/>
          <w:szCs w:val="24"/>
        </w:rPr>
        <w:t xml:space="preserve">caravan accommodation </w:t>
      </w:r>
      <w:r w:rsidR="00350FD1">
        <w:rPr>
          <w:rFonts w:ascii="Arial" w:hAnsi="Arial" w:cs="Arial"/>
          <w:sz w:val="24"/>
          <w:szCs w:val="24"/>
        </w:rPr>
        <w:t>and</w:t>
      </w:r>
      <w:r w:rsidR="000957D6">
        <w:rPr>
          <w:rFonts w:ascii="Arial" w:hAnsi="Arial" w:cs="Arial"/>
          <w:sz w:val="24"/>
          <w:szCs w:val="24"/>
        </w:rPr>
        <w:t xml:space="preserve"> for</w:t>
      </w:r>
      <w:r w:rsidR="00350FD1">
        <w:rPr>
          <w:rFonts w:ascii="Arial" w:hAnsi="Arial" w:cs="Arial"/>
          <w:sz w:val="24"/>
          <w:szCs w:val="24"/>
        </w:rPr>
        <w:t xml:space="preserve"> </w:t>
      </w:r>
      <w:r w:rsidR="00121968">
        <w:rPr>
          <w:rFonts w:ascii="Arial" w:hAnsi="Arial" w:cs="Arial"/>
          <w:sz w:val="24"/>
          <w:szCs w:val="24"/>
        </w:rPr>
        <w:t xml:space="preserve">the storage and maintenance of </w:t>
      </w:r>
      <w:r w:rsidR="008E33AC">
        <w:rPr>
          <w:rFonts w:ascii="Arial" w:hAnsi="Arial" w:cs="Arial"/>
          <w:sz w:val="24"/>
          <w:szCs w:val="24"/>
        </w:rPr>
        <w:t xml:space="preserve">rides, </w:t>
      </w:r>
      <w:r w:rsidR="0046767F">
        <w:rPr>
          <w:rFonts w:ascii="Arial" w:hAnsi="Arial" w:cs="Arial"/>
          <w:sz w:val="24"/>
          <w:szCs w:val="24"/>
        </w:rPr>
        <w:t xml:space="preserve">and other </w:t>
      </w:r>
      <w:r w:rsidR="008E33AC">
        <w:rPr>
          <w:rFonts w:ascii="Arial" w:hAnsi="Arial" w:cs="Arial"/>
          <w:sz w:val="24"/>
          <w:szCs w:val="24"/>
        </w:rPr>
        <w:t>vehicles and equipment</w:t>
      </w:r>
      <w:r w:rsidR="00350FD1">
        <w:rPr>
          <w:rFonts w:ascii="Arial" w:hAnsi="Arial" w:cs="Arial"/>
          <w:sz w:val="24"/>
          <w:szCs w:val="24"/>
        </w:rPr>
        <w:t xml:space="preserve">. </w:t>
      </w:r>
      <w:r w:rsidR="00F61E06">
        <w:rPr>
          <w:rFonts w:ascii="Arial" w:hAnsi="Arial" w:cs="Arial"/>
          <w:sz w:val="24"/>
          <w:szCs w:val="24"/>
        </w:rPr>
        <w:t>Has the exten</w:t>
      </w:r>
      <w:r w:rsidR="007D2F1B">
        <w:rPr>
          <w:rFonts w:ascii="Arial" w:hAnsi="Arial" w:cs="Arial"/>
          <w:sz w:val="24"/>
          <w:szCs w:val="24"/>
        </w:rPr>
        <w:t xml:space="preserve">t of the land area required for </w:t>
      </w:r>
      <w:r w:rsidR="00452813">
        <w:rPr>
          <w:rFonts w:ascii="Arial" w:hAnsi="Arial" w:cs="Arial"/>
          <w:sz w:val="24"/>
          <w:szCs w:val="24"/>
        </w:rPr>
        <w:t xml:space="preserve">the proposed </w:t>
      </w:r>
      <w:r w:rsidR="007D2F1B">
        <w:rPr>
          <w:rFonts w:ascii="Arial" w:hAnsi="Arial" w:cs="Arial"/>
          <w:sz w:val="24"/>
          <w:szCs w:val="24"/>
        </w:rPr>
        <w:t xml:space="preserve">8 </w:t>
      </w:r>
      <w:r w:rsidR="00452813">
        <w:rPr>
          <w:rFonts w:ascii="Arial" w:hAnsi="Arial" w:cs="Arial"/>
          <w:sz w:val="24"/>
          <w:szCs w:val="24"/>
        </w:rPr>
        <w:t xml:space="preserve">plots been determined and can this be easily accommodated within the </w:t>
      </w:r>
      <w:r w:rsidR="00143666">
        <w:rPr>
          <w:rFonts w:ascii="Arial" w:hAnsi="Arial" w:cs="Arial"/>
          <w:sz w:val="24"/>
          <w:szCs w:val="24"/>
        </w:rPr>
        <w:t xml:space="preserve">proposed </w:t>
      </w:r>
      <w:r w:rsidR="006A6F4A">
        <w:rPr>
          <w:rFonts w:ascii="Arial" w:hAnsi="Arial" w:cs="Arial"/>
          <w:sz w:val="24"/>
          <w:szCs w:val="24"/>
        </w:rPr>
        <w:t>development?</w:t>
      </w:r>
    </w:p>
    <w:p w14:paraId="6FCCD1DF" w14:textId="77777777" w:rsidR="009B5DE7" w:rsidRDefault="009B5DE7" w:rsidP="009B5DE7">
      <w:pPr>
        <w:pStyle w:val="ListParagraph"/>
        <w:autoSpaceDE w:val="0"/>
        <w:autoSpaceDN w:val="0"/>
        <w:adjustRightInd w:val="0"/>
        <w:spacing w:after="0" w:line="240" w:lineRule="auto"/>
        <w:ind w:left="993"/>
        <w:rPr>
          <w:rFonts w:ascii="Arial" w:hAnsi="Arial" w:cs="Arial"/>
          <w:sz w:val="24"/>
          <w:szCs w:val="24"/>
        </w:rPr>
      </w:pPr>
    </w:p>
    <w:p w14:paraId="433F2C8A" w14:textId="77777777" w:rsidR="00ED29D9" w:rsidRDefault="00F21EF5">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Para</w:t>
      </w:r>
      <w:r w:rsidR="003C0FE7">
        <w:rPr>
          <w:rFonts w:ascii="Arial" w:hAnsi="Arial" w:cs="Arial"/>
          <w:sz w:val="24"/>
          <w:szCs w:val="24"/>
        </w:rPr>
        <w:t xml:space="preserve">graph 3.2.13 of the Plan refers to the need </w:t>
      </w:r>
      <w:r w:rsidR="00BE2AC4">
        <w:rPr>
          <w:rFonts w:ascii="Arial" w:hAnsi="Arial" w:cs="Arial"/>
          <w:sz w:val="24"/>
          <w:szCs w:val="24"/>
        </w:rPr>
        <w:t xml:space="preserve">for substantial structural landscaping </w:t>
      </w:r>
      <w:r w:rsidR="00075D2B">
        <w:rPr>
          <w:rFonts w:ascii="Arial" w:hAnsi="Arial" w:cs="Arial"/>
          <w:sz w:val="24"/>
          <w:szCs w:val="24"/>
        </w:rPr>
        <w:t>to</w:t>
      </w:r>
      <w:r w:rsidR="008720C3">
        <w:rPr>
          <w:rFonts w:ascii="Arial" w:hAnsi="Arial" w:cs="Arial"/>
          <w:sz w:val="24"/>
          <w:szCs w:val="24"/>
        </w:rPr>
        <w:t xml:space="preserve"> protect the landscape setting of </w:t>
      </w:r>
      <w:r w:rsidR="00E11128">
        <w:rPr>
          <w:rFonts w:ascii="Arial" w:hAnsi="Arial" w:cs="Arial"/>
          <w:sz w:val="24"/>
          <w:szCs w:val="24"/>
        </w:rPr>
        <w:t xml:space="preserve">Standish, open </w:t>
      </w:r>
      <w:proofErr w:type="gramStart"/>
      <w:r w:rsidR="00E11128">
        <w:rPr>
          <w:rFonts w:ascii="Arial" w:hAnsi="Arial" w:cs="Arial"/>
          <w:sz w:val="24"/>
          <w:szCs w:val="24"/>
        </w:rPr>
        <w:t>countryside</w:t>
      </w:r>
      <w:proofErr w:type="gramEnd"/>
      <w:r w:rsidR="00E11128">
        <w:rPr>
          <w:rFonts w:ascii="Arial" w:hAnsi="Arial" w:cs="Arial"/>
          <w:sz w:val="24"/>
          <w:szCs w:val="24"/>
        </w:rPr>
        <w:t xml:space="preserve"> and views from the AONB</w:t>
      </w:r>
      <w:r w:rsidR="009B5DE7">
        <w:rPr>
          <w:rFonts w:ascii="Arial" w:hAnsi="Arial" w:cs="Arial"/>
          <w:sz w:val="24"/>
          <w:szCs w:val="24"/>
        </w:rPr>
        <w:t xml:space="preserve">. Is this effectively </w:t>
      </w:r>
      <w:r w:rsidR="00682173">
        <w:rPr>
          <w:rFonts w:ascii="Arial" w:hAnsi="Arial" w:cs="Arial"/>
          <w:sz w:val="24"/>
          <w:szCs w:val="24"/>
        </w:rPr>
        <w:t>set out in the policy?</w:t>
      </w:r>
    </w:p>
    <w:p w14:paraId="32B2C034" w14:textId="77777777" w:rsidR="0064466C" w:rsidRPr="004A3AF2" w:rsidRDefault="0064466C" w:rsidP="0064466C">
      <w:pPr>
        <w:pStyle w:val="ListParagraph"/>
        <w:autoSpaceDE w:val="0"/>
        <w:autoSpaceDN w:val="0"/>
        <w:adjustRightInd w:val="0"/>
        <w:spacing w:after="0" w:line="240" w:lineRule="auto"/>
        <w:ind w:left="993"/>
        <w:rPr>
          <w:rFonts w:ascii="Arial" w:hAnsi="Arial" w:cs="Arial"/>
          <w:sz w:val="24"/>
          <w:szCs w:val="24"/>
        </w:rPr>
      </w:pPr>
    </w:p>
    <w:p w14:paraId="6356E4F1" w14:textId="602378D0" w:rsidR="00F21EF5" w:rsidRPr="00A555D6" w:rsidRDefault="00997745">
      <w:pPr>
        <w:pStyle w:val="ListParagraph"/>
        <w:numPr>
          <w:ilvl w:val="1"/>
          <w:numId w:val="10"/>
        </w:numPr>
        <w:autoSpaceDE w:val="0"/>
        <w:autoSpaceDN w:val="0"/>
        <w:adjustRightInd w:val="0"/>
        <w:spacing w:after="0" w:line="240" w:lineRule="auto"/>
        <w:ind w:left="993"/>
        <w:rPr>
          <w:rFonts w:ascii="Arial" w:hAnsi="Arial" w:cs="Arial"/>
          <w:sz w:val="24"/>
          <w:szCs w:val="24"/>
        </w:rPr>
      </w:pPr>
      <w:r w:rsidRPr="004A3AF2">
        <w:rPr>
          <w:rFonts w:ascii="Arial" w:hAnsi="Arial" w:cs="Arial"/>
          <w:sz w:val="24"/>
          <w:szCs w:val="24"/>
        </w:rPr>
        <w:t xml:space="preserve">Reference has been made </w:t>
      </w:r>
      <w:r w:rsidR="00E00E43">
        <w:rPr>
          <w:rFonts w:ascii="Arial" w:hAnsi="Arial" w:cs="Arial"/>
          <w:sz w:val="24"/>
          <w:szCs w:val="24"/>
        </w:rPr>
        <w:t xml:space="preserve">within the representations to adverse </w:t>
      </w:r>
      <w:r w:rsidR="00AE4C56" w:rsidRPr="004A3AF2">
        <w:rPr>
          <w:rFonts w:ascii="Arial" w:hAnsi="Arial" w:cs="Arial"/>
          <w:sz w:val="24"/>
          <w:szCs w:val="24"/>
        </w:rPr>
        <w:t>impact</w:t>
      </w:r>
      <w:r w:rsidR="00E00E43">
        <w:rPr>
          <w:rFonts w:ascii="Arial" w:hAnsi="Arial" w:cs="Arial"/>
          <w:sz w:val="24"/>
          <w:szCs w:val="24"/>
        </w:rPr>
        <w:t>s</w:t>
      </w:r>
      <w:r w:rsidR="00AE4C56" w:rsidRPr="004A3AF2">
        <w:rPr>
          <w:rFonts w:ascii="Arial" w:hAnsi="Arial" w:cs="Arial"/>
          <w:sz w:val="24"/>
          <w:szCs w:val="24"/>
        </w:rPr>
        <w:t xml:space="preserve"> </w:t>
      </w:r>
      <w:r w:rsidR="00AD6BFC" w:rsidRPr="004A3AF2">
        <w:rPr>
          <w:rFonts w:ascii="Arial" w:hAnsi="Arial" w:cs="Arial"/>
          <w:sz w:val="24"/>
          <w:szCs w:val="24"/>
        </w:rPr>
        <w:t xml:space="preserve">on the </w:t>
      </w:r>
      <w:r w:rsidRPr="004A3AF2">
        <w:rPr>
          <w:rFonts w:ascii="Arial" w:hAnsi="Arial" w:cs="Arial"/>
          <w:sz w:val="24"/>
          <w:szCs w:val="24"/>
        </w:rPr>
        <w:t xml:space="preserve">River Frome Local Wildlife Site </w:t>
      </w:r>
      <w:r w:rsidR="00AD6BFC" w:rsidRPr="004A3AF2">
        <w:rPr>
          <w:rFonts w:ascii="Arial" w:hAnsi="Arial" w:cs="Arial"/>
          <w:sz w:val="24"/>
          <w:szCs w:val="24"/>
        </w:rPr>
        <w:t xml:space="preserve">and </w:t>
      </w:r>
      <w:r w:rsidR="004A3AF2" w:rsidRPr="004A3AF2">
        <w:rPr>
          <w:rFonts w:ascii="Arial" w:hAnsi="Arial" w:cs="Arial"/>
          <w:sz w:val="24"/>
          <w:szCs w:val="24"/>
        </w:rPr>
        <w:t>the Severn Estuary SPA, SAC and RAMSAR sites</w:t>
      </w:r>
      <w:r w:rsidR="00D00EBD" w:rsidRPr="004A3AF2">
        <w:rPr>
          <w:rFonts w:ascii="Arial" w:hAnsi="Arial" w:cs="Arial"/>
          <w:sz w:val="24"/>
          <w:szCs w:val="24"/>
        </w:rPr>
        <w:t>.</w:t>
      </w:r>
      <w:r w:rsidR="00935F93">
        <w:rPr>
          <w:rFonts w:ascii="Arial" w:hAnsi="Arial" w:cs="Arial"/>
          <w:sz w:val="24"/>
          <w:szCs w:val="24"/>
        </w:rPr>
        <w:t xml:space="preserve"> Has the impact of the site allocation been suitably </w:t>
      </w:r>
      <w:proofErr w:type="gramStart"/>
      <w:r w:rsidR="00935F93">
        <w:rPr>
          <w:rFonts w:ascii="Arial" w:hAnsi="Arial" w:cs="Arial"/>
          <w:sz w:val="24"/>
          <w:szCs w:val="24"/>
        </w:rPr>
        <w:t>assessed</w:t>
      </w:r>
      <w:proofErr w:type="gramEnd"/>
      <w:r w:rsidR="00935F93">
        <w:rPr>
          <w:rFonts w:ascii="Arial" w:hAnsi="Arial" w:cs="Arial"/>
          <w:sz w:val="24"/>
          <w:szCs w:val="24"/>
        </w:rPr>
        <w:t xml:space="preserve"> </w:t>
      </w:r>
      <w:r w:rsidR="00935F93" w:rsidRPr="00A555D6">
        <w:rPr>
          <w:rFonts w:ascii="Arial" w:hAnsi="Arial" w:cs="Arial"/>
          <w:sz w:val="24"/>
          <w:szCs w:val="24"/>
        </w:rPr>
        <w:t>and any necessary mitigation determined</w:t>
      </w:r>
      <w:r w:rsidR="003E7F33" w:rsidRPr="00A555D6">
        <w:rPr>
          <w:rFonts w:ascii="Arial" w:hAnsi="Arial" w:cs="Arial"/>
          <w:sz w:val="24"/>
          <w:szCs w:val="24"/>
        </w:rPr>
        <w:t xml:space="preserve"> in these regards</w:t>
      </w:r>
      <w:r w:rsidR="00935F93" w:rsidRPr="00A555D6">
        <w:rPr>
          <w:rFonts w:ascii="Arial" w:hAnsi="Arial" w:cs="Arial"/>
          <w:sz w:val="24"/>
          <w:szCs w:val="24"/>
        </w:rPr>
        <w:t>?</w:t>
      </w:r>
    </w:p>
    <w:p w14:paraId="7BFE3CD1" w14:textId="77777777" w:rsidR="005B02DC" w:rsidRPr="00A555D6" w:rsidRDefault="005B02DC" w:rsidP="00A555D6">
      <w:pPr>
        <w:autoSpaceDE w:val="0"/>
        <w:autoSpaceDN w:val="0"/>
        <w:adjustRightInd w:val="0"/>
        <w:spacing w:after="0" w:line="240" w:lineRule="auto"/>
        <w:rPr>
          <w:rFonts w:ascii="Arial" w:hAnsi="Arial" w:cs="Arial"/>
          <w:sz w:val="24"/>
          <w:szCs w:val="24"/>
        </w:rPr>
      </w:pPr>
    </w:p>
    <w:p w14:paraId="44C9CF30" w14:textId="77777777" w:rsidR="005500EE" w:rsidRPr="00853A99" w:rsidRDefault="005500EE" w:rsidP="005B02DC">
      <w:pPr>
        <w:pStyle w:val="PlainText"/>
        <w:autoSpaceDE w:val="0"/>
        <w:autoSpaceDN w:val="0"/>
        <w:adjustRightInd w:val="0"/>
        <w:ind w:left="567"/>
        <w:rPr>
          <w:rFonts w:ascii="Arial" w:hAnsi="Arial" w:cs="Arial"/>
          <w:sz w:val="24"/>
          <w:szCs w:val="24"/>
        </w:rPr>
      </w:pPr>
    </w:p>
    <w:p w14:paraId="5ABD7CF3" w14:textId="0407A56C" w:rsidR="00F618E7" w:rsidRPr="00853A99" w:rsidRDefault="005B02DC" w:rsidP="005B02DC">
      <w:pPr>
        <w:pStyle w:val="PlainText"/>
        <w:autoSpaceDE w:val="0"/>
        <w:autoSpaceDN w:val="0"/>
        <w:adjustRightInd w:val="0"/>
        <w:rPr>
          <w:rFonts w:ascii="Arial" w:hAnsi="Arial" w:cs="Arial"/>
          <w:sz w:val="24"/>
          <w:szCs w:val="24"/>
          <w:u w:val="single"/>
        </w:rPr>
      </w:pPr>
      <w:r w:rsidRPr="00853A99">
        <w:rPr>
          <w:rFonts w:ascii="Arial" w:hAnsi="Arial" w:cs="Arial"/>
          <w:sz w:val="24"/>
          <w:szCs w:val="24"/>
          <w:u w:val="single"/>
        </w:rPr>
        <w:t>Strategic Site Allocation Policy PS</w:t>
      </w:r>
      <w:r w:rsidR="00C07894" w:rsidRPr="00853A99">
        <w:rPr>
          <w:rFonts w:ascii="Arial" w:hAnsi="Arial" w:cs="Arial"/>
          <w:sz w:val="24"/>
          <w:szCs w:val="24"/>
          <w:u w:val="single"/>
        </w:rPr>
        <w:t>20 Stonehouse – Eco Park M5 Junction 13</w:t>
      </w:r>
    </w:p>
    <w:p w14:paraId="611534BA" w14:textId="77777777" w:rsidR="005B02DC" w:rsidRPr="005500EE" w:rsidRDefault="005B02DC" w:rsidP="005B02DC">
      <w:pPr>
        <w:pStyle w:val="PlainText"/>
        <w:autoSpaceDE w:val="0"/>
        <w:autoSpaceDN w:val="0"/>
        <w:adjustRightInd w:val="0"/>
        <w:rPr>
          <w:rFonts w:ascii="Arial" w:hAnsi="Arial" w:cs="Arial"/>
          <w:sz w:val="24"/>
          <w:szCs w:val="24"/>
        </w:rPr>
      </w:pPr>
    </w:p>
    <w:p w14:paraId="53798147" w14:textId="35583C9F" w:rsidR="00D93E84" w:rsidRPr="00D93E84" w:rsidRDefault="00A92CA4">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853A99">
        <w:rPr>
          <w:rFonts w:ascii="Arial" w:hAnsi="Arial" w:cs="Arial"/>
          <w:sz w:val="24"/>
          <w:szCs w:val="24"/>
        </w:rPr>
        <w:t>Th</w:t>
      </w:r>
      <w:r w:rsidR="00382C93" w:rsidRPr="00853A99">
        <w:rPr>
          <w:rFonts w:ascii="Arial" w:hAnsi="Arial" w:cs="Arial"/>
          <w:sz w:val="24"/>
          <w:szCs w:val="24"/>
        </w:rPr>
        <w:t>is</w:t>
      </w:r>
      <w:r w:rsidRPr="00853A99">
        <w:rPr>
          <w:rFonts w:ascii="Arial" w:hAnsi="Arial" w:cs="Arial"/>
          <w:sz w:val="24"/>
          <w:szCs w:val="24"/>
        </w:rPr>
        <w:t xml:space="preserve"> site is allocated </w:t>
      </w:r>
      <w:r w:rsidR="009C738B" w:rsidRPr="00853A99">
        <w:rPr>
          <w:rFonts w:ascii="Arial" w:hAnsi="Arial" w:cs="Arial"/>
          <w:sz w:val="24"/>
          <w:szCs w:val="24"/>
        </w:rPr>
        <w:t xml:space="preserve">for a strategic </w:t>
      </w:r>
      <w:proofErr w:type="gramStart"/>
      <w:r w:rsidR="009C738B" w:rsidRPr="00853A99">
        <w:rPr>
          <w:rFonts w:ascii="Arial" w:hAnsi="Arial" w:cs="Arial"/>
          <w:sz w:val="24"/>
          <w:szCs w:val="24"/>
        </w:rPr>
        <w:t>mixed use</w:t>
      </w:r>
      <w:proofErr w:type="gramEnd"/>
      <w:r w:rsidR="009C738B" w:rsidRPr="00853A99">
        <w:rPr>
          <w:rFonts w:ascii="Arial" w:hAnsi="Arial" w:cs="Arial"/>
          <w:sz w:val="24"/>
          <w:szCs w:val="24"/>
        </w:rPr>
        <w:t xml:space="preserve"> development</w:t>
      </w:r>
      <w:r w:rsidR="0050705A" w:rsidRPr="00853A99">
        <w:rPr>
          <w:rFonts w:ascii="Arial" w:hAnsi="Arial" w:cs="Arial"/>
          <w:sz w:val="24"/>
          <w:szCs w:val="24"/>
        </w:rPr>
        <w:t xml:space="preserve">, to include employment, </w:t>
      </w:r>
      <w:r w:rsidR="00CF3D44" w:rsidRPr="00853A99">
        <w:rPr>
          <w:rFonts w:ascii="Arial" w:hAnsi="Arial" w:cs="Arial"/>
          <w:sz w:val="24"/>
          <w:szCs w:val="24"/>
        </w:rPr>
        <w:t xml:space="preserve">a </w:t>
      </w:r>
      <w:r w:rsidR="0050705A" w:rsidRPr="00853A99">
        <w:rPr>
          <w:rFonts w:ascii="Arial" w:hAnsi="Arial" w:cs="Arial"/>
          <w:sz w:val="24"/>
          <w:szCs w:val="24"/>
        </w:rPr>
        <w:t xml:space="preserve">sports stadium, sports pitches, a 70 bed care village, a hotel and canal and open space uses. </w:t>
      </w:r>
      <w:r w:rsidR="00D93E84" w:rsidRPr="00D93E84">
        <w:rPr>
          <w:rFonts w:ascii="Arial" w:hAnsi="Arial" w:cs="Arial"/>
          <w:sz w:val="24"/>
          <w:szCs w:val="24"/>
        </w:rPr>
        <w:t>The policy seeks a development brief incorporating an indicative masterplan, that will address 20 listed requirements.</w:t>
      </w:r>
    </w:p>
    <w:p w14:paraId="6153B2C7" w14:textId="77777777" w:rsidR="00853A99" w:rsidRPr="00F518FF" w:rsidRDefault="00853A99" w:rsidP="00853A99">
      <w:pPr>
        <w:autoSpaceDE w:val="0"/>
        <w:autoSpaceDN w:val="0"/>
        <w:adjustRightInd w:val="0"/>
        <w:spacing w:after="0" w:line="240" w:lineRule="auto"/>
        <w:rPr>
          <w:rFonts w:ascii="Arial" w:hAnsi="Arial" w:cs="Arial"/>
          <w:sz w:val="24"/>
          <w:szCs w:val="24"/>
        </w:rPr>
      </w:pPr>
    </w:p>
    <w:p w14:paraId="0079C483" w14:textId="023BD31F" w:rsidR="00181FA9" w:rsidRPr="00F518FF" w:rsidRDefault="00F518FF">
      <w:pPr>
        <w:pStyle w:val="ListParagraph"/>
        <w:numPr>
          <w:ilvl w:val="1"/>
          <w:numId w:val="10"/>
        </w:numPr>
        <w:autoSpaceDE w:val="0"/>
        <w:autoSpaceDN w:val="0"/>
        <w:adjustRightInd w:val="0"/>
        <w:spacing w:after="0" w:line="240" w:lineRule="auto"/>
        <w:ind w:left="993"/>
        <w:rPr>
          <w:rFonts w:ascii="Arial" w:hAnsi="Arial" w:cs="Arial"/>
          <w:sz w:val="24"/>
          <w:szCs w:val="24"/>
        </w:rPr>
      </w:pPr>
      <w:r w:rsidRPr="00F518FF">
        <w:rPr>
          <w:rFonts w:ascii="Arial" w:hAnsi="Arial" w:cs="Arial"/>
          <w:sz w:val="24"/>
          <w:szCs w:val="24"/>
        </w:rPr>
        <w:t xml:space="preserve">The County Council representation highlights that part of the site allocation </w:t>
      </w:r>
    </w:p>
    <w:p w14:paraId="44592ADE" w14:textId="7FEB98A0" w:rsidR="00141EF5" w:rsidRPr="00141EF5" w:rsidRDefault="00F518FF" w:rsidP="00141EF5">
      <w:pPr>
        <w:pStyle w:val="ListParagraph"/>
        <w:autoSpaceDE w:val="0"/>
        <w:autoSpaceDN w:val="0"/>
        <w:adjustRightInd w:val="0"/>
        <w:spacing w:after="0" w:line="240" w:lineRule="auto"/>
        <w:ind w:left="993"/>
        <w:rPr>
          <w:rFonts w:ascii="Arial" w:hAnsi="Arial" w:cs="Arial"/>
          <w:sz w:val="24"/>
          <w:szCs w:val="24"/>
        </w:rPr>
      </w:pPr>
      <w:r w:rsidRPr="00F518FF">
        <w:rPr>
          <w:rFonts w:ascii="Arial" w:hAnsi="Arial" w:cs="Arial"/>
          <w:sz w:val="24"/>
          <w:szCs w:val="24"/>
        </w:rPr>
        <w:t>falls within designated Mineral Safeguarding Areas (MSAs)</w:t>
      </w:r>
      <w:r w:rsidR="00141EF5">
        <w:rPr>
          <w:rFonts w:ascii="Arial" w:hAnsi="Arial" w:cs="Arial"/>
          <w:sz w:val="24"/>
          <w:szCs w:val="24"/>
        </w:rPr>
        <w:t xml:space="preserve"> and that no reference is made to this within the policy or supporting text</w:t>
      </w:r>
      <w:r w:rsidRPr="00F518FF">
        <w:rPr>
          <w:rFonts w:ascii="Arial" w:hAnsi="Arial" w:cs="Arial"/>
          <w:sz w:val="24"/>
          <w:szCs w:val="24"/>
        </w:rPr>
        <w:t>.</w:t>
      </w:r>
      <w:r w:rsidR="004F0179">
        <w:rPr>
          <w:rFonts w:ascii="Arial" w:hAnsi="Arial" w:cs="Arial"/>
          <w:sz w:val="24"/>
          <w:szCs w:val="24"/>
        </w:rPr>
        <w:t xml:space="preserve"> Th</w:t>
      </w:r>
      <w:r w:rsidR="00FC5356">
        <w:rPr>
          <w:rFonts w:ascii="Arial" w:hAnsi="Arial" w:cs="Arial"/>
          <w:sz w:val="24"/>
          <w:szCs w:val="24"/>
        </w:rPr>
        <w:t>is issue is acknowledged in the relevant Statement of Common Ground</w:t>
      </w:r>
      <w:r w:rsidR="005F4F3C">
        <w:rPr>
          <w:rFonts w:ascii="Arial" w:hAnsi="Arial" w:cs="Arial"/>
          <w:sz w:val="24"/>
          <w:szCs w:val="24"/>
        </w:rPr>
        <w:t xml:space="preserve">. What extent of the </w:t>
      </w:r>
      <w:r w:rsidR="005267A6">
        <w:rPr>
          <w:rFonts w:ascii="Arial" w:hAnsi="Arial" w:cs="Arial"/>
          <w:sz w:val="24"/>
          <w:szCs w:val="24"/>
        </w:rPr>
        <w:t>site is within the MSAs</w:t>
      </w:r>
      <w:r w:rsidR="00D74EC1">
        <w:rPr>
          <w:rFonts w:ascii="Arial" w:hAnsi="Arial" w:cs="Arial"/>
          <w:sz w:val="24"/>
          <w:szCs w:val="24"/>
        </w:rPr>
        <w:t xml:space="preserve"> and what implications does this have for the </w:t>
      </w:r>
      <w:r w:rsidR="00141EF5">
        <w:rPr>
          <w:rFonts w:ascii="Arial" w:hAnsi="Arial" w:cs="Arial"/>
          <w:sz w:val="24"/>
          <w:szCs w:val="24"/>
        </w:rPr>
        <w:t>allocation and the policy overall?</w:t>
      </w:r>
    </w:p>
    <w:p w14:paraId="2A4B2BE3" w14:textId="77777777" w:rsidR="00F518FF" w:rsidRPr="00F518FF" w:rsidRDefault="00F518FF" w:rsidP="00F518FF">
      <w:pPr>
        <w:pStyle w:val="ListParagraph"/>
        <w:autoSpaceDE w:val="0"/>
        <w:autoSpaceDN w:val="0"/>
        <w:adjustRightInd w:val="0"/>
        <w:spacing w:after="0" w:line="240" w:lineRule="auto"/>
        <w:ind w:left="993"/>
        <w:rPr>
          <w:rFonts w:ascii="Arial" w:hAnsi="Arial" w:cs="Arial"/>
          <w:sz w:val="24"/>
          <w:szCs w:val="24"/>
        </w:rPr>
      </w:pPr>
    </w:p>
    <w:p w14:paraId="2CC09EC0" w14:textId="5C2E6CBA" w:rsidR="008D165D" w:rsidRPr="0097315D" w:rsidRDefault="00CC59D4">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The supporting text states that the site is </w:t>
      </w:r>
      <w:r w:rsidR="00E65C3B">
        <w:rPr>
          <w:rFonts w:ascii="Arial" w:hAnsi="Arial" w:cs="Arial"/>
          <w:sz w:val="24"/>
          <w:szCs w:val="24"/>
        </w:rPr>
        <w:t>42 ha in size. Approximately 10 ha of land for business uses are defined under criterion 2</w:t>
      </w:r>
      <w:r w:rsidR="008D165D">
        <w:rPr>
          <w:rFonts w:ascii="Arial" w:hAnsi="Arial" w:cs="Arial"/>
          <w:sz w:val="24"/>
          <w:szCs w:val="24"/>
        </w:rPr>
        <w:t>. H</w:t>
      </w:r>
      <w:r w:rsidR="00D75C9D">
        <w:rPr>
          <w:rFonts w:ascii="Arial" w:hAnsi="Arial" w:cs="Arial"/>
          <w:sz w:val="24"/>
          <w:szCs w:val="24"/>
        </w:rPr>
        <w:t>ow has th</w:t>
      </w:r>
      <w:r w:rsidR="00DA1CB3">
        <w:rPr>
          <w:rFonts w:ascii="Arial" w:hAnsi="Arial" w:cs="Arial"/>
          <w:sz w:val="24"/>
          <w:szCs w:val="24"/>
        </w:rPr>
        <w:t xml:space="preserve">is </w:t>
      </w:r>
      <w:r w:rsidR="0044653B">
        <w:rPr>
          <w:rFonts w:ascii="Arial" w:hAnsi="Arial" w:cs="Arial"/>
          <w:sz w:val="24"/>
          <w:szCs w:val="24"/>
        </w:rPr>
        <w:t xml:space="preserve">been determined and is it justified? </w:t>
      </w:r>
      <w:r w:rsidR="00B96786">
        <w:rPr>
          <w:rFonts w:ascii="Arial" w:hAnsi="Arial" w:cs="Arial"/>
          <w:sz w:val="24"/>
          <w:szCs w:val="24"/>
        </w:rPr>
        <w:t xml:space="preserve">Do the other proposed uses add up to </w:t>
      </w:r>
      <w:r w:rsidR="002B4F51">
        <w:rPr>
          <w:rFonts w:ascii="Arial" w:hAnsi="Arial" w:cs="Arial"/>
          <w:sz w:val="24"/>
          <w:szCs w:val="24"/>
        </w:rPr>
        <w:t xml:space="preserve">the remaining </w:t>
      </w:r>
      <w:r w:rsidR="00B96786">
        <w:rPr>
          <w:rFonts w:ascii="Arial" w:hAnsi="Arial" w:cs="Arial"/>
          <w:sz w:val="24"/>
          <w:szCs w:val="24"/>
        </w:rPr>
        <w:t xml:space="preserve">32 ha and are they justified? </w:t>
      </w:r>
    </w:p>
    <w:p w14:paraId="1F70E8A2" w14:textId="77777777" w:rsidR="000F435D" w:rsidRDefault="000F435D" w:rsidP="000F435D">
      <w:pPr>
        <w:pStyle w:val="ListParagraph"/>
        <w:autoSpaceDE w:val="0"/>
        <w:autoSpaceDN w:val="0"/>
        <w:adjustRightInd w:val="0"/>
        <w:spacing w:after="0" w:line="240" w:lineRule="auto"/>
        <w:ind w:left="993"/>
        <w:rPr>
          <w:rFonts w:ascii="Arial" w:hAnsi="Arial" w:cs="Arial"/>
          <w:sz w:val="24"/>
          <w:szCs w:val="24"/>
        </w:rPr>
      </w:pPr>
    </w:p>
    <w:p w14:paraId="2CC1B2F6" w14:textId="38B92DFD" w:rsidR="00EF63C4" w:rsidRDefault="00BC1CE0">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What is meant by</w:t>
      </w:r>
      <w:r w:rsidR="00EF63C4">
        <w:rPr>
          <w:rFonts w:ascii="Arial" w:hAnsi="Arial" w:cs="Arial"/>
          <w:sz w:val="24"/>
          <w:szCs w:val="24"/>
        </w:rPr>
        <w:t xml:space="preserve"> a </w:t>
      </w:r>
      <w:r>
        <w:rPr>
          <w:rFonts w:ascii="Arial" w:hAnsi="Arial" w:cs="Arial"/>
          <w:sz w:val="24"/>
          <w:szCs w:val="24"/>
        </w:rPr>
        <w:t xml:space="preserve">‘care village’ and is </w:t>
      </w:r>
      <w:r w:rsidR="00EC7C07">
        <w:rPr>
          <w:rFonts w:ascii="Arial" w:hAnsi="Arial" w:cs="Arial"/>
          <w:sz w:val="24"/>
          <w:szCs w:val="24"/>
        </w:rPr>
        <w:t>this robustly justified</w:t>
      </w:r>
      <w:r w:rsidR="004F6819">
        <w:rPr>
          <w:rFonts w:ascii="Arial" w:hAnsi="Arial" w:cs="Arial"/>
          <w:sz w:val="24"/>
          <w:szCs w:val="24"/>
        </w:rPr>
        <w:t xml:space="preserve"> in this location</w:t>
      </w:r>
      <w:r w:rsidR="00EC7C07">
        <w:rPr>
          <w:rFonts w:ascii="Arial" w:hAnsi="Arial" w:cs="Arial"/>
          <w:sz w:val="24"/>
          <w:szCs w:val="24"/>
        </w:rPr>
        <w:t xml:space="preserve">? </w:t>
      </w:r>
      <w:r w:rsidR="00954697">
        <w:rPr>
          <w:rFonts w:ascii="Arial" w:hAnsi="Arial" w:cs="Arial"/>
          <w:sz w:val="24"/>
          <w:szCs w:val="24"/>
        </w:rPr>
        <w:t xml:space="preserve">Is the size of the facility (70 bed) </w:t>
      </w:r>
      <w:r w:rsidR="000D617B">
        <w:rPr>
          <w:rFonts w:ascii="Arial" w:hAnsi="Arial" w:cs="Arial"/>
          <w:sz w:val="24"/>
          <w:szCs w:val="24"/>
        </w:rPr>
        <w:t xml:space="preserve">based on need and is it </w:t>
      </w:r>
      <w:r w:rsidR="00EC7C07">
        <w:rPr>
          <w:rFonts w:ascii="Arial" w:hAnsi="Arial" w:cs="Arial"/>
          <w:sz w:val="24"/>
          <w:szCs w:val="24"/>
        </w:rPr>
        <w:t>viable</w:t>
      </w:r>
      <w:r w:rsidR="004F6819">
        <w:rPr>
          <w:rFonts w:ascii="Arial" w:hAnsi="Arial" w:cs="Arial"/>
          <w:sz w:val="24"/>
          <w:szCs w:val="24"/>
        </w:rPr>
        <w:t>?</w:t>
      </w:r>
    </w:p>
    <w:p w14:paraId="2ACEAE84" w14:textId="77777777" w:rsidR="00AB11A4" w:rsidRDefault="00AB11A4" w:rsidP="00AB11A4">
      <w:pPr>
        <w:pStyle w:val="ListParagraph"/>
        <w:autoSpaceDE w:val="0"/>
        <w:autoSpaceDN w:val="0"/>
        <w:adjustRightInd w:val="0"/>
        <w:spacing w:after="0" w:line="240" w:lineRule="auto"/>
        <w:ind w:left="993"/>
        <w:rPr>
          <w:rFonts w:ascii="Arial" w:hAnsi="Arial" w:cs="Arial"/>
          <w:sz w:val="24"/>
          <w:szCs w:val="24"/>
        </w:rPr>
      </w:pPr>
    </w:p>
    <w:p w14:paraId="31AFE445" w14:textId="77777777" w:rsidR="0079123E" w:rsidRDefault="0079123E">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As regards the </w:t>
      </w:r>
      <w:r w:rsidR="00AB11A4">
        <w:rPr>
          <w:rFonts w:ascii="Arial" w:hAnsi="Arial" w:cs="Arial"/>
          <w:sz w:val="24"/>
          <w:szCs w:val="24"/>
        </w:rPr>
        <w:t>Industrial Heritage Conservation Area (IHCA)</w:t>
      </w:r>
      <w:r>
        <w:rPr>
          <w:rFonts w:ascii="Arial" w:hAnsi="Arial" w:cs="Arial"/>
          <w:sz w:val="24"/>
          <w:szCs w:val="24"/>
        </w:rPr>
        <w:t>:</w:t>
      </w:r>
    </w:p>
    <w:p w14:paraId="7C60E1B9" w14:textId="77777777" w:rsidR="0079123E" w:rsidRDefault="0079123E" w:rsidP="0079123E">
      <w:pPr>
        <w:pStyle w:val="ListParagraph"/>
        <w:autoSpaceDE w:val="0"/>
        <w:autoSpaceDN w:val="0"/>
        <w:adjustRightInd w:val="0"/>
        <w:spacing w:after="0" w:line="240" w:lineRule="auto"/>
        <w:ind w:left="993"/>
        <w:rPr>
          <w:rFonts w:ascii="Arial" w:hAnsi="Arial" w:cs="Arial"/>
          <w:sz w:val="24"/>
          <w:szCs w:val="24"/>
        </w:rPr>
      </w:pPr>
    </w:p>
    <w:p w14:paraId="32B76C88" w14:textId="77777777" w:rsidR="006514A4" w:rsidRDefault="00F53181">
      <w:pPr>
        <w:pStyle w:val="ListParagraph"/>
        <w:numPr>
          <w:ilvl w:val="2"/>
          <w:numId w:val="10"/>
        </w:numPr>
        <w:autoSpaceDE w:val="0"/>
        <w:autoSpaceDN w:val="0"/>
        <w:adjustRightInd w:val="0"/>
        <w:spacing w:after="0" w:line="240" w:lineRule="auto"/>
        <w:ind w:left="1418"/>
        <w:rPr>
          <w:rFonts w:ascii="Arial" w:hAnsi="Arial" w:cs="Arial"/>
          <w:sz w:val="24"/>
          <w:szCs w:val="24"/>
        </w:rPr>
      </w:pPr>
      <w:r>
        <w:rPr>
          <w:rFonts w:ascii="Arial" w:hAnsi="Arial" w:cs="Arial"/>
          <w:sz w:val="24"/>
          <w:szCs w:val="24"/>
        </w:rPr>
        <w:t>P</w:t>
      </w:r>
      <w:r w:rsidR="00B11501">
        <w:rPr>
          <w:rFonts w:ascii="Arial" w:hAnsi="Arial" w:cs="Arial"/>
          <w:sz w:val="24"/>
          <w:szCs w:val="24"/>
        </w:rPr>
        <w:t xml:space="preserve">aragraph 3.2.21 </w:t>
      </w:r>
      <w:r>
        <w:rPr>
          <w:rFonts w:ascii="Arial" w:hAnsi="Arial" w:cs="Arial"/>
          <w:sz w:val="24"/>
          <w:szCs w:val="24"/>
        </w:rPr>
        <w:t xml:space="preserve">implies that </w:t>
      </w:r>
      <w:r w:rsidR="00B11501">
        <w:rPr>
          <w:rFonts w:ascii="Arial" w:hAnsi="Arial" w:cs="Arial"/>
          <w:sz w:val="24"/>
          <w:szCs w:val="24"/>
        </w:rPr>
        <w:t xml:space="preserve">part of the development </w:t>
      </w:r>
      <w:r w:rsidR="00DD34F3">
        <w:rPr>
          <w:rFonts w:ascii="Arial" w:hAnsi="Arial" w:cs="Arial"/>
          <w:sz w:val="24"/>
          <w:szCs w:val="24"/>
        </w:rPr>
        <w:t xml:space="preserve">proposals </w:t>
      </w:r>
      <w:r w:rsidR="00B861D5">
        <w:rPr>
          <w:rFonts w:ascii="Arial" w:hAnsi="Arial" w:cs="Arial"/>
          <w:sz w:val="24"/>
          <w:szCs w:val="24"/>
        </w:rPr>
        <w:t>would be located within the IHCA</w:t>
      </w:r>
      <w:r w:rsidR="000C7E17">
        <w:rPr>
          <w:rFonts w:ascii="Arial" w:hAnsi="Arial" w:cs="Arial"/>
          <w:sz w:val="24"/>
          <w:szCs w:val="24"/>
        </w:rPr>
        <w:t xml:space="preserve">. Is this the case? </w:t>
      </w:r>
    </w:p>
    <w:p w14:paraId="35C73C44" w14:textId="77777777" w:rsidR="006514A4" w:rsidRDefault="006514A4" w:rsidP="00AE2B89">
      <w:pPr>
        <w:pStyle w:val="ListParagraph"/>
        <w:autoSpaceDE w:val="0"/>
        <w:autoSpaceDN w:val="0"/>
        <w:adjustRightInd w:val="0"/>
        <w:spacing w:after="0" w:line="240" w:lineRule="auto"/>
        <w:ind w:left="1418"/>
        <w:rPr>
          <w:rFonts w:ascii="Arial" w:hAnsi="Arial" w:cs="Arial"/>
          <w:sz w:val="24"/>
          <w:szCs w:val="24"/>
        </w:rPr>
      </w:pPr>
    </w:p>
    <w:p w14:paraId="55001B0F" w14:textId="0FF12F7C" w:rsidR="00A855FC" w:rsidRDefault="00521111">
      <w:pPr>
        <w:pStyle w:val="ListParagraph"/>
        <w:numPr>
          <w:ilvl w:val="2"/>
          <w:numId w:val="10"/>
        </w:numPr>
        <w:autoSpaceDE w:val="0"/>
        <w:autoSpaceDN w:val="0"/>
        <w:adjustRightInd w:val="0"/>
        <w:spacing w:after="0" w:line="240" w:lineRule="auto"/>
        <w:ind w:left="1418"/>
        <w:rPr>
          <w:rFonts w:ascii="Arial" w:hAnsi="Arial" w:cs="Arial"/>
          <w:sz w:val="24"/>
          <w:szCs w:val="24"/>
        </w:rPr>
      </w:pPr>
      <w:r>
        <w:rPr>
          <w:rFonts w:ascii="Arial" w:hAnsi="Arial" w:cs="Arial"/>
          <w:sz w:val="24"/>
          <w:szCs w:val="24"/>
        </w:rPr>
        <w:t xml:space="preserve">Is the canal cut and towpath etc located within the site? </w:t>
      </w:r>
    </w:p>
    <w:p w14:paraId="78BDAA12" w14:textId="77777777" w:rsidR="006514A4" w:rsidRDefault="006514A4" w:rsidP="00AE2B89">
      <w:pPr>
        <w:pStyle w:val="ListParagraph"/>
        <w:autoSpaceDE w:val="0"/>
        <w:autoSpaceDN w:val="0"/>
        <w:adjustRightInd w:val="0"/>
        <w:spacing w:after="0" w:line="240" w:lineRule="auto"/>
        <w:ind w:left="1418"/>
        <w:rPr>
          <w:rFonts w:ascii="Arial" w:hAnsi="Arial" w:cs="Arial"/>
          <w:sz w:val="24"/>
          <w:szCs w:val="24"/>
        </w:rPr>
      </w:pPr>
    </w:p>
    <w:p w14:paraId="5F345ED3" w14:textId="77726714" w:rsidR="0097315D" w:rsidRPr="008310D3" w:rsidRDefault="006514A4">
      <w:pPr>
        <w:pStyle w:val="ListParagraph"/>
        <w:numPr>
          <w:ilvl w:val="2"/>
          <w:numId w:val="10"/>
        </w:numPr>
        <w:autoSpaceDE w:val="0"/>
        <w:autoSpaceDN w:val="0"/>
        <w:adjustRightInd w:val="0"/>
        <w:spacing w:after="0" w:line="240" w:lineRule="auto"/>
        <w:ind w:left="1418"/>
        <w:rPr>
          <w:rFonts w:ascii="Arial" w:hAnsi="Arial" w:cs="Arial"/>
          <w:sz w:val="24"/>
          <w:szCs w:val="24"/>
        </w:rPr>
      </w:pPr>
      <w:r>
        <w:rPr>
          <w:rFonts w:ascii="Arial" w:hAnsi="Arial" w:cs="Arial"/>
          <w:sz w:val="24"/>
          <w:szCs w:val="24"/>
        </w:rPr>
        <w:t xml:space="preserve">Criterion 9 implies </w:t>
      </w:r>
      <w:r w:rsidRPr="00A0530E">
        <w:rPr>
          <w:rFonts w:ascii="Arial" w:hAnsi="Arial" w:cs="Arial"/>
          <w:sz w:val="24"/>
          <w:szCs w:val="24"/>
        </w:rPr>
        <w:t xml:space="preserve">that there will be harm to the </w:t>
      </w:r>
      <w:r w:rsidR="00CF09D5" w:rsidRPr="00A0530E">
        <w:rPr>
          <w:rFonts w:ascii="Arial" w:hAnsi="Arial" w:cs="Arial"/>
          <w:sz w:val="24"/>
          <w:szCs w:val="24"/>
        </w:rPr>
        <w:t>IHCA from the development of the site</w:t>
      </w:r>
      <w:r w:rsidR="00896B48">
        <w:rPr>
          <w:rFonts w:ascii="Arial" w:hAnsi="Arial" w:cs="Arial"/>
          <w:sz w:val="24"/>
          <w:szCs w:val="24"/>
        </w:rPr>
        <w:t>,</w:t>
      </w:r>
      <w:r w:rsidR="00EA1767" w:rsidRPr="00A0530E">
        <w:rPr>
          <w:rFonts w:ascii="Arial" w:hAnsi="Arial" w:cs="Arial"/>
          <w:sz w:val="24"/>
          <w:szCs w:val="24"/>
        </w:rPr>
        <w:t xml:space="preserve"> </w:t>
      </w:r>
      <w:r w:rsidR="00525E4F" w:rsidRPr="00A0530E">
        <w:rPr>
          <w:rFonts w:ascii="Arial" w:hAnsi="Arial" w:cs="Arial"/>
          <w:sz w:val="24"/>
          <w:szCs w:val="24"/>
        </w:rPr>
        <w:t xml:space="preserve">as </w:t>
      </w:r>
      <w:r w:rsidR="00EA1767" w:rsidRPr="00A0530E">
        <w:rPr>
          <w:rFonts w:ascii="Arial" w:hAnsi="Arial" w:cs="Arial"/>
          <w:sz w:val="24"/>
          <w:szCs w:val="24"/>
        </w:rPr>
        <w:t>the wording seeks less than substantial harm</w:t>
      </w:r>
      <w:r w:rsidR="00CF09D5" w:rsidRPr="00A0530E">
        <w:rPr>
          <w:rFonts w:ascii="Arial" w:hAnsi="Arial" w:cs="Arial"/>
          <w:sz w:val="24"/>
          <w:szCs w:val="24"/>
        </w:rPr>
        <w:t xml:space="preserve">. </w:t>
      </w:r>
      <w:r w:rsidR="00512174" w:rsidRPr="00A0530E">
        <w:rPr>
          <w:rFonts w:ascii="Arial" w:hAnsi="Arial" w:cs="Arial"/>
          <w:sz w:val="24"/>
          <w:szCs w:val="24"/>
        </w:rPr>
        <w:t>Is th</w:t>
      </w:r>
      <w:r w:rsidR="00F62C92" w:rsidRPr="00A0530E">
        <w:rPr>
          <w:rFonts w:ascii="Arial" w:hAnsi="Arial" w:cs="Arial"/>
          <w:sz w:val="24"/>
          <w:szCs w:val="24"/>
        </w:rPr>
        <w:t>is</w:t>
      </w:r>
      <w:r w:rsidR="00B77F3B" w:rsidRPr="00A0530E">
        <w:rPr>
          <w:rFonts w:ascii="Arial" w:hAnsi="Arial" w:cs="Arial"/>
          <w:sz w:val="24"/>
          <w:szCs w:val="24"/>
        </w:rPr>
        <w:t xml:space="preserve"> approach</w:t>
      </w:r>
      <w:r w:rsidR="00F62C92" w:rsidRPr="00A0530E">
        <w:rPr>
          <w:rFonts w:ascii="Arial" w:hAnsi="Arial" w:cs="Arial"/>
          <w:sz w:val="24"/>
          <w:szCs w:val="24"/>
        </w:rPr>
        <w:t xml:space="preserve"> </w:t>
      </w:r>
      <w:r w:rsidR="00512174" w:rsidRPr="00A0530E">
        <w:rPr>
          <w:rFonts w:ascii="Arial" w:hAnsi="Arial" w:cs="Arial"/>
          <w:sz w:val="24"/>
          <w:szCs w:val="24"/>
        </w:rPr>
        <w:t xml:space="preserve">consistent with national policy </w:t>
      </w:r>
      <w:r w:rsidR="005B4EDE" w:rsidRPr="00A0530E">
        <w:rPr>
          <w:rFonts w:ascii="Arial" w:hAnsi="Arial" w:cs="Arial"/>
          <w:sz w:val="24"/>
          <w:szCs w:val="24"/>
        </w:rPr>
        <w:t>and legislation</w:t>
      </w:r>
      <w:r w:rsidR="00896B48">
        <w:rPr>
          <w:rFonts w:ascii="Arial" w:hAnsi="Arial" w:cs="Arial"/>
          <w:sz w:val="24"/>
          <w:szCs w:val="24"/>
        </w:rPr>
        <w:t>, partic</w:t>
      </w:r>
      <w:r w:rsidR="008310D3">
        <w:rPr>
          <w:rFonts w:ascii="Arial" w:hAnsi="Arial" w:cs="Arial"/>
          <w:sz w:val="24"/>
          <w:szCs w:val="24"/>
        </w:rPr>
        <w:t xml:space="preserve">ularly </w:t>
      </w:r>
      <w:r w:rsidR="00A0530E" w:rsidRPr="00A0530E">
        <w:rPr>
          <w:rFonts w:ascii="Arial" w:hAnsi="Arial" w:cs="Arial"/>
          <w:sz w:val="24"/>
          <w:szCs w:val="24"/>
        </w:rPr>
        <w:t>as regards the desirability of preserving or enhancing the character or appearance of a conservation area?</w:t>
      </w:r>
      <w:r w:rsidR="006D03CB" w:rsidRPr="006D03CB">
        <w:rPr>
          <w:rFonts w:ascii="Arial" w:hAnsi="Arial" w:cs="Arial"/>
          <w:sz w:val="24"/>
          <w:szCs w:val="24"/>
        </w:rPr>
        <w:t xml:space="preserve"> Is the approach </w:t>
      </w:r>
      <w:r w:rsidR="006D03CB">
        <w:rPr>
          <w:rFonts w:ascii="Arial" w:hAnsi="Arial" w:cs="Arial"/>
          <w:sz w:val="24"/>
          <w:szCs w:val="24"/>
        </w:rPr>
        <w:t>justified?</w:t>
      </w:r>
    </w:p>
    <w:p w14:paraId="7AE96119" w14:textId="77777777" w:rsidR="006D03CB" w:rsidRPr="006D03CB" w:rsidRDefault="006D03CB" w:rsidP="006D03CB">
      <w:pPr>
        <w:pStyle w:val="ListParagraph"/>
        <w:autoSpaceDE w:val="0"/>
        <w:autoSpaceDN w:val="0"/>
        <w:adjustRightInd w:val="0"/>
        <w:spacing w:after="0" w:line="240" w:lineRule="auto"/>
        <w:ind w:left="1418"/>
        <w:rPr>
          <w:rFonts w:ascii="Arial" w:hAnsi="Arial" w:cs="Arial"/>
          <w:sz w:val="24"/>
          <w:szCs w:val="24"/>
        </w:rPr>
      </w:pPr>
    </w:p>
    <w:p w14:paraId="17C61FDD" w14:textId="4EC2F458" w:rsidR="000F435D" w:rsidRDefault="000F435D">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Are there particular reasons as to why</w:t>
      </w:r>
      <w:r w:rsidR="002732F8">
        <w:rPr>
          <w:rFonts w:ascii="Arial" w:hAnsi="Arial" w:cs="Arial"/>
          <w:sz w:val="24"/>
          <w:szCs w:val="24"/>
        </w:rPr>
        <w:t xml:space="preserve"> </w:t>
      </w:r>
      <w:r w:rsidR="009B5EB6">
        <w:rPr>
          <w:rFonts w:ascii="Arial" w:hAnsi="Arial" w:cs="Arial"/>
          <w:sz w:val="24"/>
          <w:szCs w:val="24"/>
        </w:rPr>
        <w:t>certain facilities</w:t>
      </w:r>
      <w:r w:rsidR="00370734">
        <w:rPr>
          <w:rFonts w:ascii="Arial" w:hAnsi="Arial" w:cs="Arial"/>
          <w:sz w:val="24"/>
          <w:szCs w:val="24"/>
        </w:rPr>
        <w:t>, such as the sports stadium and care village</w:t>
      </w:r>
      <w:r w:rsidR="00D91248">
        <w:rPr>
          <w:rFonts w:ascii="Arial" w:hAnsi="Arial" w:cs="Arial"/>
          <w:sz w:val="24"/>
          <w:szCs w:val="24"/>
        </w:rPr>
        <w:t xml:space="preserve">, </w:t>
      </w:r>
      <w:r w:rsidR="00370734">
        <w:rPr>
          <w:rFonts w:ascii="Arial" w:hAnsi="Arial" w:cs="Arial"/>
          <w:sz w:val="24"/>
          <w:szCs w:val="24"/>
        </w:rPr>
        <w:t>are</w:t>
      </w:r>
      <w:r w:rsidR="002732F8">
        <w:rPr>
          <w:rFonts w:ascii="Arial" w:hAnsi="Arial" w:cs="Arial"/>
          <w:sz w:val="24"/>
          <w:szCs w:val="24"/>
        </w:rPr>
        <w:t xml:space="preserve"> to </w:t>
      </w:r>
      <w:proofErr w:type="gramStart"/>
      <w:r w:rsidR="002732F8">
        <w:rPr>
          <w:rFonts w:ascii="Arial" w:hAnsi="Arial" w:cs="Arial"/>
          <w:sz w:val="24"/>
          <w:szCs w:val="24"/>
        </w:rPr>
        <w:t>be</w:t>
      </w:r>
      <w:r w:rsidR="00370734">
        <w:rPr>
          <w:rFonts w:ascii="Arial" w:hAnsi="Arial" w:cs="Arial"/>
          <w:sz w:val="24"/>
          <w:szCs w:val="24"/>
        </w:rPr>
        <w:t xml:space="preserve"> </w:t>
      </w:r>
      <w:r w:rsidR="00D91248">
        <w:rPr>
          <w:rFonts w:ascii="Arial" w:hAnsi="Arial" w:cs="Arial"/>
          <w:sz w:val="24"/>
          <w:szCs w:val="24"/>
        </w:rPr>
        <w:t>located in</w:t>
      </w:r>
      <w:proofErr w:type="gramEnd"/>
      <w:r w:rsidR="00D91248">
        <w:rPr>
          <w:rFonts w:ascii="Arial" w:hAnsi="Arial" w:cs="Arial"/>
          <w:sz w:val="24"/>
          <w:szCs w:val="24"/>
        </w:rPr>
        <w:t xml:space="preserve"> specific </w:t>
      </w:r>
      <w:r w:rsidR="00E62AA1">
        <w:rPr>
          <w:rFonts w:ascii="Arial" w:hAnsi="Arial" w:cs="Arial"/>
          <w:sz w:val="24"/>
          <w:szCs w:val="24"/>
        </w:rPr>
        <w:t>areas of the site?</w:t>
      </w:r>
      <w:r w:rsidR="006D03CB">
        <w:rPr>
          <w:rFonts w:ascii="Arial" w:hAnsi="Arial" w:cs="Arial"/>
          <w:sz w:val="24"/>
          <w:szCs w:val="24"/>
        </w:rPr>
        <w:t xml:space="preserve"> Does this overly restrict the development brief process?</w:t>
      </w:r>
    </w:p>
    <w:p w14:paraId="2E277A97" w14:textId="77777777" w:rsidR="00FC4F6D" w:rsidRDefault="00FC4F6D" w:rsidP="00FC4F6D">
      <w:pPr>
        <w:pStyle w:val="ListParagraph"/>
        <w:autoSpaceDE w:val="0"/>
        <w:autoSpaceDN w:val="0"/>
        <w:adjustRightInd w:val="0"/>
        <w:spacing w:after="0" w:line="240" w:lineRule="auto"/>
        <w:ind w:left="993"/>
        <w:rPr>
          <w:rFonts w:ascii="Arial" w:hAnsi="Arial" w:cs="Arial"/>
          <w:sz w:val="24"/>
          <w:szCs w:val="24"/>
        </w:rPr>
      </w:pPr>
    </w:p>
    <w:p w14:paraId="1625F5A9" w14:textId="59F93841" w:rsidR="00FC4F6D" w:rsidRPr="00606B92" w:rsidRDefault="00FC4F6D">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What progress has been made on the re-opening of Stonehouse Bristol Road rail station</w:t>
      </w:r>
      <w:r w:rsidR="005F2528">
        <w:rPr>
          <w:rFonts w:ascii="Arial" w:hAnsi="Arial" w:cs="Arial"/>
          <w:sz w:val="24"/>
          <w:szCs w:val="24"/>
        </w:rPr>
        <w:t>, what are the timescales</w:t>
      </w:r>
      <w:r w:rsidR="00606B92">
        <w:rPr>
          <w:rFonts w:ascii="Arial" w:hAnsi="Arial" w:cs="Arial"/>
          <w:sz w:val="24"/>
          <w:szCs w:val="24"/>
        </w:rPr>
        <w:t xml:space="preserve"> for its delivery and is it feasible?</w:t>
      </w:r>
      <w:r>
        <w:rPr>
          <w:rFonts w:ascii="Arial" w:hAnsi="Arial" w:cs="Arial"/>
          <w:sz w:val="24"/>
          <w:szCs w:val="24"/>
        </w:rPr>
        <w:t xml:space="preserve"> </w:t>
      </w:r>
      <w:r w:rsidR="00606B92">
        <w:rPr>
          <w:rFonts w:ascii="Arial" w:hAnsi="Arial" w:cs="Arial"/>
          <w:sz w:val="24"/>
          <w:szCs w:val="24"/>
        </w:rPr>
        <w:t xml:space="preserve">Is </w:t>
      </w:r>
      <w:r>
        <w:rPr>
          <w:rFonts w:ascii="Arial" w:hAnsi="Arial" w:cs="Arial"/>
          <w:sz w:val="24"/>
          <w:szCs w:val="24"/>
        </w:rPr>
        <w:t>criterion 15 justified?</w:t>
      </w:r>
    </w:p>
    <w:p w14:paraId="4D3FB3D3" w14:textId="77777777" w:rsidR="00A855FC" w:rsidRDefault="00A855FC" w:rsidP="00A855FC">
      <w:pPr>
        <w:pStyle w:val="ListParagraph"/>
        <w:autoSpaceDE w:val="0"/>
        <w:autoSpaceDN w:val="0"/>
        <w:adjustRightInd w:val="0"/>
        <w:spacing w:after="0" w:line="240" w:lineRule="auto"/>
        <w:ind w:left="993"/>
        <w:rPr>
          <w:rFonts w:ascii="Arial" w:hAnsi="Arial" w:cs="Arial"/>
          <w:sz w:val="24"/>
          <w:szCs w:val="24"/>
        </w:rPr>
      </w:pPr>
    </w:p>
    <w:p w14:paraId="6E08C0C7" w14:textId="7038045A" w:rsidR="00A855FC" w:rsidRPr="00A855FC" w:rsidRDefault="00A855FC">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Overall, a</w:t>
      </w:r>
      <w:r w:rsidRPr="00F518FF">
        <w:rPr>
          <w:rFonts w:ascii="Arial" w:hAnsi="Arial" w:cs="Arial"/>
          <w:sz w:val="24"/>
          <w:szCs w:val="24"/>
        </w:rPr>
        <w:t>re all the</w:t>
      </w:r>
      <w:r>
        <w:rPr>
          <w:rFonts w:ascii="Arial" w:hAnsi="Arial" w:cs="Arial"/>
          <w:sz w:val="24"/>
          <w:szCs w:val="24"/>
        </w:rPr>
        <w:t xml:space="preserve"> policy requirements </w:t>
      </w:r>
      <w:r w:rsidRPr="00F518FF">
        <w:rPr>
          <w:rFonts w:ascii="Arial" w:hAnsi="Arial" w:cs="Arial"/>
          <w:sz w:val="24"/>
          <w:szCs w:val="24"/>
        </w:rPr>
        <w:t>justified by robust evidence? Are th</w:t>
      </w:r>
      <w:r>
        <w:rPr>
          <w:rFonts w:ascii="Arial" w:hAnsi="Arial" w:cs="Arial"/>
          <w:sz w:val="24"/>
          <w:szCs w:val="24"/>
        </w:rPr>
        <w:t>ey</w:t>
      </w:r>
      <w:r w:rsidRPr="00F518FF">
        <w:rPr>
          <w:rFonts w:ascii="Arial" w:hAnsi="Arial" w:cs="Arial"/>
          <w:sz w:val="24"/>
          <w:szCs w:val="24"/>
        </w:rPr>
        <w:t xml:space="preserve"> sufficiently clear in their detail and is the policy wording effective?</w:t>
      </w:r>
    </w:p>
    <w:p w14:paraId="550CA790" w14:textId="77777777" w:rsidR="00853A99" w:rsidRDefault="00853A99" w:rsidP="00853A99">
      <w:pPr>
        <w:pStyle w:val="ListParagraph"/>
        <w:autoSpaceDE w:val="0"/>
        <w:autoSpaceDN w:val="0"/>
        <w:adjustRightInd w:val="0"/>
        <w:spacing w:after="0" w:line="240" w:lineRule="auto"/>
        <w:ind w:left="993"/>
        <w:rPr>
          <w:rFonts w:ascii="Arial" w:hAnsi="Arial" w:cs="Arial"/>
          <w:sz w:val="24"/>
          <w:szCs w:val="24"/>
        </w:rPr>
      </w:pPr>
    </w:p>
    <w:p w14:paraId="61851A20" w14:textId="6ABCD3AE" w:rsidR="00853A99" w:rsidRDefault="00853A99">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Have impacts of the development on existing infrastructure been suitably assessed and are all necessary infrastructure improvements and requirements justified and set out clearly within the policy?</w:t>
      </w:r>
    </w:p>
    <w:p w14:paraId="4A481D29" w14:textId="77777777" w:rsidR="00853A99" w:rsidRPr="00A645FF" w:rsidRDefault="00853A99" w:rsidP="00A645FF">
      <w:pPr>
        <w:autoSpaceDE w:val="0"/>
        <w:autoSpaceDN w:val="0"/>
        <w:adjustRightInd w:val="0"/>
        <w:spacing w:after="0" w:line="240" w:lineRule="auto"/>
        <w:rPr>
          <w:rFonts w:ascii="Arial" w:hAnsi="Arial" w:cs="Arial"/>
          <w:sz w:val="24"/>
          <w:szCs w:val="24"/>
        </w:rPr>
      </w:pPr>
    </w:p>
    <w:p w14:paraId="6F1A1313" w14:textId="6777861F" w:rsidR="00A645FF" w:rsidRPr="009C55E4" w:rsidRDefault="00853A99">
      <w:pPr>
        <w:pStyle w:val="ListParagraph"/>
        <w:numPr>
          <w:ilvl w:val="1"/>
          <w:numId w:val="10"/>
        </w:numPr>
        <w:autoSpaceDE w:val="0"/>
        <w:autoSpaceDN w:val="0"/>
        <w:adjustRightInd w:val="0"/>
        <w:spacing w:after="0" w:line="240" w:lineRule="auto"/>
        <w:ind w:left="993"/>
        <w:rPr>
          <w:rFonts w:ascii="Arial" w:hAnsi="Arial" w:cs="Arial"/>
          <w:sz w:val="24"/>
          <w:szCs w:val="24"/>
        </w:rPr>
      </w:pPr>
      <w:r w:rsidRPr="00A645FF">
        <w:rPr>
          <w:rFonts w:ascii="Arial" w:hAnsi="Arial" w:cs="Arial"/>
          <w:sz w:val="24"/>
          <w:szCs w:val="24"/>
        </w:rPr>
        <w:t>Do any policy requirements duplicate other Plan policies and if so, why</w:t>
      </w:r>
      <w:r w:rsidR="00F669D8">
        <w:rPr>
          <w:rFonts w:ascii="Arial" w:hAnsi="Arial" w:cs="Arial"/>
          <w:sz w:val="24"/>
          <w:szCs w:val="24"/>
        </w:rPr>
        <w:t xml:space="preserve"> is this necessary</w:t>
      </w:r>
      <w:r w:rsidRPr="00A645FF">
        <w:rPr>
          <w:rFonts w:ascii="Arial" w:hAnsi="Arial" w:cs="Arial"/>
          <w:sz w:val="24"/>
          <w:szCs w:val="24"/>
        </w:rPr>
        <w:t xml:space="preserve">? </w:t>
      </w:r>
    </w:p>
    <w:p w14:paraId="5AB2F5D4" w14:textId="77777777" w:rsidR="00A645FF" w:rsidRPr="00A645FF" w:rsidRDefault="00A645FF" w:rsidP="00A645FF">
      <w:pPr>
        <w:autoSpaceDE w:val="0"/>
        <w:autoSpaceDN w:val="0"/>
        <w:adjustRightInd w:val="0"/>
        <w:spacing w:after="0" w:line="240" w:lineRule="auto"/>
        <w:rPr>
          <w:rFonts w:ascii="Arial" w:hAnsi="Arial" w:cs="Arial"/>
          <w:sz w:val="24"/>
          <w:szCs w:val="24"/>
        </w:rPr>
      </w:pPr>
    </w:p>
    <w:p w14:paraId="4BE6F389" w14:textId="77777777" w:rsidR="00AD776B" w:rsidRDefault="00AD776B">
      <w:pPr>
        <w:rPr>
          <w:rFonts w:ascii="Arial" w:hAnsi="Arial" w:cs="Arial"/>
          <w:b/>
          <w:sz w:val="24"/>
          <w:szCs w:val="24"/>
        </w:rPr>
      </w:pPr>
      <w:r>
        <w:rPr>
          <w:rFonts w:ascii="Arial" w:hAnsi="Arial" w:cs="Arial"/>
          <w:b/>
          <w:sz w:val="24"/>
          <w:szCs w:val="24"/>
        </w:rPr>
        <w:br w:type="page"/>
      </w:r>
    </w:p>
    <w:p w14:paraId="0A8941AC" w14:textId="3AAE4DAF" w:rsidR="00A57726" w:rsidRPr="00814013" w:rsidRDefault="00A57726" w:rsidP="002D4DBD">
      <w:pPr>
        <w:spacing w:line="240" w:lineRule="auto"/>
        <w:rPr>
          <w:rFonts w:ascii="Arial" w:hAnsi="Arial" w:cs="Arial"/>
          <w:b/>
          <w:sz w:val="24"/>
          <w:szCs w:val="24"/>
        </w:rPr>
      </w:pPr>
      <w:r w:rsidRPr="00814013">
        <w:rPr>
          <w:rFonts w:ascii="Arial" w:hAnsi="Arial" w:cs="Arial"/>
          <w:b/>
          <w:sz w:val="24"/>
          <w:szCs w:val="24"/>
        </w:rPr>
        <w:lastRenderedPageBreak/>
        <w:t>Matter 6</w:t>
      </w:r>
      <w:r w:rsidR="006A3EB2">
        <w:rPr>
          <w:rFonts w:ascii="Arial" w:hAnsi="Arial" w:cs="Arial"/>
          <w:b/>
          <w:sz w:val="24"/>
          <w:szCs w:val="24"/>
        </w:rPr>
        <w:t>d</w:t>
      </w:r>
      <w:r w:rsidRPr="00814013">
        <w:rPr>
          <w:rFonts w:ascii="Arial" w:hAnsi="Arial" w:cs="Arial"/>
          <w:b/>
          <w:sz w:val="24"/>
          <w:szCs w:val="24"/>
        </w:rPr>
        <w:t xml:space="preserve"> </w:t>
      </w:r>
      <w:r w:rsidR="00B527DD" w:rsidRPr="00814013">
        <w:rPr>
          <w:rFonts w:ascii="Arial" w:hAnsi="Arial" w:cs="Arial"/>
          <w:b/>
          <w:sz w:val="24"/>
          <w:szCs w:val="24"/>
        </w:rPr>
        <w:t xml:space="preserve">Cam and Dursley </w:t>
      </w:r>
      <w:r w:rsidRPr="00814013">
        <w:rPr>
          <w:rFonts w:ascii="Arial" w:hAnsi="Arial" w:cs="Arial"/>
          <w:b/>
          <w:sz w:val="24"/>
          <w:szCs w:val="24"/>
        </w:rPr>
        <w:t>site allocations</w:t>
      </w:r>
    </w:p>
    <w:p w14:paraId="39E842B7" w14:textId="13140790" w:rsidR="007836E0" w:rsidRPr="00371068" w:rsidRDefault="007836E0" w:rsidP="007836E0">
      <w:pPr>
        <w:pStyle w:val="PlainText"/>
        <w:autoSpaceDE w:val="0"/>
        <w:autoSpaceDN w:val="0"/>
        <w:adjustRightInd w:val="0"/>
        <w:rPr>
          <w:rFonts w:ascii="Arial" w:hAnsi="Arial" w:cs="Arial"/>
          <w:sz w:val="24"/>
          <w:szCs w:val="24"/>
          <w:u w:val="single"/>
        </w:rPr>
      </w:pPr>
      <w:r w:rsidRPr="00371068">
        <w:rPr>
          <w:rFonts w:ascii="Arial" w:hAnsi="Arial" w:cs="Arial"/>
          <w:sz w:val="24"/>
          <w:szCs w:val="24"/>
          <w:u w:val="single"/>
        </w:rPr>
        <w:t>Strategic Site Allocation Policy PS24</w:t>
      </w:r>
      <w:r w:rsidR="003306A1" w:rsidRPr="00371068">
        <w:rPr>
          <w:rFonts w:ascii="Arial" w:hAnsi="Arial" w:cs="Arial"/>
          <w:sz w:val="24"/>
          <w:szCs w:val="24"/>
          <w:u w:val="single"/>
        </w:rPr>
        <w:t xml:space="preserve"> Cam </w:t>
      </w:r>
      <w:proofErr w:type="gramStart"/>
      <w:r w:rsidR="003306A1" w:rsidRPr="00371068">
        <w:rPr>
          <w:rFonts w:ascii="Arial" w:hAnsi="Arial" w:cs="Arial"/>
          <w:sz w:val="24"/>
          <w:szCs w:val="24"/>
          <w:u w:val="single"/>
        </w:rPr>
        <w:t>North West</w:t>
      </w:r>
      <w:proofErr w:type="gramEnd"/>
    </w:p>
    <w:p w14:paraId="004F77CF" w14:textId="77777777" w:rsidR="007836E0" w:rsidRPr="005500EE" w:rsidRDefault="007836E0" w:rsidP="007836E0">
      <w:pPr>
        <w:pStyle w:val="PlainText"/>
        <w:autoSpaceDE w:val="0"/>
        <w:autoSpaceDN w:val="0"/>
        <w:adjustRightInd w:val="0"/>
        <w:rPr>
          <w:rFonts w:ascii="Arial" w:hAnsi="Arial" w:cs="Arial"/>
          <w:sz w:val="24"/>
          <w:szCs w:val="24"/>
        </w:rPr>
      </w:pPr>
    </w:p>
    <w:p w14:paraId="2A3C2D3F" w14:textId="1C5854AC" w:rsidR="00D93E84" w:rsidRPr="00D93E84" w:rsidRDefault="004A071C">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D93E84">
        <w:rPr>
          <w:rFonts w:ascii="Arial" w:hAnsi="Arial" w:cs="Arial"/>
          <w:sz w:val="24"/>
          <w:szCs w:val="24"/>
        </w:rPr>
        <w:t xml:space="preserve">The site is </w:t>
      </w:r>
      <w:r w:rsidR="00EF28E7" w:rsidRPr="00D93E84">
        <w:rPr>
          <w:rFonts w:ascii="Arial" w:hAnsi="Arial" w:cs="Arial"/>
          <w:sz w:val="24"/>
          <w:szCs w:val="24"/>
        </w:rPr>
        <w:t>identified as a</w:t>
      </w:r>
      <w:r w:rsidR="00A84078" w:rsidRPr="00D93E84">
        <w:rPr>
          <w:rFonts w:ascii="Arial" w:hAnsi="Arial" w:cs="Arial"/>
          <w:sz w:val="24"/>
          <w:szCs w:val="24"/>
        </w:rPr>
        <w:t xml:space="preserve"> sustainable urban extension to Cam and </w:t>
      </w:r>
      <w:r w:rsidR="008A0A78" w:rsidRPr="00D93E84">
        <w:rPr>
          <w:rFonts w:ascii="Arial" w:hAnsi="Arial" w:cs="Arial"/>
          <w:sz w:val="24"/>
          <w:szCs w:val="24"/>
        </w:rPr>
        <w:t xml:space="preserve">is </w:t>
      </w:r>
      <w:r w:rsidRPr="00D93E84">
        <w:rPr>
          <w:rFonts w:ascii="Arial" w:hAnsi="Arial" w:cs="Arial"/>
          <w:sz w:val="24"/>
          <w:szCs w:val="24"/>
        </w:rPr>
        <w:t xml:space="preserve">allocated </w:t>
      </w:r>
      <w:r w:rsidR="005D7556" w:rsidRPr="00D93E84">
        <w:rPr>
          <w:rFonts w:ascii="Arial" w:hAnsi="Arial" w:cs="Arial"/>
          <w:sz w:val="24"/>
          <w:szCs w:val="24"/>
        </w:rPr>
        <w:t xml:space="preserve">for </w:t>
      </w:r>
      <w:r w:rsidR="00A37E55" w:rsidRPr="00D93E84">
        <w:rPr>
          <w:rFonts w:ascii="Arial" w:hAnsi="Arial" w:cs="Arial"/>
          <w:sz w:val="24"/>
          <w:szCs w:val="24"/>
        </w:rPr>
        <w:t>strategic housing development</w:t>
      </w:r>
      <w:r w:rsidR="00916254" w:rsidRPr="00D93E84">
        <w:rPr>
          <w:rFonts w:ascii="Arial" w:hAnsi="Arial" w:cs="Arial"/>
          <w:sz w:val="24"/>
          <w:szCs w:val="24"/>
        </w:rPr>
        <w:t xml:space="preserve">, </w:t>
      </w:r>
      <w:r w:rsidR="00120562" w:rsidRPr="00D93E84">
        <w:rPr>
          <w:rFonts w:ascii="Arial" w:hAnsi="Arial" w:cs="Arial"/>
          <w:sz w:val="24"/>
          <w:szCs w:val="24"/>
        </w:rPr>
        <w:t xml:space="preserve">to include approximately 900 dwellings </w:t>
      </w:r>
      <w:r w:rsidR="00916254" w:rsidRPr="00D93E84">
        <w:rPr>
          <w:rFonts w:ascii="Arial" w:hAnsi="Arial" w:cs="Arial"/>
          <w:sz w:val="24"/>
          <w:szCs w:val="24"/>
        </w:rPr>
        <w:t xml:space="preserve">and community uses. </w:t>
      </w:r>
      <w:r w:rsidR="00D93E84" w:rsidRPr="00D93E84">
        <w:rPr>
          <w:rFonts w:ascii="Arial" w:hAnsi="Arial" w:cs="Arial"/>
          <w:sz w:val="24"/>
          <w:szCs w:val="24"/>
        </w:rPr>
        <w:t xml:space="preserve">The policy seeks a development brief incorporating an indicative masterplan, that will address </w:t>
      </w:r>
      <w:r w:rsidR="00D93E84">
        <w:rPr>
          <w:rFonts w:ascii="Arial" w:hAnsi="Arial" w:cs="Arial"/>
          <w:sz w:val="24"/>
          <w:szCs w:val="24"/>
        </w:rPr>
        <w:t>18</w:t>
      </w:r>
      <w:r w:rsidR="00D93E84" w:rsidRPr="00D93E84">
        <w:rPr>
          <w:rFonts w:ascii="Arial" w:hAnsi="Arial" w:cs="Arial"/>
          <w:sz w:val="24"/>
          <w:szCs w:val="24"/>
        </w:rPr>
        <w:t xml:space="preserve"> listed requirements.</w:t>
      </w:r>
    </w:p>
    <w:p w14:paraId="6D1833CA" w14:textId="77777777" w:rsidR="00641346" w:rsidRPr="00641346" w:rsidRDefault="00641346" w:rsidP="00641346">
      <w:pPr>
        <w:autoSpaceDE w:val="0"/>
        <w:autoSpaceDN w:val="0"/>
        <w:adjustRightInd w:val="0"/>
        <w:spacing w:after="0" w:line="240" w:lineRule="auto"/>
        <w:rPr>
          <w:rFonts w:ascii="Arial" w:hAnsi="Arial" w:cs="Arial"/>
          <w:sz w:val="24"/>
          <w:szCs w:val="24"/>
        </w:rPr>
      </w:pPr>
    </w:p>
    <w:p w14:paraId="5235365F" w14:textId="483F878C" w:rsidR="004732D6" w:rsidRDefault="006941E4">
      <w:pPr>
        <w:pStyle w:val="ListParagraph"/>
        <w:numPr>
          <w:ilvl w:val="1"/>
          <w:numId w:val="13"/>
        </w:numPr>
        <w:autoSpaceDE w:val="0"/>
        <w:autoSpaceDN w:val="0"/>
        <w:adjustRightInd w:val="0"/>
        <w:spacing w:after="0" w:line="240" w:lineRule="auto"/>
        <w:ind w:left="1134"/>
        <w:rPr>
          <w:rFonts w:ascii="Arial" w:hAnsi="Arial" w:cs="Arial"/>
          <w:sz w:val="24"/>
          <w:szCs w:val="24"/>
        </w:rPr>
      </w:pPr>
      <w:r>
        <w:rPr>
          <w:rFonts w:ascii="Arial" w:hAnsi="Arial" w:cs="Arial"/>
          <w:sz w:val="24"/>
          <w:szCs w:val="24"/>
        </w:rPr>
        <w:t xml:space="preserve">Paragraph 3.3.6 of the Plan states that </w:t>
      </w:r>
      <w:r w:rsidR="00573FD0">
        <w:rPr>
          <w:rFonts w:ascii="Arial" w:hAnsi="Arial" w:cs="Arial"/>
          <w:sz w:val="24"/>
          <w:szCs w:val="24"/>
        </w:rPr>
        <w:t xml:space="preserve">the development will include </w:t>
      </w:r>
      <w:r w:rsidR="007D7ED1">
        <w:rPr>
          <w:rFonts w:ascii="Arial" w:hAnsi="Arial" w:cs="Arial"/>
          <w:sz w:val="24"/>
          <w:szCs w:val="24"/>
        </w:rPr>
        <w:t>‘</w:t>
      </w:r>
      <w:r w:rsidR="00573FD0">
        <w:rPr>
          <w:rFonts w:ascii="Arial" w:hAnsi="Arial" w:cs="Arial"/>
          <w:sz w:val="24"/>
          <w:szCs w:val="24"/>
        </w:rPr>
        <w:t>resid</w:t>
      </w:r>
      <w:r w:rsidR="007D7ED1">
        <w:rPr>
          <w:rFonts w:ascii="Arial" w:hAnsi="Arial" w:cs="Arial"/>
          <w:sz w:val="24"/>
          <w:szCs w:val="24"/>
        </w:rPr>
        <w:t>e</w:t>
      </w:r>
      <w:r w:rsidR="00573FD0">
        <w:rPr>
          <w:rFonts w:ascii="Arial" w:hAnsi="Arial" w:cs="Arial"/>
          <w:sz w:val="24"/>
          <w:szCs w:val="24"/>
        </w:rPr>
        <w:t>ntial and community uses that meet the day to day needs of its residents</w:t>
      </w:r>
      <w:r w:rsidR="007D7ED1">
        <w:rPr>
          <w:rFonts w:ascii="Arial" w:hAnsi="Arial" w:cs="Arial"/>
          <w:sz w:val="24"/>
          <w:szCs w:val="24"/>
        </w:rPr>
        <w:t>’.</w:t>
      </w:r>
      <w:r w:rsidR="00446754">
        <w:rPr>
          <w:rFonts w:ascii="Arial" w:hAnsi="Arial" w:cs="Arial"/>
          <w:sz w:val="24"/>
          <w:szCs w:val="24"/>
        </w:rPr>
        <w:t xml:space="preserve"> Whilst the policy </w:t>
      </w:r>
      <w:r w:rsidR="0081043B">
        <w:rPr>
          <w:rFonts w:ascii="Arial" w:hAnsi="Arial" w:cs="Arial"/>
          <w:sz w:val="24"/>
          <w:szCs w:val="24"/>
        </w:rPr>
        <w:t>seeks</w:t>
      </w:r>
      <w:r w:rsidR="00BF1110">
        <w:rPr>
          <w:rFonts w:ascii="Arial" w:hAnsi="Arial" w:cs="Arial"/>
          <w:sz w:val="24"/>
          <w:szCs w:val="24"/>
        </w:rPr>
        <w:t xml:space="preserve"> e</w:t>
      </w:r>
      <w:r w:rsidR="0081043B">
        <w:rPr>
          <w:rFonts w:ascii="Arial" w:hAnsi="Arial" w:cs="Arial"/>
          <w:sz w:val="24"/>
          <w:szCs w:val="24"/>
        </w:rPr>
        <w:t xml:space="preserve">ducational and </w:t>
      </w:r>
      <w:r w:rsidR="00BF1110">
        <w:rPr>
          <w:rFonts w:ascii="Arial" w:hAnsi="Arial" w:cs="Arial"/>
          <w:sz w:val="24"/>
          <w:szCs w:val="24"/>
        </w:rPr>
        <w:t xml:space="preserve">healthcare provision or contributions, </w:t>
      </w:r>
      <w:r w:rsidR="00802319">
        <w:rPr>
          <w:rFonts w:ascii="Arial" w:hAnsi="Arial" w:cs="Arial"/>
          <w:sz w:val="24"/>
          <w:szCs w:val="24"/>
        </w:rPr>
        <w:t xml:space="preserve">there appears to be no provision for employment </w:t>
      </w:r>
      <w:r w:rsidR="00E22B1B">
        <w:rPr>
          <w:rFonts w:ascii="Arial" w:hAnsi="Arial" w:cs="Arial"/>
          <w:sz w:val="24"/>
          <w:szCs w:val="24"/>
        </w:rPr>
        <w:t xml:space="preserve">and </w:t>
      </w:r>
      <w:r w:rsidR="00802319">
        <w:rPr>
          <w:rFonts w:ascii="Arial" w:hAnsi="Arial" w:cs="Arial"/>
          <w:sz w:val="24"/>
          <w:szCs w:val="24"/>
        </w:rPr>
        <w:t xml:space="preserve">retail </w:t>
      </w:r>
      <w:r w:rsidR="00A609E1">
        <w:rPr>
          <w:rFonts w:ascii="Arial" w:hAnsi="Arial" w:cs="Arial"/>
          <w:sz w:val="24"/>
          <w:szCs w:val="24"/>
        </w:rPr>
        <w:t>uses</w:t>
      </w:r>
      <w:r w:rsidR="00E22B1B">
        <w:rPr>
          <w:rFonts w:ascii="Arial" w:hAnsi="Arial" w:cs="Arial"/>
          <w:sz w:val="24"/>
          <w:szCs w:val="24"/>
        </w:rPr>
        <w:t xml:space="preserve"> which are generally necessary to meet day to day needs</w:t>
      </w:r>
      <w:r w:rsidR="00A609E1">
        <w:rPr>
          <w:rFonts w:ascii="Arial" w:hAnsi="Arial" w:cs="Arial"/>
          <w:sz w:val="24"/>
          <w:szCs w:val="24"/>
        </w:rPr>
        <w:t xml:space="preserve">. </w:t>
      </w:r>
      <w:r w:rsidR="00C0253E">
        <w:rPr>
          <w:rFonts w:ascii="Arial" w:hAnsi="Arial" w:cs="Arial"/>
          <w:sz w:val="24"/>
          <w:szCs w:val="24"/>
        </w:rPr>
        <w:t xml:space="preserve">Is this because </w:t>
      </w:r>
      <w:r w:rsidR="000A3788">
        <w:rPr>
          <w:rFonts w:ascii="Arial" w:hAnsi="Arial" w:cs="Arial"/>
          <w:sz w:val="24"/>
          <w:szCs w:val="24"/>
        </w:rPr>
        <w:t xml:space="preserve">such </w:t>
      </w:r>
      <w:r w:rsidR="00C0253E">
        <w:rPr>
          <w:rFonts w:ascii="Arial" w:hAnsi="Arial" w:cs="Arial"/>
          <w:sz w:val="24"/>
          <w:szCs w:val="24"/>
        </w:rPr>
        <w:t xml:space="preserve">facilities are within </w:t>
      </w:r>
      <w:proofErr w:type="gramStart"/>
      <w:r w:rsidR="00C0253E">
        <w:rPr>
          <w:rFonts w:ascii="Arial" w:hAnsi="Arial" w:cs="Arial"/>
          <w:sz w:val="24"/>
          <w:szCs w:val="24"/>
        </w:rPr>
        <w:t>close proximity</w:t>
      </w:r>
      <w:proofErr w:type="gramEnd"/>
      <w:r w:rsidR="006376DB">
        <w:rPr>
          <w:rFonts w:ascii="Arial" w:hAnsi="Arial" w:cs="Arial"/>
          <w:sz w:val="24"/>
          <w:szCs w:val="24"/>
        </w:rPr>
        <w:t xml:space="preserve"> and if so, what</w:t>
      </w:r>
      <w:r w:rsidR="000A3788">
        <w:rPr>
          <w:rFonts w:ascii="Arial" w:hAnsi="Arial" w:cs="Arial"/>
          <w:sz w:val="24"/>
          <w:szCs w:val="24"/>
        </w:rPr>
        <w:t xml:space="preserve"> </w:t>
      </w:r>
      <w:r w:rsidR="00A908A7">
        <w:rPr>
          <w:rFonts w:ascii="Arial" w:hAnsi="Arial" w:cs="Arial"/>
          <w:sz w:val="24"/>
          <w:szCs w:val="24"/>
        </w:rPr>
        <w:t>are</w:t>
      </w:r>
      <w:r w:rsidR="000809AD">
        <w:rPr>
          <w:rFonts w:ascii="Arial" w:hAnsi="Arial" w:cs="Arial"/>
          <w:sz w:val="24"/>
          <w:szCs w:val="24"/>
        </w:rPr>
        <w:t xml:space="preserve"> </w:t>
      </w:r>
      <w:r w:rsidR="00FD2F15">
        <w:rPr>
          <w:rFonts w:ascii="Arial" w:hAnsi="Arial" w:cs="Arial"/>
          <w:sz w:val="24"/>
          <w:szCs w:val="24"/>
        </w:rPr>
        <w:t xml:space="preserve">the walking distances </w:t>
      </w:r>
      <w:r w:rsidR="00C66221">
        <w:rPr>
          <w:rFonts w:ascii="Arial" w:hAnsi="Arial" w:cs="Arial"/>
          <w:sz w:val="24"/>
          <w:szCs w:val="24"/>
        </w:rPr>
        <w:t xml:space="preserve">to </w:t>
      </w:r>
      <w:r w:rsidR="000A3788">
        <w:rPr>
          <w:rFonts w:ascii="Arial" w:hAnsi="Arial" w:cs="Arial"/>
          <w:sz w:val="24"/>
          <w:szCs w:val="24"/>
        </w:rPr>
        <w:t xml:space="preserve">such facilities from </w:t>
      </w:r>
      <w:r w:rsidR="000809AD">
        <w:rPr>
          <w:rFonts w:ascii="Arial" w:hAnsi="Arial" w:cs="Arial"/>
          <w:sz w:val="24"/>
          <w:szCs w:val="24"/>
        </w:rPr>
        <w:t xml:space="preserve">within the site? </w:t>
      </w:r>
    </w:p>
    <w:p w14:paraId="20C4202B" w14:textId="77777777" w:rsidR="000809AD" w:rsidRDefault="000809AD" w:rsidP="00852C6C">
      <w:pPr>
        <w:pStyle w:val="ListParagraph"/>
        <w:autoSpaceDE w:val="0"/>
        <w:autoSpaceDN w:val="0"/>
        <w:adjustRightInd w:val="0"/>
        <w:spacing w:after="0" w:line="240" w:lineRule="auto"/>
        <w:ind w:left="1134"/>
        <w:rPr>
          <w:rFonts w:ascii="Arial" w:hAnsi="Arial" w:cs="Arial"/>
          <w:sz w:val="24"/>
          <w:szCs w:val="24"/>
        </w:rPr>
      </w:pPr>
    </w:p>
    <w:p w14:paraId="5487CB16" w14:textId="0AF2D438" w:rsidR="00641346" w:rsidRPr="000809AD" w:rsidRDefault="00641346">
      <w:pPr>
        <w:pStyle w:val="ListParagraph"/>
        <w:numPr>
          <w:ilvl w:val="1"/>
          <w:numId w:val="13"/>
        </w:numPr>
        <w:autoSpaceDE w:val="0"/>
        <w:autoSpaceDN w:val="0"/>
        <w:adjustRightInd w:val="0"/>
        <w:spacing w:after="0" w:line="240" w:lineRule="auto"/>
        <w:ind w:left="1134"/>
        <w:rPr>
          <w:rFonts w:ascii="Arial" w:hAnsi="Arial" w:cs="Arial"/>
          <w:sz w:val="24"/>
          <w:szCs w:val="24"/>
        </w:rPr>
      </w:pPr>
      <w:r w:rsidRPr="000809AD">
        <w:rPr>
          <w:rFonts w:ascii="Arial" w:hAnsi="Arial" w:cs="Arial"/>
          <w:sz w:val="24"/>
          <w:szCs w:val="24"/>
        </w:rPr>
        <w:t>Are all the 18 criteria, which list a varied range of requirements, justified by robust evidence? Are they sufficiently clear in their detail and is the policy wording effective?</w:t>
      </w:r>
    </w:p>
    <w:p w14:paraId="7886EAD3" w14:textId="77777777" w:rsidR="00641346" w:rsidRDefault="00641346" w:rsidP="00B07E15">
      <w:pPr>
        <w:autoSpaceDE w:val="0"/>
        <w:autoSpaceDN w:val="0"/>
        <w:adjustRightInd w:val="0"/>
        <w:spacing w:after="0" w:line="240" w:lineRule="auto"/>
        <w:rPr>
          <w:rFonts w:ascii="Arial" w:hAnsi="Arial" w:cs="Arial"/>
          <w:sz w:val="24"/>
          <w:szCs w:val="24"/>
        </w:rPr>
      </w:pPr>
    </w:p>
    <w:p w14:paraId="6AEB86B4" w14:textId="78E75EBC" w:rsidR="00641346" w:rsidRPr="000300D1" w:rsidRDefault="00641346">
      <w:pPr>
        <w:pStyle w:val="ListParagraph"/>
        <w:numPr>
          <w:ilvl w:val="1"/>
          <w:numId w:val="13"/>
        </w:numPr>
        <w:autoSpaceDE w:val="0"/>
        <w:autoSpaceDN w:val="0"/>
        <w:adjustRightInd w:val="0"/>
        <w:spacing w:after="0" w:line="240" w:lineRule="auto"/>
        <w:ind w:left="1134"/>
        <w:rPr>
          <w:rFonts w:ascii="Arial" w:hAnsi="Arial" w:cs="Arial"/>
          <w:sz w:val="24"/>
          <w:szCs w:val="24"/>
        </w:rPr>
      </w:pPr>
      <w:r w:rsidRPr="00D57B64">
        <w:rPr>
          <w:rFonts w:ascii="Arial" w:hAnsi="Arial" w:cs="Arial"/>
          <w:sz w:val="24"/>
          <w:szCs w:val="24"/>
        </w:rPr>
        <w:t xml:space="preserve">Have impacts of the development on existing infrastructure been suitably assessed and are all necessary infrastructure improvements and </w:t>
      </w:r>
      <w:r w:rsidRPr="000300D1">
        <w:rPr>
          <w:rFonts w:ascii="Arial" w:hAnsi="Arial" w:cs="Arial"/>
          <w:sz w:val="24"/>
          <w:szCs w:val="24"/>
        </w:rPr>
        <w:t>requirements justified and set out clearly within the policy?</w:t>
      </w:r>
    </w:p>
    <w:p w14:paraId="689B9083" w14:textId="77777777" w:rsidR="00641346" w:rsidRPr="000300D1" w:rsidRDefault="00641346" w:rsidP="00852C6C">
      <w:pPr>
        <w:pStyle w:val="ListParagraph"/>
        <w:autoSpaceDE w:val="0"/>
        <w:autoSpaceDN w:val="0"/>
        <w:adjustRightInd w:val="0"/>
        <w:spacing w:after="0" w:line="240" w:lineRule="auto"/>
        <w:ind w:left="1134"/>
        <w:rPr>
          <w:rFonts w:ascii="Arial" w:hAnsi="Arial" w:cs="Arial"/>
          <w:sz w:val="24"/>
          <w:szCs w:val="24"/>
        </w:rPr>
      </w:pPr>
    </w:p>
    <w:p w14:paraId="3303EBCD" w14:textId="482527B4" w:rsidR="00641346" w:rsidRPr="000300D1" w:rsidRDefault="00641346">
      <w:pPr>
        <w:pStyle w:val="ListParagraph"/>
        <w:numPr>
          <w:ilvl w:val="1"/>
          <w:numId w:val="13"/>
        </w:numPr>
        <w:autoSpaceDE w:val="0"/>
        <w:autoSpaceDN w:val="0"/>
        <w:adjustRightInd w:val="0"/>
        <w:spacing w:after="0" w:line="240" w:lineRule="auto"/>
        <w:ind w:left="1134"/>
        <w:rPr>
          <w:rFonts w:ascii="Arial" w:hAnsi="Arial" w:cs="Arial"/>
          <w:sz w:val="24"/>
          <w:szCs w:val="24"/>
        </w:rPr>
      </w:pPr>
      <w:r w:rsidRPr="000300D1">
        <w:rPr>
          <w:rFonts w:ascii="Arial" w:hAnsi="Arial" w:cs="Arial"/>
          <w:sz w:val="24"/>
          <w:szCs w:val="24"/>
        </w:rPr>
        <w:t>Do any policy requirements duplicate other Plan policies and if so, why</w:t>
      </w:r>
      <w:r w:rsidR="00B07E15">
        <w:rPr>
          <w:rFonts w:ascii="Arial" w:hAnsi="Arial" w:cs="Arial"/>
          <w:sz w:val="24"/>
          <w:szCs w:val="24"/>
        </w:rPr>
        <w:t xml:space="preserve"> is this necessary</w:t>
      </w:r>
      <w:r w:rsidRPr="000300D1">
        <w:rPr>
          <w:rFonts w:ascii="Arial" w:hAnsi="Arial" w:cs="Arial"/>
          <w:sz w:val="24"/>
          <w:szCs w:val="24"/>
        </w:rPr>
        <w:t xml:space="preserve">? </w:t>
      </w:r>
    </w:p>
    <w:p w14:paraId="3BA1210C" w14:textId="77777777" w:rsidR="00641346" w:rsidRPr="000300D1" w:rsidRDefault="00641346" w:rsidP="00852C6C">
      <w:pPr>
        <w:autoSpaceDE w:val="0"/>
        <w:autoSpaceDN w:val="0"/>
        <w:adjustRightInd w:val="0"/>
        <w:spacing w:after="0" w:line="240" w:lineRule="auto"/>
        <w:ind w:left="1134"/>
        <w:rPr>
          <w:rFonts w:ascii="Arial" w:hAnsi="Arial" w:cs="Arial"/>
          <w:sz w:val="24"/>
          <w:szCs w:val="24"/>
        </w:rPr>
      </w:pPr>
    </w:p>
    <w:p w14:paraId="2F7DA72C" w14:textId="3DD4D6C8" w:rsidR="00641346" w:rsidRPr="00575C63" w:rsidRDefault="00641346">
      <w:pPr>
        <w:pStyle w:val="ListParagraph"/>
        <w:numPr>
          <w:ilvl w:val="1"/>
          <w:numId w:val="13"/>
        </w:numPr>
        <w:autoSpaceDE w:val="0"/>
        <w:autoSpaceDN w:val="0"/>
        <w:adjustRightInd w:val="0"/>
        <w:spacing w:after="0" w:line="240" w:lineRule="auto"/>
        <w:ind w:left="1134"/>
        <w:rPr>
          <w:rFonts w:ascii="Arial" w:hAnsi="Arial" w:cs="Arial"/>
          <w:sz w:val="24"/>
          <w:szCs w:val="24"/>
        </w:rPr>
      </w:pPr>
      <w:r w:rsidRPr="000300D1">
        <w:rPr>
          <w:rFonts w:ascii="Arial" w:hAnsi="Arial" w:cs="Arial"/>
          <w:sz w:val="24"/>
          <w:szCs w:val="24"/>
        </w:rPr>
        <w:t>Paragraph 3.</w:t>
      </w:r>
      <w:r w:rsidR="00834FE2" w:rsidRPr="000300D1">
        <w:rPr>
          <w:rFonts w:ascii="Arial" w:hAnsi="Arial" w:cs="Arial"/>
          <w:sz w:val="24"/>
          <w:szCs w:val="24"/>
        </w:rPr>
        <w:t>3</w:t>
      </w:r>
      <w:r w:rsidRPr="000300D1">
        <w:rPr>
          <w:rFonts w:ascii="Arial" w:hAnsi="Arial" w:cs="Arial"/>
          <w:sz w:val="24"/>
          <w:szCs w:val="24"/>
        </w:rPr>
        <w:t>.</w:t>
      </w:r>
      <w:r w:rsidR="00834FE2" w:rsidRPr="000300D1">
        <w:rPr>
          <w:rFonts w:ascii="Arial" w:hAnsi="Arial" w:cs="Arial"/>
          <w:sz w:val="24"/>
          <w:szCs w:val="24"/>
        </w:rPr>
        <w:t>9</w:t>
      </w:r>
      <w:r w:rsidRPr="000300D1">
        <w:rPr>
          <w:rFonts w:ascii="Arial" w:hAnsi="Arial" w:cs="Arial"/>
          <w:sz w:val="24"/>
          <w:szCs w:val="24"/>
        </w:rPr>
        <w:t xml:space="preserve"> of the Plan refers to the need for substantial structural landscaping to protect </w:t>
      </w:r>
      <w:r w:rsidR="00B806C7" w:rsidRPr="000300D1">
        <w:rPr>
          <w:rFonts w:ascii="Arial" w:hAnsi="Arial" w:cs="Arial"/>
          <w:sz w:val="24"/>
          <w:szCs w:val="24"/>
        </w:rPr>
        <w:t>Cam’s</w:t>
      </w:r>
      <w:r w:rsidRPr="000300D1">
        <w:rPr>
          <w:rFonts w:ascii="Arial" w:hAnsi="Arial" w:cs="Arial"/>
          <w:sz w:val="24"/>
          <w:szCs w:val="24"/>
        </w:rPr>
        <w:t xml:space="preserve"> landscape setting </w:t>
      </w:r>
      <w:r w:rsidR="00B806C7" w:rsidRPr="000300D1">
        <w:rPr>
          <w:rFonts w:ascii="Arial" w:hAnsi="Arial" w:cs="Arial"/>
          <w:sz w:val="24"/>
          <w:szCs w:val="24"/>
        </w:rPr>
        <w:t xml:space="preserve">and views </w:t>
      </w:r>
      <w:r w:rsidR="00641FE4" w:rsidRPr="000300D1">
        <w:rPr>
          <w:rFonts w:ascii="Arial" w:hAnsi="Arial" w:cs="Arial"/>
          <w:sz w:val="24"/>
          <w:szCs w:val="24"/>
        </w:rPr>
        <w:t xml:space="preserve">from the AONB escarpment. </w:t>
      </w:r>
      <w:r w:rsidRPr="000300D1">
        <w:rPr>
          <w:rFonts w:ascii="Arial" w:hAnsi="Arial" w:cs="Arial"/>
          <w:sz w:val="24"/>
          <w:szCs w:val="24"/>
        </w:rPr>
        <w:t>Is this effectively set out in the policy</w:t>
      </w:r>
      <w:r w:rsidR="000300D1" w:rsidRPr="000300D1">
        <w:rPr>
          <w:rFonts w:ascii="Arial" w:hAnsi="Arial" w:cs="Arial"/>
          <w:sz w:val="24"/>
          <w:szCs w:val="24"/>
        </w:rPr>
        <w:t xml:space="preserve"> and does the approach accord with paragraph 176 of the Framework as regards the </w:t>
      </w:r>
      <w:r w:rsidR="000300D1" w:rsidRPr="00575C63">
        <w:rPr>
          <w:rFonts w:ascii="Arial" w:hAnsi="Arial" w:cs="Arial"/>
          <w:sz w:val="24"/>
          <w:szCs w:val="24"/>
        </w:rPr>
        <w:t>setting of the AONB</w:t>
      </w:r>
      <w:r w:rsidRPr="00575C63">
        <w:rPr>
          <w:rFonts w:ascii="Arial" w:hAnsi="Arial" w:cs="Arial"/>
          <w:sz w:val="24"/>
          <w:szCs w:val="24"/>
        </w:rPr>
        <w:t>?</w:t>
      </w:r>
    </w:p>
    <w:p w14:paraId="02830659" w14:textId="77777777" w:rsidR="00641346" w:rsidRPr="00575C63" w:rsidRDefault="00641346" w:rsidP="00852C6C">
      <w:pPr>
        <w:pStyle w:val="ListParagraph"/>
        <w:autoSpaceDE w:val="0"/>
        <w:autoSpaceDN w:val="0"/>
        <w:adjustRightInd w:val="0"/>
        <w:spacing w:after="0" w:line="240" w:lineRule="auto"/>
        <w:ind w:left="1134"/>
        <w:rPr>
          <w:rFonts w:ascii="Arial" w:hAnsi="Arial" w:cs="Arial"/>
          <w:sz w:val="24"/>
          <w:szCs w:val="24"/>
        </w:rPr>
      </w:pPr>
    </w:p>
    <w:p w14:paraId="7797431E" w14:textId="25045586" w:rsidR="00641346" w:rsidRPr="00575C63" w:rsidRDefault="00641346">
      <w:pPr>
        <w:pStyle w:val="ListParagraph"/>
        <w:numPr>
          <w:ilvl w:val="1"/>
          <w:numId w:val="13"/>
        </w:numPr>
        <w:autoSpaceDE w:val="0"/>
        <w:autoSpaceDN w:val="0"/>
        <w:adjustRightInd w:val="0"/>
        <w:spacing w:after="0" w:line="240" w:lineRule="auto"/>
        <w:ind w:left="1134"/>
        <w:rPr>
          <w:rFonts w:ascii="Arial" w:hAnsi="Arial" w:cs="Arial"/>
          <w:sz w:val="24"/>
          <w:szCs w:val="24"/>
        </w:rPr>
      </w:pPr>
      <w:r w:rsidRPr="00575C63">
        <w:rPr>
          <w:rFonts w:ascii="Arial" w:hAnsi="Arial" w:cs="Arial"/>
          <w:sz w:val="24"/>
          <w:szCs w:val="24"/>
        </w:rPr>
        <w:t xml:space="preserve">Reference has been made within the representations to </w:t>
      </w:r>
      <w:r w:rsidR="00163DF1" w:rsidRPr="00575C63">
        <w:rPr>
          <w:rFonts w:ascii="Arial" w:hAnsi="Arial" w:cs="Arial"/>
          <w:sz w:val="24"/>
          <w:szCs w:val="24"/>
        </w:rPr>
        <w:t xml:space="preserve">potential </w:t>
      </w:r>
      <w:r w:rsidRPr="00575C63">
        <w:rPr>
          <w:rFonts w:ascii="Arial" w:hAnsi="Arial" w:cs="Arial"/>
          <w:sz w:val="24"/>
          <w:szCs w:val="24"/>
        </w:rPr>
        <w:t xml:space="preserve">adverse impacts on the Severn Estuary SPA, SAC and RAMSAR site. </w:t>
      </w:r>
      <w:r w:rsidR="004743FE" w:rsidRPr="00575C63">
        <w:rPr>
          <w:rFonts w:ascii="Arial" w:hAnsi="Arial" w:cs="Arial"/>
          <w:sz w:val="24"/>
          <w:szCs w:val="24"/>
        </w:rPr>
        <w:t xml:space="preserve">This potential is recognised in paragraph </w:t>
      </w:r>
      <w:r w:rsidR="00575C63" w:rsidRPr="00575C63">
        <w:rPr>
          <w:rFonts w:ascii="Arial" w:hAnsi="Arial" w:cs="Arial"/>
          <w:sz w:val="24"/>
          <w:szCs w:val="24"/>
        </w:rPr>
        <w:t xml:space="preserve">3.3.10 of the Plan. </w:t>
      </w:r>
      <w:r w:rsidRPr="00575C63">
        <w:rPr>
          <w:rFonts w:ascii="Arial" w:hAnsi="Arial" w:cs="Arial"/>
          <w:sz w:val="24"/>
          <w:szCs w:val="24"/>
        </w:rPr>
        <w:t xml:space="preserve">Has the impact of the site allocation been suitably </w:t>
      </w:r>
      <w:proofErr w:type="gramStart"/>
      <w:r w:rsidRPr="00575C63">
        <w:rPr>
          <w:rFonts w:ascii="Arial" w:hAnsi="Arial" w:cs="Arial"/>
          <w:sz w:val="24"/>
          <w:szCs w:val="24"/>
        </w:rPr>
        <w:t>assessed</w:t>
      </w:r>
      <w:proofErr w:type="gramEnd"/>
      <w:r w:rsidRPr="00575C63">
        <w:rPr>
          <w:rFonts w:ascii="Arial" w:hAnsi="Arial" w:cs="Arial"/>
          <w:sz w:val="24"/>
          <w:szCs w:val="24"/>
        </w:rPr>
        <w:t xml:space="preserve"> and any necessary mitigation determined in these regards?</w:t>
      </w:r>
    </w:p>
    <w:p w14:paraId="6D23D3C6" w14:textId="77777777" w:rsidR="006D03CB" w:rsidRPr="005F285A" w:rsidRDefault="006D03CB" w:rsidP="006D03CB">
      <w:pPr>
        <w:pStyle w:val="PlainText"/>
        <w:autoSpaceDE w:val="0"/>
        <w:autoSpaceDN w:val="0"/>
        <w:adjustRightInd w:val="0"/>
        <w:rPr>
          <w:rFonts w:ascii="Arial" w:hAnsi="Arial" w:cs="Arial"/>
          <w:sz w:val="24"/>
          <w:szCs w:val="24"/>
        </w:rPr>
      </w:pPr>
    </w:p>
    <w:p w14:paraId="2375C8F4" w14:textId="35A66F5C" w:rsidR="006B012B" w:rsidRPr="005F285A" w:rsidRDefault="00832780" w:rsidP="00832780">
      <w:pPr>
        <w:pStyle w:val="PlainText"/>
        <w:autoSpaceDE w:val="0"/>
        <w:autoSpaceDN w:val="0"/>
        <w:adjustRightInd w:val="0"/>
        <w:rPr>
          <w:rFonts w:ascii="Arial" w:hAnsi="Arial" w:cs="Arial"/>
          <w:sz w:val="24"/>
          <w:szCs w:val="24"/>
          <w:u w:val="single"/>
        </w:rPr>
      </w:pPr>
      <w:r w:rsidRPr="005F285A">
        <w:rPr>
          <w:rFonts w:ascii="Arial" w:hAnsi="Arial" w:cs="Arial"/>
          <w:sz w:val="24"/>
          <w:szCs w:val="24"/>
          <w:u w:val="single"/>
        </w:rPr>
        <w:t>Strategic Site Allocation Policy PS25 C</w:t>
      </w:r>
      <w:r w:rsidR="003306A1" w:rsidRPr="005F285A">
        <w:rPr>
          <w:rFonts w:ascii="Arial" w:hAnsi="Arial" w:cs="Arial"/>
          <w:sz w:val="24"/>
          <w:szCs w:val="24"/>
          <w:u w:val="single"/>
        </w:rPr>
        <w:t>a</w:t>
      </w:r>
      <w:r w:rsidRPr="005F285A">
        <w:rPr>
          <w:rFonts w:ascii="Arial" w:hAnsi="Arial" w:cs="Arial"/>
          <w:sz w:val="24"/>
          <w:szCs w:val="24"/>
          <w:u w:val="single"/>
        </w:rPr>
        <w:t xml:space="preserve">m </w:t>
      </w:r>
      <w:proofErr w:type="gramStart"/>
      <w:r w:rsidRPr="005F285A">
        <w:rPr>
          <w:rFonts w:ascii="Arial" w:hAnsi="Arial" w:cs="Arial"/>
          <w:sz w:val="24"/>
          <w:szCs w:val="24"/>
          <w:u w:val="single"/>
        </w:rPr>
        <w:t>North East</w:t>
      </w:r>
      <w:proofErr w:type="gramEnd"/>
      <w:r w:rsidRPr="005F285A">
        <w:rPr>
          <w:rFonts w:ascii="Arial" w:hAnsi="Arial" w:cs="Arial"/>
          <w:sz w:val="24"/>
          <w:szCs w:val="24"/>
          <w:u w:val="single"/>
        </w:rPr>
        <w:t xml:space="preserve"> Extension</w:t>
      </w:r>
    </w:p>
    <w:p w14:paraId="68B668B5" w14:textId="77777777" w:rsidR="00852C6C" w:rsidRPr="00853A99" w:rsidRDefault="00852C6C" w:rsidP="00852C6C">
      <w:pPr>
        <w:pStyle w:val="PlainText"/>
        <w:autoSpaceDE w:val="0"/>
        <w:autoSpaceDN w:val="0"/>
        <w:adjustRightInd w:val="0"/>
        <w:rPr>
          <w:rFonts w:ascii="Arial" w:hAnsi="Arial" w:cs="Arial"/>
          <w:sz w:val="24"/>
          <w:szCs w:val="24"/>
        </w:rPr>
      </w:pPr>
    </w:p>
    <w:p w14:paraId="41113F93" w14:textId="2432B9D9" w:rsidR="00135722" w:rsidRPr="00135722" w:rsidRDefault="00852C6C">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371068">
        <w:rPr>
          <w:rFonts w:ascii="Arial" w:hAnsi="Arial" w:cs="Arial"/>
          <w:sz w:val="24"/>
          <w:szCs w:val="24"/>
        </w:rPr>
        <w:t xml:space="preserve">The site </w:t>
      </w:r>
      <w:r w:rsidR="00135722" w:rsidRPr="00135722">
        <w:rPr>
          <w:rFonts w:ascii="Arial" w:hAnsi="Arial" w:cs="Arial"/>
          <w:sz w:val="24"/>
          <w:szCs w:val="24"/>
        </w:rPr>
        <w:t xml:space="preserve">is identified as a </w:t>
      </w:r>
      <w:r w:rsidR="00135722">
        <w:rPr>
          <w:rFonts w:ascii="Arial" w:hAnsi="Arial" w:cs="Arial"/>
          <w:sz w:val="24"/>
          <w:szCs w:val="24"/>
        </w:rPr>
        <w:t xml:space="preserve">southerly extension to the </w:t>
      </w:r>
      <w:r w:rsidR="009135EA" w:rsidRPr="005F285A">
        <w:rPr>
          <w:rFonts w:ascii="Arial" w:hAnsi="Arial" w:cs="Arial"/>
          <w:sz w:val="24"/>
          <w:szCs w:val="24"/>
        </w:rPr>
        <w:t>existing</w:t>
      </w:r>
      <w:r w:rsidR="00135722">
        <w:rPr>
          <w:rFonts w:ascii="Arial" w:hAnsi="Arial" w:cs="Arial"/>
          <w:sz w:val="24"/>
          <w:szCs w:val="24"/>
        </w:rPr>
        <w:t xml:space="preserve"> </w:t>
      </w:r>
      <w:proofErr w:type="gramStart"/>
      <w:r w:rsidR="00135722">
        <w:rPr>
          <w:rFonts w:ascii="Arial" w:hAnsi="Arial" w:cs="Arial"/>
          <w:sz w:val="24"/>
          <w:szCs w:val="24"/>
        </w:rPr>
        <w:t>North East</w:t>
      </w:r>
      <w:proofErr w:type="gramEnd"/>
      <w:r w:rsidR="00135722">
        <w:rPr>
          <w:rFonts w:ascii="Arial" w:hAnsi="Arial" w:cs="Arial"/>
          <w:sz w:val="24"/>
          <w:szCs w:val="24"/>
        </w:rPr>
        <w:t xml:space="preserve"> </w:t>
      </w:r>
      <w:r w:rsidR="0094188E" w:rsidRPr="005F285A">
        <w:rPr>
          <w:rFonts w:ascii="Arial" w:hAnsi="Arial" w:cs="Arial"/>
          <w:sz w:val="24"/>
          <w:szCs w:val="24"/>
        </w:rPr>
        <w:t xml:space="preserve">of </w:t>
      </w:r>
      <w:r w:rsidR="00135722">
        <w:rPr>
          <w:rFonts w:ascii="Arial" w:hAnsi="Arial" w:cs="Arial"/>
          <w:sz w:val="24"/>
          <w:szCs w:val="24"/>
        </w:rPr>
        <w:t>Cam (</w:t>
      </w:r>
      <w:proofErr w:type="spellStart"/>
      <w:r w:rsidR="00135722">
        <w:rPr>
          <w:rFonts w:ascii="Arial" w:hAnsi="Arial" w:cs="Arial"/>
          <w:sz w:val="24"/>
          <w:szCs w:val="24"/>
        </w:rPr>
        <w:t>Millfields</w:t>
      </w:r>
      <w:proofErr w:type="spellEnd"/>
      <w:r w:rsidR="00135722">
        <w:rPr>
          <w:rFonts w:ascii="Arial" w:hAnsi="Arial" w:cs="Arial"/>
          <w:sz w:val="24"/>
          <w:szCs w:val="24"/>
        </w:rPr>
        <w:t>) str</w:t>
      </w:r>
      <w:r w:rsidR="003C284D">
        <w:rPr>
          <w:rFonts w:ascii="Arial" w:hAnsi="Arial" w:cs="Arial"/>
          <w:sz w:val="24"/>
          <w:szCs w:val="24"/>
        </w:rPr>
        <w:t>a</w:t>
      </w:r>
      <w:r w:rsidR="00135722">
        <w:rPr>
          <w:rFonts w:ascii="Arial" w:hAnsi="Arial" w:cs="Arial"/>
          <w:sz w:val="24"/>
          <w:szCs w:val="24"/>
        </w:rPr>
        <w:t>tegic development site</w:t>
      </w:r>
      <w:r w:rsidR="003C284D">
        <w:rPr>
          <w:rFonts w:ascii="Arial" w:hAnsi="Arial" w:cs="Arial"/>
          <w:sz w:val="24"/>
          <w:szCs w:val="24"/>
        </w:rPr>
        <w:t xml:space="preserve">. </w:t>
      </w:r>
      <w:r w:rsidR="0094188E" w:rsidRPr="005F285A">
        <w:rPr>
          <w:rFonts w:ascii="Arial" w:hAnsi="Arial" w:cs="Arial"/>
          <w:sz w:val="24"/>
          <w:szCs w:val="24"/>
        </w:rPr>
        <w:t>It</w:t>
      </w:r>
      <w:r w:rsidR="00135722" w:rsidRPr="00135722">
        <w:rPr>
          <w:rFonts w:ascii="Arial" w:hAnsi="Arial" w:cs="Arial"/>
          <w:sz w:val="24"/>
          <w:szCs w:val="24"/>
        </w:rPr>
        <w:t xml:space="preserve"> is allocated for approximately </w:t>
      </w:r>
      <w:r w:rsidR="003C284D">
        <w:rPr>
          <w:rFonts w:ascii="Arial" w:hAnsi="Arial" w:cs="Arial"/>
          <w:sz w:val="24"/>
          <w:szCs w:val="24"/>
        </w:rPr>
        <w:t>180</w:t>
      </w:r>
      <w:r w:rsidR="00135722" w:rsidRPr="00135722">
        <w:rPr>
          <w:rFonts w:ascii="Arial" w:hAnsi="Arial" w:cs="Arial"/>
          <w:sz w:val="24"/>
          <w:szCs w:val="24"/>
        </w:rPr>
        <w:t xml:space="preserve"> dwellings and </w:t>
      </w:r>
      <w:r w:rsidR="00A12B76">
        <w:rPr>
          <w:rFonts w:ascii="Arial" w:hAnsi="Arial" w:cs="Arial"/>
          <w:sz w:val="24"/>
          <w:szCs w:val="24"/>
        </w:rPr>
        <w:t xml:space="preserve">associated </w:t>
      </w:r>
      <w:r w:rsidR="00135722" w:rsidRPr="00135722">
        <w:rPr>
          <w:rFonts w:ascii="Arial" w:hAnsi="Arial" w:cs="Arial"/>
          <w:sz w:val="24"/>
          <w:szCs w:val="24"/>
        </w:rPr>
        <w:t xml:space="preserve">community </w:t>
      </w:r>
      <w:r w:rsidR="00A12B76">
        <w:rPr>
          <w:rFonts w:ascii="Arial" w:hAnsi="Arial" w:cs="Arial"/>
          <w:sz w:val="24"/>
          <w:szCs w:val="24"/>
        </w:rPr>
        <w:t xml:space="preserve">and open space </w:t>
      </w:r>
      <w:r w:rsidR="00135722" w:rsidRPr="00135722">
        <w:rPr>
          <w:rFonts w:ascii="Arial" w:hAnsi="Arial" w:cs="Arial"/>
          <w:sz w:val="24"/>
          <w:szCs w:val="24"/>
        </w:rPr>
        <w:t xml:space="preserve">uses. The policy seeks a masterplan, </w:t>
      </w:r>
      <w:r w:rsidR="00B75005">
        <w:rPr>
          <w:rFonts w:ascii="Arial" w:hAnsi="Arial" w:cs="Arial"/>
          <w:sz w:val="24"/>
          <w:szCs w:val="24"/>
        </w:rPr>
        <w:t xml:space="preserve">and </w:t>
      </w:r>
      <w:r w:rsidR="00080B83">
        <w:rPr>
          <w:rFonts w:ascii="Arial" w:hAnsi="Arial" w:cs="Arial"/>
          <w:sz w:val="24"/>
          <w:szCs w:val="24"/>
        </w:rPr>
        <w:t xml:space="preserve">states </w:t>
      </w:r>
      <w:r w:rsidR="00135722" w:rsidRPr="00135722">
        <w:rPr>
          <w:rFonts w:ascii="Arial" w:hAnsi="Arial" w:cs="Arial"/>
          <w:sz w:val="24"/>
          <w:szCs w:val="24"/>
        </w:rPr>
        <w:t xml:space="preserve">that </w:t>
      </w:r>
      <w:r w:rsidR="00B75005">
        <w:rPr>
          <w:rFonts w:ascii="Arial" w:hAnsi="Arial" w:cs="Arial"/>
          <w:sz w:val="24"/>
          <w:szCs w:val="24"/>
        </w:rPr>
        <w:t xml:space="preserve">development </w:t>
      </w:r>
      <w:r w:rsidR="00135722" w:rsidRPr="00135722">
        <w:rPr>
          <w:rFonts w:ascii="Arial" w:hAnsi="Arial" w:cs="Arial"/>
          <w:sz w:val="24"/>
          <w:szCs w:val="24"/>
        </w:rPr>
        <w:t xml:space="preserve">will </w:t>
      </w:r>
      <w:r w:rsidR="0075439C">
        <w:rPr>
          <w:rFonts w:ascii="Arial" w:hAnsi="Arial" w:cs="Arial"/>
          <w:sz w:val="24"/>
          <w:szCs w:val="24"/>
        </w:rPr>
        <w:t>include</w:t>
      </w:r>
      <w:r w:rsidR="00080B83">
        <w:rPr>
          <w:rFonts w:ascii="Arial" w:hAnsi="Arial" w:cs="Arial"/>
          <w:sz w:val="24"/>
          <w:szCs w:val="24"/>
        </w:rPr>
        <w:t xml:space="preserve"> </w:t>
      </w:r>
      <w:r w:rsidR="00135722" w:rsidRPr="00135722">
        <w:rPr>
          <w:rFonts w:ascii="Arial" w:hAnsi="Arial" w:cs="Arial"/>
          <w:sz w:val="24"/>
          <w:szCs w:val="24"/>
        </w:rPr>
        <w:t>8 listed requirements.</w:t>
      </w:r>
    </w:p>
    <w:p w14:paraId="60DB28C9" w14:textId="77777777" w:rsidR="003306A1" w:rsidRPr="00141619" w:rsidRDefault="003306A1" w:rsidP="003306A1">
      <w:pPr>
        <w:pStyle w:val="PlainText"/>
        <w:autoSpaceDE w:val="0"/>
        <w:autoSpaceDN w:val="0"/>
        <w:adjustRightInd w:val="0"/>
        <w:rPr>
          <w:rFonts w:ascii="Arial" w:hAnsi="Arial" w:cs="Arial"/>
          <w:sz w:val="24"/>
          <w:szCs w:val="24"/>
        </w:rPr>
      </w:pPr>
    </w:p>
    <w:p w14:paraId="327FD6ED" w14:textId="77777777" w:rsidR="0005599B" w:rsidRDefault="0081221B">
      <w:pPr>
        <w:pStyle w:val="ListParagraph"/>
        <w:numPr>
          <w:ilvl w:val="0"/>
          <w:numId w:val="31"/>
        </w:numPr>
        <w:autoSpaceDE w:val="0"/>
        <w:autoSpaceDN w:val="0"/>
        <w:adjustRightInd w:val="0"/>
        <w:spacing w:after="0" w:line="240" w:lineRule="auto"/>
        <w:ind w:left="1134"/>
        <w:rPr>
          <w:rFonts w:ascii="Arial" w:hAnsi="Arial" w:cs="Arial"/>
          <w:sz w:val="24"/>
          <w:szCs w:val="24"/>
        </w:rPr>
      </w:pPr>
      <w:r w:rsidRPr="0081221B">
        <w:rPr>
          <w:rFonts w:ascii="Arial" w:hAnsi="Arial" w:cs="Arial"/>
          <w:sz w:val="24"/>
          <w:szCs w:val="24"/>
        </w:rPr>
        <w:t>Are the 8 criteria</w:t>
      </w:r>
      <w:r>
        <w:rPr>
          <w:rFonts w:ascii="Arial" w:hAnsi="Arial" w:cs="Arial"/>
          <w:sz w:val="24"/>
          <w:szCs w:val="24"/>
        </w:rPr>
        <w:t xml:space="preserve"> </w:t>
      </w:r>
      <w:r w:rsidRPr="0081221B">
        <w:rPr>
          <w:rFonts w:ascii="Arial" w:hAnsi="Arial" w:cs="Arial"/>
          <w:sz w:val="24"/>
          <w:szCs w:val="24"/>
        </w:rPr>
        <w:t>justified by robust evidence? Are they sufficiently clear in their detail and is the policy wording effective?</w:t>
      </w:r>
    </w:p>
    <w:p w14:paraId="5966A972" w14:textId="77777777" w:rsidR="0005599B" w:rsidRDefault="0005599B" w:rsidP="0005599B">
      <w:pPr>
        <w:pStyle w:val="ListParagraph"/>
        <w:autoSpaceDE w:val="0"/>
        <w:autoSpaceDN w:val="0"/>
        <w:adjustRightInd w:val="0"/>
        <w:spacing w:after="0" w:line="240" w:lineRule="auto"/>
        <w:ind w:left="1134"/>
        <w:rPr>
          <w:rFonts w:ascii="Arial" w:hAnsi="Arial" w:cs="Arial"/>
          <w:sz w:val="24"/>
          <w:szCs w:val="24"/>
        </w:rPr>
      </w:pPr>
    </w:p>
    <w:p w14:paraId="6F1CD935" w14:textId="77777777" w:rsidR="00161EFD" w:rsidRDefault="0005599B">
      <w:pPr>
        <w:pStyle w:val="ListParagraph"/>
        <w:numPr>
          <w:ilvl w:val="0"/>
          <w:numId w:val="31"/>
        </w:numPr>
        <w:autoSpaceDE w:val="0"/>
        <w:autoSpaceDN w:val="0"/>
        <w:adjustRightInd w:val="0"/>
        <w:spacing w:after="0" w:line="240" w:lineRule="auto"/>
        <w:ind w:left="1134"/>
        <w:rPr>
          <w:rFonts w:ascii="Arial" w:hAnsi="Arial" w:cs="Arial"/>
          <w:sz w:val="24"/>
          <w:szCs w:val="24"/>
        </w:rPr>
      </w:pPr>
      <w:r w:rsidRPr="0005599B">
        <w:rPr>
          <w:rFonts w:ascii="Arial" w:hAnsi="Arial" w:cs="Arial"/>
          <w:sz w:val="24"/>
          <w:szCs w:val="24"/>
        </w:rPr>
        <w:lastRenderedPageBreak/>
        <w:t>Have impacts of the development on existing infrastructure been suitably assessed and are all necessary infrastructure improvements and requirements justified and set out clearly within the policy?</w:t>
      </w:r>
    </w:p>
    <w:p w14:paraId="7BC06640" w14:textId="77777777" w:rsidR="00161EFD" w:rsidRDefault="00161EFD" w:rsidP="00161EFD">
      <w:pPr>
        <w:pStyle w:val="ListParagraph"/>
        <w:autoSpaceDE w:val="0"/>
        <w:autoSpaceDN w:val="0"/>
        <w:adjustRightInd w:val="0"/>
        <w:spacing w:after="0" w:line="240" w:lineRule="auto"/>
        <w:ind w:left="1134"/>
        <w:rPr>
          <w:rFonts w:ascii="Arial" w:hAnsi="Arial" w:cs="Arial"/>
          <w:sz w:val="24"/>
          <w:szCs w:val="24"/>
        </w:rPr>
      </w:pPr>
    </w:p>
    <w:p w14:paraId="568FB2EB" w14:textId="3A3E4E7F" w:rsidR="00161EFD" w:rsidRPr="00161EFD" w:rsidRDefault="00161EFD">
      <w:pPr>
        <w:pStyle w:val="ListParagraph"/>
        <w:numPr>
          <w:ilvl w:val="0"/>
          <w:numId w:val="31"/>
        </w:numPr>
        <w:autoSpaceDE w:val="0"/>
        <w:autoSpaceDN w:val="0"/>
        <w:adjustRightInd w:val="0"/>
        <w:spacing w:after="0" w:line="240" w:lineRule="auto"/>
        <w:ind w:left="1134"/>
        <w:rPr>
          <w:rFonts w:ascii="Arial" w:hAnsi="Arial" w:cs="Arial"/>
          <w:sz w:val="24"/>
          <w:szCs w:val="24"/>
        </w:rPr>
      </w:pPr>
      <w:r w:rsidRPr="00161EFD">
        <w:rPr>
          <w:rFonts w:ascii="Arial" w:hAnsi="Arial" w:cs="Arial"/>
          <w:sz w:val="24"/>
          <w:szCs w:val="24"/>
        </w:rPr>
        <w:t xml:space="preserve">Some of the representations raise concerns about other issues relating to the development of the site, including </w:t>
      </w:r>
      <w:r w:rsidR="005F54D3">
        <w:rPr>
          <w:rFonts w:ascii="Arial" w:hAnsi="Arial" w:cs="Arial"/>
          <w:sz w:val="24"/>
          <w:szCs w:val="24"/>
        </w:rPr>
        <w:t xml:space="preserve">lack of </w:t>
      </w:r>
      <w:r w:rsidR="00656B59">
        <w:rPr>
          <w:rFonts w:ascii="Arial" w:hAnsi="Arial" w:cs="Arial"/>
          <w:sz w:val="24"/>
          <w:szCs w:val="24"/>
        </w:rPr>
        <w:t xml:space="preserve">local </w:t>
      </w:r>
      <w:r w:rsidR="005F54D3">
        <w:rPr>
          <w:rFonts w:ascii="Arial" w:hAnsi="Arial" w:cs="Arial"/>
          <w:sz w:val="24"/>
          <w:szCs w:val="24"/>
        </w:rPr>
        <w:t>facilities and services, flooding</w:t>
      </w:r>
      <w:r w:rsidR="00060D94">
        <w:rPr>
          <w:rFonts w:ascii="Arial" w:hAnsi="Arial" w:cs="Arial"/>
          <w:sz w:val="24"/>
          <w:szCs w:val="24"/>
        </w:rPr>
        <w:t xml:space="preserve">, </w:t>
      </w:r>
      <w:r w:rsidR="00FF2771">
        <w:rPr>
          <w:rFonts w:ascii="Arial" w:hAnsi="Arial" w:cs="Arial"/>
          <w:sz w:val="24"/>
          <w:szCs w:val="24"/>
        </w:rPr>
        <w:t>impact on landscape</w:t>
      </w:r>
      <w:r w:rsidR="000A5997">
        <w:rPr>
          <w:rFonts w:ascii="Arial" w:hAnsi="Arial" w:cs="Arial"/>
          <w:sz w:val="24"/>
          <w:szCs w:val="24"/>
        </w:rPr>
        <w:t>/AONB</w:t>
      </w:r>
      <w:r w:rsidR="00C77C86">
        <w:rPr>
          <w:rFonts w:ascii="Arial" w:hAnsi="Arial" w:cs="Arial"/>
          <w:sz w:val="24"/>
          <w:szCs w:val="24"/>
        </w:rPr>
        <w:t xml:space="preserve"> and</w:t>
      </w:r>
      <w:r w:rsidR="000A5997">
        <w:rPr>
          <w:rFonts w:ascii="Arial" w:hAnsi="Arial" w:cs="Arial"/>
          <w:sz w:val="24"/>
          <w:szCs w:val="24"/>
        </w:rPr>
        <w:t xml:space="preserve"> loss of </w:t>
      </w:r>
      <w:r w:rsidR="00FF2771">
        <w:rPr>
          <w:rFonts w:ascii="Arial" w:hAnsi="Arial" w:cs="Arial"/>
          <w:sz w:val="24"/>
          <w:szCs w:val="24"/>
        </w:rPr>
        <w:t>wildlife</w:t>
      </w:r>
      <w:r w:rsidR="00C77C86">
        <w:rPr>
          <w:rFonts w:ascii="Arial" w:hAnsi="Arial" w:cs="Arial"/>
          <w:sz w:val="24"/>
          <w:szCs w:val="24"/>
        </w:rPr>
        <w:t>.</w:t>
      </w:r>
      <w:r w:rsidR="005F54D3">
        <w:rPr>
          <w:rFonts w:ascii="Arial" w:hAnsi="Arial" w:cs="Arial"/>
          <w:sz w:val="24"/>
          <w:szCs w:val="24"/>
        </w:rPr>
        <w:t xml:space="preserve"> </w:t>
      </w:r>
      <w:r w:rsidRPr="00161EFD">
        <w:rPr>
          <w:rFonts w:ascii="Arial" w:hAnsi="Arial" w:cs="Arial"/>
          <w:sz w:val="24"/>
          <w:szCs w:val="24"/>
        </w:rPr>
        <w:t>Have such factors been suitably assessed as part of the process to allocate this site?</w:t>
      </w:r>
    </w:p>
    <w:p w14:paraId="496A565A" w14:textId="77777777" w:rsidR="009C55E4" w:rsidRPr="00141619" w:rsidRDefault="009C55E4" w:rsidP="003306A1">
      <w:pPr>
        <w:pStyle w:val="PlainText"/>
        <w:autoSpaceDE w:val="0"/>
        <w:autoSpaceDN w:val="0"/>
        <w:adjustRightInd w:val="0"/>
        <w:rPr>
          <w:rFonts w:ascii="Arial" w:hAnsi="Arial" w:cs="Arial"/>
          <w:sz w:val="24"/>
          <w:szCs w:val="24"/>
        </w:rPr>
      </w:pPr>
    </w:p>
    <w:p w14:paraId="310F0D69" w14:textId="0C07C130" w:rsidR="003306A1" w:rsidRPr="00141619" w:rsidRDefault="003306A1" w:rsidP="003306A1">
      <w:pPr>
        <w:pStyle w:val="PlainText"/>
        <w:autoSpaceDE w:val="0"/>
        <w:autoSpaceDN w:val="0"/>
        <w:adjustRightInd w:val="0"/>
        <w:rPr>
          <w:rFonts w:ascii="Arial" w:hAnsi="Arial" w:cs="Arial"/>
          <w:sz w:val="24"/>
          <w:szCs w:val="24"/>
          <w:u w:val="single"/>
        </w:rPr>
      </w:pPr>
      <w:r w:rsidRPr="00141619">
        <w:rPr>
          <w:rFonts w:ascii="Arial" w:hAnsi="Arial" w:cs="Arial"/>
          <w:sz w:val="24"/>
          <w:szCs w:val="24"/>
          <w:u w:val="single"/>
        </w:rPr>
        <w:t xml:space="preserve">Local Sites Allocation Policy PS27 1-25 Long Street, Dursley </w:t>
      </w:r>
    </w:p>
    <w:p w14:paraId="3E26A9EF" w14:textId="77777777" w:rsidR="003306A1" w:rsidRPr="005500EE" w:rsidRDefault="003306A1" w:rsidP="003306A1">
      <w:pPr>
        <w:pStyle w:val="PlainText"/>
        <w:autoSpaceDE w:val="0"/>
        <w:autoSpaceDN w:val="0"/>
        <w:adjustRightInd w:val="0"/>
        <w:rPr>
          <w:rFonts w:ascii="Arial" w:hAnsi="Arial" w:cs="Arial"/>
          <w:sz w:val="24"/>
          <w:szCs w:val="24"/>
        </w:rPr>
      </w:pPr>
    </w:p>
    <w:p w14:paraId="59923825" w14:textId="6628EE17" w:rsidR="003306A1" w:rsidRPr="005500EE" w:rsidRDefault="00852C6C">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141619">
        <w:rPr>
          <w:rFonts w:ascii="Arial" w:hAnsi="Arial" w:cs="Arial"/>
          <w:sz w:val="24"/>
          <w:szCs w:val="24"/>
        </w:rPr>
        <w:t xml:space="preserve">The site is allocated </w:t>
      </w:r>
      <w:r w:rsidR="000863CE" w:rsidRPr="00141619">
        <w:rPr>
          <w:rFonts w:ascii="Arial" w:hAnsi="Arial" w:cs="Arial"/>
          <w:sz w:val="24"/>
          <w:szCs w:val="24"/>
        </w:rPr>
        <w:t xml:space="preserve">for </w:t>
      </w:r>
      <w:r w:rsidR="00B41B54" w:rsidRPr="00141619">
        <w:rPr>
          <w:rFonts w:ascii="Arial" w:hAnsi="Arial" w:cs="Arial"/>
          <w:sz w:val="24"/>
          <w:szCs w:val="24"/>
        </w:rPr>
        <w:t xml:space="preserve">partial </w:t>
      </w:r>
      <w:r w:rsidR="00754C8E" w:rsidRPr="00141619">
        <w:rPr>
          <w:rFonts w:ascii="Arial" w:hAnsi="Arial" w:cs="Arial"/>
          <w:sz w:val="24"/>
          <w:szCs w:val="24"/>
        </w:rPr>
        <w:t xml:space="preserve">redevelopment and reuse for town centre uses. </w:t>
      </w:r>
    </w:p>
    <w:p w14:paraId="51E522F1" w14:textId="77777777" w:rsidR="003306A1" w:rsidRPr="00141619" w:rsidRDefault="003306A1" w:rsidP="003306A1">
      <w:pPr>
        <w:pStyle w:val="PlainText"/>
        <w:autoSpaceDE w:val="0"/>
        <w:autoSpaceDN w:val="0"/>
        <w:adjustRightInd w:val="0"/>
        <w:rPr>
          <w:rFonts w:ascii="Arial" w:hAnsi="Arial" w:cs="Arial"/>
          <w:sz w:val="24"/>
          <w:szCs w:val="24"/>
          <w:u w:val="single"/>
        </w:rPr>
      </w:pPr>
    </w:p>
    <w:p w14:paraId="0E8552C2" w14:textId="77777777" w:rsidR="001E3C44" w:rsidRPr="00141619" w:rsidRDefault="007528FE">
      <w:pPr>
        <w:pStyle w:val="ListParagraph"/>
        <w:numPr>
          <w:ilvl w:val="0"/>
          <w:numId w:val="14"/>
        </w:numPr>
        <w:autoSpaceDE w:val="0"/>
        <w:autoSpaceDN w:val="0"/>
        <w:adjustRightInd w:val="0"/>
        <w:spacing w:after="0" w:line="240" w:lineRule="auto"/>
        <w:ind w:left="1134"/>
        <w:rPr>
          <w:rFonts w:ascii="Arial" w:hAnsi="Arial" w:cs="Arial"/>
          <w:sz w:val="24"/>
          <w:szCs w:val="24"/>
        </w:rPr>
      </w:pPr>
      <w:r w:rsidRPr="00141619">
        <w:rPr>
          <w:rFonts w:ascii="Arial" w:hAnsi="Arial" w:cs="Arial"/>
          <w:sz w:val="24"/>
          <w:szCs w:val="24"/>
        </w:rPr>
        <w:t xml:space="preserve">The supporting text refers to the need for land assembly to maximise the redevelopment opportunities of the site whilst still providing for existing uses. </w:t>
      </w:r>
    </w:p>
    <w:p w14:paraId="49188CDA" w14:textId="77777777" w:rsidR="006810FE" w:rsidRPr="00141619" w:rsidRDefault="006810FE" w:rsidP="006810FE">
      <w:pPr>
        <w:pStyle w:val="ListParagraph"/>
        <w:autoSpaceDE w:val="0"/>
        <w:autoSpaceDN w:val="0"/>
        <w:adjustRightInd w:val="0"/>
        <w:spacing w:after="0" w:line="240" w:lineRule="auto"/>
        <w:ind w:left="1134"/>
        <w:rPr>
          <w:rFonts w:ascii="Arial" w:hAnsi="Arial" w:cs="Arial"/>
          <w:sz w:val="24"/>
          <w:szCs w:val="24"/>
        </w:rPr>
      </w:pPr>
    </w:p>
    <w:p w14:paraId="2DD94091" w14:textId="4A6073DF" w:rsidR="001E3C44" w:rsidRDefault="00362F3D">
      <w:pPr>
        <w:pStyle w:val="ListParagraph"/>
        <w:numPr>
          <w:ilvl w:val="2"/>
          <w:numId w:val="14"/>
        </w:numPr>
        <w:autoSpaceDE w:val="0"/>
        <w:autoSpaceDN w:val="0"/>
        <w:adjustRightInd w:val="0"/>
        <w:spacing w:after="0" w:line="240" w:lineRule="auto"/>
        <w:ind w:left="1701"/>
        <w:rPr>
          <w:rFonts w:ascii="Arial" w:hAnsi="Arial" w:cs="Arial"/>
          <w:sz w:val="24"/>
          <w:szCs w:val="24"/>
        </w:rPr>
      </w:pPr>
      <w:r w:rsidRPr="00141619">
        <w:rPr>
          <w:rFonts w:ascii="Arial" w:hAnsi="Arial" w:cs="Arial"/>
          <w:sz w:val="24"/>
          <w:szCs w:val="24"/>
        </w:rPr>
        <w:t>What progress has been made on this land</w:t>
      </w:r>
      <w:r>
        <w:rPr>
          <w:rFonts w:ascii="Arial" w:hAnsi="Arial" w:cs="Arial"/>
          <w:sz w:val="24"/>
          <w:szCs w:val="24"/>
        </w:rPr>
        <w:t xml:space="preserve"> assembly</w:t>
      </w:r>
      <w:r w:rsidR="00C31ABC">
        <w:rPr>
          <w:rFonts w:ascii="Arial" w:hAnsi="Arial" w:cs="Arial"/>
          <w:sz w:val="24"/>
          <w:szCs w:val="24"/>
        </w:rPr>
        <w:t xml:space="preserve"> and is </w:t>
      </w:r>
      <w:r w:rsidR="00141619">
        <w:rPr>
          <w:rFonts w:ascii="Arial" w:hAnsi="Arial" w:cs="Arial"/>
          <w:sz w:val="24"/>
          <w:szCs w:val="24"/>
        </w:rPr>
        <w:t>the site allocation deliverable</w:t>
      </w:r>
      <w:r w:rsidR="008E6496">
        <w:rPr>
          <w:rFonts w:ascii="Arial" w:hAnsi="Arial" w:cs="Arial"/>
          <w:sz w:val="24"/>
          <w:szCs w:val="24"/>
        </w:rPr>
        <w:t xml:space="preserve">? </w:t>
      </w:r>
    </w:p>
    <w:p w14:paraId="2A0C5220" w14:textId="77777777" w:rsidR="006810FE" w:rsidRDefault="006810FE" w:rsidP="006810FE">
      <w:pPr>
        <w:pStyle w:val="ListParagraph"/>
        <w:autoSpaceDE w:val="0"/>
        <w:autoSpaceDN w:val="0"/>
        <w:adjustRightInd w:val="0"/>
        <w:spacing w:after="0" w:line="240" w:lineRule="auto"/>
        <w:ind w:left="1701"/>
        <w:rPr>
          <w:rFonts w:ascii="Arial" w:hAnsi="Arial" w:cs="Arial"/>
          <w:sz w:val="24"/>
          <w:szCs w:val="24"/>
        </w:rPr>
      </w:pPr>
    </w:p>
    <w:p w14:paraId="6399809E" w14:textId="77777777" w:rsidR="001E3C44" w:rsidRDefault="00DC710C">
      <w:pPr>
        <w:pStyle w:val="ListParagraph"/>
        <w:numPr>
          <w:ilvl w:val="2"/>
          <w:numId w:val="14"/>
        </w:numPr>
        <w:autoSpaceDE w:val="0"/>
        <w:autoSpaceDN w:val="0"/>
        <w:adjustRightInd w:val="0"/>
        <w:spacing w:after="0" w:line="240" w:lineRule="auto"/>
        <w:ind w:left="1701"/>
        <w:rPr>
          <w:rFonts w:ascii="Arial" w:hAnsi="Arial" w:cs="Arial"/>
          <w:sz w:val="24"/>
          <w:szCs w:val="24"/>
        </w:rPr>
      </w:pPr>
      <w:r w:rsidRPr="007528FE">
        <w:rPr>
          <w:rFonts w:ascii="Arial" w:hAnsi="Arial" w:cs="Arial"/>
          <w:sz w:val="24"/>
          <w:szCs w:val="24"/>
        </w:rPr>
        <w:t xml:space="preserve">What </w:t>
      </w:r>
      <w:r w:rsidR="00E866F9" w:rsidRPr="007528FE">
        <w:rPr>
          <w:rFonts w:ascii="Arial" w:hAnsi="Arial" w:cs="Arial"/>
          <w:sz w:val="24"/>
          <w:szCs w:val="24"/>
        </w:rPr>
        <w:t>existing uses are to remain</w:t>
      </w:r>
      <w:r w:rsidR="001E3C44">
        <w:rPr>
          <w:rFonts w:ascii="Arial" w:hAnsi="Arial" w:cs="Arial"/>
          <w:sz w:val="24"/>
          <w:szCs w:val="24"/>
        </w:rPr>
        <w:t xml:space="preserve">? </w:t>
      </w:r>
    </w:p>
    <w:p w14:paraId="546511A4" w14:textId="77777777" w:rsidR="006810FE" w:rsidRPr="00BF50D5" w:rsidRDefault="006810FE" w:rsidP="006810FE">
      <w:pPr>
        <w:pStyle w:val="ListParagraph"/>
        <w:autoSpaceDE w:val="0"/>
        <w:autoSpaceDN w:val="0"/>
        <w:adjustRightInd w:val="0"/>
        <w:spacing w:after="0" w:line="240" w:lineRule="auto"/>
        <w:ind w:left="1701"/>
        <w:rPr>
          <w:rFonts w:ascii="Arial" w:hAnsi="Arial" w:cs="Arial"/>
          <w:sz w:val="24"/>
          <w:szCs w:val="24"/>
        </w:rPr>
      </w:pPr>
    </w:p>
    <w:p w14:paraId="71C31A01" w14:textId="736A7921" w:rsidR="00DC710C" w:rsidRPr="00BF50D5" w:rsidRDefault="001E3C44">
      <w:pPr>
        <w:pStyle w:val="ListParagraph"/>
        <w:numPr>
          <w:ilvl w:val="2"/>
          <w:numId w:val="14"/>
        </w:numPr>
        <w:autoSpaceDE w:val="0"/>
        <w:autoSpaceDN w:val="0"/>
        <w:adjustRightInd w:val="0"/>
        <w:spacing w:after="0" w:line="240" w:lineRule="auto"/>
        <w:ind w:left="1701"/>
        <w:rPr>
          <w:rFonts w:ascii="Arial" w:hAnsi="Arial" w:cs="Arial"/>
          <w:sz w:val="24"/>
          <w:szCs w:val="24"/>
        </w:rPr>
      </w:pPr>
      <w:r w:rsidRPr="00BF50D5">
        <w:rPr>
          <w:rFonts w:ascii="Arial" w:hAnsi="Arial" w:cs="Arial"/>
          <w:sz w:val="24"/>
          <w:szCs w:val="24"/>
        </w:rPr>
        <w:t>W</w:t>
      </w:r>
      <w:r w:rsidR="00E866F9" w:rsidRPr="00BF50D5">
        <w:rPr>
          <w:rFonts w:ascii="Arial" w:hAnsi="Arial" w:cs="Arial"/>
          <w:sz w:val="24"/>
          <w:szCs w:val="24"/>
        </w:rPr>
        <w:t>hat</w:t>
      </w:r>
      <w:r w:rsidR="00BF6521" w:rsidRPr="00BF50D5">
        <w:rPr>
          <w:rFonts w:ascii="Arial" w:hAnsi="Arial" w:cs="Arial"/>
          <w:sz w:val="24"/>
          <w:szCs w:val="24"/>
        </w:rPr>
        <w:t xml:space="preserve"> </w:t>
      </w:r>
      <w:r w:rsidR="00DC710C" w:rsidRPr="00BF50D5">
        <w:rPr>
          <w:rFonts w:ascii="Arial" w:hAnsi="Arial" w:cs="Arial"/>
          <w:sz w:val="24"/>
          <w:szCs w:val="24"/>
        </w:rPr>
        <w:t>amount of car parking</w:t>
      </w:r>
      <w:r w:rsidR="00D32488" w:rsidRPr="00BF50D5">
        <w:rPr>
          <w:rFonts w:ascii="Arial" w:hAnsi="Arial" w:cs="Arial"/>
          <w:sz w:val="24"/>
          <w:szCs w:val="24"/>
        </w:rPr>
        <w:t xml:space="preserve"> </w:t>
      </w:r>
      <w:r w:rsidR="006810FE" w:rsidRPr="00BF50D5">
        <w:rPr>
          <w:rFonts w:ascii="Arial" w:hAnsi="Arial" w:cs="Arial"/>
          <w:sz w:val="24"/>
          <w:szCs w:val="24"/>
        </w:rPr>
        <w:t>(</w:t>
      </w:r>
      <w:r w:rsidR="00D32488" w:rsidRPr="00BF50D5">
        <w:rPr>
          <w:rFonts w:ascii="Arial" w:hAnsi="Arial" w:cs="Arial"/>
          <w:sz w:val="24"/>
          <w:szCs w:val="24"/>
        </w:rPr>
        <w:t xml:space="preserve">and any other operational </w:t>
      </w:r>
      <w:r w:rsidR="00D00FCA" w:rsidRPr="00BF50D5">
        <w:rPr>
          <w:rFonts w:ascii="Arial" w:hAnsi="Arial" w:cs="Arial"/>
          <w:sz w:val="24"/>
          <w:szCs w:val="24"/>
        </w:rPr>
        <w:t>requirements</w:t>
      </w:r>
      <w:r w:rsidR="006810FE" w:rsidRPr="00BF50D5">
        <w:rPr>
          <w:rFonts w:ascii="Arial" w:hAnsi="Arial" w:cs="Arial"/>
          <w:sz w:val="24"/>
          <w:szCs w:val="24"/>
        </w:rPr>
        <w:t>)</w:t>
      </w:r>
      <w:r w:rsidR="00D32488" w:rsidRPr="00BF50D5">
        <w:rPr>
          <w:rFonts w:ascii="Arial" w:hAnsi="Arial" w:cs="Arial"/>
          <w:sz w:val="24"/>
          <w:szCs w:val="24"/>
        </w:rPr>
        <w:t xml:space="preserve"> </w:t>
      </w:r>
      <w:r w:rsidR="00DC710C" w:rsidRPr="00BF50D5">
        <w:rPr>
          <w:rFonts w:ascii="Arial" w:hAnsi="Arial" w:cs="Arial"/>
          <w:sz w:val="24"/>
          <w:szCs w:val="24"/>
        </w:rPr>
        <w:t>will need to be retained</w:t>
      </w:r>
      <w:r w:rsidR="006810FE" w:rsidRPr="00BF50D5">
        <w:rPr>
          <w:rFonts w:ascii="Arial" w:hAnsi="Arial" w:cs="Arial"/>
          <w:sz w:val="24"/>
          <w:szCs w:val="24"/>
        </w:rPr>
        <w:t xml:space="preserve"> </w:t>
      </w:r>
      <w:r w:rsidR="00DC710C" w:rsidRPr="00BF50D5">
        <w:rPr>
          <w:rFonts w:ascii="Arial" w:hAnsi="Arial" w:cs="Arial"/>
          <w:sz w:val="24"/>
          <w:szCs w:val="24"/>
        </w:rPr>
        <w:t xml:space="preserve">and </w:t>
      </w:r>
      <w:r w:rsidR="00D55D30" w:rsidRPr="00BF50D5">
        <w:rPr>
          <w:rFonts w:ascii="Arial" w:hAnsi="Arial" w:cs="Arial"/>
          <w:sz w:val="24"/>
          <w:szCs w:val="24"/>
        </w:rPr>
        <w:t xml:space="preserve">would </w:t>
      </w:r>
      <w:r w:rsidR="00DC710C" w:rsidRPr="00BF50D5">
        <w:rPr>
          <w:rFonts w:ascii="Arial" w:hAnsi="Arial" w:cs="Arial"/>
          <w:sz w:val="24"/>
          <w:szCs w:val="24"/>
        </w:rPr>
        <w:t>this impact on any redevelopment opportunities?</w:t>
      </w:r>
    </w:p>
    <w:p w14:paraId="00783AAA" w14:textId="77777777" w:rsidR="007528FE" w:rsidRPr="00BF50D5" w:rsidRDefault="007528FE" w:rsidP="007528FE">
      <w:pPr>
        <w:pStyle w:val="ListParagraph"/>
        <w:autoSpaceDE w:val="0"/>
        <w:autoSpaceDN w:val="0"/>
        <w:adjustRightInd w:val="0"/>
        <w:spacing w:after="0" w:line="240" w:lineRule="auto"/>
        <w:ind w:left="1134"/>
        <w:rPr>
          <w:rFonts w:ascii="Arial" w:hAnsi="Arial" w:cs="Arial"/>
          <w:sz w:val="24"/>
          <w:szCs w:val="24"/>
        </w:rPr>
      </w:pPr>
    </w:p>
    <w:p w14:paraId="6A2DE042" w14:textId="1955C23D" w:rsidR="007528FE" w:rsidRPr="00BF50D5" w:rsidRDefault="007528FE">
      <w:pPr>
        <w:pStyle w:val="ListParagraph"/>
        <w:numPr>
          <w:ilvl w:val="0"/>
          <w:numId w:val="14"/>
        </w:numPr>
        <w:autoSpaceDE w:val="0"/>
        <w:autoSpaceDN w:val="0"/>
        <w:adjustRightInd w:val="0"/>
        <w:spacing w:after="0" w:line="240" w:lineRule="auto"/>
        <w:ind w:left="1134"/>
        <w:rPr>
          <w:rFonts w:ascii="Arial" w:hAnsi="Arial" w:cs="Arial"/>
          <w:sz w:val="24"/>
          <w:szCs w:val="24"/>
        </w:rPr>
      </w:pPr>
      <w:r w:rsidRPr="00BF50D5">
        <w:rPr>
          <w:rFonts w:ascii="Arial" w:hAnsi="Arial" w:cs="Arial"/>
          <w:sz w:val="24"/>
          <w:szCs w:val="24"/>
        </w:rPr>
        <w:t>Exactly what town centre uses are envisaged for the site</w:t>
      </w:r>
      <w:r w:rsidR="00AF36CA" w:rsidRPr="00BF50D5">
        <w:rPr>
          <w:rFonts w:ascii="Arial" w:hAnsi="Arial" w:cs="Arial"/>
          <w:sz w:val="24"/>
          <w:szCs w:val="24"/>
        </w:rPr>
        <w:t xml:space="preserve"> and are these justified</w:t>
      </w:r>
      <w:r w:rsidRPr="00BF50D5">
        <w:rPr>
          <w:rFonts w:ascii="Arial" w:hAnsi="Arial" w:cs="Arial"/>
          <w:sz w:val="24"/>
          <w:szCs w:val="24"/>
        </w:rPr>
        <w:t>?</w:t>
      </w:r>
    </w:p>
    <w:p w14:paraId="7B10C45F" w14:textId="77777777" w:rsidR="00BF50D5" w:rsidRPr="00BF50D5" w:rsidRDefault="00BF50D5" w:rsidP="00BF50D5">
      <w:pPr>
        <w:pStyle w:val="ListParagraph"/>
        <w:autoSpaceDE w:val="0"/>
        <w:autoSpaceDN w:val="0"/>
        <w:adjustRightInd w:val="0"/>
        <w:spacing w:after="0" w:line="240" w:lineRule="auto"/>
        <w:ind w:left="1134"/>
        <w:rPr>
          <w:rFonts w:ascii="Arial" w:hAnsi="Arial" w:cs="Arial"/>
          <w:sz w:val="24"/>
          <w:szCs w:val="24"/>
        </w:rPr>
      </w:pPr>
    </w:p>
    <w:p w14:paraId="23A2F520" w14:textId="228D0D55" w:rsidR="00BF50D5" w:rsidRPr="00BF50D5" w:rsidRDefault="00BF50D5">
      <w:pPr>
        <w:pStyle w:val="ListParagraph"/>
        <w:numPr>
          <w:ilvl w:val="0"/>
          <w:numId w:val="14"/>
        </w:numPr>
        <w:autoSpaceDE w:val="0"/>
        <w:autoSpaceDN w:val="0"/>
        <w:adjustRightInd w:val="0"/>
        <w:spacing w:after="0" w:line="240" w:lineRule="auto"/>
        <w:ind w:left="1134"/>
        <w:rPr>
          <w:rFonts w:ascii="Arial" w:hAnsi="Arial" w:cs="Arial"/>
          <w:sz w:val="24"/>
          <w:szCs w:val="24"/>
        </w:rPr>
      </w:pPr>
      <w:r>
        <w:rPr>
          <w:rFonts w:ascii="Arial" w:hAnsi="Arial" w:cs="Arial"/>
          <w:sz w:val="24"/>
          <w:szCs w:val="24"/>
        </w:rPr>
        <w:t xml:space="preserve">Some </w:t>
      </w:r>
      <w:r w:rsidR="0003657B">
        <w:rPr>
          <w:rFonts w:ascii="Arial" w:hAnsi="Arial" w:cs="Arial"/>
          <w:sz w:val="24"/>
          <w:szCs w:val="24"/>
        </w:rPr>
        <w:t xml:space="preserve">representations have referenced the </w:t>
      </w:r>
      <w:r w:rsidRPr="00BF50D5">
        <w:rPr>
          <w:rFonts w:ascii="Arial" w:hAnsi="Arial" w:cs="Arial"/>
          <w:sz w:val="24"/>
          <w:szCs w:val="24"/>
        </w:rPr>
        <w:t>Dursley Neighbourhood Development Plan</w:t>
      </w:r>
      <w:r w:rsidR="0003657B">
        <w:rPr>
          <w:rFonts w:ascii="Arial" w:hAnsi="Arial" w:cs="Arial"/>
          <w:sz w:val="24"/>
          <w:szCs w:val="24"/>
        </w:rPr>
        <w:t>. What are the implications of this to the site allocation and the policy requirements?</w:t>
      </w:r>
      <w:r w:rsidRPr="00BF50D5">
        <w:rPr>
          <w:rFonts w:ascii="Arial" w:hAnsi="Arial" w:cs="Arial"/>
          <w:sz w:val="24"/>
          <w:szCs w:val="24"/>
        </w:rPr>
        <w:t xml:space="preserve"> </w:t>
      </w:r>
    </w:p>
    <w:p w14:paraId="7A8E697F" w14:textId="77777777" w:rsidR="0024289C" w:rsidRPr="00BF50D5" w:rsidRDefault="0024289C" w:rsidP="00AF36CA">
      <w:pPr>
        <w:autoSpaceDE w:val="0"/>
        <w:autoSpaceDN w:val="0"/>
        <w:adjustRightInd w:val="0"/>
        <w:spacing w:after="0" w:line="240" w:lineRule="auto"/>
        <w:rPr>
          <w:rFonts w:ascii="Arial" w:hAnsi="Arial" w:cs="Arial"/>
          <w:sz w:val="24"/>
          <w:szCs w:val="24"/>
        </w:rPr>
      </w:pPr>
    </w:p>
    <w:p w14:paraId="62A852DD" w14:textId="2F9E6CB9" w:rsidR="0024289C" w:rsidRPr="0024289C" w:rsidRDefault="0024289C">
      <w:pPr>
        <w:pStyle w:val="ListParagraph"/>
        <w:numPr>
          <w:ilvl w:val="0"/>
          <w:numId w:val="14"/>
        </w:numPr>
        <w:autoSpaceDE w:val="0"/>
        <w:autoSpaceDN w:val="0"/>
        <w:adjustRightInd w:val="0"/>
        <w:spacing w:after="0" w:line="240" w:lineRule="auto"/>
        <w:ind w:left="1134"/>
        <w:rPr>
          <w:rFonts w:ascii="Arial" w:hAnsi="Arial" w:cs="Arial"/>
          <w:sz w:val="24"/>
          <w:szCs w:val="24"/>
        </w:rPr>
      </w:pPr>
      <w:r w:rsidRPr="00BF50D5">
        <w:rPr>
          <w:rFonts w:ascii="Arial" w:hAnsi="Arial" w:cs="Arial"/>
          <w:sz w:val="24"/>
          <w:szCs w:val="24"/>
        </w:rPr>
        <w:t xml:space="preserve">The policy states that heritage assets need to be ‘conserved and enhanced’ </w:t>
      </w:r>
      <w:r w:rsidR="00C853C5" w:rsidRPr="00BF50D5">
        <w:rPr>
          <w:rFonts w:ascii="Arial" w:hAnsi="Arial" w:cs="Arial"/>
          <w:sz w:val="24"/>
          <w:szCs w:val="24"/>
        </w:rPr>
        <w:t xml:space="preserve">through high quality </w:t>
      </w:r>
      <w:proofErr w:type="gramStart"/>
      <w:r w:rsidR="00C853C5" w:rsidRPr="00BF50D5">
        <w:rPr>
          <w:rFonts w:ascii="Arial" w:hAnsi="Arial" w:cs="Arial"/>
          <w:sz w:val="24"/>
          <w:szCs w:val="24"/>
        </w:rPr>
        <w:t>design</w:t>
      </w:r>
      <w:r w:rsidR="00B10B3E" w:rsidRPr="00BF50D5">
        <w:rPr>
          <w:rFonts w:ascii="Arial" w:hAnsi="Arial" w:cs="Arial"/>
          <w:sz w:val="24"/>
          <w:szCs w:val="24"/>
        </w:rPr>
        <w:t>, but</w:t>
      </w:r>
      <w:proofErr w:type="gramEnd"/>
      <w:r w:rsidR="00B10B3E" w:rsidRPr="00BF50D5">
        <w:rPr>
          <w:rFonts w:ascii="Arial" w:hAnsi="Arial" w:cs="Arial"/>
          <w:sz w:val="24"/>
          <w:szCs w:val="24"/>
        </w:rPr>
        <w:t xml:space="preserve"> does not specify </w:t>
      </w:r>
      <w:r w:rsidR="00CA643A" w:rsidRPr="00BF50D5">
        <w:rPr>
          <w:rFonts w:ascii="Arial" w:hAnsi="Arial" w:cs="Arial"/>
          <w:sz w:val="24"/>
          <w:szCs w:val="24"/>
        </w:rPr>
        <w:t>which heritage assets this relates to</w:t>
      </w:r>
      <w:r w:rsidRPr="00BF50D5">
        <w:rPr>
          <w:rFonts w:ascii="Arial" w:hAnsi="Arial" w:cs="Arial"/>
          <w:sz w:val="24"/>
          <w:szCs w:val="24"/>
        </w:rPr>
        <w:t xml:space="preserve">. </w:t>
      </w:r>
      <w:r w:rsidR="00DF2887" w:rsidRPr="00BF50D5">
        <w:rPr>
          <w:rFonts w:ascii="Arial" w:hAnsi="Arial" w:cs="Arial"/>
          <w:sz w:val="24"/>
          <w:szCs w:val="24"/>
        </w:rPr>
        <w:t xml:space="preserve">The supporting text refers to the Dursley Conservation Area, </w:t>
      </w:r>
      <w:r w:rsidR="00340A1C" w:rsidRPr="00BF50D5">
        <w:rPr>
          <w:rFonts w:ascii="Arial" w:hAnsi="Arial" w:cs="Arial"/>
          <w:sz w:val="24"/>
          <w:szCs w:val="24"/>
        </w:rPr>
        <w:t>and ‘taki</w:t>
      </w:r>
      <w:r w:rsidR="00066C93" w:rsidRPr="00BF50D5">
        <w:rPr>
          <w:rFonts w:ascii="Arial" w:hAnsi="Arial" w:cs="Arial"/>
          <w:sz w:val="24"/>
          <w:szCs w:val="24"/>
        </w:rPr>
        <w:t>ng</w:t>
      </w:r>
      <w:r w:rsidR="00340A1C" w:rsidRPr="00BF50D5">
        <w:rPr>
          <w:rFonts w:ascii="Arial" w:hAnsi="Arial" w:cs="Arial"/>
          <w:sz w:val="24"/>
          <w:szCs w:val="24"/>
        </w:rPr>
        <w:t xml:space="preserve"> account of the site’s </w:t>
      </w:r>
      <w:r w:rsidR="00DF2887" w:rsidRPr="00BF50D5">
        <w:rPr>
          <w:rFonts w:ascii="Arial" w:hAnsi="Arial" w:cs="Arial"/>
          <w:sz w:val="24"/>
          <w:szCs w:val="24"/>
        </w:rPr>
        <w:t>archaeological</w:t>
      </w:r>
      <w:r w:rsidR="00DF2887">
        <w:rPr>
          <w:rFonts w:ascii="Arial" w:hAnsi="Arial" w:cs="Arial"/>
          <w:sz w:val="24"/>
          <w:szCs w:val="24"/>
        </w:rPr>
        <w:t xml:space="preserve"> potential</w:t>
      </w:r>
      <w:r w:rsidR="00E179B9">
        <w:rPr>
          <w:rFonts w:ascii="Arial" w:hAnsi="Arial" w:cs="Arial"/>
          <w:sz w:val="24"/>
          <w:szCs w:val="24"/>
        </w:rPr>
        <w:t xml:space="preserve"> and </w:t>
      </w:r>
      <w:r w:rsidR="00066C93">
        <w:rPr>
          <w:rFonts w:ascii="Arial" w:hAnsi="Arial" w:cs="Arial"/>
          <w:sz w:val="24"/>
          <w:szCs w:val="24"/>
        </w:rPr>
        <w:t xml:space="preserve">its contribution to </w:t>
      </w:r>
      <w:r w:rsidR="00E179B9">
        <w:rPr>
          <w:rFonts w:ascii="Arial" w:hAnsi="Arial" w:cs="Arial"/>
          <w:sz w:val="24"/>
          <w:szCs w:val="24"/>
        </w:rPr>
        <w:t xml:space="preserve">the setting and significance of nearby listed buildings’. </w:t>
      </w:r>
    </w:p>
    <w:p w14:paraId="6E7FD11C" w14:textId="77777777" w:rsidR="0024289C" w:rsidRDefault="0024289C" w:rsidP="0024289C">
      <w:pPr>
        <w:pStyle w:val="ListParagraph"/>
        <w:autoSpaceDE w:val="0"/>
        <w:autoSpaceDN w:val="0"/>
        <w:adjustRightInd w:val="0"/>
        <w:spacing w:after="0" w:line="240" w:lineRule="auto"/>
        <w:ind w:left="1440"/>
        <w:rPr>
          <w:rFonts w:ascii="Arial" w:hAnsi="Arial" w:cs="Arial"/>
          <w:sz w:val="24"/>
          <w:szCs w:val="24"/>
        </w:rPr>
      </w:pPr>
    </w:p>
    <w:p w14:paraId="388608E5" w14:textId="3D340264" w:rsidR="0024289C" w:rsidRDefault="0024289C">
      <w:pPr>
        <w:pStyle w:val="ListParagraph"/>
        <w:numPr>
          <w:ilvl w:val="2"/>
          <w:numId w:val="10"/>
        </w:numPr>
        <w:autoSpaceDE w:val="0"/>
        <w:autoSpaceDN w:val="0"/>
        <w:adjustRightInd w:val="0"/>
        <w:spacing w:after="0" w:line="240" w:lineRule="auto"/>
        <w:ind w:left="1701"/>
        <w:rPr>
          <w:rFonts w:ascii="Arial" w:hAnsi="Arial" w:cs="Arial"/>
          <w:sz w:val="24"/>
          <w:szCs w:val="24"/>
        </w:rPr>
      </w:pPr>
      <w:r>
        <w:rPr>
          <w:rFonts w:ascii="Arial" w:hAnsi="Arial" w:cs="Arial"/>
          <w:sz w:val="24"/>
          <w:szCs w:val="24"/>
        </w:rPr>
        <w:t>What assessments</w:t>
      </w:r>
      <w:r w:rsidR="004A7EBB">
        <w:rPr>
          <w:rFonts w:ascii="Arial" w:hAnsi="Arial" w:cs="Arial"/>
          <w:sz w:val="24"/>
          <w:szCs w:val="24"/>
        </w:rPr>
        <w:t>, if any,</w:t>
      </w:r>
      <w:r>
        <w:rPr>
          <w:rFonts w:ascii="Arial" w:hAnsi="Arial" w:cs="Arial"/>
          <w:sz w:val="24"/>
          <w:szCs w:val="24"/>
        </w:rPr>
        <w:t xml:space="preserve"> have been carried out of the impact of the proposed </w:t>
      </w:r>
      <w:r w:rsidR="00E866F9">
        <w:rPr>
          <w:rFonts w:ascii="Arial" w:hAnsi="Arial" w:cs="Arial"/>
          <w:sz w:val="24"/>
          <w:szCs w:val="24"/>
        </w:rPr>
        <w:t xml:space="preserve">partial </w:t>
      </w:r>
      <w:r w:rsidR="004A7EBB">
        <w:rPr>
          <w:rFonts w:ascii="Arial" w:hAnsi="Arial" w:cs="Arial"/>
          <w:sz w:val="24"/>
          <w:szCs w:val="24"/>
        </w:rPr>
        <w:t>re</w:t>
      </w:r>
      <w:r>
        <w:rPr>
          <w:rFonts w:ascii="Arial" w:hAnsi="Arial" w:cs="Arial"/>
          <w:sz w:val="24"/>
          <w:szCs w:val="24"/>
        </w:rPr>
        <w:t xml:space="preserve">development </w:t>
      </w:r>
      <w:r w:rsidR="00E866F9">
        <w:rPr>
          <w:rFonts w:ascii="Arial" w:hAnsi="Arial" w:cs="Arial"/>
          <w:sz w:val="24"/>
          <w:szCs w:val="24"/>
        </w:rPr>
        <w:t xml:space="preserve">and reuse </w:t>
      </w:r>
      <w:r>
        <w:rPr>
          <w:rFonts w:ascii="Arial" w:hAnsi="Arial" w:cs="Arial"/>
          <w:sz w:val="24"/>
          <w:szCs w:val="24"/>
        </w:rPr>
        <w:t xml:space="preserve">of the site on the significance of </w:t>
      </w:r>
      <w:r w:rsidR="00137B4F">
        <w:rPr>
          <w:rFonts w:ascii="Arial" w:hAnsi="Arial" w:cs="Arial"/>
          <w:sz w:val="24"/>
          <w:szCs w:val="24"/>
        </w:rPr>
        <w:t xml:space="preserve">these </w:t>
      </w:r>
      <w:r>
        <w:rPr>
          <w:rFonts w:ascii="Arial" w:hAnsi="Arial" w:cs="Arial"/>
          <w:sz w:val="24"/>
          <w:szCs w:val="24"/>
        </w:rPr>
        <w:t>heritage assets? How has this informed the decision to allocate the site and the development requirements?</w:t>
      </w:r>
    </w:p>
    <w:p w14:paraId="09101E6C" w14:textId="77777777" w:rsidR="0024289C" w:rsidRDefault="0024289C" w:rsidP="006810FE">
      <w:pPr>
        <w:pStyle w:val="ListParagraph"/>
        <w:autoSpaceDE w:val="0"/>
        <w:autoSpaceDN w:val="0"/>
        <w:adjustRightInd w:val="0"/>
        <w:spacing w:after="0" w:line="240" w:lineRule="auto"/>
        <w:ind w:left="1701"/>
        <w:rPr>
          <w:rFonts w:ascii="Arial" w:hAnsi="Arial" w:cs="Arial"/>
          <w:sz w:val="24"/>
          <w:szCs w:val="24"/>
        </w:rPr>
      </w:pPr>
    </w:p>
    <w:p w14:paraId="4A6BD7EC" w14:textId="77777777" w:rsidR="0024289C" w:rsidRPr="007F283F" w:rsidRDefault="0024289C">
      <w:pPr>
        <w:pStyle w:val="ListParagraph"/>
        <w:numPr>
          <w:ilvl w:val="2"/>
          <w:numId w:val="10"/>
        </w:numPr>
        <w:autoSpaceDE w:val="0"/>
        <w:autoSpaceDN w:val="0"/>
        <w:adjustRightInd w:val="0"/>
        <w:spacing w:after="0" w:line="240" w:lineRule="auto"/>
        <w:ind w:left="1701"/>
        <w:rPr>
          <w:rFonts w:ascii="Arial" w:hAnsi="Arial" w:cs="Arial"/>
          <w:sz w:val="24"/>
          <w:szCs w:val="24"/>
        </w:rPr>
      </w:pPr>
      <w:r w:rsidRPr="007F283F">
        <w:rPr>
          <w:rFonts w:ascii="Arial" w:hAnsi="Arial" w:cs="Arial"/>
          <w:sz w:val="24"/>
          <w:szCs w:val="24"/>
        </w:rPr>
        <w:t>Is the approach in the Plan</w:t>
      </w:r>
      <w:r>
        <w:rPr>
          <w:rFonts w:ascii="Arial" w:hAnsi="Arial" w:cs="Arial"/>
          <w:sz w:val="24"/>
          <w:szCs w:val="24"/>
        </w:rPr>
        <w:t>,</w:t>
      </w:r>
      <w:r w:rsidRPr="007F283F">
        <w:rPr>
          <w:rFonts w:ascii="Arial" w:hAnsi="Arial" w:cs="Arial"/>
          <w:sz w:val="24"/>
          <w:szCs w:val="24"/>
        </w:rPr>
        <w:t xml:space="preserve"> </w:t>
      </w:r>
      <w:r>
        <w:rPr>
          <w:rFonts w:ascii="Arial" w:hAnsi="Arial" w:cs="Arial"/>
          <w:sz w:val="24"/>
          <w:szCs w:val="24"/>
        </w:rPr>
        <w:t xml:space="preserve">in this respect, </w:t>
      </w:r>
      <w:r w:rsidRPr="007F283F">
        <w:rPr>
          <w:rFonts w:ascii="Arial" w:hAnsi="Arial" w:cs="Arial"/>
          <w:sz w:val="24"/>
          <w:szCs w:val="24"/>
        </w:rPr>
        <w:t>justified and is the wording in the policy consistent with national policy</w:t>
      </w:r>
      <w:r>
        <w:rPr>
          <w:rFonts w:ascii="Arial" w:hAnsi="Arial" w:cs="Arial"/>
          <w:sz w:val="24"/>
          <w:szCs w:val="24"/>
        </w:rPr>
        <w:t xml:space="preserve"> and legislation on the historic environment</w:t>
      </w:r>
      <w:r w:rsidRPr="007F283F">
        <w:rPr>
          <w:rFonts w:ascii="Arial" w:hAnsi="Arial" w:cs="Arial"/>
          <w:sz w:val="24"/>
          <w:szCs w:val="24"/>
        </w:rPr>
        <w:t>?</w:t>
      </w:r>
    </w:p>
    <w:p w14:paraId="46BCE349" w14:textId="19B0FEB5" w:rsidR="00AF36CA" w:rsidRPr="00D00FCA" w:rsidRDefault="00AF36CA" w:rsidP="00D00FCA">
      <w:pPr>
        <w:autoSpaceDE w:val="0"/>
        <w:autoSpaceDN w:val="0"/>
        <w:adjustRightInd w:val="0"/>
        <w:spacing w:after="0" w:line="240" w:lineRule="auto"/>
        <w:rPr>
          <w:rFonts w:ascii="Arial" w:hAnsi="Arial" w:cs="Arial"/>
          <w:sz w:val="24"/>
          <w:szCs w:val="24"/>
        </w:rPr>
      </w:pPr>
    </w:p>
    <w:p w14:paraId="3F73EA21" w14:textId="3E8FD50F" w:rsidR="00AF36CA" w:rsidRPr="00C35869" w:rsidRDefault="00AF36CA">
      <w:pPr>
        <w:pStyle w:val="ListParagraph"/>
        <w:numPr>
          <w:ilvl w:val="0"/>
          <w:numId w:val="14"/>
        </w:numPr>
        <w:autoSpaceDE w:val="0"/>
        <w:autoSpaceDN w:val="0"/>
        <w:adjustRightInd w:val="0"/>
        <w:spacing w:after="0" w:line="240" w:lineRule="auto"/>
        <w:ind w:left="1134"/>
        <w:rPr>
          <w:rFonts w:ascii="Arial" w:hAnsi="Arial" w:cs="Arial"/>
          <w:sz w:val="24"/>
          <w:szCs w:val="24"/>
        </w:rPr>
      </w:pPr>
      <w:r w:rsidRPr="001E52CA">
        <w:rPr>
          <w:rFonts w:ascii="Arial" w:hAnsi="Arial" w:cs="Arial"/>
          <w:sz w:val="24"/>
          <w:szCs w:val="24"/>
        </w:rPr>
        <w:t xml:space="preserve">The policy </w:t>
      </w:r>
      <w:r>
        <w:rPr>
          <w:rFonts w:ascii="Arial" w:hAnsi="Arial" w:cs="Arial"/>
          <w:sz w:val="24"/>
          <w:szCs w:val="24"/>
        </w:rPr>
        <w:t xml:space="preserve">also </w:t>
      </w:r>
      <w:r w:rsidRPr="001E52CA">
        <w:rPr>
          <w:rFonts w:ascii="Arial" w:hAnsi="Arial" w:cs="Arial"/>
          <w:sz w:val="24"/>
          <w:szCs w:val="24"/>
        </w:rPr>
        <w:t xml:space="preserve">requires </w:t>
      </w:r>
      <w:r w:rsidR="000301F9">
        <w:rPr>
          <w:rFonts w:ascii="Arial" w:hAnsi="Arial" w:cs="Arial"/>
          <w:sz w:val="24"/>
          <w:szCs w:val="24"/>
        </w:rPr>
        <w:t>the ‘safeguarding and enhancing of local biodiversity</w:t>
      </w:r>
      <w:r w:rsidR="00580278">
        <w:rPr>
          <w:rFonts w:ascii="Arial" w:hAnsi="Arial" w:cs="Arial"/>
          <w:sz w:val="24"/>
          <w:szCs w:val="24"/>
        </w:rPr>
        <w:t>’</w:t>
      </w:r>
      <w:r w:rsidR="002738B8">
        <w:rPr>
          <w:rFonts w:ascii="Arial" w:hAnsi="Arial" w:cs="Arial"/>
          <w:sz w:val="24"/>
          <w:szCs w:val="24"/>
        </w:rPr>
        <w:t xml:space="preserve"> but does not provide specific detail</w:t>
      </w:r>
      <w:r w:rsidR="00B10B3E">
        <w:rPr>
          <w:rFonts w:ascii="Arial" w:hAnsi="Arial" w:cs="Arial"/>
          <w:sz w:val="24"/>
          <w:szCs w:val="24"/>
        </w:rPr>
        <w:t xml:space="preserve"> on what this</w:t>
      </w:r>
      <w:r w:rsidR="009B088F">
        <w:rPr>
          <w:rFonts w:ascii="Arial" w:hAnsi="Arial" w:cs="Arial"/>
          <w:sz w:val="24"/>
          <w:szCs w:val="24"/>
        </w:rPr>
        <w:t xml:space="preserve"> relates to</w:t>
      </w:r>
      <w:r w:rsidR="00580278">
        <w:rPr>
          <w:rFonts w:ascii="Arial" w:hAnsi="Arial" w:cs="Arial"/>
          <w:sz w:val="24"/>
          <w:szCs w:val="24"/>
        </w:rPr>
        <w:t xml:space="preserve">. The </w:t>
      </w:r>
      <w:r w:rsidR="00580278">
        <w:rPr>
          <w:rFonts w:ascii="Arial" w:hAnsi="Arial" w:cs="Arial"/>
          <w:sz w:val="24"/>
          <w:szCs w:val="24"/>
        </w:rPr>
        <w:lastRenderedPageBreak/>
        <w:t xml:space="preserve">supporting text refers to the </w:t>
      </w:r>
      <w:r w:rsidR="00580278" w:rsidRPr="00C35869">
        <w:rPr>
          <w:rFonts w:ascii="Arial" w:hAnsi="Arial" w:cs="Arial"/>
          <w:sz w:val="24"/>
          <w:szCs w:val="24"/>
        </w:rPr>
        <w:t>need to conserve and enhance tree planting</w:t>
      </w:r>
      <w:r w:rsidR="00CA643A" w:rsidRPr="00C35869">
        <w:rPr>
          <w:rFonts w:ascii="Arial" w:hAnsi="Arial" w:cs="Arial"/>
          <w:sz w:val="24"/>
          <w:szCs w:val="24"/>
        </w:rPr>
        <w:t xml:space="preserve"> within the site</w:t>
      </w:r>
      <w:r w:rsidR="002738B8" w:rsidRPr="00C35869">
        <w:rPr>
          <w:rFonts w:ascii="Arial" w:hAnsi="Arial" w:cs="Arial"/>
          <w:sz w:val="24"/>
          <w:szCs w:val="24"/>
        </w:rPr>
        <w:t>.</w:t>
      </w:r>
      <w:r w:rsidR="00580278" w:rsidRPr="00C35869">
        <w:rPr>
          <w:rFonts w:ascii="Arial" w:hAnsi="Arial" w:cs="Arial"/>
          <w:sz w:val="24"/>
          <w:szCs w:val="24"/>
        </w:rPr>
        <w:t xml:space="preserve"> </w:t>
      </w:r>
      <w:r w:rsidR="00CA643A" w:rsidRPr="00C35869">
        <w:rPr>
          <w:rFonts w:ascii="Arial" w:hAnsi="Arial" w:cs="Arial"/>
          <w:sz w:val="24"/>
          <w:szCs w:val="24"/>
        </w:rPr>
        <w:t>Is th</w:t>
      </w:r>
      <w:r w:rsidR="001B4EEE">
        <w:rPr>
          <w:rFonts w:ascii="Arial" w:hAnsi="Arial" w:cs="Arial"/>
          <w:sz w:val="24"/>
          <w:szCs w:val="24"/>
        </w:rPr>
        <w:t>is</w:t>
      </w:r>
      <w:r w:rsidR="00C31ABC" w:rsidRPr="00C35869">
        <w:rPr>
          <w:rFonts w:ascii="Arial" w:hAnsi="Arial" w:cs="Arial"/>
          <w:sz w:val="24"/>
          <w:szCs w:val="24"/>
        </w:rPr>
        <w:t xml:space="preserve"> policy</w:t>
      </w:r>
      <w:r w:rsidR="00CA643A" w:rsidRPr="00C35869">
        <w:rPr>
          <w:rFonts w:ascii="Arial" w:hAnsi="Arial" w:cs="Arial"/>
          <w:sz w:val="24"/>
          <w:szCs w:val="24"/>
        </w:rPr>
        <w:t xml:space="preserve"> </w:t>
      </w:r>
      <w:r w:rsidRPr="00C35869">
        <w:rPr>
          <w:rFonts w:ascii="Arial" w:hAnsi="Arial" w:cs="Arial"/>
          <w:sz w:val="24"/>
          <w:szCs w:val="24"/>
        </w:rPr>
        <w:t>requirement</w:t>
      </w:r>
      <w:r w:rsidR="00CA643A" w:rsidRPr="00C35869">
        <w:rPr>
          <w:rFonts w:ascii="Arial" w:hAnsi="Arial" w:cs="Arial"/>
          <w:sz w:val="24"/>
          <w:szCs w:val="24"/>
        </w:rPr>
        <w:t xml:space="preserve"> </w:t>
      </w:r>
      <w:r w:rsidR="00C31ABC" w:rsidRPr="00C35869">
        <w:rPr>
          <w:rFonts w:ascii="Arial" w:hAnsi="Arial" w:cs="Arial"/>
          <w:sz w:val="24"/>
          <w:szCs w:val="24"/>
        </w:rPr>
        <w:t xml:space="preserve">suitably </w:t>
      </w:r>
      <w:r w:rsidRPr="00C35869">
        <w:rPr>
          <w:rFonts w:ascii="Arial" w:hAnsi="Arial" w:cs="Arial"/>
          <w:sz w:val="24"/>
          <w:szCs w:val="24"/>
        </w:rPr>
        <w:t xml:space="preserve">clear and </w:t>
      </w:r>
      <w:r w:rsidR="00C31ABC" w:rsidRPr="00C35869">
        <w:rPr>
          <w:rFonts w:ascii="Arial" w:hAnsi="Arial" w:cs="Arial"/>
          <w:sz w:val="24"/>
          <w:szCs w:val="24"/>
        </w:rPr>
        <w:t xml:space="preserve">is it </w:t>
      </w:r>
      <w:r w:rsidRPr="00C35869">
        <w:rPr>
          <w:rFonts w:ascii="Arial" w:hAnsi="Arial" w:cs="Arial"/>
          <w:sz w:val="24"/>
          <w:szCs w:val="24"/>
        </w:rPr>
        <w:t xml:space="preserve">justified? Or </w:t>
      </w:r>
      <w:r w:rsidR="00C31ABC" w:rsidRPr="00C35869">
        <w:rPr>
          <w:rFonts w:ascii="Arial" w:hAnsi="Arial" w:cs="Arial"/>
          <w:sz w:val="24"/>
          <w:szCs w:val="24"/>
        </w:rPr>
        <w:t xml:space="preserve">is this issue </w:t>
      </w:r>
      <w:r w:rsidRPr="00C35869">
        <w:rPr>
          <w:rFonts w:ascii="Arial" w:hAnsi="Arial" w:cs="Arial"/>
          <w:sz w:val="24"/>
          <w:szCs w:val="24"/>
        </w:rPr>
        <w:t>covered by other Plan policies?</w:t>
      </w:r>
    </w:p>
    <w:p w14:paraId="541107FD" w14:textId="77777777" w:rsidR="001B1548" w:rsidRPr="00C35869" w:rsidRDefault="001B1548" w:rsidP="003306A1">
      <w:pPr>
        <w:pStyle w:val="PlainText"/>
        <w:autoSpaceDE w:val="0"/>
        <w:autoSpaceDN w:val="0"/>
        <w:adjustRightInd w:val="0"/>
        <w:rPr>
          <w:rFonts w:ascii="Arial" w:hAnsi="Arial" w:cs="Arial"/>
          <w:sz w:val="24"/>
          <w:szCs w:val="24"/>
          <w:u w:val="single"/>
        </w:rPr>
      </w:pPr>
    </w:p>
    <w:p w14:paraId="224634E5" w14:textId="0B8B25AA" w:rsidR="003306A1" w:rsidRPr="00C35869" w:rsidRDefault="003306A1" w:rsidP="003306A1">
      <w:pPr>
        <w:pStyle w:val="PlainText"/>
        <w:autoSpaceDE w:val="0"/>
        <w:autoSpaceDN w:val="0"/>
        <w:adjustRightInd w:val="0"/>
        <w:rPr>
          <w:rFonts w:ascii="Arial" w:hAnsi="Arial" w:cs="Arial"/>
          <w:sz w:val="24"/>
          <w:szCs w:val="24"/>
          <w:u w:val="single"/>
        </w:rPr>
      </w:pPr>
      <w:r w:rsidRPr="00C35869">
        <w:rPr>
          <w:rFonts w:ascii="Arial" w:hAnsi="Arial" w:cs="Arial"/>
          <w:sz w:val="24"/>
          <w:szCs w:val="24"/>
          <w:u w:val="single"/>
        </w:rPr>
        <w:t>Local Sites Allocation Policy PS</w:t>
      </w:r>
      <w:r w:rsidR="009D3B9E" w:rsidRPr="00C35869">
        <w:rPr>
          <w:rFonts w:ascii="Arial" w:hAnsi="Arial" w:cs="Arial"/>
          <w:sz w:val="24"/>
          <w:szCs w:val="24"/>
          <w:u w:val="single"/>
        </w:rPr>
        <w:t>2</w:t>
      </w:r>
      <w:r w:rsidRPr="00C35869">
        <w:rPr>
          <w:rFonts w:ascii="Arial" w:hAnsi="Arial" w:cs="Arial"/>
          <w:sz w:val="24"/>
          <w:szCs w:val="24"/>
          <w:u w:val="single"/>
        </w:rPr>
        <w:t>8 Land off Prospect Place, Dursley</w:t>
      </w:r>
    </w:p>
    <w:p w14:paraId="111FF5D9" w14:textId="77777777" w:rsidR="003306A1" w:rsidRPr="005500EE" w:rsidRDefault="003306A1" w:rsidP="003306A1">
      <w:pPr>
        <w:pStyle w:val="PlainText"/>
        <w:autoSpaceDE w:val="0"/>
        <w:autoSpaceDN w:val="0"/>
        <w:adjustRightInd w:val="0"/>
        <w:rPr>
          <w:rFonts w:ascii="Arial" w:hAnsi="Arial" w:cs="Arial"/>
          <w:sz w:val="24"/>
          <w:szCs w:val="24"/>
        </w:rPr>
      </w:pPr>
    </w:p>
    <w:p w14:paraId="12273F9B" w14:textId="7430AFEA" w:rsidR="00852C6C" w:rsidRPr="00C35869" w:rsidRDefault="00852C6C">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C35869">
        <w:rPr>
          <w:rFonts w:ascii="Arial" w:hAnsi="Arial" w:cs="Arial"/>
          <w:sz w:val="24"/>
          <w:szCs w:val="24"/>
        </w:rPr>
        <w:t xml:space="preserve">The site is allocated for </w:t>
      </w:r>
      <w:r w:rsidR="001B1548" w:rsidRPr="00C35869">
        <w:rPr>
          <w:rFonts w:ascii="Arial" w:hAnsi="Arial" w:cs="Arial"/>
          <w:sz w:val="24"/>
          <w:szCs w:val="24"/>
        </w:rPr>
        <w:t>up to 10 dwellings, open sp</w:t>
      </w:r>
      <w:r w:rsidR="001B4A76" w:rsidRPr="00C35869">
        <w:rPr>
          <w:rFonts w:ascii="Arial" w:hAnsi="Arial" w:cs="Arial"/>
          <w:sz w:val="24"/>
          <w:szCs w:val="24"/>
        </w:rPr>
        <w:t>ace and town centre uses.</w:t>
      </w:r>
    </w:p>
    <w:p w14:paraId="71F281CF" w14:textId="77777777" w:rsidR="00C45E72" w:rsidRPr="00C35869" w:rsidRDefault="00C45E72" w:rsidP="00C45E72">
      <w:pPr>
        <w:pStyle w:val="PlainText"/>
        <w:autoSpaceDE w:val="0"/>
        <w:autoSpaceDN w:val="0"/>
        <w:adjustRightInd w:val="0"/>
        <w:rPr>
          <w:rFonts w:ascii="Arial" w:hAnsi="Arial" w:cs="Arial"/>
          <w:sz w:val="24"/>
          <w:szCs w:val="24"/>
          <w:u w:val="single"/>
        </w:rPr>
      </w:pPr>
    </w:p>
    <w:p w14:paraId="7F6ACC85" w14:textId="77777777" w:rsidR="00C45E72" w:rsidRPr="00C35869" w:rsidRDefault="00C45E72">
      <w:pPr>
        <w:pStyle w:val="ListParagraph"/>
        <w:numPr>
          <w:ilvl w:val="0"/>
          <w:numId w:val="30"/>
        </w:numPr>
        <w:autoSpaceDE w:val="0"/>
        <w:autoSpaceDN w:val="0"/>
        <w:adjustRightInd w:val="0"/>
        <w:spacing w:after="0" w:line="240" w:lineRule="auto"/>
        <w:ind w:left="1134"/>
        <w:rPr>
          <w:rFonts w:ascii="Arial" w:hAnsi="Arial" w:cs="Arial"/>
          <w:sz w:val="24"/>
          <w:szCs w:val="24"/>
        </w:rPr>
      </w:pPr>
      <w:r w:rsidRPr="00C35869">
        <w:rPr>
          <w:rFonts w:ascii="Arial" w:hAnsi="Arial" w:cs="Arial"/>
          <w:sz w:val="24"/>
          <w:szCs w:val="24"/>
        </w:rPr>
        <w:t xml:space="preserve">The supporting text refers to the need for land assembly to maximise the redevelopment opportunities of the site whilst still providing for existing uses. </w:t>
      </w:r>
    </w:p>
    <w:p w14:paraId="3F3500EE" w14:textId="77777777" w:rsidR="00C45E72" w:rsidRPr="00141619" w:rsidRDefault="00C45E72" w:rsidP="00C45E72">
      <w:pPr>
        <w:pStyle w:val="ListParagraph"/>
        <w:autoSpaceDE w:val="0"/>
        <w:autoSpaceDN w:val="0"/>
        <w:adjustRightInd w:val="0"/>
        <w:spacing w:after="0" w:line="240" w:lineRule="auto"/>
        <w:ind w:left="1134"/>
        <w:rPr>
          <w:rFonts w:ascii="Arial" w:hAnsi="Arial" w:cs="Arial"/>
          <w:sz w:val="24"/>
          <w:szCs w:val="24"/>
        </w:rPr>
      </w:pPr>
    </w:p>
    <w:p w14:paraId="6F71729D" w14:textId="77777777" w:rsidR="00C45E72" w:rsidRDefault="00C45E72">
      <w:pPr>
        <w:pStyle w:val="ListParagraph"/>
        <w:numPr>
          <w:ilvl w:val="2"/>
          <w:numId w:val="30"/>
        </w:numPr>
        <w:autoSpaceDE w:val="0"/>
        <w:autoSpaceDN w:val="0"/>
        <w:adjustRightInd w:val="0"/>
        <w:spacing w:after="0" w:line="240" w:lineRule="auto"/>
        <w:ind w:left="1701"/>
        <w:rPr>
          <w:rFonts w:ascii="Arial" w:hAnsi="Arial" w:cs="Arial"/>
          <w:sz w:val="24"/>
          <w:szCs w:val="24"/>
        </w:rPr>
      </w:pPr>
      <w:r w:rsidRPr="00141619">
        <w:rPr>
          <w:rFonts w:ascii="Arial" w:hAnsi="Arial" w:cs="Arial"/>
          <w:sz w:val="24"/>
          <w:szCs w:val="24"/>
        </w:rPr>
        <w:t>What progress has been made on this land</w:t>
      </w:r>
      <w:r>
        <w:rPr>
          <w:rFonts w:ascii="Arial" w:hAnsi="Arial" w:cs="Arial"/>
          <w:sz w:val="24"/>
          <w:szCs w:val="24"/>
        </w:rPr>
        <w:t xml:space="preserve"> assembly and is the site allocation deliverable? </w:t>
      </w:r>
    </w:p>
    <w:p w14:paraId="6E46EE2A" w14:textId="77777777" w:rsidR="00C45E72" w:rsidRDefault="00C45E72" w:rsidP="00C45E72">
      <w:pPr>
        <w:pStyle w:val="ListParagraph"/>
        <w:autoSpaceDE w:val="0"/>
        <w:autoSpaceDN w:val="0"/>
        <w:adjustRightInd w:val="0"/>
        <w:spacing w:after="0" w:line="240" w:lineRule="auto"/>
        <w:ind w:left="1701"/>
        <w:rPr>
          <w:rFonts w:ascii="Arial" w:hAnsi="Arial" w:cs="Arial"/>
          <w:sz w:val="24"/>
          <w:szCs w:val="24"/>
        </w:rPr>
      </w:pPr>
    </w:p>
    <w:p w14:paraId="322BA849" w14:textId="77777777" w:rsidR="00C45E72" w:rsidRDefault="00C45E72">
      <w:pPr>
        <w:pStyle w:val="ListParagraph"/>
        <w:numPr>
          <w:ilvl w:val="2"/>
          <w:numId w:val="30"/>
        </w:numPr>
        <w:autoSpaceDE w:val="0"/>
        <w:autoSpaceDN w:val="0"/>
        <w:adjustRightInd w:val="0"/>
        <w:spacing w:after="0" w:line="240" w:lineRule="auto"/>
        <w:ind w:left="1701"/>
        <w:rPr>
          <w:rFonts w:ascii="Arial" w:hAnsi="Arial" w:cs="Arial"/>
          <w:sz w:val="24"/>
          <w:szCs w:val="24"/>
        </w:rPr>
      </w:pPr>
      <w:r w:rsidRPr="007528FE">
        <w:rPr>
          <w:rFonts w:ascii="Arial" w:hAnsi="Arial" w:cs="Arial"/>
          <w:sz w:val="24"/>
          <w:szCs w:val="24"/>
        </w:rPr>
        <w:t>What existing uses are to remain</w:t>
      </w:r>
      <w:r>
        <w:rPr>
          <w:rFonts w:ascii="Arial" w:hAnsi="Arial" w:cs="Arial"/>
          <w:sz w:val="24"/>
          <w:szCs w:val="24"/>
        </w:rPr>
        <w:t xml:space="preserve">? </w:t>
      </w:r>
    </w:p>
    <w:p w14:paraId="4FE3C911" w14:textId="77777777" w:rsidR="00C45E72" w:rsidRPr="00BF50D5" w:rsidRDefault="00C45E72" w:rsidP="00C45E72">
      <w:pPr>
        <w:pStyle w:val="ListParagraph"/>
        <w:autoSpaceDE w:val="0"/>
        <w:autoSpaceDN w:val="0"/>
        <w:adjustRightInd w:val="0"/>
        <w:spacing w:after="0" w:line="240" w:lineRule="auto"/>
        <w:ind w:left="1701"/>
        <w:rPr>
          <w:rFonts w:ascii="Arial" w:hAnsi="Arial" w:cs="Arial"/>
          <w:sz w:val="24"/>
          <w:szCs w:val="24"/>
        </w:rPr>
      </w:pPr>
    </w:p>
    <w:p w14:paraId="70A57521" w14:textId="5D14DB48" w:rsidR="00C45E72" w:rsidRPr="00BF50D5" w:rsidRDefault="00C45E72">
      <w:pPr>
        <w:pStyle w:val="ListParagraph"/>
        <w:numPr>
          <w:ilvl w:val="2"/>
          <w:numId w:val="30"/>
        </w:numPr>
        <w:autoSpaceDE w:val="0"/>
        <w:autoSpaceDN w:val="0"/>
        <w:adjustRightInd w:val="0"/>
        <w:spacing w:after="0" w:line="240" w:lineRule="auto"/>
        <w:ind w:left="1701"/>
        <w:rPr>
          <w:rFonts w:ascii="Arial" w:hAnsi="Arial" w:cs="Arial"/>
          <w:sz w:val="24"/>
          <w:szCs w:val="24"/>
        </w:rPr>
      </w:pPr>
      <w:r w:rsidRPr="00BF50D5">
        <w:rPr>
          <w:rFonts w:ascii="Arial" w:hAnsi="Arial" w:cs="Arial"/>
          <w:sz w:val="24"/>
          <w:szCs w:val="24"/>
        </w:rPr>
        <w:t>What operational requirements</w:t>
      </w:r>
      <w:r w:rsidR="00352368">
        <w:rPr>
          <w:rFonts w:ascii="Arial" w:hAnsi="Arial" w:cs="Arial"/>
          <w:sz w:val="24"/>
          <w:szCs w:val="24"/>
        </w:rPr>
        <w:t xml:space="preserve"> </w:t>
      </w:r>
      <w:r w:rsidRPr="00BF50D5">
        <w:rPr>
          <w:rFonts w:ascii="Arial" w:hAnsi="Arial" w:cs="Arial"/>
          <w:sz w:val="24"/>
          <w:szCs w:val="24"/>
        </w:rPr>
        <w:t xml:space="preserve">will need to be </w:t>
      </w:r>
      <w:r w:rsidR="00C076C5">
        <w:rPr>
          <w:rFonts w:ascii="Arial" w:hAnsi="Arial" w:cs="Arial"/>
          <w:sz w:val="24"/>
          <w:szCs w:val="24"/>
        </w:rPr>
        <w:t xml:space="preserve">retained </w:t>
      </w:r>
      <w:r w:rsidRPr="00BF50D5">
        <w:rPr>
          <w:rFonts w:ascii="Arial" w:hAnsi="Arial" w:cs="Arial"/>
          <w:sz w:val="24"/>
          <w:szCs w:val="24"/>
        </w:rPr>
        <w:t xml:space="preserve">and </w:t>
      </w:r>
      <w:r w:rsidR="00C076C5">
        <w:rPr>
          <w:rFonts w:ascii="Arial" w:hAnsi="Arial" w:cs="Arial"/>
          <w:sz w:val="24"/>
          <w:szCs w:val="24"/>
        </w:rPr>
        <w:t xml:space="preserve">provided for and </w:t>
      </w:r>
      <w:r w:rsidRPr="00BF50D5">
        <w:rPr>
          <w:rFonts w:ascii="Arial" w:hAnsi="Arial" w:cs="Arial"/>
          <w:sz w:val="24"/>
          <w:szCs w:val="24"/>
        </w:rPr>
        <w:t>would this impact on any redevelopment opportunities?</w:t>
      </w:r>
    </w:p>
    <w:p w14:paraId="4CAEDC35" w14:textId="77777777" w:rsidR="006316CA" w:rsidRPr="006316CA" w:rsidRDefault="006316CA" w:rsidP="006316CA">
      <w:pPr>
        <w:autoSpaceDE w:val="0"/>
        <w:autoSpaceDN w:val="0"/>
        <w:adjustRightInd w:val="0"/>
        <w:spacing w:after="0" w:line="240" w:lineRule="auto"/>
        <w:rPr>
          <w:rFonts w:ascii="Arial" w:hAnsi="Arial" w:cs="Arial"/>
          <w:sz w:val="24"/>
          <w:szCs w:val="24"/>
        </w:rPr>
      </w:pPr>
    </w:p>
    <w:p w14:paraId="7AD55E53" w14:textId="7F02545C" w:rsidR="00C45E72" w:rsidRPr="00BF50D5" w:rsidRDefault="002D4947">
      <w:pPr>
        <w:pStyle w:val="ListParagraph"/>
        <w:numPr>
          <w:ilvl w:val="0"/>
          <w:numId w:val="30"/>
        </w:numPr>
        <w:autoSpaceDE w:val="0"/>
        <w:autoSpaceDN w:val="0"/>
        <w:adjustRightInd w:val="0"/>
        <w:spacing w:after="0" w:line="240" w:lineRule="auto"/>
        <w:ind w:left="1134"/>
        <w:rPr>
          <w:rFonts w:ascii="Arial" w:hAnsi="Arial" w:cs="Arial"/>
          <w:sz w:val="24"/>
          <w:szCs w:val="24"/>
        </w:rPr>
      </w:pPr>
      <w:r>
        <w:rPr>
          <w:rFonts w:ascii="Arial" w:hAnsi="Arial" w:cs="Arial"/>
          <w:sz w:val="24"/>
          <w:szCs w:val="24"/>
        </w:rPr>
        <w:t xml:space="preserve">Can the site </w:t>
      </w:r>
      <w:r w:rsidR="00D05C00">
        <w:rPr>
          <w:rFonts w:ascii="Arial" w:hAnsi="Arial" w:cs="Arial"/>
          <w:sz w:val="24"/>
          <w:szCs w:val="24"/>
        </w:rPr>
        <w:t xml:space="preserve">viably </w:t>
      </w:r>
      <w:r>
        <w:rPr>
          <w:rFonts w:ascii="Arial" w:hAnsi="Arial" w:cs="Arial"/>
          <w:sz w:val="24"/>
          <w:szCs w:val="24"/>
        </w:rPr>
        <w:t>accommodate existing uses</w:t>
      </w:r>
      <w:r w:rsidR="00F357C8">
        <w:rPr>
          <w:rFonts w:ascii="Arial" w:hAnsi="Arial" w:cs="Arial"/>
          <w:sz w:val="24"/>
          <w:szCs w:val="24"/>
        </w:rPr>
        <w:t xml:space="preserve"> and their operational requirements</w:t>
      </w:r>
      <w:r>
        <w:rPr>
          <w:rFonts w:ascii="Arial" w:hAnsi="Arial" w:cs="Arial"/>
          <w:sz w:val="24"/>
          <w:szCs w:val="24"/>
        </w:rPr>
        <w:t xml:space="preserve">, residential </w:t>
      </w:r>
      <w:proofErr w:type="gramStart"/>
      <w:r>
        <w:rPr>
          <w:rFonts w:ascii="Arial" w:hAnsi="Arial" w:cs="Arial"/>
          <w:sz w:val="24"/>
          <w:szCs w:val="24"/>
        </w:rPr>
        <w:t>development</w:t>
      </w:r>
      <w:proofErr w:type="gramEnd"/>
      <w:r w:rsidR="00F849BD">
        <w:rPr>
          <w:rFonts w:ascii="Arial" w:hAnsi="Arial" w:cs="Arial"/>
          <w:sz w:val="24"/>
          <w:szCs w:val="24"/>
        </w:rPr>
        <w:t xml:space="preserve"> and </w:t>
      </w:r>
      <w:r>
        <w:rPr>
          <w:rFonts w:ascii="Arial" w:hAnsi="Arial" w:cs="Arial"/>
          <w:sz w:val="24"/>
          <w:szCs w:val="24"/>
        </w:rPr>
        <w:t>open spaces</w:t>
      </w:r>
      <w:r w:rsidR="00F849BD">
        <w:rPr>
          <w:rFonts w:ascii="Arial" w:hAnsi="Arial" w:cs="Arial"/>
          <w:sz w:val="24"/>
          <w:szCs w:val="24"/>
        </w:rPr>
        <w:t xml:space="preserve">? What type and amount </w:t>
      </w:r>
      <w:r>
        <w:rPr>
          <w:rFonts w:ascii="Arial" w:hAnsi="Arial" w:cs="Arial"/>
          <w:sz w:val="24"/>
          <w:szCs w:val="24"/>
        </w:rPr>
        <w:t>of open space</w:t>
      </w:r>
      <w:r w:rsidR="00C45E72" w:rsidRPr="00BF50D5">
        <w:rPr>
          <w:rFonts w:ascii="Arial" w:hAnsi="Arial" w:cs="Arial"/>
          <w:sz w:val="24"/>
          <w:szCs w:val="24"/>
        </w:rPr>
        <w:t xml:space="preserve"> </w:t>
      </w:r>
      <w:r w:rsidR="00F849BD">
        <w:rPr>
          <w:rFonts w:ascii="Arial" w:hAnsi="Arial" w:cs="Arial"/>
          <w:sz w:val="24"/>
          <w:szCs w:val="24"/>
        </w:rPr>
        <w:t>is envisaged? Are these</w:t>
      </w:r>
      <w:r w:rsidR="00D05C00">
        <w:rPr>
          <w:rFonts w:ascii="Arial" w:hAnsi="Arial" w:cs="Arial"/>
          <w:sz w:val="24"/>
          <w:szCs w:val="24"/>
        </w:rPr>
        <w:t xml:space="preserve"> </w:t>
      </w:r>
      <w:r w:rsidR="006316CA">
        <w:rPr>
          <w:rFonts w:ascii="Arial" w:hAnsi="Arial" w:cs="Arial"/>
          <w:sz w:val="24"/>
          <w:szCs w:val="24"/>
        </w:rPr>
        <w:t xml:space="preserve">uses </w:t>
      </w:r>
      <w:r w:rsidR="00C45E72" w:rsidRPr="00BF50D5">
        <w:rPr>
          <w:rFonts w:ascii="Arial" w:hAnsi="Arial" w:cs="Arial"/>
          <w:sz w:val="24"/>
          <w:szCs w:val="24"/>
        </w:rPr>
        <w:t>justified?</w:t>
      </w:r>
    </w:p>
    <w:p w14:paraId="13089048" w14:textId="77777777" w:rsidR="00C45E72" w:rsidRPr="00BF50D5" w:rsidRDefault="00C45E72" w:rsidP="00C45E72">
      <w:pPr>
        <w:autoSpaceDE w:val="0"/>
        <w:autoSpaceDN w:val="0"/>
        <w:adjustRightInd w:val="0"/>
        <w:spacing w:after="0" w:line="240" w:lineRule="auto"/>
        <w:rPr>
          <w:rFonts w:ascii="Arial" w:hAnsi="Arial" w:cs="Arial"/>
          <w:sz w:val="24"/>
          <w:szCs w:val="24"/>
        </w:rPr>
      </w:pPr>
    </w:p>
    <w:p w14:paraId="4A93E7DB" w14:textId="77777777" w:rsidR="00C45E72" w:rsidRPr="0024289C" w:rsidRDefault="00C45E72">
      <w:pPr>
        <w:pStyle w:val="ListParagraph"/>
        <w:numPr>
          <w:ilvl w:val="0"/>
          <w:numId w:val="30"/>
        </w:numPr>
        <w:autoSpaceDE w:val="0"/>
        <w:autoSpaceDN w:val="0"/>
        <w:adjustRightInd w:val="0"/>
        <w:spacing w:after="0" w:line="240" w:lineRule="auto"/>
        <w:ind w:left="1134"/>
        <w:rPr>
          <w:rFonts w:ascii="Arial" w:hAnsi="Arial" w:cs="Arial"/>
          <w:sz w:val="24"/>
          <w:szCs w:val="24"/>
        </w:rPr>
      </w:pPr>
      <w:r w:rsidRPr="00BF50D5">
        <w:rPr>
          <w:rFonts w:ascii="Arial" w:hAnsi="Arial" w:cs="Arial"/>
          <w:sz w:val="24"/>
          <w:szCs w:val="24"/>
        </w:rPr>
        <w:t xml:space="preserve">The policy states that heritage assets need to be ‘conserved and enhanced’ through high quality </w:t>
      </w:r>
      <w:proofErr w:type="gramStart"/>
      <w:r w:rsidRPr="00BF50D5">
        <w:rPr>
          <w:rFonts w:ascii="Arial" w:hAnsi="Arial" w:cs="Arial"/>
          <w:sz w:val="24"/>
          <w:szCs w:val="24"/>
        </w:rPr>
        <w:t>design, but</w:t>
      </w:r>
      <w:proofErr w:type="gramEnd"/>
      <w:r w:rsidRPr="00BF50D5">
        <w:rPr>
          <w:rFonts w:ascii="Arial" w:hAnsi="Arial" w:cs="Arial"/>
          <w:sz w:val="24"/>
          <w:szCs w:val="24"/>
        </w:rPr>
        <w:t xml:space="preserve"> does not specify which heritage assets this relates to. The supporting text refers to the Dursley Conservation Area, and ‘taking account of the site’s archaeological</w:t>
      </w:r>
      <w:r>
        <w:rPr>
          <w:rFonts w:ascii="Arial" w:hAnsi="Arial" w:cs="Arial"/>
          <w:sz w:val="24"/>
          <w:szCs w:val="24"/>
        </w:rPr>
        <w:t xml:space="preserve"> potential and its contribution to the setting and significance of nearby listed buildings’. </w:t>
      </w:r>
    </w:p>
    <w:p w14:paraId="2732A443" w14:textId="77777777" w:rsidR="00C45E72" w:rsidRDefault="00C45E72" w:rsidP="00C45E72">
      <w:pPr>
        <w:pStyle w:val="ListParagraph"/>
        <w:autoSpaceDE w:val="0"/>
        <w:autoSpaceDN w:val="0"/>
        <w:adjustRightInd w:val="0"/>
        <w:spacing w:after="0" w:line="240" w:lineRule="auto"/>
        <w:ind w:left="1440"/>
        <w:rPr>
          <w:rFonts w:ascii="Arial" w:hAnsi="Arial" w:cs="Arial"/>
          <w:sz w:val="24"/>
          <w:szCs w:val="24"/>
        </w:rPr>
      </w:pPr>
    </w:p>
    <w:p w14:paraId="5CD460CD" w14:textId="77777777" w:rsidR="00C45E72" w:rsidRDefault="00C45E72">
      <w:pPr>
        <w:pStyle w:val="ListParagraph"/>
        <w:numPr>
          <w:ilvl w:val="2"/>
          <w:numId w:val="10"/>
        </w:numPr>
        <w:autoSpaceDE w:val="0"/>
        <w:autoSpaceDN w:val="0"/>
        <w:adjustRightInd w:val="0"/>
        <w:spacing w:after="0" w:line="240" w:lineRule="auto"/>
        <w:ind w:left="1701"/>
        <w:rPr>
          <w:rFonts w:ascii="Arial" w:hAnsi="Arial" w:cs="Arial"/>
          <w:sz w:val="24"/>
          <w:szCs w:val="24"/>
        </w:rPr>
      </w:pPr>
      <w:r>
        <w:rPr>
          <w:rFonts w:ascii="Arial" w:hAnsi="Arial" w:cs="Arial"/>
          <w:sz w:val="24"/>
          <w:szCs w:val="24"/>
        </w:rPr>
        <w:t>What assessments, if any, have been carried out of the impact of the proposed partial redevelopment and reuse of the site on the significance of these heritage assets? How has this informed the decision to allocate the site and the development requirements?</w:t>
      </w:r>
    </w:p>
    <w:p w14:paraId="5A9276BB" w14:textId="77777777" w:rsidR="00C45E72" w:rsidRDefault="00C45E72" w:rsidP="00C45E72">
      <w:pPr>
        <w:pStyle w:val="ListParagraph"/>
        <w:autoSpaceDE w:val="0"/>
        <w:autoSpaceDN w:val="0"/>
        <w:adjustRightInd w:val="0"/>
        <w:spacing w:after="0" w:line="240" w:lineRule="auto"/>
        <w:ind w:left="1701"/>
        <w:rPr>
          <w:rFonts w:ascii="Arial" w:hAnsi="Arial" w:cs="Arial"/>
          <w:sz w:val="24"/>
          <w:szCs w:val="24"/>
        </w:rPr>
      </w:pPr>
    </w:p>
    <w:p w14:paraId="3FE1D11B" w14:textId="77777777" w:rsidR="00C45E72" w:rsidRPr="007F283F" w:rsidRDefault="00C45E72">
      <w:pPr>
        <w:pStyle w:val="ListParagraph"/>
        <w:numPr>
          <w:ilvl w:val="2"/>
          <w:numId w:val="10"/>
        </w:numPr>
        <w:autoSpaceDE w:val="0"/>
        <w:autoSpaceDN w:val="0"/>
        <w:adjustRightInd w:val="0"/>
        <w:spacing w:after="0" w:line="240" w:lineRule="auto"/>
        <w:ind w:left="1701"/>
        <w:rPr>
          <w:rFonts w:ascii="Arial" w:hAnsi="Arial" w:cs="Arial"/>
          <w:sz w:val="24"/>
          <w:szCs w:val="24"/>
        </w:rPr>
      </w:pPr>
      <w:r w:rsidRPr="007F283F">
        <w:rPr>
          <w:rFonts w:ascii="Arial" w:hAnsi="Arial" w:cs="Arial"/>
          <w:sz w:val="24"/>
          <w:szCs w:val="24"/>
        </w:rPr>
        <w:t>Is the approach in the Plan</w:t>
      </w:r>
      <w:r>
        <w:rPr>
          <w:rFonts w:ascii="Arial" w:hAnsi="Arial" w:cs="Arial"/>
          <w:sz w:val="24"/>
          <w:szCs w:val="24"/>
        </w:rPr>
        <w:t>,</w:t>
      </w:r>
      <w:r w:rsidRPr="007F283F">
        <w:rPr>
          <w:rFonts w:ascii="Arial" w:hAnsi="Arial" w:cs="Arial"/>
          <w:sz w:val="24"/>
          <w:szCs w:val="24"/>
        </w:rPr>
        <w:t xml:space="preserve"> </w:t>
      </w:r>
      <w:r>
        <w:rPr>
          <w:rFonts w:ascii="Arial" w:hAnsi="Arial" w:cs="Arial"/>
          <w:sz w:val="24"/>
          <w:szCs w:val="24"/>
        </w:rPr>
        <w:t xml:space="preserve">in this respect, </w:t>
      </w:r>
      <w:r w:rsidRPr="007F283F">
        <w:rPr>
          <w:rFonts w:ascii="Arial" w:hAnsi="Arial" w:cs="Arial"/>
          <w:sz w:val="24"/>
          <w:szCs w:val="24"/>
        </w:rPr>
        <w:t>justified and is the wording in the policy consistent with national policy</w:t>
      </w:r>
      <w:r>
        <w:rPr>
          <w:rFonts w:ascii="Arial" w:hAnsi="Arial" w:cs="Arial"/>
          <w:sz w:val="24"/>
          <w:szCs w:val="24"/>
        </w:rPr>
        <w:t xml:space="preserve"> and legislation on the historic environment</w:t>
      </w:r>
      <w:r w:rsidRPr="007F283F">
        <w:rPr>
          <w:rFonts w:ascii="Arial" w:hAnsi="Arial" w:cs="Arial"/>
          <w:sz w:val="24"/>
          <w:szCs w:val="24"/>
        </w:rPr>
        <w:t>?</w:t>
      </w:r>
    </w:p>
    <w:p w14:paraId="5C71AC9E" w14:textId="24F70815" w:rsidR="00C45E72" w:rsidRPr="00D00FCA" w:rsidRDefault="00C45E72" w:rsidP="00C45E72">
      <w:pPr>
        <w:autoSpaceDE w:val="0"/>
        <w:autoSpaceDN w:val="0"/>
        <w:adjustRightInd w:val="0"/>
        <w:spacing w:after="0" w:line="240" w:lineRule="auto"/>
        <w:rPr>
          <w:rFonts w:ascii="Arial" w:hAnsi="Arial" w:cs="Arial"/>
          <w:sz w:val="24"/>
          <w:szCs w:val="24"/>
        </w:rPr>
      </w:pPr>
    </w:p>
    <w:p w14:paraId="3EDE7320" w14:textId="06B4AD86" w:rsidR="00C45E72" w:rsidRDefault="00C45E72">
      <w:pPr>
        <w:pStyle w:val="ListParagraph"/>
        <w:numPr>
          <w:ilvl w:val="0"/>
          <w:numId w:val="30"/>
        </w:numPr>
        <w:autoSpaceDE w:val="0"/>
        <w:autoSpaceDN w:val="0"/>
        <w:adjustRightInd w:val="0"/>
        <w:spacing w:after="0" w:line="240" w:lineRule="auto"/>
        <w:ind w:left="1134"/>
        <w:rPr>
          <w:rFonts w:ascii="Arial" w:hAnsi="Arial" w:cs="Arial"/>
          <w:sz w:val="24"/>
          <w:szCs w:val="24"/>
        </w:rPr>
      </w:pPr>
      <w:r w:rsidRPr="001E52CA">
        <w:rPr>
          <w:rFonts w:ascii="Arial" w:hAnsi="Arial" w:cs="Arial"/>
          <w:sz w:val="24"/>
          <w:szCs w:val="24"/>
        </w:rPr>
        <w:t xml:space="preserve">The policy </w:t>
      </w:r>
      <w:r>
        <w:rPr>
          <w:rFonts w:ascii="Arial" w:hAnsi="Arial" w:cs="Arial"/>
          <w:sz w:val="24"/>
          <w:szCs w:val="24"/>
        </w:rPr>
        <w:t xml:space="preserve">also </w:t>
      </w:r>
      <w:r w:rsidRPr="001E52CA">
        <w:rPr>
          <w:rFonts w:ascii="Arial" w:hAnsi="Arial" w:cs="Arial"/>
          <w:sz w:val="24"/>
          <w:szCs w:val="24"/>
        </w:rPr>
        <w:t xml:space="preserve">requires </w:t>
      </w:r>
      <w:r>
        <w:rPr>
          <w:rFonts w:ascii="Arial" w:hAnsi="Arial" w:cs="Arial"/>
          <w:sz w:val="24"/>
          <w:szCs w:val="24"/>
        </w:rPr>
        <w:t xml:space="preserve">the ‘safeguarding and enhancing of local biodiversity’ but does not provide specific detail on what this relates to. Is the policy </w:t>
      </w:r>
      <w:r w:rsidRPr="001E52CA">
        <w:rPr>
          <w:rFonts w:ascii="Arial" w:hAnsi="Arial" w:cs="Arial"/>
          <w:sz w:val="24"/>
          <w:szCs w:val="24"/>
        </w:rPr>
        <w:t>requirement</w:t>
      </w:r>
      <w:r>
        <w:rPr>
          <w:rFonts w:ascii="Arial" w:hAnsi="Arial" w:cs="Arial"/>
          <w:sz w:val="24"/>
          <w:szCs w:val="24"/>
        </w:rPr>
        <w:t xml:space="preserve"> suitably </w:t>
      </w:r>
      <w:r w:rsidRPr="001E52CA">
        <w:rPr>
          <w:rFonts w:ascii="Arial" w:hAnsi="Arial" w:cs="Arial"/>
          <w:sz w:val="24"/>
          <w:szCs w:val="24"/>
        </w:rPr>
        <w:t xml:space="preserve">clear </w:t>
      </w:r>
      <w:r w:rsidR="00E56309">
        <w:rPr>
          <w:rFonts w:ascii="Arial" w:hAnsi="Arial" w:cs="Arial"/>
          <w:sz w:val="24"/>
          <w:szCs w:val="24"/>
        </w:rPr>
        <w:t xml:space="preserve">on what local biodiversity this relates to </w:t>
      </w:r>
      <w:r w:rsidRPr="001E52CA">
        <w:rPr>
          <w:rFonts w:ascii="Arial" w:hAnsi="Arial" w:cs="Arial"/>
          <w:sz w:val="24"/>
          <w:szCs w:val="24"/>
        </w:rPr>
        <w:t xml:space="preserve">and </w:t>
      </w:r>
      <w:r>
        <w:rPr>
          <w:rFonts w:ascii="Arial" w:hAnsi="Arial" w:cs="Arial"/>
          <w:sz w:val="24"/>
          <w:szCs w:val="24"/>
        </w:rPr>
        <w:t xml:space="preserve">is it </w:t>
      </w:r>
      <w:r w:rsidRPr="001E52CA">
        <w:rPr>
          <w:rFonts w:ascii="Arial" w:hAnsi="Arial" w:cs="Arial"/>
          <w:sz w:val="24"/>
          <w:szCs w:val="24"/>
        </w:rPr>
        <w:t xml:space="preserve">justified? </w:t>
      </w:r>
      <w:r>
        <w:rPr>
          <w:rFonts w:ascii="Arial" w:hAnsi="Arial" w:cs="Arial"/>
          <w:sz w:val="24"/>
          <w:szCs w:val="24"/>
        </w:rPr>
        <w:t xml:space="preserve">Or is this issue </w:t>
      </w:r>
      <w:r w:rsidRPr="001E52CA">
        <w:rPr>
          <w:rFonts w:ascii="Arial" w:hAnsi="Arial" w:cs="Arial"/>
          <w:sz w:val="24"/>
          <w:szCs w:val="24"/>
        </w:rPr>
        <w:t>covered by other Plan policies?</w:t>
      </w:r>
    </w:p>
    <w:p w14:paraId="24A8C854" w14:textId="77777777" w:rsidR="007F126F" w:rsidRDefault="007F126F" w:rsidP="007F126F">
      <w:pPr>
        <w:pStyle w:val="ListParagraph"/>
        <w:autoSpaceDE w:val="0"/>
        <w:autoSpaceDN w:val="0"/>
        <w:adjustRightInd w:val="0"/>
        <w:spacing w:after="0" w:line="240" w:lineRule="auto"/>
        <w:ind w:left="1134"/>
        <w:rPr>
          <w:rFonts w:ascii="Arial" w:hAnsi="Arial" w:cs="Arial"/>
          <w:sz w:val="24"/>
          <w:szCs w:val="24"/>
        </w:rPr>
      </w:pPr>
    </w:p>
    <w:p w14:paraId="6E12B0CB" w14:textId="2CC58C8E" w:rsidR="008F5C34" w:rsidRDefault="008F5C34">
      <w:pPr>
        <w:pStyle w:val="ListParagraph"/>
        <w:numPr>
          <w:ilvl w:val="0"/>
          <w:numId w:val="30"/>
        </w:numPr>
        <w:autoSpaceDE w:val="0"/>
        <w:autoSpaceDN w:val="0"/>
        <w:adjustRightInd w:val="0"/>
        <w:spacing w:after="0" w:line="240" w:lineRule="auto"/>
        <w:ind w:left="1134"/>
        <w:rPr>
          <w:rFonts w:ascii="Arial" w:hAnsi="Arial" w:cs="Arial"/>
          <w:sz w:val="24"/>
          <w:szCs w:val="24"/>
        </w:rPr>
      </w:pPr>
      <w:r>
        <w:rPr>
          <w:rFonts w:ascii="Arial" w:hAnsi="Arial" w:cs="Arial"/>
          <w:sz w:val="24"/>
          <w:szCs w:val="24"/>
        </w:rPr>
        <w:t>The</w:t>
      </w:r>
      <w:r w:rsidR="007F126F">
        <w:rPr>
          <w:rFonts w:ascii="Arial" w:hAnsi="Arial" w:cs="Arial"/>
          <w:sz w:val="24"/>
          <w:szCs w:val="24"/>
        </w:rPr>
        <w:t xml:space="preserve"> </w:t>
      </w:r>
      <w:r>
        <w:rPr>
          <w:rFonts w:ascii="Arial" w:hAnsi="Arial" w:cs="Arial"/>
          <w:sz w:val="24"/>
          <w:szCs w:val="24"/>
        </w:rPr>
        <w:t>supporting text</w:t>
      </w:r>
      <w:r w:rsidR="00C43675">
        <w:rPr>
          <w:rFonts w:ascii="Arial" w:hAnsi="Arial" w:cs="Arial"/>
          <w:sz w:val="24"/>
          <w:szCs w:val="24"/>
        </w:rPr>
        <w:t xml:space="preserve"> refers to long views and the need for sensitive design. Is this in relation to heritage assets </w:t>
      </w:r>
      <w:r w:rsidR="007F126F">
        <w:rPr>
          <w:rFonts w:ascii="Arial" w:hAnsi="Arial" w:cs="Arial"/>
          <w:sz w:val="24"/>
          <w:szCs w:val="24"/>
        </w:rPr>
        <w:t>or the surrounding area more generally?</w:t>
      </w:r>
      <w:r w:rsidR="00A30C46">
        <w:rPr>
          <w:rFonts w:ascii="Arial" w:hAnsi="Arial" w:cs="Arial"/>
          <w:sz w:val="24"/>
          <w:szCs w:val="24"/>
        </w:rPr>
        <w:t xml:space="preserve"> </w:t>
      </w:r>
      <w:r w:rsidR="00261E99">
        <w:rPr>
          <w:rFonts w:ascii="Arial" w:hAnsi="Arial" w:cs="Arial"/>
          <w:sz w:val="24"/>
          <w:szCs w:val="24"/>
        </w:rPr>
        <w:t xml:space="preserve">Is this justified and if so, does it </w:t>
      </w:r>
      <w:r w:rsidR="00A30C46">
        <w:rPr>
          <w:rFonts w:ascii="Arial" w:hAnsi="Arial" w:cs="Arial"/>
          <w:sz w:val="24"/>
          <w:szCs w:val="24"/>
        </w:rPr>
        <w:t xml:space="preserve">need to be specifically </w:t>
      </w:r>
      <w:r w:rsidR="006D5BC2">
        <w:rPr>
          <w:rFonts w:ascii="Arial" w:hAnsi="Arial" w:cs="Arial"/>
          <w:sz w:val="24"/>
          <w:szCs w:val="24"/>
        </w:rPr>
        <w:t>set out in the policy or is it covered by other Plan policies?</w:t>
      </w:r>
    </w:p>
    <w:p w14:paraId="06056823" w14:textId="77777777" w:rsidR="002D4DBD" w:rsidRPr="002D4DBD" w:rsidRDefault="002D4DBD" w:rsidP="002D4DBD">
      <w:pPr>
        <w:pStyle w:val="PlainText"/>
        <w:autoSpaceDE w:val="0"/>
        <w:autoSpaceDN w:val="0"/>
        <w:adjustRightInd w:val="0"/>
        <w:ind w:left="567"/>
        <w:rPr>
          <w:rFonts w:ascii="Arial" w:hAnsi="Arial" w:cs="Arial"/>
          <w:sz w:val="24"/>
          <w:szCs w:val="24"/>
        </w:rPr>
      </w:pPr>
    </w:p>
    <w:p w14:paraId="1EEE7B86" w14:textId="77777777" w:rsidR="00AD776B" w:rsidRDefault="00AD776B">
      <w:pPr>
        <w:rPr>
          <w:rFonts w:ascii="Arial" w:hAnsi="Arial" w:cs="Arial"/>
          <w:b/>
          <w:bCs/>
          <w:iCs/>
          <w:sz w:val="24"/>
          <w:szCs w:val="24"/>
        </w:rPr>
      </w:pPr>
      <w:r>
        <w:rPr>
          <w:rFonts w:ascii="Arial" w:hAnsi="Arial" w:cs="Arial"/>
          <w:b/>
          <w:bCs/>
          <w:iCs/>
          <w:sz w:val="24"/>
          <w:szCs w:val="24"/>
        </w:rPr>
        <w:br w:type="page"/>
      </w:r>
    </w:p>
    <w:p w14:paraId="68C2FF32" w14:textId="3313F017" w:rsidR="00E4188A" w:rsidRPr="00D619CD" w:rsidRDefault="00E4188A" w:rsidP="002D4DBD">
      <w:pPr>
        <w:spacing w:line="240" w:lineRule="auto"/>
        <w:rPr>
          <w:rFonts w:ascii="Arial" w:hAnsi="Arial" w:cs="Arial"/>
          <w:b/>
          <w:bCs/>
          <w:iCs/>
          <w:sz w:val="24"/>
          <w:szCs w:val="24"/>
        </w:rPr>
      </w:pPr>
      <w:r w:rsidRPr="00D619CD">
        <w:rPr>
          <w:rFonts w:ascii="Arial" w:hAnsi="Arial" w:cs="Arial"/>
          <w:b/>
          <w:bCs/>
          <w:iCs/>
          <w:sz w:val="24"/>
          <w:szCs w:val="24"/>
        </w:rPr>
        <w:lastRenderedPageBreak/>
        <w:t>Matter 6</w:t>
      </w:r>
      <w:r w:rsidR="006A3EB2">
        <w:rPr>
          <w:rFonts w:ascii="Arial" w:hAnsi="Arial" w:cs="Arial"/>
          <w:b/>
          <w:bCs/>
          <w:iCs/>
          <w:sz w:val="24"/>
          <w:szCs w:val="24"/>
        </w:rPr>
        <w:t>e</w:t>
      </w:r>
      <w:r w:rsidRPr="00D619CD">
        <w:rPr>
          <w:rFonts w:ascii="Arial" w:hAnsi="Arial" w:cs="Arial"/>
          <w:b/>
          <w:bCs/>
          <w:iCs/>
          <w:sz w:val="24"/>
          <w:szCs w:val="24"/>
        </w:rPr>
        <w:t xml:space="preserve"> Gloucester’s rural fringe site allocations </w:t>
      </w:r>
    </w:p>
    <w:p w14:paraId="77D121BB" w14:textId="77777777" w:rsidR="008505C3" w:rsidRPr="00D619CD" w:rsidRDefault="006B012B" w:rsidP="00AC4BE5">
      <w:pPr>
        <w:pStyle w:val="PlainText"/>
        <w:autoSpaceDE w:val="0"/>
        <w:autoSpaceDN w:val="0"/>
        <w:adjustRightInd w:val="0"/>
        <w:rPr>
          <w:rFonts w:ascii="Arial" w:hAnsi="Arial" w:cs="Arial"/>
          <w:sz w:val="24"/>
          <w:szCs w:val="24"/>
        </w:rPr>
      </w:pPr>
      <w:r w:rsidRPr="00D619CD">
        <w:rPr>
          <w:rFonts w:ascii="Arial" w:hAnsi="Arial" w:cs="Arial"/>
          <w:sz w:val="24"/>
          <w:szCs w:val="24"/>
          <w:u w:val="single"/>
        </w:rPr>
        <w:t>Local Sites Allocation</w:t>
      </w:r>
      <w:r w:rsidR="00A56649" w:rsidRPr="00D619CD">
        <w:rPr>
          <w:rFonts w:ascii="Arial" w:hAnsi="Arial" w:cs="Arial"/>
          <w:sz w:val="24"/>
          <w:szCs w:val="24"/>
          <w:u w:val="single"/>
        </w:rPr>
        <w:t xml:space="preserve"> Policy</w:t>
      </w:r>
      <w:r w:rsidR="00B01C12" w:rsidRPr="00D619CD">
        <w:rPr>
          <w:rFonts w:ascii="Arial" w:hAnsi="Arial" w:cs="Arial"/>
          <w:sz w:val="24"/>
          <w:szCs w:val="24"/>
          <w:u w:val="single"/>
        </w:rPr>
        <w:t xml:space="preserve"> </w:t>
      </w:r>
      <w:r w:rsidR="008505C3" w:rsidRPr="00D619CD">
        <w:rPr>
          <w:rFonts w:ascii="Arial" w:hAnsi="Arial" w:cs="Arial"/>
          <w:sz w:val="24"/>
          <w:szCs w:val="24"/>
          <w:u w:val="single"/>
        </w:rPr>
        <w:t>HAR017 Land at Sellars Road, Hardwicke</w:t>
      </w:r>
    </w:p>
    <w:p w14:paraId="0A81D567" w14:textId="50AD93A0" w:rsidR="006B012B" w:rsidRPr="00852C6C" w:rsidRDefault="00A56649" w:rsidP="008505C3">
      <w:pPr>
        <w:pStyle w:val="PlainText"/>
        <w:autoSpaceDE w:val="0"/>
        <w:autoSpaceDN w:val="0"/>
        <w:adjustRightInd w:val="0"/>
        <w:ind w:left="567"/>
        <w:rPr>
          <w:rFonts w:ascii="Arial" w:hAnsi="Arial" w:cs="Arial"/>
          <w:sz w:val="24"/>
          <w:szCs w:val="24"/>
          <w:u w:val="single"/>
        </w:rPr>
      </w:pPr>
      <w:r w:rsidRPr="00D619CD">
        <w:rPr>
          <w:rFonts w:ascii="Arial" w:hAnsi="Arial" w:cs="Arial"/>
          <w:sz w:val="24"/>
          <w:szCs w:val="24"/>
          <w:u w:val="single"/>
        </w:rPr>
        <w:t xml:space="preserve"> </w:t>
      </w:r>
      <w:r w:rsidRPr="00D619CD">
        <w:rPr>
          <w:rFonts w:ascii="Arial" w:hAnsi="Arial" w:cs="Arial"/>
          <w:vanish/>
          <w:sz w:val="24"/>
          <w:szCs w:val="24"/>
          <w:u w:val="single"/>
        </w:rPr>
        <w:t>AR</w:t>
      </w:r>
      <w:r w:rsidR="00B01C12" w:rsidRPr="00D619CD">
        <w:rPr>
          <w:rFonts w:ascii="Arial" w:hAnsi="Arial" w:cs="Arial"/>
          <w:vanish/>
          <w:sz w:val="24"/>
          <w:szCs w:val="24"/>
          <w:u w:val="single"/>
        </w:rPr>
        <w:t>017 Land at Sellars Road, Hardwicke</w:t>
      </w:r>
    </w:p>
    <w:p w14:paraId="5AF71F2A" w14:textId="4AB58A32" w:rsidR="00A56649" w:rsidRDefault="00A56649">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D619CD">
        <w:rPr>
          <w:rFonts w:ascii="Arial" w:hAnsi="Arial" w:cs="Arial"/>
          <w:sz w:val="24"/>
          <w:szCs w:val="24"/>
        </w:rPr>
        <w:t>The</w:t>
      </w:r>
      <w:r w:rsidR="006F7BD5" w:rsidRPr="00D619CD">
        <w:rPr>
          <w:rFonts w:ascii="Arial" w:hAnsi="Arial" w:cs="Arial"/>
          <w:sz w:val="24"/>
          <w:szCs w:val="24"/>
        </w:rPr>
        <w:t xml:space="preserve"> site is allocated for </w:t>
      </w:r>
      <w:r w:rsidR="00C94D5C">
        <w:rPr>
          <w:rFonts w:ascii="Arial" w:hAnsi="Arial" w:cs="Arial"/>
          <w:sz w:val="24"/>
          <w:szCs w:val="24"/>
        </w:rPr>
        <w:t>up to 10 dwellings</w:t>
      </w:r>
      <w:r w:rsidR="005E0673">
        <w:rPr>
          <w:rFonts w:ascii="Arial" w:hAnsi="Arial" w:cs="Arial"/>
          <w:sz w:val="24"/>
          <w:szCs w:val="24"/>
        </w:rPr>
        <w:t xml:space="preserve"> and open space uses.</w:t>
      </w:r>
    </w:p>
    <w:p w14:paraId="286FC872" w14:textId="77777777" w:rsidR="007B1C97" w:rsidRDefault="007B1C97" w:rsidP="007B1C97">
      <w:pPr>
        <w:pStyle w:val="PlainText"/>
        <w:autoSpaceDE w:val="0"/>
        <w:autoSpaceDN w:val="0"/>
        <w:adjustRightInd w:val="0"/>
        <w:ind w:left="567"/>
        <w:rPr>
          <w:rFonts w:ascii="Arial" w:hAnsi="Arial" w:cs="Arial"/>
          <w:sz w:val="24"/>
          <w:szCs w:val="24"/>
        </w:rPr>
      </w:pPr>
    </w:p>
    <w:p w14:paraId="7959AD61" w14:textId="472B5447" w:rsidR="007B1C97" w:rsidRPr="00AB5F7D" w:rsidRDefault="007B1C97">
      <w:pPr>
        <w:pStyle w:val="ListParagraph"/>
        <w:numPr>
          <w:ilvl w:val="0"/>
          <w:numId w:val="29"/>
        </w:numPr>
        <w:autoSpaceDE w:val="0"/>
        <w:autoSpaceDN w:val="0"/>
        <w:adjustRightInd w:val="0"/>
        <w:spacing w:after="0" w:line="240" w:lineRule="auto"/>
        <w:ind w:left="993"/>
        <w:rPr>
          <w:rFonts w:ascii="Arial" w:hAnsi="Arial" w:cs="Arial"/>
          <w:sz w:val="24"/>
          <w:szCs w:val="24"/>
        </w:rPr>
      </w:pPr>
      <w:r w:rsidRPr="00AB5F7D">
        <w:rPr>
          <w:rFonts w:ascii="Arial" w:hAnsi="Arial" w:cs="Arial"/>
          <w:sz w:val="24"/>
          <w:szCs w:val="24"/>
        </w:rPr>
        <w:t xml:space="preserve">Does the policy clearly set out what type and level of open space uses would be required or is this covered by other policies? </w:t>
      </w:r>
      <w:r w:rsidR="00304F72">
        <w:rPr>
          <w:rFonts w:ascii="Arial" w:hAnsi="Arial" w:cs="Arial"/>
          <w:sz w:val="24"/>
          <w:szCs w:val="24"/>
        </w:rPr>
        <w:t>Is this requirement justified?</w:t>
      </w:r>
    </w:p>
    <w:p w14:paraId="005D5B1A" w14:textId="77777777" w:rsidR="007B1C97" w:rsidRPr="001E52CA" w:rsidRDefault="007B1C97" w:rsidP="00675105">
      <w:pPr>
        <w:pStyle w:val="ListParagraph"/>
        <w:autoSpaceDE w:val="0"/>
        <w:autoSpaceDN w:val="0"/>
        <w:adjustRightInd w:val="0"/>
        <w:spacing w:after="0" w:line="240" w:lineRule="auto"/>
        <w:ind w:left="993"/>
        <w:rPr>
          <w:rFonts w:ascii="Arial" w:hAnsi="Arial" w:cs="Arial"/>
          <w:sz w:val="24"/>
          <w:szCs w:val="24"/>
        </w:rPr>
      </w:pPr>
    </w:p>
    <w:p w14:paraId="187CA779" w14:textId="6563D548" w:rsidR="007B1C97" w:rsidRDefault="004F7D45">
      <w:pPr>
        <w:pStyle w:val="ListParagraph"/>
        <w:numPr>
          <w:ilvl w:val="0"/>
          <w:numId w:val="29"/>
        </w:numPr>
        <w:autoSpaceDE w:val="0"/>
        <w:autoSpaceDN w:val="0"/>
        <w:adjustRightInd w:val="0"/>
        <w:spacing w:after="0" w:line="240" w:lineRule="auto"/>
        <w:ind w:left="993"/>
        <w:rPr>
          <w:rFonts w:ascii="Arial" w:hAnsi="Arial" w:cs="Arial"/>
          <w:sz w:val="24"/>
          <w:szCs w:val="24"/>
        </w:rPr>
      </w:pPr>
      <w:r w:rsidRPr="001E52CA">
        <w:rPr>
          <w:rFonts w:ascii="Arial" w:hAnsi="Arial" w:cs="Arial"/>
          <w:sz w:val="24"/>
          <w:szCs w:val="24"/>
        </w:rPr>
        <w:t xml:space="preserve">The policy requires </w:t>
      </w:r>
      <w:proofErr w:type="gramStart"/>
      <w:r w:rsidRPr="001E52CA">
        <w:rPr>
          <w:rFonts w:ascii="Arial" w:hAnsi="Arial" w:cs="Arial"/>
          <w:sz w:val="24"/>
          <w:szCs w:val="24"/>
        </w:rPr>
        <w:t>particular issues</w:t>
      </w:r>
      <w:proofErr w:type="gramEnd"/>
      <w:r w:rsidRPr="001E52CA">
        <w:rPr>
          <w:rFonts w:ascii="Arial" w:hAnsi="Arial" w:cs="Arial"/>
          <w:sz w:val="24"/>
          <w:szCs w:val="24"/>
        </w:rPr>
        <w:t xml:space="preserve"> to be addressed</w:t>
      </w:r>
      <w:r w:rsidR="00F668A7" w:rsidRPr="001E52CA">
        <w:rPr>
          <w:rFonts w:ascii="Arial" w:hAnsi="Arial" w:cs="Arial"/>
          <w:sz w:val="24"/>
          <w:szCs w:val="24"/>
        </w:rPr>
        <w:t xml:space="preserve">, </w:t>
      </w:r>
      <w:r w:rsidRPr="001E52CA">
        <w:rPr>
          <w:rFonts w:ascii="Arial" w:hAnsi="Arial" w:cs="Arial"/>
          <w:sz w:val="24"/>
          <w:szCs w:val="24"/>
        </w:rPr>
        <w:t xml:space="preserve">including </w:t>
      </w:r>
      <w:r w:rsidR="005A577A" w:rsidRPr="001E52CA">
        <w:rPr>
          <w:rFonts w:ascii="Arial" w:hAnsi="Arial" w:cs="Arial"/>
          <w:sz w:val="24"/>
          <w:szCs w:val="24"/>
        </w:rPr>
        <w:t>integr</w:t>
      </w:r>
      <w:r w:rsidRPr="001E52CA">
        <w:rPr>
          <w:rFonts w:ascii="Arial" w:hAnsi="Arial" w:cs="Arial"/>
          <w:sz w:val="24"/>
          <w:szCs w:val="24"/>
        </w:rPr>
        <w:t xml:space="preserve">ation with surrounding land uses, </w:t>
      </w:r>
      <w:r w:rsidR="00256FED" w:rsidRPr="001E52CA">
        <w:rPr>
          <w:rFonts w:ascii="Arial" w:hAnsi="Arial" w:cs="Arial"/>
          <w:sz w:val="24"/>
          <w:szCs w:val="24"/>
        </w:rPr>
        <w:t>undertaking a precautionary archaeological evaluation</w:t>
      </w:r>
      <w:r w:rsidR="00304F72" w:rsidRPr="001E52CA">
        <w:rPr>
          <w:rFonts w:ascii="Arial" w:hAnsi="Arial" w:cs="Arial"/>
          <w:sz w:val="24"/>
          <w:szCs w:val="24"/>
        </w:rPr>
        <w:t xml:space="preserve"> and </w:t>
      </w:r>
      <w:r w:rsidR="00F668A7" w:rsidRPr="001E52CA">
        <w:rPr>
          <w:rFonts w:ascii="Arial" w:hAnsi="Arial" w:cs="Arial"/>
          <w:sz w:val="24"/>
          <w:szCs w:val="24"/>
        </w:rPr>
        <w:t>surface water management</w:t>
      </w:r>
      <w:r w:rsidR="002D4EB5" w:rsidRPr="001E52CA">
        <w:rPr>
          <w:rFonts w:ascii="Arial" w:hAnsi="Arial" w:cs="Arial"/>
          <w:sz w:val="24"/>
          <w:szCs w:val="24"/>
        </w:rPr>
        <w:t>. Are the</w:t>
      </w:r>
      <w:r w:rsidR="00304F72" w:rsidRPr="001E52CA">
        <w:rPr>
          <w:rFonts w:ascii="Arial" w:hAnsi="Arial" w:cs="Arial"/>
          <w:sz w:val="24"/>
          <w:szCs w:val="24"/>
        </w:rPr>
        <w:t>se requirements clear</w:t>
      </w:r>
      <w:r w:rsidR="001E52CA" w:rsidRPr="001E52CA">
        <w:rPr>
          <w:rFonts w:ascii="Arial" w:hAnsi="Arial" w:cs="Arial"/>
          <w:sz w:val="24"/>
          <w:szCs w:val="24"/>
        </w:rPr>
        <w:t xml:space="preserve"> and are they justified?</w:t>
      </w:r>
      <w:r w:rsidR="002D4EB5" w:rsidRPr="001E52CA">
        <w:rPr>
          <w:rFonts w:ascii="Arial" w:hAnsi="Arial" w:cs="Arial"/>
          <w:sz w:val="24"/>
          <w:szCs w:val="24"/>
        </w:rPr>
        <w:t xml:space="preserve"> </w:t>
      </w:r>
      <w:r w:rsidR="00E82D23">
        <w:rPr>
          <w:rFonts w:ascii="Arial" w:hAnsi="Arial" w:cs="Arial"/>
          <w:sz w:val="24"/>
          <w:szCs w:val="24"/>
        </w:rPr>
        <w:t>Or a</w:t>
      </w:r>
      <w:r w:rsidR="007B1C97" w:rsidRPr="001E52CA">
        <w:rPr>
          <w:rFonts w:ascii="Arial" w:hAnsi="Arial" w:cs="Arial"/>
          <w:sz w:val="24"/>
          <w:szCs w:val="24"/>
        </w:rPr>
        <w:t>re such issues covered by other Plan policies?</w:t>
      </w:r>
    </w:p>
    <w:p w14:paraId="3BE5EE26" w14:textId="77777777" w:rsidR="00020238" w:rsidRDefault="00020238" w:rsidP="00675105">
      <w:pPr>
        <w:pStyle w:val="ListParagraph"/>
        <w:autoSpaceDE w:val="0"/>
        <w:autoSpaceDN w:val="0"/>
        <w:adjustRightInd w:val="0"/>
        <w:spacing w:after="0" w:line="240" w:lineRule="auto"/>
        <w:ind w:left="993"/>
        <w:rPr>
          <w:rFonts w:ascii="Arial" w:hAnsi="Arial" w:cs="Arial"/>
          <w:sz w:val="24"/>
          <w:szCs w:val="24"/>
        </w:rPr>
      </w:pPr>
    </w:p>
    <w:p w14:paraId="29443CED" w14:textId="15E8AEC7" w:rsidR="004A6CC6" w:rsidRPr="001E52CA" w:rsidRDefault="004A6CC6">
      <w:pPr>
        <w:pStyle w:val="ListParagraph"/>
        <w:numPr>
          <w:ilvl w:val="0"/>
          <w:numId w:val="29"/>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Reference is made </w:t>
      </w:r>
      <w:r w:rsidR="00020238">
        <w:rPr>
          <w:rFonts w:ascii="Arial" w:hAnsi="Arial" w:cs="Arial"/>
          <w:sz w:val="24"/>
          <w:szCs w:val="24"/>
        </w:rPr>
        <w:t xml:space="preserve">in the supporting text </w:t>
      </w:r>
      <w:r>
        <w:rPr>
          <w:rFonts w:ascii="Arial" w:hAnsi="Arial" w:cs="Arial"/>
          <w:sz w:val="24"/>
          <w:szCs w:val="24"/>
        </w:rPr>
        <w:t>to</w:t>
      </w:r>
      <w:r w:rsidR="00020238">
        <w:rPr>
          <w:rFonts w:ascii="Arial" w:hAnsi="Arial" w:cs="Arial"/>
          <w:sz w:val="24"/>
          <w:szCs w:val="24"/>
        </w:rPr>
        <w:t xml:space="preserve"> conserving the setting of the </w:t>
      </w:r>
      <w:r>
        <w:rPr>
          <w:rFonts w:ascii="Arial" w:hAnsi="Arial" w:cs="Arial"/>
          <w:sz w:val="24"/>
          <w:szCs w:val="24"/>
        </w:rPr>
        <w:t>adjacent canal</w:t>
      </w:r>
      <w:r w:rsidR="00190A49">
        <w:rPr>
          <w:rFonts w:ascii="Arial" w:hAnsi="Arial" w:cs="Arial"/>
          <w:sz w:val="24"/>
          <w:szCs w:val="24"/>
        </w:rPr>
        <w:t xml:space="preserve"> </w:t>
      </w:r>
      <w:r w:rsidR="008177B5">
        <w:rPr>
          <w:rFonts w:ascii="Arial" w:hAnsi="Arial" w:cs="Arial"/>
          <w:sz w:val="24"/>
          <w:szCs w:val="24"/>
        </w:rPr>
        <w:t xml:space="preserve">and to </w:t>
      </w:r>
      <w:r w:rsidR="00292689">
        <w:rPr>
          <w:rFonts w:ascii="Arial" w:hAnsi="Arial" w:cs="Arial"/>
          <w:sz w:val="24"/>
          <w:szCs w:val="24"/>
        </w:rPr>
        <w:t>retain trees and hedgerows</w:t>
      </w:r>
      <w:r w:rsidR="00DF6921">
        <w:rPr>
          <w:rFonts w:ascii="Arial" w:hAnsi="Arial" w:cs="Arial"/>
          <w:sz w:val="24"/>
          <w:szCs w:val="24"/>
        </w:rPr>
        <w:t xml:space="preserve">. </w:t>
      </w:r>
      <w:r w:rsidR="0006614E">
        <w:rPr>
          <w:rFonts w:ascii="Arial" w:hAnsi="Arial" w:cs="Arial"/>
          <w:sz w:val="24"/>
          <w:szCs w:val="24"/>
        </w:rPr>
        <w:t xml:space="preserve">In relation to the canal </w:t>
      </w:r>
      <w:proofErr w:type="gramStart"/>
      <w:r w:rsidR="0006614E">
        <w:rPr>
          <w:rFonts w:ascii="Arial" w:hAnsi="Arial" w:cs="Arial"/>
          <w:sz w:val="24"/>
          <w:szCs w:val="24"/>
        </w:rPr>
        <w:t>towpath</w:t>
      </w:r>
      <w:proofErr w:type="gramEnd"/>
      <w:r w:rsidR="0006614E">
        <w:rPr>
          <w:rFonts w:ascii="Arial" w:hAnsi="Arial" w:cs="Arial"/>
          <w:sz w:val="24"/>
          <w:szCs w:val="24"/>
        </w:rPr>
        <w:t xml:space="preserve"> it</w:t>
      </w:r>
      <w:r w:rsidR="004E0CB8">
        <w:rPr>
          <w:rFonts w:ascii="Arial" w:hAnsi="Arial" w:cs="Arial"/>
          <w:sz w:val="24"/>
          <w:szCs w:val="24"/>
        </w:rPr>
        <w:t xml:space="preserve"> adds that there are opportunities </w:t>
      </w:r>
      <w:r w:rsidR="0006614E">
        <w:rPr>
          <w:rFonts w:ascii="Arial" w:hAnsi="Arial" w:cs="Arial"/>
          <w:sz w:val="24"/>
          <w:szCs w:val="24"/>
        </w:rPr>
        <w:t xml:space="preserve">to improve pedestrian and cycle linkages. </w:t>
      </w:r>
      <w:r w:rsidR="003878EE">
        <w:rPr>
          <w:rFonts w:ascii="Arial" w:hAnsi="Arial" w:cs="Arial"/>
          <w:sz w:val="24"/>
          <w:szCs w:val="24"/>
        </w:rPr>
        <w:t xml:space="preserve">Are these justified and if so, </w:t>
      </w:r>
      <w:r w:rsidR="00BC5DFA">
        <w:rPr>
          <w:rFonts w:ascii="Arial" w:hAnsi="Arial" w:cs="Arial"/>
          <w:sz w:val="24"/>
          <w:szCs w:val="24"/>
        </w:rPr>
        <w:t xml:space="preserve">should they be made explicit within the policy as requirements, or are </w:t>
      </w:r>
      <w:r w:rsidR="005551CE">
        <w:rPr>
          <w:rFonts w:ascii="Arial" w:hAnsi="Arial" w:cs="Arial"/>
          <w:sz w:val="24"/>
          <w:szCs w:val="24"/>
        </w:rPr>
        <w:t xml:space="preserve">they </w:t>
      </w:r>
      <w:r w:rsidR="007D5486">
        <w:rPr>
          <w:rFonts w:ascii="Arial" w:hAnsi="Arial" w:cs="Arial"/>
          <w:sz w:val="24"/>
          <w:szCs w:val="24"/>
        </w:rPr>
        <w:t>covered by other Plan policies?</w:t>
      </w:r>
      <w:r w:rsidR="00292689">
        <w:rPr>
          <w:rFonts w:ascii="Arial" w:hAnsi="Arial" w:cs="Arial"/>
          <w:sz w:val="24"/>
          <w:szCs w:val="24"/>
        </w:rPr>
        <w:t xml:space="preserve"> </w:t>
      </w:r>
    </w:p>
    <w:p w14:paraId="294163D1" w14:textId="4395C1A5" w:rsidR="00A56649" w:rsidRPr="006F7BD5" w:rsidRDefault="00A56649" w:rsidP="00704F05">
      <w:pPr>
        <w:pStyle w:val="PlainText"/>
        <w:autoSpaceDE w:val="0"/>
        <w:autoSpaceDN w:val="0"/>
        <w:adjustRightInd w:val="0"/>
        <w:ind w:left="567"/>
        <w:rPr>
          <w:rFonts w:ascii="Arial" w:hAnsi="Arial" w:cs="Arial"/>
          <w:sz w:val="24"/>
          <w:szCs w:val="24"/>
          <w:highlight w:val="cyan"/>
        </w:rPr>
      </w:pPr>
    </w:p>
    <w:p w14:paraId="25FD3804" w14:textId="29C5DD9F" w:rsidR="008505C3" w:rsidRPr="001349D7" w:rsidRDefault="00704F05" w:rsidP="000C7450">
      <w:pPr>
        <w:pStyle w:val="PlainText"/>
        <w:autoSpaceDE w:val="0"/>
        <w:autoSpaceDN w:val="0"/>
        <w:adjustRightInd w:val="0"/>
        <w:rPr>
          <w:rFonts w:ascii="Arial" w:hAnsi="Arial" w:cs="Arial"/>
          <w:sz w:val="24"/>
          <w:szCs w:val="24"/>
          <w:u w:val="single"/>
        </w:rPr>
      </w:pPr>
      <w:r w:rsidRPr="001349D7">
        <w:rPr>
          <w:rFonts w:ascii="Arial" w:hAnsi="Arial" w:cs="Arial"/>
          <w:sz w:val="24"/>
          <w:szCs w:val="24"/>
          <w:u w:val="single"/>
        </w:rPr>
        <w:t>Strategic Site Allocation Policy PS30 Hunts Grove Extension</w:t>
      </w:r>
    </w:p>
    <w:p w14:paraId="58339611" w14:textId="77777777" w:rsidR="000C7450" w:rsidRPr="00853A99" w:rsidRDefault="000C7450" w:rsidP="000C7450">
      <w:pPr>
        <w:pStyle w:val="PlainText"/>
        <w:autoSpaceDE w:val="0"/>
        <w:autoSpaceDN w:val="0"/>
        <w:adjustRightInd w:val="0"/>
        <w:rPr>
          <w:rFonts w:ascii="Arial" w:hAnsi="Arial" w:cs="Arial"/>
          <w:sz w:val="24"/>
          <w:szCs w:val="24"/>
        </w:rPr>
      </w:pPr>
    </w:p>
    <w:p w14:paraId="7D1CE478" w14:textId="359723A1" w:rsidR="00A56649" w:rsidRDefault="00A56649">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1349D7">
        <w:rPr>
          <w:rFonts w:ascii="Arial" w:hAnsi="Arial" w:cs="Arial"/>
          <w:sz w:val="24"/>
          <w:szCs w:val="24"/>
        </w:rPr>
        <w:t>The</w:t>
      </w:r>
      <w:r w:rsidR="006F7BD5" w:rsidRPr="001349D7">
        <w:rPr>
          <w:rFonts w:ascii="Arial" w:hAnsi="Arial" w:cs="Arial"/>
          <w:sz w:val="24"/>
          <w:szCs w:val="24"/>
        </w:rPr>
        <w:t xml:space="preserve"> site is allocated </w:t>
      </w:r>
      <w:r w:rsidR="00B944A7" w:rsidRPr="001349D7">
        <w:rPr>
          <w:rFonts w:ascii="Arial" w:hAnsi="Arial" w:cs="Arial"/>
          <w:sz w:val="24"/>
          <w:szCs w:val="24"/>
        </w:rPr>
        <w:t xml:space="preserve">as an extension to the existing Hunts Grove development. It is proposed to </w:t>
      </w:r>
      <w:r w:rsidR="001349D7">
        <w:rPr>
          <w:rFonts w:ascii="Arial" w:hAnsi="Arial" w:cs="Arial"/>
          <w:sz w:val="24"/>
          <w:szCs w:val="24"/>
        </w:rPr>
        <w:t>‘</w:t>
      </w:r>
      <w:r w:rsidR="004C5120" w:rsidRPr="001349D7">
        <w:rPr>
          <w:rFonts w:ascii="Arial" w:hAnsi="Arial" w:cs="Arial"/>
          <w:sz w:val="24"/>
          <w:szCs w:val="24"/>
        </w:rPr>
        <w:t>deliver an additional 750 dwellings, including 225 affordable dwellings (unle</w:t>
      </w:r>
      <w:r w:rsidR="001349D7" w:rsidRPr="001349D7">
        <w:rPr>
          <w:rFonts w:ascii="Arial" w:hAnsi="Arial" w:cs="Arial"/>
          <w:sz w:val="24"/>
          <w:szCs w:val="24"/>
        </w:rPr>
        <w:t>ss viability testing indicates otherwise)</w:t>
      </w:r>
      <w:r w:rsidR="001349D7">
        <w:rPr>
          <w:rFonts w:ascii="Arial" w:hAnsi="Arial" w:cs="Arial"/>
          <w:sz w:val="24"/>
          <w:szCs w:val="24"/>
        </w:rPr>
        <w:t>’</w:t>
      </w:r>
      <w:r w:rsidR="001349D7" w:rsidRPr="001349D7">
        <w:rPr>
          <w:rFonts w:ascii="Arial" w:hAnsi="Arial" w:cs="Arial"/>
          <w:sz w:val="24"/>
          <w:szCs w:val="24"/>
        </w:rPr>
        <w:t>.</w:t>
      </w:r>
      <w:r w:rsidR="00D635D9">
        <w:rPr>
          <w:rFonts w:ascii="Arial" w:hAnsi="Arial" w:cs="Arial"/>
          <w:sz w:val="24"/>
          <w:szCs w:val="24"/>
        </w:rPr>
        <w:t xml:space="preserve"> The policy seeks </w:t>
      </w:r>
      <w:r w:rsidR="002520D9">
        <w:rPr>
          <w:rFonts w:ascii="Arial" w:hAnsi="Arial" w:cs="Arial"/>
          <w:sz w:val="24"/>
          <w:szCs w:val="24"/>
        </w:rPr>
        <w:t>a comprehensive masterplan which demonst</w:t>
      </w:r>
      <w:r w:rsidR="009A454A">
        <w:rPr>
          <w:rFonts w:ascii="Arial" w:hAnsi="Arial" w:cs="Arial"/>
          <w:sz w:val="24"/>
          <w:szCs w:val="24"/>
        </w:rPr>
        <w:t>ra</w:t>
      </w:r>
      <w:r w:rsidR="002520D9">
        <w:rPr>
          <w:rFonts w:ascii="Arial" w:hAnsi="Arial" w:cs="Arial"/>
          <w:sz w:val="24"/>
          <w:szCs w:val="24"/>
        </w:rPr>
        <w:t xml:space="preserve">tes how </w:t>
      </w:r>
      <w:r w:rsidR="00E85710">
        <w:rPr>
          <w:rFonts w:ascii="Arial" w:hAnsi="Arial" w:cs="Arial"/>
          <w:sz w:val="24"/>
          <w:szCs w:val="24"/>
        </w:rPr>
        <w:t xml:space="preserve">the extension </w:t>
      </w:r>
      <w:r w:rsidR="006B3786">
        <w:rPr>
          <w:rFonts w:ascii="Arial" w:hAnsi="Arial" w:cs="Arial"/>
          <w:sz w:val="24"/>
          <w:szCs w:val="24"/>
        </w:rPr>
        <w:t>will be integrated into the Hunts Grove new community and lists 13 requireme</w:t>
      </w:r>
      <w:r w:rsidR="009A454A">
        <w:rPr>
          <w:rFonts w:ascii="Arial" w:hAnsi="Arial" w:cs="Arial"/>
          <w:sz w:val="24"/>
          <w:szCs w:val="24"/>
        </w:rPr>
        <w:t>nt</w:t>
      </w:r>
      <w:r w:rsidR="006B3786">
        <w:rPr>
          <w:rFonts w:ascii="Arial" w:hAnsi="Arial" w:cs="Arial"/>
          <w:sz w:val="24"/>
          <w:szCs w:val="24"/>
        </w:rPr>
        <w:t>s</w:t>
      </w:r>
      <w:r w:rsidR="00826791">
        <w:rPr>
          <w:rFonts w:ascii="Arial" w:hAnsi="Arial" w:cs="Arial"/>
          <w:sz w:val="24"/>
          <w:szCs w:val="24"/>
        </w:rPr>
        <w:t>.</w:t>
      </w:r>
    </w:p>
    <w:p w14:paraId="148F792B" w14:textId="77777777" w:rsidR="00826791" w:rsidRPr="004E1373" w:rsidRDefault="00826791" w:rsidP="00826791">
      <w:pPr>
        <w:autoSpaceDE w:val="0"/>
        <w:autoSpaceDN w:val="0"/>
        <w:adjustRightInd w:val="0"/>
        <w:spacing w:after="0" w:line="240" w:lineRule="auto"/>
        <w:rPr>
          <w:rFonts w:ascii="Arial" w:hAnsi="Arial" w:cs="Arial"/>
          <w:sz w:val="24"/>
          <w:szCs w:val="24"/>
        </w:rPr>
      </w:pPr>
    </w:p>
    <w:p w14:paraId="07F388B8" w14:textId="2608492F" w:rsidR="00B26C3D" w:rsidRDefault="00E57A95">
      <w:pPr>
        <w:pStyle w:val="ListParagraph"/>
        <w:numPr>
          <w:ilvl w:val="0"/>
          <w:numId w:val="15"/>
        </w:numPr>
        <w:autoSpaceDE w:val="0"/>
        <w:autoSpaceDN w:val="0"/>
        <w:adjustRightInd w:val="0"/>
        <w:spacing w:after="0" w:line="240" w:lineRule="auto"/>
        <w:ind w:left="1134"/>
        <w:rPr>
          <w:rFonts w:ascii="Arial" w:hAnsi="Arial" w:cs="Arial"/>
          <w:sz w:val="24"/>
          <w:szCs w:val="24"/>
        </w:rPr>
      </w:pPr>
      <w:r w:rsidRPr="00D269A0">
        <w:rPr>
          <w:rFonts w:ascii="Arial" w:hAnsi="Arial" w:cs="Arial"/>
          <w:sz w:val="24"/>
          <w:szCs w:val="24"/>
        </w:rPr>
        <w:t>Are all the 13</w:t>
      </w:r>
      <w:r w:rsidR="00DA202A" w:rsidRPr="00D269A0">
        <w:rPr>
          <w:rFonts w:ascii="Arial" w:hAnsi="Arial" w:cs="Arial"/>
          <w:sz w:val="24"/>
          <w:szCs w:val="24"/>
        </w:rPr>
        <w:t xml:space="preserve"> listed requirements justifie</w:t>
      </w:r>
      <w:r w:rsidR="008A7AAD">
        <w:rPr>
          <w:rFonts w:ascii="Arial" w:hAnsi="Arial" w:cs="Arial"/>
          <w:sz w:val="24"/>
          <w:szCs w:val="24"/>
        </w:rPr>
        <w:t>d</w:t>
      </w:r>
      <w:r w:rsidR="009C2E95">
        <w:rPr>
          <w:rFonts w:ascii="Arial" w:hAnsi="Arial" w:cs="Arial"/>
          <w:sz w:val="24"/>
          <w:szCs w:val="24"/>
        </w:rPr>
        <w:t xml:space="preserve"> by robust evidence</w:t>
      </w:r>
      <w:r w:rsidR="007D5D5D">
        <w:rPr>
          <w:rFonts w:ascii="Arial" w:hAnsi="Arial" w:cs="Arial"/>
          <w:sz w:val="24"/>
          <w:szCs w:val="24"/>
        </w:rPr>
        <w:t xml:space="preserve">, are they </w:t>
      </w:r>
      <w:r w:rsidR="008A7AAD">
        <w:rPr>
          <w:rFonts w:ascii="Arial" w:hAnsi="Arial" w:cs="Arial"/>
          <w:sz w:val="24"/>
          <w:szCs w:val="24"/>
        </w:rPr>
        <w:t xml:space="preserve">sufficiently clear in their </w:t>
      </w:r>
      <w:proofErr w:type="gramStart"/>
      <w:r w:rsidR="008A7AAD">
        <w:rPr>
          <w:rFonts w:ascii="Arial" w:hAnsi="Arial" w:cs="Arial"/>
          <w:sz w:val="24"/>
          <w:szCs w:val="24"/>
        </w:rPr>
        <w:t>detail</w:t>
      </w:r>
      <w:proofErr w:type="gramEnd"/>
      <w:r w:rsidR="008A7AAD">
        <w:rPr>
          <w:rFonts w:ascii="Arial" w:hAnsi="Arial" w:cs="Arial"/>
          <w:sz w:val="24"/>
          <w:szCs w:val="24"/>
        </w:rPr>
        <w:t xml:space="preserve"> and</w:t>
      </w:r>
      <w:r w:rsidR="00DA202A" w:rsidRPr="00D269A0">
        <w:rPr>
          <w:rFonts w:ascii="Arial" w:hAnsi="Arial" w:cs="Arial"/>
          <w:sz w:val="24"/>
          <w:szCs w:val="24"/>
        </w:rPr>
        <w:t xml:space="preserve"> do they all relate to the </w:t>
      </w:r>
      <w:r w:rsidR="00C64826" w:rsidRPr="00D269A0">
        <w:rPr>
          <w:rFonts w:ascii="Arial" w:hAnsi="Arial" w:cs="Arial"/>
          <w:sz w:val="24"/>
          <w:szCs w:val="24"/>
        </w:rPr>
        <w:t xml:space="preserve">site allocation? </w:t>
      </w:r>
      <w:r w:rsidR="00AA4FFC">
        <w:rPr>
          <w:rFonts w:ascii="Arial" w:hAnsi="Arial" w:cs="Arial"/>
          <w:sz w:val="24"/>
          <w:szCs w:val="24"/>
        </w:rPr>
        <w:t xml:space="preserve">Do any </w:t>
      </w:r>
      <w:r w:rsidR="005500EE">
        <w:rPr>
          <w:rFonts w:ascii="Arial" w:hAnsi="Arial" w:cs="Arial"/>
          <w:sz w:val="24"/>
          <w:szCs w:val="24"/>
        </w:rPr>
        <w:t>requirements</w:t>
      </w:r>
      <w:r w:rsidR="00AA4FFC">
        <w:rPr>
          <w:rFonts w:ascii="Arial" w:hAnsi="Arial" w:cs="Arial"/>
          <w:sz w:val="24"/>
          <w:szCs w:val="24"/>
        </w:rPr>
        <w:t xml:space="preserve"> </w:t>
      </w:r>
      <w:r w:rsidR="00FE2184">
        <w:rPr>
          <w:rFonts w:ascii="Arial" w:hAnsi="Arial" w:cs="Arial"/>
          <w:sz w:val="24"/>
          <w:szCs w:val="24"/>
        </w:rPr>
        <w:t>duplicate other Plan polic</w:t>
      </w:r>
      <w:r w:rsidR="00B26C3D">
        <w:rPr>
          <w:rFonts w:ascii="Arial" w:hAnsi="Arial" w:cs="Arial"/>
          <w:sz w:val="24"/>
          <w:szCs w:val="24"/>
        </w:rPr>
        <w:t>ies</w:t>
      </w:r>
      <w:r w:rsidR="001A6659">
        <w:rPr>
          <w:rFonts w:ascii="Arial" w:hAnsi="Arial" w:cs="Arial"/>
          <w:sz w:val="24"/>
          <w:szCs w:val="24"/>
        </w:rPr>
        <w:t xml:space="preserve"> and if so, why</w:t>
      </w:r>
      <w:r w:rsidR="00FE2184">
        <w:rPr>
          <w:rFonts w:ascii="Arial" w:hAnsi="Arial" w:cs="Arial"/>
          <w:sz w:val="24"/>
          <w:szCs w:val="24"/>
        </w:rPr>
        <w:t xml:space="preserve">? </w:t>
      </w:r>
    </w:p>
    <w:p w14:paraId="60F765ED" w14:textId="77777777" w:rsidR="00EF37C5" w:rsidRDefault="00EF37C5" w:rsidP="005655FE">
      <w:pPr>
        <w:pStyle w:val="ListParagraph"/>
        <w:autoSpaceDE w:val="0"/>
        <w:autoSpaceDN w:val="0"/>
        <w:adjustRightInd w:val="0"/>
        <w:spacing w:after="0" w:line="240" w:lineRule="auto"/>
        <w:ind w:left="1134"/>
        <w:rPr>
          <w:rFonts w:ascii="Arial" w:hAnsi="Arial" w:cs="Arial"/>
          <w:sz w:val="24"/>
          <w:szCs w:val="24"/>
        </w:rPr>
      </w:pPr>
    </w:p>
    <w:p w14:paraId="025E3A52" w14:textId="74A5618C" w:rsidR="00EF37C5" w:rsidRDefault="00EF37C5">
      <w:pPr>
        <w:pStyle w:val="ListParagraph"/>
        <w:numPr>
          <w:ilvl w:val="0"/>
          <w:numId w:val="15"/>
        </w:numPr>
        <w:autoSpaceDE w:val="0"/>
        <w:autoSpaceDN w:val="0"/>
        <w:adjustRightInd w:val="0"/>
        <w:spacing w:after="0" w:line="240" w:lineRule="auto"/>
        <w:ind w:left="1134"/>
        <w:rPr>
          <w:rFonts w:ascii="Arial" w:hAnsi="Arial" w:cs="Arial"/>
          <w:sz w:val="24"/>
          <w:szCs w:val="24"/>
        </w:rPr>
      </w:pPr>
      <w:r>
        <w:rPr>
          <w:rFonts w:ascii="Arial" w:hAnsi="Arial" w:cs="Arial"/>
          <w:sz w:val="24"/>
          <w:szCs w:val="24"/>
        </w:rPr>
        <w:t xml:space="preserve">The map for the site on page 146 of the Plan </w:t>
      </w:r>
      <w:r w:rsidR="00917788">
        <w:rPr>
          <w:rFonts w:ascii="Arial" w:hAnsi="Arial" w:cs="Arial"/>
          <w:sz w:val="24"/>
          <w:szCs w:val="24"/>
        </w:rPr>
        <w:t>provides ‘indicative information’</w:t>
      </w:r>
      <w:r w:rsidR="00FA65DD">
        <w:rPr>
          <w:rFonts w:ascii="Arial" w:hAnsi="Arial" w:cs="Arial"/>
          <w:sz w:val="24"/>
          <w:szCs w:val="24"/>
        </w:rPr>
        <w:t xml:space="preserve">. </w:t>
      </w:r>
      <w:r w:rsidR="00B37924">
        <w:rPr>
          <w:rFonts w:ascii="Arial" w:hAnsi="Arial" w:cs="Arial"/>
          <w:sz w:val="24"/>
          <w:szCs w:val="24"/>
        </w:rPr>
        <w:t xml:space="preserve">The </w:t>
      </w:r>
      <w:r w:rsidR="000D7F97">
        <w:rPr>
          <w:rFonts w:ascii="Arial" w:hAnsi="Arial" w:cs="Arial"/>
          <w:sz w:val="24"/>
          <w:szCs w:val="24"/>
        </w:rPr>
        <w:t>local centre</w:t>
      </w:r>
      <w:r w:rsidR="006A1EC6">
        <w:rPr>
          <w:rFonts w:ascii="Arial" w:hAnsi="Arial" w:cs="Arial"/>
          <w:sz w:val="24"/>
          <w:szCs w:val="24"/>
        </w:rPr>
        <w:t xml:space="preserve">, primary </w:t>
      </w:r>
      <w:proofErr w:type="gramStart"/>
      <w:r w:rsidR="006A1EC6">
        <w:rPr>
          <w:rFonts w:ascii="Arial" w:hAnsi="Arial" w:cs="Arial"/>
          <w:sz w:val="24"/>
          <w:szCs w:val="24"/>
        </w:rPr>
        <w:t>school</w:t>
      </w:r>
      <w:proofErr w:type="gramEnd"/>
      <w:r w:rsidR="004C68C3">
        <w:rPr>
          <w:rFonts w:ascii="Arial" w:hAnsi="Arial" w:cs="Arial"/>
          <w:sz w:val="24"/>
          <w:szCs w:val="24"/>
        </w:rPr>
        <w:t xml:space="preserve"> </w:t>
      </w:r>
      <w:r w:rsidR="000D7F97">
        <w:rPr>
          <w:rFonts w:ascii="Arial" w:hAnsi="Arial" w:cs="Arial"/>
          <w:sz w:val="24"/>
          <w:szCs w:val="24"/>
        </w:rPr>
        <w:t>and safeguarded area for potential future rail halt</w:t>
      </w:r>
      <w:r w:rsidR="004C68C3">
        <w:rPr>
          <w:rFonts w:ascii="Arial" w:hAnsi="Arial" w:cs="Arial"/>
          <w:sz w:val="24"/>
          <w:szCs w:val="24"/>
        </w:rPr>
        <w:t>,</w:t>
      </w:r>
      <w:r w:rsidR="000D7F97">
        <w:rPr>
          <w:rFonts w:ascii="Arial" w:hAnsi="Arial" w:cs="Arial"/>
          <w:sz w:val="24"/>
          <w:szCs w:val="24"/>
        </w:rPr>
        <w:t xml:space="preserve"> are all shown as being outside the site allocation</w:t>
      </w:r>
      <w:r w:rsidR="004C68C3">
        <w:rPr>
          <w:rFonts w:ascii="Arial" w:hAnsi="Arial" w:cs="Arial"/>
          <w:sz w:val="24"/>
          <w:szCs w:val="24"/>
        </w:rPr>
        <w:t>, and are instead</w:t>
      </w:r>
      <w:r w:rsidR="007C53AE">
        <w:rPr>
          <w:rFonts w:ascii="Arial" w:hAnsi="Arial" w:cs="Arial"/>
          <w:sz w:val="24"/>
          <w:szCs w:val="24"/>
        </w:rPr>
        <w:t xml:space="preserve"> within the wider Hunts Grove development</w:t>
      </w:r>
      <w:r w:rsidR="004C68C3">
        <w:rPr>
          <w:rFonts w:ascii="Arial" w:hAnsi="Arial" w:cs="Arial"/>
          <w:sz w:val="24"/>
          <w:szCs w:val="24"/>
        </w:rPr>
        <w:t xml:space="preserve">. However, </w:t>
      </w:r>
      <w:r w:rsidR="00CB6C38">
        <w:rPr>
          <w:rFonts w:ascii="Arial" w:hAnsi="Arial" w:cs="Arial"/>
          <w:sz w:val="24"/>
          <w:szCs w:val="24"/>
        </w:rPr>
        <w:t xml:space="preserve">these are listed as requirements to be addressed in the masterplan </w:t>
      </w:r>
      <w:r w:rsidR="004D28AD">
        <w:rPr>
          <w:rFonts w:ascii="Arial" w:hAnsi="Arial" w:cs="Arial"/>
          <w:sz w:val="24"/>
          <w:szCs w:val="24"/>
        </w:rPr>
        <w:t>for the Hunts Grove extension</w:t>
      </w:r>
      <w:r w:rsidR="000D7F97">
        <w:rPr>
          <w:rFonts w:ascii="Arial" w:hAnsi="Arial" w:cs="Arial"/>
          <w:sz w:val="24"/>
          <w:szCs w:val="24"/>
        </w:rPr>
        <w:t>.</w:t>
      </w:r>
      <w:r w:rsidR="004C68C3">
        <w:rPr>
          <w:rFonts w:ascii="Arial" w:hAnsi="Arial" w:cs="Arial"/>
          <w:sz w:val="24"/>
          <w:szCs w:val="24"/>
        </w:rPr>
        <w:t xml:space="preserve"> Can the Council </w:t>
      </w:r>
      <w:r w:rsidR="002C57F9">
        <w:rPr>
          <w:rFonts w:ascii="Arial" w:hAnsi="Arial" w:cs="Arial"/>
          <w:sz w:val="24"/>
          <w:szCs w:val="24"/>
        </w:rPr>
        <w:t>provide clarification on this?</w:t>
      </w:r>
    </w:p>
    <w:p w14:paraId="78038405" w14:textId="77777777" w:rsidR="003A7F9E" w:rsidRDefault="003A7F9E" w:rsidP="000C4C78">
      <w:pPr>
        <w:autoSpaceDE w:val="0"/>
        <w:autoSpaceDN w:val="0"/>
        <w:adjustRightInd w:val="0"/>
        <w:spacing w:after="0" w:line="240" w:lineRule="auto"/>
        <w:rPr>
          <w:rFonts w:ascii="Arial" w:hAnsi="Arial" w:cs="Arial"/>
          <w:sz w:val="24"/>
          <w:szCs w:val="24"/>
        </w:rPr>
      </w:pPr>
    </w:p>
    <w:p w14:paraId="1F5F0923" w14:textId="288CF2E8" w:rsidR="00826791" w:rsidRDefault="003A7F9E">
      <w:pPr>
        <w:pStyle w:val="ListParagraph"/>
        <w:numPr>
          <w:ilvl w:val="0"/>
          <w:numId w:val="15"/>
        </w:numPr>
        <w:autoSpaceDE w:val="0"/>
        <w:autoSpaceDN w:val="0"/>
        <w:adjustRightInd w:val="0"/>
        <w:spacing w:after="0" w:line="240" w:lineRule="auto"/>
        <w:ind w:left="1134"/>
        <w:rPr>
          <w:rFonts w:ascii="Arial" w:hAnsi="Arial" w:cs="Arial"/>
          <w:sz w:val="24"/>
          <w:szCs w:val="24"/>
        </w:rPr>
      </w:pPr>
      <w:r>
        <w:rPr>
          <w:rFonts w:ascii="Arial" w:hAnsi="Arial" w:cs="Arial"/>
          <w:sz w:val="24"/>
          <w:szCs w:val="24"/>
        </w:rPr>
        <w:t xml:space="preserve">The provision of </w:t>
      </w:r>
      <w:r w:rsidR="0048157D">
        <w:rPr>
          <w:rFonts w:ascii="Arial" w:hAnsi="Arial" w:cs="Arial"/>
          <w:sz w:val="24"/>
          <w:szCs w:val="24"/>
        </w:rPr>
        <w:t xml:space="preserve">225 </w:t>
      </w:r>
      <w:r>
        <w:rPr>
          <w:rFonts w:ascii="Arial" w:hAnsi="Arial" w:cs="Arial"/>
          <w:sz w:val="24"/>
          <w:szCs w:val="24"/>
        </w:rPr>
        <w:t>affordable hous</w:t>
      </w:r>
      <w:r w:rsidR="0048157D">
        <w:rPr>
          <w:rFonts w:ascii="Arial" w:hAnsi="Arial" w:cs="Arial"/>
          <w:sz w:val="24"/>
          <w:szCs w:val="24"/>
        </w:rPr>
        <w:t>es</w:t>
      </w:r>
      <w:r w:rsidR="00020AC8">
        <w:rPr>
          <w:rFonts w:ascii="Arial" w:hAnsi="Arial" w:cs="Arial"/>
          <w:sz w:val="24"/>
          <w:szCs w:val="24"/>
        </w:rPr>
        <w:t xml:space="preserve"> is</w:t>
      </w:r>
      <w:r>
        <w:rPr>
          <w:rFonts w:ascii="Arial" w:hAnsi="Arial" w:cs="Arial"/>
          <w:sz w:val="24"/>
          <w:szCs w:val="24"/>
        </w:rPr>
        <w:t xml:space="preserve"> subject to viability testing. Is this </w:t>
      </w:r>
      <w:r w:rsidR="00757FA2">
        <w:rPr>
          <w:rFonts w:ascii="Arial" w:hAnsi="Arial" w:cs="Arial"/>
          <w:sz w:val="24"/>
          <w:szCs w:val="24"/>
        </w:rPr>
        <w:t>approach justified</w:t>
      </w:r>
      <w:r w:rsidR="009050B8">
        <w:rPr>
          <w:rFonts w:ascii="Arial" w:hAnsi="Arial" w:cs="Arial"/>
          <w:sz w:val="24"/>
          <w:szCs w:val="24"/>
        </w:rPr>
        <w:t xml:space="preserve">, does it correspond with </w:t>
      </w:r>
      <w:r w:rsidR="00FA3733">
        <w:rPr>
          <w:rFonts w:ascii="Arial" w:hAnsi="Arial" w:cs="Arial"/>
          <w:sz w:val="24"/>
          <w:szCs w:val="24"/>
        </w:rPr>
        <w:t>Core Policy CP9 on affordable housing</w:t>
      </w:r>
      <w:r w:rsidR="009050B8">
        <w:rPr>
          <w:rFonts w:ascii="Arial" w:hAnsi="Arial" w:cs="Arial"/>
          <w:sz w:val="24"/>
          <w:szCs w:val="24"/>
        </w:rPr>
        <w:t xml:space="preserve">, and is it consistent with </w:t>
      </w:r>
      <w:r w:rsidR="00757FA2">
        <w:rPr>
          <w:rFonts w:ascii="Arial" w:hAnsi="Arial" w:cs="Arial"/>
          <w:sz w:val="24"/>
          <w:szCs w:val="24"/>
        </w:rPr>
        <w:t>national policy?</w:t>
      </w:r>
      <w:r w:rsidR="000E1399">
        <w:rPr>
          <w:rFonts w:ascii="Arial" w:hAnsi="Arial" w:cs="Arial"/>
          <w:sz w:val="24"/>
          <w:szCs w:val="24"/>
        </w:rPr>
        <w:t xml:space="preserve"> </w:t>
      </w:r>
      <w:r w:rsidR="008B5FBA">
        <w:rPr>
          <w:rFonts w:ascii="Arial" w:hAnsi="Arial" w:cs="Arial"/>
          <w:sz w:val="24"/>
          <w:szCs w:val="24"/>
        </w:rPr>
        <w:t xml:space="preserve">Has </w:t>
      </w:r>
      <w:r w:rsidR="008E2BD7">
        <w:rPr>
          <w:rFonts w:ascii="Arial" w:hAnsi="Arial" w:cs="Arial"/>
          <w:sz w:val="24"/>
          <w:szCs w:val="24"/>
        </w:rPr>
        <w:t xml:space="preserve">the affordable housing provision for this site been viability tested? </w:t>
      </w:r>
    </w:p>
    <w:p w14:paraId="33AC8B95" w14:textId="77777777" w:rsidR="00020AC8" w:rsidRPr="002F18CA" w:rsidRDefault="00020AC8" w:rsidP="005655FE">
      <w:pPr>
        <w:pStyle w:val="ListParagraph"/>
        <w:autoSpaceDE w:val="0"/>
        <w:autoSpaceDN w:val="0"/>
        <w:adjustRightInd w:val="0"/>
        <w:spacing w:after="0" w:line="240" w:lineRule="auto"/>
        <w:ind w:left="1134"/>
        <w:rPr>
          <w:rFonts w:ascii="Arial" w:hAnsi="Arial" w:cs="Arial"/>
          <w:sz w:val="24"/>
          <w:szCs w:val="24"/>
        </w:rPr>
      </w:pPr>
    </w:p>
    <w:p w14:paraId="25B11F1F" w14:textId="5DF76223" w:rsidR="002A284E" w:rsidRPr="004963E3" w:rsidRDefault="00826791">
      <w:pPr>
        <w:pStyle w:val="ListParagraph"/>
        <w:numPr>
          <w:ilvl w:val="0"/>
          <w:numId w:val="15"/>
        </w:numPr>
        <w:autoSpaceDE w:val="0"/>
        <w:autoSpaceDN w:val="0"/>
        <w:adjustRightInd w:val="0"/>
        <w:spacing w:after="0" w:line="240" w:lineRule="auto"/>
        <w:ind w:left="1134"/>
        <w:rPr>
          <w:rFonts w:ascii="Arial" w:hAnsi="Arial" w:cs="Arial"/>
          <w:sz w:val="24"/>
          <w:szCs w:val="24"/>
        </w:rPr>
      </w:pPr>
      <w:r w:rsidRPr="00D96F4D">
        <w:rPr>
          <w:rFonts w:ascii="Arial" w:hAnsi="Arial" w:cs="Arial"/>
          <w:sz w:val="24"/>
          <w:szCs w:val="24"/>
        </w:rPr>
        <w:t xml:space="preserve">Some of the representations </w:t>
      </w:r>
      <w:r w:rsidR="002A284E" w:rsidRPr="00D96F4D">
        <w:rPr>
          <w:rFonts w:ascii="Arial" w:hAnsi="Arial" w:cs="Arial"/>
          <w:sz w:val="24"/>
          <w:szCs w:val="24"/>
        </w:rPr>
        <w:t xml:space="preserve">include </w:t>
      </w:r>
      <w:r w:rsidR="007B7AF1" w:rsidRPr="00D96F4D">
        <w:rPr>
          <w:rFonts w:ascii="Arial" w:hAnsi="Arial" w:cs="Arial"/>
          <w:sz w:val="24"/>
          <w:szCs w:val="24"/>
        </w:rPr>
        <w:t>suggest</w:t>
      </w:r>
      <w:r w:rsidR="002A284E" w:rsidRPr="00D96F4D">
        <w:rPr>
          <w:rFonts w:ascii="Arial" w:hAnsi="Arial" w:cs="Arial"/>
          <w:sz w:val="24"/>
          <w:szCs w:val="24"/>
        </w:rPr>
        <w:t>ed</w:t>
      </w:r>
      <w:r w:rsidR="00DA728A" w:rsidRPr="00D96F4D">
        <w:rPr>
          <w:rFonts w:ascii="Arial" w:hAnsi="Arial" w:cs="Arial"/>
          <w:sz w:val="24"/>
          <w:szCs w:val="24"/>
        </w:rPr>
        <w:t xml:space="preserve"> modifications to the policy wording, particularly in relation to </w:t>
      </w:r>
      <w:r w:rsidR="002A284E" w:rsidRPr="00D96F4D">
        <w:rPr>
          <w:rFonts w:ascii="Arial" w:hAnsi="Arial" w:cs="Arial"/>
          <w:sz w:val="24"/>
          <w:szCs w:val="24"/>
        </w:rPr>
        <w:t>criteria 10 and 12</w:t>
      </w:r>
      <w:r w:rsidR="00FB2DF6" w:rsidRPr="00D96F4D">
        <w:rPr>
          <w:rFonts w:ascii="Arial" w:hAnsi="Arial" w:cs="Arial"/>
          <w:sz w:val="24"/>
          <w:szCs w:val="24"/>
        </w:rPr>
        <w:t xml:space="preserve">. </w:t>
      </w:r>
      <w:r w:rsidR="004963E3">
        <w:rPr>
          <w:rFonts w:ascii="Arial" w:hAnsi="Arial" w:cs="Arial"/>
          <w:sz w:val="24"/>
          <w:szCs w:val="24"/>
        </w:rPr>
        <w:t xml:space="preserve">Another </w:t>
      </w:r>
      <w:r w:rsidR="00B32BB1" w:rsidRPr="00D96F4D">
        <w:rPr>
          <w:rFonts w:ascii="Arial" w:hAnsi="Arial" w:cs="Arial"/>
          <w:sz w:val="24"/>
          <w:szCs w:val="24"/>
        </w:rPr>
        <w:t>include</w:t>
      </w:r>
      <w:r w:rsidR="004963E3">
        <w:rPr>
          <w:rFonts w:ascii="Arial" w:hAnsi="Arial" w:cs="Arial"/>
          <w:sz w:val="24"/>
          <w:szCs w:val="24"/>
        </w:rPr>
        <w:t>s</w:t>
      </w:r>
      <w:r w:rsidR="00B32BB1" w:rsidRPr="00D96F4D">
        <w:rPr>
          <w:rFonts w:ascii="Arial" w:hAnsi="Arial" w:cs="Arial"/>
          <w:sz w:val="24"/>
          <w:szCs w:val="24"/>
        </w:rPr>
        <w:t xml:space="preserve"> </w:t>
      </w:r>
      <w:r w:rsidR="004963E3">
        <w:rPr>
          <w:rFonts w:ascii="Arial" w:hAnsi="Arial" w:cs="Arial"/>
          <w:sz w:val="24"/>
          <w:szCs w:val="24"/>
        </w:rPr>
        <w:t xml:space="preserve">a </w:t>
      </w:r>
      <w:r w:rsidR="00B32BB1" w:rsidRPr="00D96F4D">
        <w:rPr>
          <w:rFonts w:ascii="Arial" w:hAnsi="Arial" w:cs="Arial"/>
          <w:sz w:val="24"/>
          <w:szCs w:val="24"/>
        </w:rPr>
        <w:t>suggested new criteri</w:t>
      </w:r>
      <w:r w:rsidR="004963E3">
        <w:rPr>
          <w:rFonts w:ascii="Arial" w:hAnsi="Arial" w:cs="Arial"/>
          <w:sz w:val="24"/>
          <w:szCs w:val="24"/>
        </w:rPr>
        <w:t>on</w:t>
      </w:r>
      <w:r w:rsidR="00A16724" w:rsidRPr="00D96F4D">
        <w:rPr>
          <w:rFonts w:ascii="Arial" w:hAnsi="Arial" w:cs="Arial"/>
          <w:sz w:val="24"/>
          <w:szCs w:val="24"/>
        </w:rPr>
        <w:t xml:space="preserve"> on app</w:t>
      </w:r>
      <w:r w:rsidR="00D96F4D" w:rsidRPr="00D96F4D">
        <w:rPr>
          <w:rFonts w:ascii="Arial" w:hAnsi="Arial" w:cs="Arial"/>
          <w:sz w:val="24"/>
          <w:szCs w:val="24"/>
        </w:rPr>
        <w:t>ro</w:t>
      </w:r>
      <w:r w:rsidR="00A16724" w:rsidRPr="00D96F4D">
        <w:rPr>
          <w:rFonts w:ascii="Arial" w:hAnsi="Arial" w:cs="Arial"/>
          <w:sz w:val="24"/>
          <w:szCs w:val="24"/>
        </w:rPr>
        <w:t>priate mitigation measures or replacement green infrastructure</w:t>
      </w:r>
      <w:r w:rsidR="009C0A0C">
        <w:rPr>
          <w:rFonts w:ascii="Arial" w:hAnsi="Arial" w:cs="Arial"/>
          <w:sz w:val="24"/>
          <w:szCs w:val="24"/>
        </w:rPr>
        <w:t xml:space="preserve"> to safeguard the AONB from development pressure</w:t>
      </w:r>
      <w:r w:rsidR="00D96F4D">
        <w:rPr>
          <w:rFonts w:ascii="Arial" w:hAnsi="Arial" w:cs="Arial"/>
          <w:sz w:val="24"/>
          <w:szCs w:val="24"/>
        </w:rPr>
        <w:t>.</w:t>
      </w:r>
      <w:r w:rsidR="00A16724" w:rsidRPr="00D96F4D">
        <w:rPr>
          <w:rFonts w:ascii="Arial" w:hAnsi="Arial" w:cs="Arial"/>
          <w:sz w:val="24"/>
          <w:szCs w:val="24"/>
        </w:rPr>
        <w:t xml:space="preserve"> </w:t>
      </w:r>
      <w:r w:rsidR="00FB2DF6" w:rsidRPr="00D96F4D">
        <w:rPr>
          <w:rFonts w:ascii="Arial" w:hAnsi="Arial" w:cs="Arial"/>
          <w:sz w:val="24"/>
          <w:szCs w:val="24"/>
        </w:rPr>
        <w:t xml:space="preserve">Are </w:t>
      </w:r>
      <w:r w:rsidR="00D96F4D">
        <w:rPr>
          <w:rFonts w:ascii="Arial" w:hAnsi="Arial" w:cs="Arial"/>
          <w:sz w:val="24"/>
          <w:szCs w:val="24"/>
        </w:rPr>
        <w:t xml:space="preserve">any of these suggested modifications necessary for </w:t>
      </w:r>
      <w:r w:rsidR="00D96F4D" w:rsidRPr="004963E3">
        <w:rPr>
          <w:rFonts w:ascii="Arial" w:hAnsi="Arial" w:cs="Arial"/>
          <w:sz w:val="24"/>
          <w:szCs w:val="24"/>
        </w:rPr>
        <w:t>soundness?</w:t>
      </w:r>
    </w:p>
    <w:p w14:paraId="346F1958" w14:textId="77777777" w:rsidR="00D96F4D" w:rsidRPr="004963E3" w:rsidRDefault="00D96F4D" w:rsidP="005655FE">
      <w:pPr>
        <w:pStyle w:val="ListParagraph"/>
        <w:autoSpaceDE w:val="0"/>
        <w:autoSpaceDN w:val="0"/>
        <w:adjustRightInd w:val="0"/>
        <w:spacing w:after="0" w:line="240" w:lineRule="auto"/>
        <w:ind w:left="1134"/>
        <w:rPr>
          <w:rFonts w:ascii="Arial" w:hAnsi="Arial" w:cs="Arial"/>
          <w:sz w:val="24"/>
          <w:szCs w:val="24"/>
        </w:rPr>
      </w:pPr>
    </w:p>
    <w:p w14:paraId="1BEE3818" w14:textId="62E97D92" w:rsidR="00826791" w:rsidRPr="004963E3" w:rsidRDefault="004963E3">
      <w:pPr>
        <w:pStyle w:val="ListParagraph"/>
        <w:numPr>
          <w:ilvl w:val="0"/>
          <w:numId w:val="15"/>
        </w:numPr>
        <w:autoSpaceDE w:val="0"/>
        <w:autoSpaceDN w:val="0"/>
        <w:adjustRightInd w:val="0"/>
        <w:spacing w:after="0" w:line="240" w:lineRule="auto"/>
        <w:ind w:left="1134"/>
        <w:rPr>
          <w:rFonts w:ascii="Arial" w:hAnsi="Arial" w:cs="Arial"/>
          <w:sz w:val="24"/>
          <w:szCs w:val="24"/>
        </w:rPr>
      </w:pPr>
      <w:r w:rsidRPr="004963E3">
        <w:rPr>
          <w:rFonts w:ascii="Arial" w:hAnsi="Arial" w:cs="Arial"/>
          <w:sz w:val="24"/>
          <w:szCs w:val="24"/>
        </w:rPr>
        <w:lastRenderedPageBreak/>
        <w:t xml:space="preserve">Some representors </w:t>
      </w:r>
      <w:r w:rsidR="00826791" w:rsidRPr="004963E3">
        <w:rPr>
          <w:rFonts w:ascii="Arial" w:hAnsi="Arial" w:cs="Arial"/>
          <w:sz w:val="24"/>
          <w:szCs w:val="24"/>
        </w:rPr>
        <w:t>raise other concerns relating to the development of the site, including the i</w:t>
      </w:r>
      <w:r w:rsidR="00120E5F">
        <w:rPr>
          <w:rFonts w:ascii="Arial" w:hAnsi="Arial" w:cs="Arial"/>
          <w:sz w:val="24"/>
          <w:szCs w:val="24"/>
        </w:rPr>
        <w:t>mpact</w:t>
      </w:r>
      <w:r w:rsidR="00826791" w:rsidRPr="004963E3">
        <w:rPr>
          <w:rFonts w:ascii="Arial" w:hAnsi="Arial" w:cs="Arial"/>
          <w:sz w:val="24"/>
          <w:szCs w:val="24"/>
        </w:rPr>
        <w:t xml:space="preserve"> of additional traffic</w:t>
      </w:r>
      <w:r w:rsidR="00832EE7">
        <w:rPr>
          <w:rFonts w:ascii="Arial" w:hAnsi="Arial" w:cs="Arial"/>
          <w:sz w:val="24"/>
          <w:szCs w:val="24"/>
        </w:rPr>
        <w:t xml:space="preserve">, the loss of green space </w:t>
      </w:r>
      <w:r w:rsidR="00826791" w:rsidRPr="004963E3">
        <w:rPr>
          <w:rFonts w:ascii="Arial" w:hAnsi="Arial" w:cs="Arial"/>
          <w:sz w:val="24"/>
          <w:szCs w:val="24"/>
        </w:rPr>
        <w:t xml:space="preserve">and the </w:t>
      </w:r>
      <w:r w:rsidR="00120E5F">
        <w:rPr>
          <w:rFonts w:ascii="Arial" w:hAnsi="Arial" w:cs="Arial"/>
          <w:sz w:val="24"/>
          <w:szCs w:val="24"/>
        </w:rPr>
        <w:t xml:space="preserve">effect </w:t>
      </w:r>
      <w:r w:rsidR="00591CAD" w:rsidRPr="004963E3">
        <w:rPr>
          <w:rFonts w:ascii="Arial" w:hAnsi="Arial" w:cs="Arial"/>
          <w:sz w:val="24"/>
          <w:szCs w:val="24"/>
        </w:rPr>
        <w:t xml:space="preserve">on </w:t>
      </w:r>
      <w:r w:rsidR="00826791" w:rsidRPr="004963E3">
        <w:rPr>
          <w:rFonts w:ascii="Arial" w:hAnsi="Arial" w:cs="Arial"/>
          <w:sz w:val="24"/>
          <w:szCs w:val="24"/>
        </w:rPr>
        <w:t>local services and facilities. Have such factors been suitably assessed as part of the process to allocate this site?</w:t>
      </w:r>
    </w:p>
    <w:p w14:paraId="5CEB9072" w14:textId="77777777" w:rsidR="006A3EB2" w:rsidRPr="0050701B" w:rsidRDefault="006A3EB2" w:rsidP="00F4005B">
      <w:pPr>
        <w:pStyle w:val="PlainText"/>
        <w:autoSpaceDE w:val="0"/>
        <w:autoSpaceDN w:val="0"/>
        <w:adjustRightInd w:val="0"/>
        <w:rPr>
          <w:rFonts w:ascii="Arial" w:hAnsi="Arial" w:cs="Arial"/>
          <w:sz w:val="24"/>
          <w:szCs w:val="24"/>
        </w:rPr>
      </w:pPr>
    </w:p>
    <w:p w14:paraId="2B5512E1" w14:textId="5931FE76" w:rsidR="00704F05" w:rsidRPr="0050701B" w:rsidRDefault="009D2649" w:rsidP="00F4005B">
      <w:pPr>
        <w:pStyle w:val="PlainText"/>
        <w:autoSpaceDE w:val="0"/>
        <w:autoSpaceDN w:val="0"/>
        <w:adjustRightInd w:val="0"/>
        <w:rPr>
          <w:rFonts w:ascii="Arial" w:hAnsi="Arial" w:cs="Arial"/>
          <w:sz w:val="24"/>
          <w:szCs w:val="24"/>
          <w:u w:val="single"/>
        </w:rPr>
      </w:pPr>
      <w:r w:rsidRPr="0050701B">
        <w:rPr>
          <w:rFonts w:ascii="Arial" w:hAnsi="Arial" w:cs="Arial"/>
          <w:sz w:val="24"/>
          <w:szCs w:val="24"/>
          <w:u w:val="single"/>
        </w:rPr>
        <w:t>Employm</w:t>
      </w:r>
      <w:r w:rsidR="00F4005B" w:rsidRPr="0050701B">
        <w:rPr>
          <w:rFonts w:ascii="Arial" w:hAnsi="Arial" w:cs="Arial"/>
          <w:sz w:val="24"/>
          <w:szCs w:val="24"/>
          <w:u w:val="single"/>
        </w:rPr>
        <w:t>e</w:t>
      </w:r>
      <w:r w:rsidRPr="0050701B">
        <w:rPr>
          <w:rFonts w:ascii="Arial" w:hAnsi="Arial" w:cs="Arial"/>
          <w:sz w:val="24"/>
          <w:szCs w:val="24"/>
          <w:u w:val="single"/>
        </w:rPr>
        <w:t>nt Allocation Policy PS32 Qued</w:t>
      </w:r>
      <w:r w:rsidR="00F4005B" w:rsidRPr="0050701B">
        <w:rPr>
          <w:rFonts w:ascii="Arial" w:hAnsi="Arial" w:cs="Arial"/>
          <w:sz w:val="24"/>
          <w:szCs w:val="24"/>
          <w:u w:val="single"/>
        </w:rPr>
        <w:t>geley East Extension</w:t>
      </w:r>
    </w:p>
    <w:p w14:paraId="70E73F12" w14:textId="77777777" w:rsidR="00F4005B" w:rsidRPr="0050701B" w:rsidRDefault="00F4005B" w:rsidP="00852C6C">
      <w:pPr>
        <w:pStyle w:val="PlainText"/>
        <w:autoSpaceDE w:val="0"/>
        <w:autoSpaceDN w:val="0"/>
        <w:adjustRightInd w:val="0"/>
        <w:rPr>
          <w:rFonts w:ascii="Arial" w:hAnsi="Arial" w:cs="Arial"/>
          <w:sz w:val="24"/>
          <w:szCs w:val="24"/>
        </w:rPr>
      </w:pPr>
    </w:p>
    <w:p w14:paraId="25E17ED8" w14:textId="42D9FC38" w:rsidR="00704F05" w:rsidRDefault="00704F05">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50701B">
        <w:rPr>
          <w:rFonts w:ascii="Arial" w:hAnsi="Arial" w:cs="Arial"/>
          <w:sz w:val="24"/>
          <w:szCs w:val="24"/>
        </w:rPr>
        <w:t>The</w:t>
      </w:r>
      <w:r w:rsidR="006F7BD5" w:rsidRPr="0050701B">
        <w:rPr>
          <w:rFonts w:ascii="Arial" w:hAnsi="Arial" w:cs="Arial"/>
          <w:sz w:val="24"/>
          <w:szCs w:val="24"/>
        </w:rPr>
        <w:t xml:space="preserve"> site is</w:t>
      </w:r>
      <w:r w:rsidR="000A77E6" w:rsidRPr="0050701B">
        <w:rPr>
          <w:rFonts w:ascii="Arial" w:hAnsi="Arial" w:cs="Arial"/>
          <w:sz w:val="24"/>
          <w:szCs w:val="24"/>
        </w:rPr>
        <w:t xml:space="preserve"> 5 h</w:t>
      </w:r>
      <w:r w:rsidR="0050701B">
        <w:rPr>
          <w:rFonts w:ascii="Arial" w:hAnsi="Arial" w:cs="Arial"/>
          <w:sz w:val="24"/>
          <w:szCs w:val="24"/>
        </w:rPr>
        <w:t>ectares</w:t>
      </w:r>
      <w:r w:rsidR="000A77E6" w:rsidRPr="0050701B">
        <w:rPr>
          <w:rFonts w:ascii="Arial" w:hAnsi="Arial" w:cs="Arial"/>
          <w:sz w:val="24"/>
          <w:szCs w:val="24"/>
        </w:rPr>
        <w:t xml:space="preserve"> </w:t>
      </w:r>
      <w:r w:rsidR="000D7771">
        <w:rPr>
          <w:rFonts w:ascii="Arial" w:hAnsi="Arial" w:cs="Arial"/>
          <w:sz w:val="24"/>
          <w:szCs w:val="24"/>
        </w:rPr>
        <w:t xml:space="preserve">in size </w:t>
      </w:r>
      <w:r w:rsidR="000A77E6" w:rsidRPr="0050701B">
        <w:rPr>
          <w:rFonts w:ascii="Arial" w:hAnsi="Arial" w:cs="Arial"/>
          <w:sz w:val="24"/>
          <w:szCs w:val="24"/>
        </w:rPr>
        <w:t>and is</w:t>
      </w:r>
      <w:r w:rsidR="006F7BD5" w:rsidRPr="0050701B">
        <w:rPr>
          <w:rFonts w:ascii="Arial" w:hAnsi="Arial" w:cs="Arial"/>
          <w:sz w:val="24"/>
          <w:szCs w:val="24"/>
        </w:rPr>
        <w:t xml:space="preserve"> allocated </w:t>
      </w:r>
      <w:r w:rsidR="004D48A3" w:rsidRPr="0050701B">
        <w:rPr>
          <w:rFonts w:ascii="Arial" w:hAnsi="Arial" w:cs="Arial"/>
          <w:sz w:val="24"/>
          <w:szCs w:val="24"/>
        </w:rPr>
        <w:t>as an extension to the Qued</w:t>
      </w:r>
      <w:r w:rsidR="00803A06" w:rsidRPr="0050701B">
        <w:rPr>
          <w:rFonts w:ascii="Arial" w:hAnsi="Arial" w:cs="Arial"/>
          <w:sz w:val="24"/>
          <w:szCs w:val="24"/>
        </w:rPr>
        <w:t xml:space="preserve">geley East Business Park, </w:t>
      </w:r>
      <w:r w:rsidR="006F7BD5" w:rsidRPr="0050701B">
        <w:rPr>
          <w:rFonts w:ascii="Arial" w:hAnsi="Arial" w:cs="Arial"/>
          <w:sz w:val="24"/>
          <w:szCs w:val="24"/>
        </w:rPr>
        <w:t xml:space="preserve">for </w:t>
      </w:r>
      <w:r w:rsidR="007634C2" w:rsidRPr="0050701B">
        <w:rPr>
          <w:rFonts w:ascii="Arial" w:hAnsi="Arial" w:cs="Arial"/>
          <w:sz w:val="24"/>
          <w:szCs w:val="24"/>
        </w:rPr>
        <w:t>office, B2 and B8 employment uses</w:t>
      </w:r>
      <w:r w:rsidR="00803A06" w:rsidRPr="0050701B">
        <w:rPr>
          <w:rFonts w:ascii="Arial" w:hAnsi="Arial" w:cs="Arial"/>
          <w:sz w:val="24"/>
          <w:szCs w:val="24"/>
        </w:rPr>
        <w:t>.</w:t>
      </w:r>
      <w:r w:rsidR="006626DE" w:rsidRPr="0050701B">
        <w:rPr>
          <w:rFonts w:ascii="Arial" w:hAnsi="Arial" w:cs="Arial"/>
          <w:sz w:val="24"/>
          <w:szCs w:val="24"/>
        </w:rPr>
        <w:t xml:space="preserve"> The policy also requires a st</w:t>
      </w:r>
      <w:r w:rsidR="0050701B" w:rsidRPr="0050701B">
        <w:rPr>
          <w:rFonts w:ascii="Arial" w:hAnsi="Arial" w:cs="Arial"/>
          <w:sz w:val="24"/>
          <w:szCs w:val="24"/>
        </w:rPr>
        <w:t>ra</w:t>
      </w:r>
      <w:r w:rsidR="006626DE" w:rsidRPr="0050701B">
        <w:rPr>
          <w:rFonts w:ascii="Arial" w:hAnsi="Arial" w:cs="Arial"/>
          <w:sz w:val="24"/>
          <w:szCs w:val="24"/>
        </w:rPr>
        <w:t>tegic landscape buffer along the south-eastern edge of the development.</w:t>
      </w:r>
    </w:p>
    <w:p w14:paraId="09A04AD4" w14:textId="659D7A00" w:rsidR="0050701B" w:rsidRPr="0050701B" w:rsidRDefault="0050701B" w:rsidP="0050701B">
      <w:pPr>
        <w:pStyle w:val="PlainText"/>
        <w:autoSpaceDE w:val="0"/>
        <w:autoSpaceDN w:val="0"/>
        <w:adjustRightInd w:val="0"/>
        <w:ind w:left="567"/>
        <w:rPr>
          <w:rFonts w:ascii="Arial" w:hAnsi="Arial" w:cs="Arial"/>
          <w:sz w:val="24"/>
          <w:szCs w:val="24"/>
        </w:rPr>
      </w:pPr>
    </w:p>
    <w:p w14:paraId="34E2B76B" w14:textId="79DC76D2" w:rsidR="00882A60" w:rsidRPr="00486E02" w:rsidRDefault="0050701B">
      <w:pPr>
        <w:pStyle w:val="ListParagraph"/>
        <w:numPr>
          <w:ilvl w:val="0"/>
          <w:numId w:val="16"/>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Is an extension to the existing employment site in this location</w:t>
      </w:r>
      <w:r w:rsidR="00ED7984">
        <w:rPr>
          <w:rFonts w:ascii="Arial" w:hAnsi="Arial" w:cs="Arial"/>
          <w:sz w:val="24"/>
          <w:szCs w:val="24"/>
        </w:rPr>
        <w:t>, and with the specified uses,</w:t>
      </w:r>
      <w:r>
        <w:rPr>
          <w:rFonts w:ascii="Arial" w:hAnsi="Arial" w:cs="Arial"/>
          <w:sz w:val="24"/>
          <w:szCs w:val="24"/>
        </w:rPr>
        <w:t xml:space="preserve"> justified by robust evidence? </w:t>
      </w:r>
    </w:p>
    <w:p w14:paraId="312B9315" w14:textId="77777777" w:rsidR="0050701B" w:rsidRDefault="0050701B" w:rsidP="00675105">
      <w:pPr>
        <w:pStyle w:val="ListParagraph"/>
        <w:autoSpaceDE w:val="0"/>
        <w:autoSpaceDN w:val="0"/>
        <w:adjustRightInd w:val="0"/>
        <w:spacing w:after="0" w:line="240" w:lineRule="auto"/>
        <w:ind w:left="993"/>
        <w:rPr>
          <w:rFonts w:ascii="Arial" w:hAnsi="Arial" w:cs="Arial"/>
          <w:sz w:val="24"/>
          <w:szCs w:val="24"/>
        </w:rPr>
      </w:pPr>
    </w:p>
    <w:p w14:paraId="6FB65C46" w14:textId="6D36CF35" w:rsidR="0050701B" w:rsidRDefault="00A50C4E">
      <w:pPr>
        <w:pStyle w:val="ListParagraph"/>
        <w:numPr>
          <w:ilvl w:val="0"/>
          <w:numId w:val="16"/>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As regards </w:t>
      </w:r>
      <w:r w:rsidR="00944857">
        <w:rPr>
          <w:rFonts w:ascii="Arial" w:hAnsi="Arial" w:cs="Arial"/>
          <w:sz w:val="24"/>
          <w:szCs w:val="24"/>
        </w:rPr>
        <w:t>the strategic landscape buffer, is</w:t>
      </w:r>
      <w:r>
        <w:rPr>
          <w:rFonts w:ascii="Arial" w:hAnsi="Arial" w:cs="Arial"/>
          <w:sz w:val="24"/>
          <w:szCs w:val="24"/>
        </w:rPr>
        <w:t xml:space="preserve"> the Plan </w:t>
      </w:r>
      <w:r w:rsidR="00944857">
        <w:rPr>
          <w:rFonts w:ascii="Arial" w:hAnsi="Arial" w:cs="Arial"/>
          <w:sz w:val="24"/>
          <w:szCs w:val="24"/>
        </w:rPr>
        <w:t xml:space="preserve">sufficiently </w:t>
      </w:r>
      <w:r>
        <w:rPr>
          <w:rFonts w:ascii="Arial" w:hAnsi="Arial" w:cs="Arial"/>
          <w:sz w:val="24"/>
          <w:szCs w:val="24"/>
        </w:rPr>
        <w:t xml:space="preserve">clear about what would be expected to be delivered </w:t>
      </w:r>
      <w:r w:rsidR="00944857">
        <w:rPr>
          <w:rFonts w:ascii="Arial" w:hAnsi="Arial" w:cs="Arial"/>
          <w:sz w:val="24"/>
          <w:szCs w:val="24"/>
        </w:rPr>
        <w:t>within the site</w:t>
      </w:r>
      <w:r w:rsidR="0050701B">
        <w:rPr>
          <w:rFonts w:ascii="Arial" w:hAnsi="Arial" w:cs="Arial"/>
          <w:sz w:val="24"/>
          <w:szCs w:val="24"/>
        </w:rPr>
        <w:t xml:space="preserve"> or is this covered by other Plan policies</w:t>
      </w:r>
      <w:r w:rsidR="0050701B" w:rsidRPr="0000706D">
        <w:rPr>
          <w:rFonts w:ascii="Arial" w:hAnsi="Arial" w:cs="Arial"/>
          <w:sz w:val="24"/>
          <w:szCs w:val="24"/>
        </w:rPr>
        <w:t>?</w:t>
      </w:r>
    </w:p>
    <w:p w14:paraId="6A53C6F8" w14:textId="77777777" w:rsidR="0050701B" w:rsidRDefault="0050701B" w:rsidP="00675105">
      <w:pPr>
        <w:pStyle w:val="ListParagraph"/>
        <w:autoSpaceDE w:val="0"/>
        <w:autoSpaceDN w:val="0"/>
        <w:adjustRightInd w:val="0"/>
        <w:spacing w:after="0" w:line="240" w:lineRule="auto"/>
        <w:ind w:left="993"/>
        <w:rPr>
          <w:rFonts w:ascii="Arial" w:hAnsi="Arial" w:cs="Arial"/>
          <w:sz w:val="24"/>
          <w:szCs w:val="24"/>
        </w:rPr>
      </w:pPr>
    </w:p>
    <w:p w14:paraId="2B04F77B" w14:textId="768C72D7" w:rsidR="0050701B" w:rsidRDefault="00ED1020">
      <w:pPr>
        <w:pStyle w:val="ListParagraph"/>
        <w:numPr>
          <w:ilvl w:val="0"/>
          <w:numId w:val="16"/>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The policy requires </w:t>
      </w:r>
      <w:r w:rsidR="00477F34">
        <w:rPr>
          <w:rFonts w:ascii="Arial" w:hAnsi="Arial" w:cs="Arial"/>
          <w:sz w:val="24"/>
          <w:szCs w:val="24"/>
        </w:rPr>
        <w:t xml:space="preserve">sustainable transport measures </w:t>
      </w:r>
      <w:r w:rsidR="00276BFD">
        <w:rPr>
          <w:rFonts w:ascii="Arial" w:hAnsi="Arial" w:cs="Arial"/>
          <w:sz w:val="24"/>
          <w:szCs w:val="24"/>
        </w:rPr>
        <w:t xml:space="preserve">and </w:t>
      </w:r>
      <w:r w:rsidR="003358BE">
        <w:rPr>
          <w:rFonts w:ascii="Arial" w:hAnsi="Arial" w:cs="Arial"/>
          <w:sz w:val="24"/>
          <w:szCs w:val="24"/>
        </w:rPr>
        <w:t xml:space="preserve">necessary </w:t>
      </w:r>
      <w:r w:rsidR="0050701B">
        <w:rPr>
          <w:rFonts w:ascii="Arial" w:hAnsi="Arial" w:cs="Arial"/>
          <w:sz w:val="24"/>
          <w:szCs w:val="24"/>
        </w:rPr>
        <w:t>highway improvements</w:t>
      </w:r>
      <w:r>
        <w:rPr>
          <w:rFonts w:ascii="Arial" w:hAnsi="Arial" w:cs="Arial"/>
          <w:sz w:val="24"/>
          <w:szCs w:val="24"/>
        </w:rPr>
        <w:t xml:space="preserve">. </w:t>
      </w:r>
      <w:r w:rsidR="0050701B">
        <w:rPr>
          <w:rFonts w:ascii="Arial" w:hAnsi="Arial" w:cs="Arial"/>
          <w:sz w:val="24"/>
          <w:szCs w:val="24"/>
        </w:rPr>
        <w:t xml:space="preserve">What specifically would the development need to provide, </w:t>
      </w:r>
      <w:r>
        <w:rPr>
          <w:rFonts w:ascii="Arial" w:hAnsi="Arial" w:cs="Arial"/>
          <w:sz w:val="24"/>
          <w:szCs w:val="24"/>
        </w:rPr>
        <w:t xml:space="preserve">are they </w:t>
      </w:r>
      <w:proofErr w:type="gramStart"/>
      <w:r w:rsidR="0050701B">
        <w:rPr>
          <w:rFonts w:ascii="Arial" w:hAnsi="Arial" w:cs="Arial"/>
          <w:sz w:val="24"/>
          <w:szCs w:val="24"/>
        </w:rPr>
        <w:t>justified</w:t>
      </w:r>
      <w:proofErr w:type="gramEnd"/>
      <w:r w:rsidR="0050701B">
        <w:rPr>
          <w:rFonts w:ascii="Arial" w:hAnsi="Arial" w:cs="Arial"/>
          <w:sz w:val="24"/>
          <w:szCs w:val="24"/>
        </w:rPr>
        <w:t xml:space="preserve"> and </w:t>
      </w:r>
      <w:r>
        <w:rPr>
          <w:rFonts w:ascii="Arial" w:hAnsi="Arial" w:cs="Arial"/>
          <w:sz w:val="24"/>
          <w:szCs w:val="24"/>
        </w:rPr>
        <w:t xml:space="preserve">would they be </w:t>
      </w:r>
      <w:r w:rsidR="0050701B">
        <w:rPr>
          <w:rFonts w:ascii="Arial" w:hAnsi="Arial" w:cs="Arial"/>
          <w:sz w:val="24"/>
          <w:szCs w:val="24"/>
        </w:rPr>
        <w:t>viable?</w:t>
      </w:r>
    </w:p>
    <w:p w14:paraId="7896E5EC" w14:textId="77777777" w:rsidR="0050701B" w:rsidRDefault="0050701B" w:rsidP="00675105">
      <w:pPr>
        <w:pStyle w:val="ListParagraph"/>
        <w:autoSpaceDE w:val="0"/>
        <w:autoSpaceDN w:val="0"/>
        <w:adjustRightInd w:val="0"/>
        <w:spacing w:after="0" w:line="240" w:lineRule="auto"/>
        <w:ind w:left="993"/>
        <w:rPr>
          <w:rFonts w:ascii="Arial" w:hAnsi="Arial" w:cs="Arial"/>
          <w:sz w:val="24"/>
          <w:szCs w:val="24"/>
        </w:rPr>
      </w:pPr>
    </w:p>
    <w:p w14:paraId="4FFF906F" w14:textId="58BA8353" w:rsidR="0050701B" w:rsidRPr="00A3070C" w:rsidRDefault="0050701B">
      <w:pPr>
        <w:pStyle w:val="ListParagraph"/>
        <w:numPr>
          <w:ilvl w:val="0"/>
          <w:numId w:val="16"/>
        </w:numPr>
        <w:autoSpaceDE w:val="0"/>
        <w:autoSpaceDN w:val="0"/>
        <w:adjustRightInd w:val="0"/>
        <w:spacing w:after="0" w:line="240" w:lineRule="auto"/>
        <w:ind w:left="993"/>
        <w:rPr>
          <w:rFonts w:ascii="Arial" w:hAnsi="Arial" w:cs="Arial"/>
          <w:sz w:val="24"/>
          <w:szCs w:val="24"/>
        </w:rPr>
      </w:pPr>
      <w:r w:rsidRPr="00A3070C">
        <w:rPr>
          <w:rFonts w:ascii="Arial" w:hAnsi="Arial" w:cs="Arial"/>
          <w:sz w:val="24"/>
          <w:szCs w:val="24"/>
        </w:rPr>
        <w:t xml:space="preserve">Some of the representations raise concerns about other issues relating to the development of the site, including </w:t>
      </w:r>
      <w:r w:rsidR="003231F3" w:rsidRPr="00A3070C">
        <w:rPr>
          <w:rFonts w:ascii="Arial" w:hAnsi="Arial" w:cs="Arial"/>
          <w:sz w:val="24"/>
          <w:szCs w:val="24"/>
        </w:rPr>
        <w:t>the protection of ancient trees</w:t>
      </w:r>
      <w:r w:rsidR="00A3070C" w:rsidRPr="00A3070C">
        <w:rPr>
          <w:rFonts w:ascii="Arial" w:hAnsi="Arial" w:cs="Arial"/>
          <w:sz w:val="24"/>
          <w:szCs w:val="24"/>
        </w:rPr>
        <w:t xml:space="preserve"> </w:t>
      </w:r>
      <w:r w:rsidRPr="00A3070C">
        <w:rPr>
          <w:rFonts w:ascii="Arial" w:hAnsi="Arial" w:cs="Arial"/>
          <w:sz w:val="24"/>
          <w:szCs w:val="24"/>
        </w:rPr>
        <w:t xml:space="preserve">and the </w:t>
      </w:r>
      <w:r w:rsidR="0094312D" w:rsidRPr="00A3070C">
        <w:rPr>
          <w:rFonts w:ascii="Arial" w:hAnsi="Arial" w:cs="Arial"/>
          <w:sz w:val="24"/>
          <w:szCs w:val="24"/>
        </w:rPr>
        <w:t>i</w:t>
      </w:r>
      <w:r w:rsidR="0026734A" w:rsidRPr="00A3070C">
        <w:rPr>
          <w:rFonts w:ascii="Arial" w:hAnsi="Arial" w:cs="Arial"/>
          <w:sz w:val="24"/>
          <w:szCs w:val="24"/>
        </w:rPr>
        <w:t>mpact on the environment</w:t>
      </w:r>
      <w:r w:rsidR="001402ED" w:rsidRPr="00A3070C">
        <w:rPr>
          <w:rFonts w:ascii="Arial" w:hAnsi="Arial" w:cs="Arial"/>
          <w:sz w:val="24"/>
          <w:szCs w:val="24"/>
        </w:rPr>
        <w:t xml:space="preserve"> and </w:t>
      </w:r>
      <w:r w:rsidRPr="00A3070C">
        <w:rPr>
          <w:rFonts w:ascii="Arial" w:hAnsi="Arial" w:cs="Arial"/>
          <w:sz w:val="24"/>
          <w:szCs w:val="24"/>
        </w:rPr>
        <w:t xml:space="preserve">local </w:t>
      </w:r>
      <w:r w:rsidR="001402ED" w:rsidRPr="00A3070C">
        <w:rPr>
          <w:rFonts w:ascii="Arial" w:hAnsi="Arial" w:cs="Arial"/>
          <w:sz w:val="24"/>
          <w:szCs w:val="24"/>
        </w:rPr>
        <w:t>character</w:t>
      </w:r>
      <w:r w:rsidRPr="00A3070C">
        <w:rPr>
          <w:rFonts w:ascii="Arial" w:hAnsi="Arial" w:cs="Arial"/>
          <w:sz w:val="24"/>
          <w:szCs w:val="24"/>
        </w:rPr>
        <w:t>. Have such factors been suitably assessed as part of the process to allocate this site?</w:t>
      </w:r>
      <w:r w:rsidR="000F6317" w:rsidRPr="00A3070C">
        <w:rPr>
          <w:rFonts w:ascii="Arial" w:hAnsi="Arial" w:cs="Arial"/>
          <w:sz w:val="24"/>
          <w:szCs w:val="24"/>
        </w:rPr>
        <w:t xml:space="preserve"> </w:t>
      </w:r>
    </w:p>
    <w:p w14:paraId="7FD49BA8" w14:textId="20F3DC30" w:rsidR="00AD7746" w:rsidRPr="00F51EB2" w:rsidRDefault="00AD7746" w:rsidP="00AD7746">
      <w:pPr>
        <w:pStyle w:val="PlainText"/>
        <w:autoSpaceDE w:val="0"/>
        <w:autoSpaceDN w:val="0"/>
        <w:adjustRightInd w:val="0"/>
        <w:rPr>
          <w:rFonts w:ascii="Arial" w:hAnsi="Arial" w:cs="Arial"/>
          <w:sz w:val="24"/>
          <w:szCs w:val="24"/>
        </w:rPr>
      </w:pPr>
    </w:p>
    <w:p w14:paraId="3313A405" w14:textId="7A6609E7" w:rsidR="00704F05" w:rsidRPr="00F51EB2" w:rsidRDefault="00AD7746" w:rsidP="00AD7746">
      <w:pPr>
        <w:pStyle w:val="PlainText"/>
        <w:autoSpaceDE w:val="0"/>
        <w:autoSpaceDN w:val="0"/>
        <w:adjustRightInd w:val="0"/>
        <w:rPr>
          <w:rFonts w:ascii="Arial" w:hAnsi="Arial" w:cs="Arial"/>
          <w:sz w:val="24"/>
          <w:szCs w:val="24"/>
          <w:u w:val="single"/>
        </w:rPr>
      </w:pPr>
      <w:r w:rsidRPr="00F51EB2">
        <w:rPr>
          <w:rFonts w:ascii="Arial" w:hAnsi="Arial" w:cs="Arial"/>
          <w:sz w:val="24"/>
          <w:szCs w:val="24"/>
          <w:u w:val="single"/>
        </w:rPr>
        <w:t>Employment Allocation Policy PS43 Javelin Park</w:t>
      </w:r>
    </w:p>
    <w:p w14:paraId="454E121E" w14:textId="77777777" w:rsidR="00FF5E5A" w:rsidRPr="00F51EB2" w:rsidRDefault="00FF5E5A" w:rsidP="00AD7746">
      <w:pPr>
        <w:pStyle w:val="PlainText"/>
        <w:autoSpaceDE w:val="0"/>
        <w:autoSpaceDN w:val="0"/>
        <w:adjustRightInd w:val="0"/>
        <w:rPr>
          <w:rFonts w:ascii="Arial" w:hAnsi="Arial" w:cs="Arial"/>
          <w:sz w:val="24"/>
          <w:szCs w:val="24"/>
        </w:rPr>
      </w:pPr>
    </w:p>
    <w:p w14:paraId="698DC273" w14:textId="174ECA95" w:rsidR="00FF5E5A" w:rsidRDefault="006F7BD5">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F51EB2">
        <w:rPr>
          <w:rFonts w:ascii="Arial" w:hAnsi="Arial" w:cs="Arial"/>
          <w:sz w:val="24"/>
          <w:szCs w:val="24"/>
        </w:rPr>
        <w:t xml:space="preserve">The site is </w:t>
      </w:r>
      <w:r w:rsidR="00703F05" w:rsidRPr="00F51EB2">
        <w:rPr>
          <w:rFonts w:ascii="Arial" w:hAnsi="Arial" w:cs="Arial"/>
          <w:sz w:val="24"/>
          <w:szCs w:val="24"/>
        </w:rPr>
        <w:t xml:space="preserve">27 hectares </w:t>
      </w:r>
      <w:r w:rsidR="008174F8">
        <w:rPr>
          <w:rFonts w:ascii="Arial" w:hAnsi="Arial" w:cs="Arial"/>
          <w:sz w:val="24"/>
          <w:szCs w:val="24"/>
        </w:rPr>
        <w:t>in size</w:t>
      </w:r>
      <w:r w:rsidR="00703F05" w:rsidRPr="008174F8">
        <w:rPr>
          <w:rFonts w:ascii="Arial" w:hAnsi="Arial" w:cs="Arial"/>
          <w:sz w:val="24"/>
          <w:szCs w:val="24"/>
        </w:rPr>
        <w:t xml:space="preserve"> </w:t>
      </w:r>
      <w:r w:rsidR="00703F05" w:rsidRPr="00F51EB2">
        <w:rPr>
          <w:rFonts w:ascii="Arial" w:hAnsi="Arial" w:cs="Arial"/>
          <w:sz w:val="24"/>
          <w:szCs w:val="24"/>
        </w:rPr>
        <w:t xml:space="preserve">and is </w:t>
      </w:r>
      <w:r w:rsidRPr="00F51EB2">
        <w:rPr>
          <w:rFonts w:ascii="Arial" w:hAnsi="Arial" w:cs="Arial"/>
          <w:sz w:val="24"/>
          <w:szCs w:val="24"/>
        </w:rPr>
        <w:t xml:space="preserve">allocated </w:t>
      </w:r>
      <w:r w:rsidR="009A3B8B">
        <w:rPr>
          <w:rFonts w:ascii="Arial" w:hAnsi="Arial" w:cs="Arial"/>
          <w:sz w:val="24"/>
          <w:szCs w:val="24"/>
        </w:rPr>
        <w:t>as an extension to the key employment site EK14 Javelin Par</w:t>
      </w:r>
      <w:r w:rsidR="00ED7984">
        <w:rPr>
          <w:rFonts w:ascii="Arial" w:hAnsi="Arial" w:cs="Arial"/>
          <w:sz w:val="24"/>
          <w:szCs w:val="24"/>
        </w:rPr>
        <w:t xml:space="preserve">k </w:t>
      </w:r>
      <w:r w:rsidRPr="00F51EB2">
        <w:rPr>
          <w:rFonts w:ascii="Arial" w:hAnsi="Arial" w:cs="Arial"/>
          <w:sz w:val="24"/>
          <w:szCs w:val="24"/>
        </w:rPr>
        <w:t>for</w:t>
      </w:r>
      <w:r w:rsidR="00703F05" w:rsidRPr="00F51EB2">
        <w:rPr>
          <w:rFonts w:ascii="Arial" w:hAnsi="Arial" w:cs="Arial"/>
          <w:sz w:val="24"/>
          <w:szCs w:val="24"/>
        </w:rPr>
        <w:t xml:space="preserve"> office, B2 and B8 employment uses.</w:t>
      </w:r>
      <w:r w:rsidR="00080A27" w:rsidRPr="00F51EB2">
        <w:rPr>
          <w:rFonts w:ascii="Arial" w:hAnsi="Arial" w:cs="Arial"/>
          <w:sz w:val="24"/>
          <w:szCs w:val="24"/>
        </w:rPr>
        <w:t xml:space="preserve"> The policy also requires a strategic landscape buffer along the western, </w:t>
      </w:r>
      <w:proofErr w:type="gramStart"/>
      <w:r w:rsidR="00080A27" w:rsidRPr="00F51EB2">
        <w:rPr>
          <w:rFonts w:ascii="Arial" w:hAnsi="Arial" w:cs="Arial"/>
          <w:sz w:val="24"/>
          <w:szCs w:val="24"/>
        </w:rPr>
        <w:t>southern</w:t>
      </w:r>
      <w:proofErr w:type="gramEnd"/>
      <w:r w:rsidR="00F51EB2" w:rsidRPr="00F51EB2">
        <w:rPr>
          <w:rFonts w:ascii="Arial" w:hAnsi="Arial" w:cs="Arial"/>
          <w:sz w:val="24"/>
          <w:szCs w:val="24"/>
        </w:rPr>
        <w:t xml:space="preserve"> and </w:t>
      </w:r>
      <w:r w:rsidR="00080A27" w:rsidRPr="00F51EB2">
        <w:rPr>
          <w:rFonts w:ascii="Arial" w:hAnsi="Arial" w:cs="Arial"/>
          <w:sz w:val="24"/>
          <w:szCs w:val="24"/>
        </w:rPr>
        <w:t xml:space="preserve">eastern </w:t>
      </w:r>
      <w:r w:rsidR="00F51EB2" w:rsidRPr="00F51EB2">
        <w:rPr>
          <w:rFonts w:ascii="Arial" w:hAnsi="Arial" w:cs="Arial"/>
          <w:sz w:val="24"/>
          <w:szCs w:val="24"/>
        </w:rPr>
        <w:t xml:space="preserve">boundaries </w:t>
      </w:r>
      <w:r w:rsidR="00080A27" w:rsidRPr="00F51EB2">
        <w:rPr>
          <w:rFonts w:ascii="Arial" w:hAnsi="Arial" w:cs="Arial"/>
          <w:sz w:val="24"/>
          <w:szCs w:val="24"/>
        </w:rPr>
        <w:t>of the development.</w:t>
      </w:r>
    </w:p>
    <w:p w14:paraId="2CFCDA83" w14:textId="77777777" w:rsidR="0044377C" w:rsidRPr="00F51EB2" w:rsidRDefault="0044377C" w:rsidP="0044377C">
      <w:pPr>
        <w:pStyle w:val="PlainText"/>
        <w:autoSpaceDE w:val="0"/>
        <w:autoSpaceDN w:val="0"/>
        <w:adjustRightInd w:val="0"/>
        <w:ind w:left="567"/>
        <w:rPr>
          <w:rFonts w:ascii="Arial" w:hAnsi="Arial" w:cs="Arial"/>
          <w:sz w:val="24"/>
          <w:szCs w:val="24"/>
        </w:rPr>
      </w:pPr>
    </w:p>
    <w:p w14:paraId="3218F1B5" w14:textId="39D31F30" w:rsidR="0044377C" w:rsidRPr="0044377C" w:rsidRDefault="0044377C">
      <w:pPr>
        <w:pStyle w:val="ListParagraph"/>
        <w:numPr>
          <w:ilvl w:val="0"/>
          <w:numId w:val="17"/>
        </w:numPr>
        <w:autoSpaceDE w:val="0"/>
        <w:autoSpaceDN w:val="0"/>
        <w:adjustRightInd w:val="0"/>
        <w:spacing w:after="0" w:line="240" w:lineRule="auto"/>
        <w:ind w:left="993"/>
        <w:rPr>
          <w:rFonts w:ascii="Arial" w:hAnsi="Arial" w:cs="Arial"/>
          <w:sz w:val="24"/>
          <w:szCs w:val="24"/>
        </w:rPr>
      </w:pPr>
      <w:r w:rsidRPr="0044377C">
        <w:rPr>
          <w:rFonts w:ascii="Arial" w:hAnsi="Arial" w:cs="Arial"/>
          <w:sz w:val="24"/>
          <w:szCs w:val="24"/>
        </w:rPr>
        <w:t xml:space="preserve">Is an </w:t>
      </w:r>
      <w:r w:rsidR="00ED7984">
        <w:rPr>
          <w:rFonts w:ascii="Arial" w:hAnsi="Arial" w:cs="Arial"/>
          <w:sz w:val="24"/>
          <w:szCs w:val="24"/>
        </w:rPr>
        <w:t xml:space="preserve">extension to the existing </w:t>
      </w:r>
      <w:r w:rsidRPr="0044377C">
        <w:rPr>
          <w:rFonts w:ascii="Arial" w:hAnsi="Arial" w:cs="Arial"/>
          <w:sz w:val="24"/>
          <w:szCs w:val="24"/>
        </w:rPr>
        <w:t>employment site in this location</w:t>
      </w:r>
      <w:r w:rsidR="00ED7984">
        <w:rPr>
          <w:rFonts w:ascii="Arial" w:hAnsi="Arial" w:cs="Arial"/>
          <w:sz w:val="24"/>
          <w:szCs w:val="24"/>
        </w:rPr>
        <w:t>,</w:t>
      </w:r>
      <w:r w:rsidRPr="0044377C">
        <w:rPr>
          <w:rFonts w:ascii="Arial" w:hAnsi="Arial" w:cs="Arial"/>
          <w:sz w:val="24"/>
          <w:szCs w:val="24"/>
        </w:rPr>
        <w:t xml:space="preserve"> </w:t>
      </w:r>
      <w:r w:rsidR="0039332C">
        <w:rPr>
          <w:rFonts w:ascii="Arial" w:hAnsi="Arial" w:cs="Arial"/>
          <w:sz w:val="24"/>
          <w:szCs w:val="24"/>
        </w:rPr>
        <w:t>and with the specified uses</w:t>
      </w:r>
      <w:r w:rsidR="00ED7984">
        <w:rPr>
          <w:rFonts w:ascii="Arial" w:hAnsi="Arial" w:cs="Arial"/>
          <w:sz w:val="24"/>
          <w:szCs w:val="24"/>
        </w:rPr>
        <w:t>,</w:t>
      </w:r>
      <w:r w:rsidR="0039332C">
        <w:rPr>
          <w:rFonts w:ascii="Arial" w:hAnsi="Arial" w:cs="Arial"/>
          <w:sz w:val="24"/>
          <w:szCs w:val="24"/>
        </w:rPr>
        <w:t xml:space="preserve"> </w:t>
      </w:r>
      <w:r w:rsidRPr="0044377C">
        <w:rPr>
          <w:rFonts w:ascii="Arial" w:hAnsi="Arial" w:cs="Arial"/>
          <w:sz w:val="24"/>
          <w:szCs w:val="24"/>
        </w:rPr>
        <w:t xml:space="preserve">justified by robust evidence? </w:t>
      </w:r>
    </w:p>
    <w:p w14:paraId="6FDDCF06" w14:textId="77777777" w:rsidR="0044377C" w:rsidRDefault="0044377C" w:rsidP="00675105">
      <w:pPr>
        <w:pStyle w:val="ListParagraph"/>
        <w:autoSpaceDE w:val="0"/>
        <w:autoSpaceDN w:val="0"/>
        <w:adjustRightInd w:val="0"/>
        <w:spacing w:after="0" w:line="240" w:lineRule="auto"/>
        <w:ind w:left="993"/>
        <w:rPr>
          <w:rFonts w:ascii="Arial" w:hAnsi="Arial" w:cs="Arial"/>
          <w:sz w:val="24"/>
          <w:szCs w:val="24"/>
        </w:rPr>
      </w:pPr>
    </w:p>
    <w:p w14:paraId="66F8C295" w14:textId="3852ED86" w:rsidR="0044377C" w:rsidRPr="0039332C" w:rsidRDefault="00A3070C">
      <w:pPr>
        <w:pStyle w:val="ListParagraph"/>
        <w:numPr>
          <w:ilvl w:val="0"/>
          <w:numId w:val="17"/>
        </w:numPr>
        <w:autoSpaceDE w:val="0"/>
        <w:autoSpaceDN w:val="0"/>
        <w:adjustRightInd w:val="0"/>
        <w:spacing w:after="0" w:line="240" w:lineRule="auto"/>
        <w:ind w:left="993"/>
        <w:rPr>
          <w:rFonts w:ascii="Arial" w:hAnsi="Arial" w:cs="Arial"/>
          <w:sz w:val="24"/>
          <w:szCs w:val="24"/>
        </w:rPr>
      </w:pPr>
      <w:r w:rsidRPr="00F51EB2">
        <w:rPr>
          <w:rFonts w:ascii="Arial" w:hAnsi="Arial" w:cs="Arial"/>
          <w:sz w:val="24"/>
          <w:szCs w:val="24"/>
        </w:rPr>
        <w:t>As regards the strategic landscape buffer, is the Plan sufficiently clear about what would be expected to be delivered within the site or is this covered by other Plan policies?</w:t>
      </w:r>
    </w:p>
    <w:p w14:paraId="3F58399F" w14:textId="77777777" w:rsidR="00A3070C" w:rsidRPr="00F51EB2" w:rsidRDefault="00A3070C" w:rsidP="00675105">
      <w:pPr>
        <w:pStyle w:val="ListParagraph"/>
        <w:autoSpaceDE w:val="0"/>
        <w:autoSpaceDN w:val="0"/>
        <w:adjustRightInd w:val="0"/>
        <w:spacing w:after="0" w:line="240" w:lineRule="auto"/>
        <w:ind w:left="993"/>
        <w:rPr>
          <w:rFonts w:ascii="Arial" w:hAnsi="Arial" w:cs="Arial"/>
          <w:sz w:val="24"/>
          <w:szCs w:val="24"/>
        </w:rPr>
      </w:pPr>
    </w:p>
    <w:p w14:paraId="36A7515E" w14:textId="21DF6AFE" w:rsidR="00A3070C" w:rsidRPr="00B661A7" w:rsidRDefault="00A3070C">
      <w:pPr>
        <w:pStyle w:val="ListParagraph"/>
        <w:numPr>
          <w:ilvl w:val="0"/>
          <w:numId w:val="17"/>
        </w:numPr>
        <w:autoSpaceDE w:val="0"/>
        <w:autoSpaceDN w:val="0"/>
        <w:adjustRightInd w:val="0"/>
        <w:spacing w:after="0" w:line="240" w:lineRule="auto"/>
        <w:ind w:left="993"/>
        <w:rPr>
          <w:rFonts w:ascii="Arial" w:hAnsi="Arial" w:cs="Arial"/>
          <w:sz w:val="24"/>
          <w:szCs w:val="24"/>
        </w:rPr>
      </w:pPr>
      <w:r w:rsidRPr="00F51EB2">
        <w:rPr>
          <w:rFonts w:ascii="Arial" w:hAnsi="Arial" w:cs="Arial"/>
          <w:sz w:val="24"/>
          <w:szCs w:val="24"/>
        </w:rPr>
        <w:t xml:space="preserve">The </w:t>
      </w:r>
      <w:r w:rsidRPr="00B661A7">
        <w:rPr>
          <w:rFonts w:ascii="Arial" w:hAnsi="Arial" w:cs="Arial"/>
          <w:sz w:val="24"/>
          <w:szCs w:val="24"/>
        </w:rPr>
        <w:t xml:space="preserve">policy requires sustainable transport measures and </w:t>
      </w:r>
      <w:r w:rsidR="0039332C" w:rsidRPr="00B661A7">
        <w:rPr>
          <w:rFonts w:ascii="Arial" w:hAnsi="Arial" w:cs="Arial"/>
          <w:sz w:val="24"/>
          <w:szCs w:val="24"/>
        </w:rPr>
        <w:t xml:space="preserve">necessary </w:t>
      </w:r>
      <w:r w:rsidRPr="00B661A7">
        <w:rPr>
          <w:rFonts w:ascii="Arial" w:hAnsi="Arial" w:cs="Arial"/>
          <w:sz w:val="24"/>
          <w:szCs w:val="24"/>
        </w:rPr>
        <w:t>highway improvements. What specifically would the development need to provide, are the</w:t>
      </w:r>
      <w:r w:rsidR="00634FF0" w:rsidRPr="00B661A7">
        <w:rPr>
          <w:rFonts w:ascii="Arial" w:hAnsi="Arial" w:cs="Arial"/>
          <w:sz w:val="24"/>
          <w:szCs w:val="24"/>
        </w:rPr>
        <w:t xml:space="preserve"> requirements</w:t>
      </w:r>
      <w:r w:rsidRPr="00B661A7">
        <w:rPr>
          <w:rFonts w:ascii="Arial" w:hAnsi="Arial" w:cs="Arial"/>
          <w:sz w:val="24"/>
          <w:szCs w:val="24"/>
        </w:rPr>
        <w:t xml:space="preserve"> justified and would they be viable</w:t>
      </w:r>
      <w:r w:rsidR="008858FC" w:rsidRPr="00B661A7">
        <w:rPr>
          <w:rFonts w:ascii="Arial" w:hAnsi="Arial" w:cs="Arial"/>
          <w:sz w:val="24"/>
          <w:szCs w:val="24"/>
        </w:rPr>
        <w:t xml:space="preserve"> and deliverable</w:t>
      </w:r>
      <w:r w:rsidRPr="00B661A7">
        <w:rPr>
          <w:rFonts w:ascii="Arial" w:hAnsi="Arial" w:cs="Arial"/>
          <w:sz w:val="24"/>
          <w:szCs w:val="24"/>
        </w:rPr>
        <w:t>?</w:t>
      </w:r>
    </w:p>
    <w:p w14:paraId="155B1C2D" w14:textId="77777777" w:rsidR="00ED7984" w:rsidRPr="00B661A7" w:rsidRDefault="00ED7984" w:rsidP="00675105">
      <w:pPr>
        <w:pStyle w:val="ListParagraph"/>
        <w:autoSpaceDE w:val="0"/>
        <w:autoSpaceDN w:val="0"/>
        <w:adjustRightInd w:val="0"/>
        <w:spacing w:after="0" w:line="240" w:lineRule="auto"/>
        <w:ind w:left="993"/>
        <w:rPr>
          <w:rFonts w:ascii="Arial" w:hAnsi="Arial" w:cs="Arial"/>
          <w:sz w:val="24"/>
          <w:szCs w:val="24"/>
        </w:rPr>
      </w:pPr>
    </w:p>
    <w:p w14:paraId="03F0E311" w14:textId="0FE8E212" w:rsidR="00CB42B5" w:rsidRDefault="00634FF0">
      <w:pPr>
        <w:pStyle w:val="ListParagraph"/>
        <w:numPr>
          <w:ilvl w:val="0"/>
          <w:numId w:val="17"/>
        </w:numPr>
        <w:autoSpaceDE w:val="0"/>
        <w:autoSpaceDN w:val="0"/>
        <w:adjustRightInd w:val="0"/>
        <w:spacing w:after="0" w:line="240" w:lineRule="auto"/>
        <w:ind w:left="993"/>
        <w:rPr>
          <w:rFonts w:ascii="Arial" w:hAnsi="Arial" w:cs="Arial"/>
          <w:sz w:val="24"/>
          <w:szCs w:val="24"/>
        </w:rPr>
      </w:pPr>
      <w:r w:rsidRPr="00B661A7">
        <w:rPr>
          <w:rFonts w:ascii="Arial" w:hAnsi="Arial" w:cs="Arial"/>
          <w:sz w:val="24"/>
          <w:szCs w:val="24"/>
        </w:rPr>
        <w:t xml:space="preserve">The </w:t>
      </w:r>
      <w:r w:rsidR="002B7E63" w:rsidRPr="00B661A7">
        <w:rPr>
          <w:rFonts w:ascii="Arial" w:hAnsi="Arial" w:cs="Arial"/>
          <w:sz w:val="24"/>
          <w:szCs w:val="24"/>
        </w:rPr>
        <w:t xml:space="preserve">supporting text </w:t>
      </w:r>
      <w:r w:rsidR="00DB5A01" w:rsidRPr="00B661A7">
        <w:rPr>
          <w:rFonts w:ascii="Arial" w:hAnsi="Arial" w:cs="Arial"/>
          <w:sz w:val="24"/>
          <w:szCs w:val="24"/>
        </w:rPr>
        <w:t xml:space="preserve">refers to </w:t>
      </w:r>
      <w:r w:rsidR="00BD1B88" w:rsidRPr="00B661A7">
        <w:rPr>
          <w:rFonts w:ascii="Arial" w:hAnsi="Arial" w:cs="Arial"/>
          <w:sz w:val="24"/>
          <w:szCs w:val="24"/>
        </w:rPr>
        <w:t xml:space="preserve">development minimising </w:t>
      </w:r>
      <w:r w:rsidR="00191CD8" w:rsidRPr="00B661A7">
        <w:rPr>
          <w:rFonts w:ascii="Arial" w:hAnsi="Arial" w:cs="Arial"/>
          <w:sz w:val="24"/>
          <w:szCs w:val="24"/>
        </w:rPr>
        <w:t>‘</w:t>
      </w:r>
      <w:r w:rsidR="00BD1B88" w:rsidRPr="00B661A7">
        <w:rPr>
          <w:rFonts w:ascii="Arial" w:hAnsi="Arial" w:cs="Arial"/>
          <w:sz w:val="24"/>
          <w:szCs w:val="24"/>
        </w:rPr>
        <w:t xml:space="preserve">potential visual impacts </w:t>
      </w:r>
      <w:r w:rsidR="00191CD8" w:rsidRPr="00B661A7">
        <w:rPr>
          <w:rFonts w:ascii="Arial" w:hAnsi="Arial" w:cs="Arial"/>
          <w:sz w:val="24"/>
          <w:szCs w:val="24"/>
        </w:rPr>
        <w:t>up</w:t>
      </w:r>
      <w:r w:rsidR="00BD1B88" w:rsidRPr="00B661A7">
        <w:rPr>
          <w:rFonts w:ascii="Arial" w:hAnsi="Arial" w:cs="Arial"/>
          <w:sz w:val="24"/>
          <w:szCs w:val="24"/>
        </w:rPr>
        <w:t>on the heritage assets and their immediate settings</w:t>
      </w:r>
      <w:r w:rsidR="00191CD8" w:rsidRPr="00B661A7">
        <w:rPr>
          <w:rFonts w:ascii="Arial" w:hAnsi="Arial" w:cs="Arial"/>
          <w:sz w:val="24"/>
          <w:szCs w:val="24"/>
        </w:rPr>
        <w:t xml:space="preserve"> at adjacent </w:t>
      </w:r>
      <w:proofErr w:type="spellStart"/>
      <w:r w:rsidR="00191CD8" w:rsidRPr="00B661A7">
        <w:rPr>
          <w:rFonts w:ascii="Arial" w:hAnsi="Arial" w:cs="Arial"/>
          <w:sz w:val="24"/>
          <w:szCs w:val="24"/>
        </w:rPr>
        <w:t>Haresfield</w:t>
      </w:r>
      <w:proofErr w:type="spellEnd"/>
      <w:r w:rsidR="00615CB8" w:rsidRPr="00B661A7">
        <w:rPr>
          <w:rFonts w:ascii="Arial" w:hAnsi="Arial" w:cs="Arial"/>
          <w:sz w:val="24"/>
          <w:szCs w:val="24"/>
        </w:rPr>
        <w:t>’ and the AONB</w:t>
      </w:r>
      <w:r w:rsidR="00C82D73" w:rsidRPr="00B661A7">
        <w:rPr>
          <w:rFonts w:ascii="Arial" w:hAnsi="Arial" w:cs="Arial"/>
          <w:sz w:val="24"/>
          <w:szCs w:val="24"/>
        </w:rPr>
        <w:t>, but th</w:t>
      </w:r>
      <w:r w:rsidR="00CC6BC9">
        <w:rPr>
          <w:rFonts w:ascii="Arial" w:hAnsi="Arial" w:cs="Arial"/>
          <w:sz w:val="24"/>
          <w:szCs w:val="24"/>
        </w:rPr>
        <w:t>ese are</w:t>
      </w:r>
      <w:r w:rsidR="00C82D73" w:rsidRPr="00B661A7">
        <w:rPr>
          <w:rFonts w:ascii="Arial" w:hAnsi="Arial" w:cs="Arial"/>
          <w:sz w:val="24"/>
          <w:szCs w:val="24"/>
        </w:rPr>
        <w:t xml:space="preserve"> not set out in the policy</w:t>
      </w:r>
      <w:r w:rsidR="00615CB8" w:rsidRPr="00B661A7">
        <w:rPr>
          <w:rFonts w:ascii="Arial" w:hAnsi="Arial" w:cs="Arial"/>
          <w:sz w:val="24"/>
          <w:szCs w:val="24"/>
        </w:rPr>
        <w:t>.</w:t>
      </w:r>
      <w:r w:rsidR="001324FD" w:rsidRPr="00B661A7">
        <w:rPr>
          <w:rFonts w:ascii="Arial" w:hAnsi="Arial" w:cs="Arial"/>
          <w:sz w:val="24"/>
          <w:szCs w:val="24"/>
        </w:rPr>
        <w:t xml:space="preserve"> </w:t>
      </w:r>
    </w:p>
    <w:p w14:paraId="25800E8A" w14:textId="77777777" w:rsidR="00CB42B5" w:rsidRDefault="00CB42B5" w:rsidP="00CB42B5">
      <w:pPr>
        <w:pStyle w:val="ListParagraph"/>
        <w:autoSpaceDE w:val="0"/>
        <w:autoSpaceDN w:val="0"/>
        <w:adjustRightInd w:val="0"/>
        <w:spacing w:after="0" w:line="240" w:lineRule="auto"/>
        <w:ind w:left="993"/>
        <w:rPr>
          <w:rFonts w:ascii="Arial" w:hAnsi="Arial" w:cs="Arial"/>
          <w:sz w:val="24"/>
          <w:szCs w:val="24"/>
        </w:rPr>
      </w:pPr>
    </w:p>
    <w:p w14:paraId="037C29D0" w14:textId="77777777" w:rsidR="00CB42B5" w:rsidRDefault="005379DF">
      <w:pPr>
        <w:pStyle w:val="ListParagraph"/>
        <w:numPr>
          <w:ilvl w:val="2"/>
          <w:numId w:val="8"/>
        </w:numPr>
        <w:autoSpaceDE w:val="0"/>
        <w:autoSpaceDN w:val="0"/>
        <w:adjustRightInd w:val="0"/>
        <w:spacing w:after="0" w:line="240" w:lineRule="auto"/>
        <w:ind w:left="1560"/>
        <w:rPr>
          <w:rFonts w:ascii="Arial" w:hAnsi="Arial" w:cs="Arial"/>
          <w:sz w:val="24"/>
          <w:szCs w:val="24"/>
        </w:rPr>
      </w:pPr>
      <w:r w:rsidRPr="00B661A7">
        <w:rPr>
          <w:rFonts w:ascii="Arial" w:hAnsi="Arial" w:cs="Arial"/>
          <w:sz w:val="24"/>
          <w:szCs w:val="24"/>
        </w:rPr>
        <w:lastRenderedPageBreak/>
        <w:t xml:space="preserve">What is the significance of these </w:t>
      </w:r>
      <w:r w:rsidR="00143E7A" w:rsidRPr="00B661A7">
        <w:rPr>
          <w:rFonts w:ascii="Arial" w:hAnsi="Arial" w:cs="Arial"/>
          <w:sz w:val="24"/>
          <w:szCs w:val="24"/>
        </w:rPr>
        <w:t xml:space="preserve">heritage </w:t>
      </w:r>
      <w:r w:rsidRPr="00B661A7">
        <w:rPr>
          <w:rFonts w:ascii="Arial" w:hAnsi="Arial" w:cs="Arial"/>
          <w:sz w:val="24"/>
          <w:szCs w:val="24"/>
        </w:rPr>
        <w:t>assets</w:t>
      </w:r>
      <w:r w:rsidR="00496069" w:rsidRPr="00B661A7">
        <w:rPr>
          <w:rFonts w:ascii="Arial" w:hAnsi="Arial" w:cs="Arial"/>
          <w:sz w:val="24"/>
          <w:szCs w:val="24"/>
        </w:rPr>
        <w:t xml:space="preserve"> and </w:t>
      </w:r>
      <w:r w:rsidR="00913CB8" w:rsidRPr="00B661A7">
        <w:rPr>
          <w:rFonts w:ascii="Arial" w:hAnsi="Arial" w:cs="Arial"/>
          <w:sz w:val="24"/>
          <w:szCs w:val="24"/>
        </w:rPr>
        <w:t xml:space="preserve">has any assessment been carried out to determine what the potential impacts of </w:t>
      </w:r>
      <w:r w:rsidR="007543C2" w:rsidRPr="00B661A7">
        <w:rPr>
          <w:rFonts w:ascii="Arial" w:hAnsi="Arial" w:cs="Arial"/>
          <w:sz w:val="24"/>
          <w:szCs w:val="24"/>
        </w:rPr>
        <w:t xml:space="preserve">development would be in this regard? </w:t>
      </w:r>
    </w:p>
    <w:p w14:paraId="797DB4F3" w14:textId="77777777" w:rsidR="00CB42B5" w:rsidRDefault="00CB42B5" w:rsidP="00675105">
      <w:pPr>
        <w:pStyle w:val="ListParagraph"/>
        <w:autoSpaceDE w:val="0"/>
        <w:autoSpaceDN w:val="0"/>
        <w:adjustRightInd w:val="0"/>
        <w:spacing w:after="0" w:line="240" w:lineRule="auto"/>
        <w:ind w:left="1560"/>
        <w:rPr>
          <w:rFonts w:ascii="Arial" w:hAnsi="Arial" w:cs="Arial"/>
          <w:sz w:val="24"/>
          <w:szCs w:val="24"/>
        </w:rPr>
      </w:pPr>
    </w:p>
    <w:p w14:paraId="02C8AA42" w14:textId="3BE72DAA" w:rsidR="00B661A7" w:rsidRDefault="00884264">
      <w:pPr>
        <w:pStyle w:val="ListParagraph"/>
        <w:numPr>
          <w:ilvl w:val="2"/>
          <w:numId w:val="8"/>
        </w:numPr>
        <w:autoSpaceDE w:val="0"/>
        <w:autoSpaceDN w:val="0"/>
        <w:adjustRightInd w:val="0"/>
        <w:spacing w:after="0" w:line="240" w:lineRule="auto"/>
        <w:ind w:left="1560"/>
        <w:rPr>
          <w:rFonts w:ascii="Arial" w:hAnsi="Arial" w:cs="Arial"/>
          <w:sz w:val="24"/>
          <w:szCs w:val="24"/>
        </w:rPr>
      </w:pPr>
      <w:r>
        <w:rPr>
          <w:rFonts w:ascii="Arial" w:hAnsi="Arial" w:cs="Arial"/>
          <w:sz w:val="24"/>
          <w:szCs w:val="24"/>
        </w:rPr>
        <w:t>W</w:t>
      </w:r>
      <w:r w:rsidR="00BC5D7C">
        <w:rPr>
          <w:rFonts w:ascii="Arial" w:hAnsi="Arial" w:cs="Arial"/>
          <w:sz w:val="24"/>
          <w:szCs w:val="24"/>
        </w:rPr>
        <w:t xml:space="preserve">hy is </w:t>
      </w:r>
      <w:r>
        <w:rPr>
          <w:rFonts w:ascii="Arial" w:hAnsi="Arial" w:cs="Arial"/>
          <w:sz w:val="24"/>
          <w:szCs w:val="24"/>
        </w:rPr>
        <w:t xml:space="preserve">a requirement to conserve the significance of these heritage assets and their settings not </w:t>
      </w:r>
      <w:r w:rsidR="00BC5D7C">
        <w:rPr>
          <w:rFonts w:ascii="Arial" w:hAnsi="Arial" w:cs="Arial"/>
          <w:sz w:val="24"/>
          <w:szCs w:val="24"/>
        </w:rPr>
        <w:t xml:space="preserve">identified </w:t>
      </w:r>
      <w:r>
        <w:rPr>
          <w:rFonts w:ascii="Arial" w:hAnsi="Arial" w:cs="Arial"/>
          <w:sz w:val="24"/>
          <w:szCs w:val="24"/>
        </w:rPr>
        <w:t xml:space="preserve">within the policy? </w:t>
      </w:r>
      <w:r w:rsidR="006D03CB">
        <w:rPr>
          <w:rFonts w:ascii="Arial" w:hAnsi="Arial" w:cs="Arial"/>
          <w:sz w:val="24"/>
          <w:szCs w:val="24"/>
        </w:rPr>
        <w:t xml:space="preserve">Is this suitably set out in other Plan policies? </w:t>
      </w:r>
      <w:r w:rsidR="007543C2" w:rsidRPr="00B661A7">
        <w:rPr>
          <w:rFonts w:ascii="Arial" w:hAnsi="Arial" w:cs="Arial"/>
          <w:sz w:val="24"/>
          <w:szCs w:val="24"/>
        </w:rPr>
        <w:t>Is the wording in the supporting text consist</w:t>
      </w:r>
      <w:r w:rsidR="00026ADF" w:rsidRPr="00B661A7">
        <w:rPr>
          <w:rFonts w:ascii="Arial" w:hAnsi="Arial" w:cs="Arial"/>
          <w:sz w:val="24"/>
          <w:szCs w:val="24"/>
        </w:rPr>
        <w:t xml:space="preserve">ent with national policy on </w:t>
      </w:r>
      <w:r w:rsidR="00CB42B5">
        <w:rPr>
          <w:rFonts w:ascii="Arial" w:hAnsi="Arial" w:cs="Arial"/>
          <w:sz w:val="24"/>
          <w:szCs w:val="24"/>
        </w:rPr>
        <w:t>the historic environment</w:t>
      </w:r>
      <w:r w:rsidR="00BC5D7C">
        <w:rPr>
          <w:rFonts w:ascii="Arial" w:hAnsi="Arial" w:cs="Arial"/>
          <w:sz w:val="24"/>
          <w:szCs w:val="24"/>
        </w:rPr>
        <w:t>?</w:t>
      </w:r>
    </w:p>
    <w:p w14:paraId="1FF634E0" w14:textId="77777777" w:rsidR="00F74F4A" w:rsidRDefault="00F74F4A" w:rsidP="00675105">
      <w:pPr>
        <w:pStyle w:val="ListParagraph"/>
        <w:autoSpaceDE w:val="0"/>
        <w:autoSpaceDN w:val="0"/>
        <w:adjustRightInd w:val="0"/>
        <w:spacing w:after="0" w:line="240" w:lineRule="auto"/>
        <w:ind w:left="1560"/>
        <w:rPr>
          <w:rFonts w:ascii="Arial" w:hAnsi="Arial" w:cs="Arial"/>
          <w:sz w:val="24"/>
          <w:szCs w:val="24"/>
        </w:rPr>
      </w:pPr>
    </w:p>
    <w:p w14:paraId="18F85844" w14:textId="1D304B0D" w:rsidR="00EA539D" w:rsidRPr="00231343" w:rsidRDefault="00A21448">
      <w:pPr>
        <w:pStyle w:val="ListParagraph"/>
        <w:numPr>
          <w:ilvl w:val="2"/>
          <w:numId w:val="8"/>
        </w:numPr>
        <w:autoSpaceDE w:val="0"/>
        <w:autoSpaceDN w:val="0"/>
        <w:adjustRightInd w:val="0"/>
        <w:spacing w:after="0" w:line="240" w:lineRule="auto"/>
        <w:ind w:left="1560"/>
        <w:rPr>
          <w:rFonts w:ascii="Arial" w:hAnsi="Arial" w:cs="Arial"/>
          <w:sz w:val="24"/>
          <w:szCs w:val="24"/>
        </w:rPr>
      </w:pPr>
      <w:r>
        <w:rPr>
          <w:rFonts w:ascii="Arial" w:hAnsi="Arial" w:cs="Arial"/>
          <w:sz w:val="24"/>
          <w:szCs w:val="24"/>
        </w:rPr>
        <w:t xml:space="preserve">Has </w:t>
      </w:r>
      <w:r w:rsidR="00AF760F">
        <w:rPr>
          <w:rFonts w:ascii="Arial" w:hAnsi="Arial" w:cs="Arial"/>
          <w:sz w:val="24"/>
          <w:szCs w:val="24"/>
        </w:rPr>
        <w:t xml:space="preserve">the impact </w:t>
      </w:r>
      <w:r w:rsidR="00F74F4A">
        <w:rPr>
          <w:rFonts w:ascii="Arial" w:hAnsi="Arial" w:cs="Arial"/>
          <w:sz w:val="24"/>
          <w:szCs w:val="24"/>
        </w:rPr>
        <w:t>of development</w:t>
      </w:r>
      <w:r w:rsidR="00231343">
        <w:rPr>
          <w:rFonts w:ascii="Arial" w:hAnsi="Arial" w:cs="Arial"/>
          <w:sz w:val="24"/>
          <w:szCs w:val="24"/>
        </w:rPr>
        <w:t xml:space="preserve"> within this site,</w:t>
      </w:r>
      <w:r w:rsidR="00EA539D" w:rsidRPr="00AF760F">
        <w:rPr>
          <w:rFonts w:ascii="Arial" w:hAnsi="Arial" w:cs="Arial"/>
          <w:sz w:val="24"/>
          <w:szCs w:val="24"/>
        </w:rPr>
        <w:t xml:space="preserve"> </w:t>
      </w:r>
      <w:r>
        <w:rPr>
          <w:rFonts w:ascii="Arial" w:hAnsi="Arial" w:cs="Arial"/>
          <w:sz w:val="24"/>
          <w:szCs w:val="24"/>
        </w:rPr>
        <w:t>in relation to</w:t>
      </w:r>
      <w:r w:rsidR="00EA539D" w:rsidRPr="00AF760F">
        <w:rPr>
          <w:rFonts w:ascii="Arial" w:hAnsi="Arial" w:cs="Arial"/>
          <w:sz w:val="24"/>
          <w:szCs w:val="24"/>
        </w:rPr>
        <w:t xml:space="preserve"> the AONB</w:t>
      </w:r>
      <w:r w:rsidR="00231343">
        <w:rPr>
          <w:rFonts w:ascii="Arial" w:hAnsi="Arial" w:cs="Arial"/>
          <w:sz w:val="24"/>
          <w:szCs w:val="24"/>
        </w:rPr>
        <w:t>,</w:t>
      </w:r>
      <w:r w:rsidR="00EA539D" w:rsidRPr="00AF760F">
        <w:rPr>
          <w:rFonts w:ascii="Arial" w:hAnsi="Arial" w:cs="Arial"/>
          <w:sz w:val="24"/>
          <w:szCs w:val="24"/>
        </w:rPr>
        <w:t xml:space="preserve"> </w:t>
      </w:r>
      <w:r w:rsidR="00231343">
        <w:rPr>
          <w:rFonts w:ascii="Arial" w:hAnsi="Arial" w:cs="Arial"/>
          <w:sz w:val="24"/>
          <w:szCs w:val="24"/>
        </w:rPr>
        <w:t xml:space="preserve">been robustly considered </w:t>
      </w:r>
      <w:r w:rsidR="00EA539D" w:rsidRPr="00AF760F">
        <w:rPr>
          <w:rFonts w:ascii="Arial" w:hAnsi="Arial" w:cs="Arial"/>
          <w:sz w:val="24"/>
          <w:szCs w:val="24"/>
        </w:rPr>
        <w:t>and is this clearly set out in the Plan?</w:t>
      </w:r>
    </w:p>
    <w:p w14:paraId="750C487F" w14:textId="77777777" w:rsidR="00B661A7" w:rsidRDefault="00B661A7" w:rsidP="00B661A7">
      <w:pPr>
        <w:pStyle w:val="ListParagraph"/>
        <w:autoSpaceDE w:val="0"/>
        <w:autoSpaceDN w:val="0"/>
        <w:adjustRightInd w:val="0"/>
        <w:spacing w:after="0" w:line="240" w:lineRule="auto"/>
        <w:ind w:left="993"/>
        <w:rPr>
          <w:rFonts w:ascii="Arial" w:hAnsi="Arial" w:cs="Arial"/>
          <w:sz w:val="24"/>
          <w:szCs w:val="24"/>
        </w:rPr>
      </w:pPr>
    </w:p>
    <w:p w14:paraId="52AF86EF" w14:textId="3E8032FC" w:rsidR="00A3070C" w:rsidRPr="00B661A7" w:rsidRDefault="00A3070C">
      <w:pPr>
        <w:pStyle w:val="ListParagraph"/>
        <w:numPr>
          <w:ilvl w:val="0"/>
          <w:numId w:val="17"/>
        </w:numPr>
        <w:autoSpaceDE w:val="0"/>
        <w:autoSpaceDN w:val="0"/>
        <w:adjustRightInd w:val="0"/>
        <w:spacing w:after="0" w:line="240" w:lineRule="auto"/>
        <w:ind w:left="993"/>
        <w:rPr>
          <w:rFonts w:ascii="Arial" w:hAnsi="Arial" w:cs="Arial"/>
          <w:sz w:val="24"/>
          <w:szCs w:val="24"/>
        </w:rPr>
      </w:pPr>
      <w:r w:rsidRPr="00B661A7">
        <w:rPr>
          <w:rFonts w:ascii="Arial" w:hAnsi="Arial" w:cs="Arial"/>
          <w:sz w:val="24"/>
          <w:szCs w:val="24"/>
        </w:rPr>
        <w:t xml:space="preserve">Some of the representations raise concerns about other issues relating to the development of the site, including </w:t>
      </w:r>
      <w:r w:rsidR="00EB6F6C" w:rsidRPr="00B661A7">
        <w:rPr>
          <w:rFonts w:ascii="Arial" w:hAnsi="Arial" w:cs="Arial"/>
          <w:sz w:val="24"/>
          <w:szCs w:val="24"/>
        </w:rPr>
        <w:t xml:space="preserve">the effect of additional traffic and the </w:t>
      </w:r>
      <w:r w:rsidR="00B661A7">
        <w:rPr>
          <w:rFonts w:ascii="Arial" w:hAnsi="Arial" w:cs="Arial"/>
          <w:sz w:val="24"/>
          <w:szCs w:val="24"/>
        </w:rPr>
        <w:t xml:space="preserve">impact </w:t>
      </w:r>
      <w:r w:rsidR="00E34112">
        <w:rPr>
          <w:rFonts w:ascii="Arial" w:hAnsi="Arial" w:cs="Arial"/>
          <w:sz w:val="24"/>
          <w:szCs w:val="24"/>
        </w:rPr>
        <w:t xml:space="preserve">on the environment and local character. Have such factors been </w:t>
      </w:r>
      <w:r w:rsidR="00CB42B5">
        <w:rPr>
          <w:rFonts w:ascii="Arial" w:hAnsi="Arial" w:cs="Arial"/>
          <w:sz w:val="24"/>
          <w:szCs w:val="24"/>
        </w:rPr>
        <w:t>suitably assessed as part of the process to allocate this site?</w:t>
      </w:r>
      <w:r w:rsidRPr="00B661A7">
        <w:rPr>
          <w:rFonts w:ascii="Arial" w:hAnsi="Arial" w:cs="Arial"/>
          <w:sz w:val="24"/>
          <w:szCs w:val="24"/>
        </w:rPr>
        <w:t xml:space="preserve"> </w:t>
      </w:r>
    </w:p>
    <w:p w14:paraId="34BFBAAA" w14:textId="77777777" w:rsidR="00FF5E5A" w:rsidRPr="00026ADF" w:rsidRDefault="00FF5E5A" w:rsidP="00FF5E5A">
      <w:pPr>
        <w:pStyle w:val="PlainText"/>
        <w:autoSpaceDE w:val="0"/>
        <w:autoSpaceDN w:val="0"/>
        <w:adjustRightInd w:val="0"/>
        <w:rPr>
          <w:rFonts w:ascii="Arial" w:hAnsi="Arial" w:cs="Arial"/>
          <w:sz w:val="24"/>
          <w:szCs w:val="24"/>
          <w:u w:val="single"/>
        </w:rPr>
      </w:pPr>
    </w:p>
    <w:p w14:paraId="62A20E41" w14:textId="328C93DD" w:rsidR="00FF5E5A" w:rsidRPr="00026ADF" w:rsidRDefault="00FF5E5A" w:rsidP="00FF5E5A">
      <w:pPr>
        <w:pStyle w:val="PlainText"/>
        <w:autoSpaceDE w:val="0"/>
        <w:autoSpaceDN w:val="0"/>
        <w:adjustRightInd w:val="0"/>
        <w:rPr>
          <w:rFonts w:ascii="Arial" w:hAnsi="Arial" w:cs="Arial"/>
          <w:sz w:val="24"/>
          <w:szCs w:val="24"/>
          <w:u w:val="single"/>
        </w:rPr>
      </w:pPr>
      <w:r w:rsidRPr="00EA6DFA">
        <w:rPr>
          <w:rFonts w:ascii="Arial" w:hAnsi="Arial" w:cs="Arial"/>
          <w:sz w:val="24"/>
          <w:szCs w:val="24"/>
          <w:u w:val="single"/>
        </w:rPr>
        <w:t>Strategic Site Allocation Policy G1 South of Hardwicke</w:t>
      </w:r>
    </w:p>
    <w:p w14:paraId="2C98B3DF" w14:textId="77777777" w:rsidR="00852C6C" w:rsidRPr="00026ADF" w:rsidRDefault="00852C6C" w:rsidP="00FF5E5A">
      <w:pPr>
        <w:pStyle w:val="PlainText"/>
        <w:autoSpaceDE w:val="0"/>
        <w:autoSpaceDN w:val="0"/>
        <w:adjustRightInd w:val="0"/>
        <w:rPr>
          <w:rFonts w:ascii="Arial" w:hAnsi="Arial" w:cs="Arial"/>
          <w:sz w:val="24"/>
          <w:szCs w:val="24"/>
          <w:u w:val="single"/>
        </w:rPr>
      </w:pPr>
    </w:p>
    <w:p w14:paraId="4BCCAA2D" w14:textId="03815E82" w:rsidR="006149D2" w:rsidRDefault="00C90F65">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F015C9">
        <w:rPr>
          <w:rFonts w:ascii="Arial" w:hAnsi="Arial" w:cs="Arial"/>
          <w:sz w:val="24"/>
          <w:szCs w:val="24"/>
        </w:rPr>
        <w:t xml:space="preserve">The site is </w:t>
      </w:r>
      <w:r w:rsidR="005430DE" w:rsidRPr="00F015C9">
        <w:rPr>
          <w:rFonts w:ascii="Arial" w:hAnsi="Arial" w:cs="Arial"/>
          <w:sz w:val="24"/>
          <w:szCs w:val="24"/>
        </w:rPr>
        <w:t xml:space="preserve">identified as </w:t>
      </w:r>
      <w:r w:rsidRPr="00F015C9">
        <w:rPr>
          <w:rFonts w:ascii="Arial" w:hAnsi="Arial" w:cs="Arial"/>
          <w:sz w:val="24"/>
          <w:szCs w:val="24"/>
        </w:rPr>
        <w:t xml:space="preserve">an </w:t>
      </w:r>
      <w:r w:rsidR="009A65F1" w:rsidRPr="00F015C9">
        <w:rPr>
          <w:rFonts w:ascii="Arial" w:hAnsi="Arial" w:cs="Arial"/>
          <w:sz w:val="24"/>
          <w:szCs w:val="24"/>
        </w:rPr>
        <w:t xml:space="preserve">urban </w:t>
      </w:r>
      <w:r w:rsidRPr="00F015C9">
        <w:rPr>
          <w:rFonts w:ascii="Arial" w:hAnsi="Arial" w:cs="Arial"/>
          <w:sz w:val="24"/>
          <w:szCs w:val="24"/>
        </w:rPr>
        <w:t xml:space="preserve">extension to </w:t>
      </w:r>
      <w:r w:rsidR="009A65F1" w:rsidRPr="00F015C9">
        <w:rPr>
          <w:rFonts w:ascii="Arial" w:hAnsi="Arial" w:cs="Arial"/>
          <w:sz w:val="24"/>
          <w:szCs w:val="24"/>
        </w:rPr>
        <w:t>Hardwicke</w:t>
      </w:r>
      <w:r w:rsidR="00943AF9" w:rsidRPr="00F015C9">
        <w:rPr>
          <w:rFonts w:ascii="Arial" w:hAnsi="Arial" w:cs="Arial"/>
          <w:sz w:val="24"/>
          <w:szCs w:val="24"/>
        </w:rPr>
        <w:t xml:space="preserve"> </w:t>
      </w:r>
      <w:r w:rsidR="009A65F1" w:rsidRPr="00F015C9">
        <w:rPr>
          <w:rFonts w:ascii="Arial" w:hAnsi="Arial" w:cs="Arial"/>
          <w:sz w:val="24"/>
          <w:szCs w:val="24"/>
        </w:rPr>
        <w:t xml:space="preserve">and is allocated </w:t>
      </w:r>
      <w:r w:rsidR="00943AF9" w:rsidRPr="00F015C9">
        <w:rPr>
          <w:rFonts w:ascii="Arial" w:hAnsi="Arial" w:cs="Arial"/>
          <w:sz w:val="24"/>
          <w:szCs w:val="24"/>
        </w:rPr>
        <w:t>as a strategic housing development</w:t>
      </w:r>
      <w:r w:rsidR="00674EB0" w:rsidRPr="00F015C9">
        <w:rPr>
          <w:rFonts w:ascii="Arial" w:hAnsi="Arial" w:cs="Arial"/>
          <w:sz w:val="24"/>
          <w:szCs w:val="24"/>
        </w:rPr>
        <w:t xml:space="preserve">, including residential and community uses. </w:t>
      </w:r>
      <w:r w:rsidRPr="00F015C9">
        <w:rPr>
          <w:rFonts w:ascii="Arial" w:hAnsi="Arial" w:cs="Arial"/>
          <w:sz w:val="24"/>
          <w:szCs w:val="24"/>
        </w:rPr>
        <w:t xml:space="preserve">The policy seeks a </w:t>
      </w:r>
      <w:r w:rsidR="00611AF3" w:rsidRPr="00F015C9">
        <w:rPr>
          <w:rFonts w:ascii="Arial" w:hAnsi="Arial" w:cs="Arial"/>
          <w:sz w:val="24"/>
          <w:szCs w:val="24"/>
        </w:rPr>
        <w:t>development brief</w:t>
      </w:r>
      <w:r w:rsidR="00D840A8" w:rsidRPr="00F015C9">
        <w:rPr>
          <w:rFonts w:ascii="Arial" w:hAnsi="Arial" w:cs="Arial"/>
          <w:sz w:val="24"/>
          <w:szCs w:val="24"/>
        </w:rPr>
        <w:t xml:space="preserve"> incorporating an indicative masterplan </w:t>
      </w:r>
      <w:r w:rsidR="008852A0" w:rsidRPr="00F015C9">
        <w:rPr>
          <w:rFonts w:ascii="Arial" w:hAnsi="Arial" w:cs="Arial"/>
          <w:sz w:val="24"/>
          <w:szCs w:val="24"/>
        </w:rPr>
        <w:t xml:space="preserve">which ‘will address’ </w:t>
      </w:r>
      <w:r w:rsidR="00F015C9" w:rsidRPr="00F015C9">
        <w:rPr>
          <w:rFonts w:ascii="Arial" w:hAnsi="Arial" w:cs="Arial"/>
          <w:sz w:val="24"/>
          <w:szCs w:val="24"/>
        </w:rPr>
        <w:t>20 policy criteria</w:t>
      </w:r>
      <w:r w:rsidRPr="00F015C9">
        <w:rPr>
          <w:rFonts w:ascii="Arial" w:hAnsi="Arial" w:cs="Arial"/>
          <w:sz w:val="24"/>
          <w:szCs w:val="24"/>
        </w:rPr>
        <w:t>.</w:t>
      </w:r>
      <w:r w:rsidR="00F015C9">
        <w:rPr>
          <w:rFonts w:ascii="Arial" w:hAnsi="Arial" w:cs="Arial"/>
          <w:sz w:val="24"/>
          <w:szCs w:val="24"/>
        </w:rPr>
        <w:t xml:space="preserve"> </w:t>
      </w:r>
      <w:r w:rsidR="002A5B5C">
        <w:rPr>
          <w:rFonts w:ascii="Arial" w:hAnsi="Arial" w:cs="Arial"/>
          <w:sz w:val="24"/>
          <w:szCs w:val="24"/>
        </w:rPr>
        <w:t xml:space="preserve">The site </w:t>
      </w:r>
      <w:r w:rsidR="00C26AFA">
        <w:rPr>
          <w:rFonts w:ascii="Arial" w:hAnsi="Arial" w:cs="Arial"/>
          <w:sz w:val="24"/>
          <w:szCs w:val="24"/>
        </w:rPr>
        <w:t xml:space="preserve">is proposed to </w:t>
      </w:r>
      <w:r w:rsidR="006149D2">
        <w:rPr>
          <w:rFonts w:ascii="Arial" w:hAnsi="Arial" w:cs="Arial"/>
          <w:sz w:val="24"/>
          <w:szCs w:val="24"/>
        </w:rPr>
        <w:t>include</w:t>
      </w:r>
      <w:r w:rsidR="00AD78F1">
        <w:rPr>
          <w:rFonts w:ascii="Arial" w:hAnsi="Arial" w:cs="Arial"/>
          <w:sz w:val="24"/>
          <w:szCs w:val="24"/>
        </w:rPr>
        <w:t xml:space="preserve"> approximate</w:t>
      </w:r>
      <w:r w:rsidR="00B668BB">
        <w:rPr>
          <w:rFonts w:ascii="Arial" w:hAnsi="Arial" w:cs="Arial"/>
          <w:sz w:val="24"/>
          <w:szCs w:val="24"/>
        </w:rPr>
        <w:t>ly 1,350 dwellings</w:t>
      </w:r>
      <w:r w:rsidR="006149D2">
        <w:rPr>
          <w:rFonts w:ascii="Arial" w:hAnsi="Arial" w:cs="Arial"/>
          <w:sz w:val="24"/>
          <w:szCs w:val="24"/>
        </w:rPr>
        <w:t>.</w:t>
      </w:r>
    </w:p>
    <w:p w14:paraId="4D7FAEE7" w14:textId="77777777" w:rsidR="006149D2" w:rsidRDefault="006149D2" w:rsidP="006149D2">
      <w:pPr>
        <w:pStyle w:val="ListParagraph"/>
        <w:autoSpaceDE w:val="0"/>
        <w:autoSpaceDN w:val="0"/>
        <w:adjustRightInd w:val="0"/>
        <w:spacing w:after="0" w:line="240" w:lineRule="auto"/>
        <w:ind w:left="567"/>
        <w:rPr>
          <w:rFonts w:ascii="Arial" w:hAnsi="Arial" w:cs="Arial"/>
          <w:sz w:val="24"/>
          <w:szCs w:val="24"/>
        </w:rPr>
      </w:pPr>
    </w:p>
    <w:p w14:paraId="6C434FAF" w14:textId="080CF8BB" w:rsidR="00A46A35" w:rsidRDefault="006149D2">
      <w:pPr>
        <w:pStyle w:val="ListParagraph"/>
        <w:numPr>
          <w:ilvl w:val="1"/>
          <w:numId w:val="10"/>
        </w:numPr>
        <w:autoSpaceDE w:val="0"/>
        <w:autoSpaceDN w:val="0"/>
        <w:adjustRightInd w:val="0"/>
        <w:spacing w:after="0" w:line="240" w:lineRule="auto"/>
        <w:ind w:left="993"/>
        <w:rPr>
          <w:rFonts w:ascii="Arial" w:hAnsi="Arial" w:cs="Arial"/>
          <w:sz w:val="24"/>
          <w:szCs w:val="24"/>
        </w:rPr>
      </w:pPr>
      <w:r w:rsidRPr="00BA2469">
        <w:rPr>
          <w:rFonts w:ascii="Arial" w:hAnsi="Arial" w:cs="Arial"/>
          <w:sz w:val="24"/>
          <w:szCs w:val="24"/>
        </w:rPr>
        <w:t xml:space="preserve">Are the 20 criteria justified by robust evidence? Are they sufficiently clear </w:t>
      </w:r>
      <w:r w:rsidRPr="00B07EE6">
        <w:rPr>
          <w:rFonts w:ascii="Arial" w:hAnsi="Arial" w:cs="Arial"/>
          <w:sz w:val="24"/>
          <w:szCs w:val="24"/>
        </w:rPr>
        <w:t>in their detail and is the policy wording effectiv</w:t>
      </w:r>
      <w:r w:rsidR="00440514">
        <w:rPr>
          <w:rFonts w:ascii="Arial" w:hAnsi="Arial" w:cs="Arial"/>
          <w:sz w:val="24"/>
          <w:szCs w:val="24"/>
        </w:rPr>
        <w:t>e</w:t>
      </w:r>
      <w:r w:rsidR="00DE2714">
        <w:rPr>
          <w:rFonts w:ascii="Arial" w:hAnsi="Arial" w:cs="Arial"/>
          <w:sz w:val="24"/>
          <w:szCs w:val="24"/>
        </w:rPr>
        <w:t xml:space="preserve">? Do </w:t>
      </w:r>
      <w:r w:rsidR="00DE3659" w:rsidRPr="00B07EE6">
        <w:rPr>
          <w:rFonts w:ascii="Arial" w:hAnsi="Arial" w:cs="Arial"/>
          <w:sz w:val="24"/>
          <w:szCs w:val="24"/>
        </w:rPr>
        <w:t xml:space="preserve">some criteria </w:t>
      </w:r>
      <w:r w:rsidR="00263F81" w:rsidRPr="00B07EE6">
        <w:rPr>
          <w:rFonts w:ascii="Arial" w:hAnsi="Arial" w:cs="Arial"/>
          <w:sz w:val="24"/>
          <w:szCs w:val="24"/>
        </w:rPr>
        <w:t xml:space="preserve">unnecessarily repeat other </w:t>
      </w:r>
      <w:r w:rsidR="00DE2714">
        <w:rPr>
          <w:rFonts w:ascii="Arial" w:hAnsi="Arial" w:cs="Arial"/>
          <w:sz w:val="24"/>
          <w:szCs w:val="24"/>
        </w:rPr>
        <w:t xml:space="preserve">Plan </w:t>
      </w:r>
      <w:r w:rsidR="00263F81" w:rsidRPr="00B07EE6">
        <w:rPr>
          <w:rFonts w:ascii="Arial" w:hAnsi="Arial" w:cs="Arial"/>
          <w:sz w:val="24"/>
          <w:szCs w:val="24"/>
        </w:rPr>
        <w:t>polic</w:t>
      </w:r>
      <w:r w:rsidR="00F72EDA">
        <w:rPr>
          <w:rFonts w:ascii="Arial" w:hAnsi="Arial" w:cs="Arial"/>
          <w:sz w:val="24"/>
          <w:szCs w:val="24"/>
        </w:rPr>
        <w:t>ies</w:t>
      </w:r>
      <w:r w:rsidR="00263F81" w:rsidRPr="00B07EE6">
        <w:rPr>
          <w:rFonts w:ascii="Arial" w:hAnsi="Arial" w:cs="Arial"/>
          <w:sz w:val="24"/>
          <w:szCs w:val="24"/>
        </w:rPr>
        <w:t>?</w:t>
      </w:r>
    </w:p>
    <w:p w14:paraId="31DFC447" w14:textId="77777777" w:rsidR="004842D6" w:rsidRDefault="004842D6" w:rsidP="00675105">
      <w:pPr>
        <w:pStyle w:val="ListParagraph"/>
        <w:autoSpaceDE w:val="0"/>
        <w:autoSpaceDN w:val="0"/>
        <w:adjustRightInd w:val="0"/>
        <w:spacing w:after="0" w:line="240" w:lineRule="auto"/>
        <w:ind w:left="993"/>
        <w:rPr>
          <w:rFonts w:ascii="Arial" w:hAnsi="Arial" w:cs="Arial"/>
          <w:sz w:val="24"/>
          <w:szCs w:val="24"/>
        </w:rPr>
      </w:pPr>
    </w:p>
    <w:p w14:paraId="7E26484E" w14:textId="1EFFDAA9" w:rsidR="00F82886" w:rsidRPr="00B07EE6" w:rsidRDefault="004842D6">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Whilst the policy includes </w:t>
      </w:r>
      <w:r w:rsidR="006A4165">
        <w:rPr>
          <w:rFonts w:ascii="Arial" w:hAnsi="Arial" w:cs="Arial"/>
          <w:sz w:val="24"/>
          <w:szCs w:val="24"/>
        </w:rPr>
        <w:t xml:space="preserve">the development of </w:t>
      </w:r>
      <w:r w:rsidR="00FD38AE">
        <w:rPr>
          <w:rFonts w:ascii="Arial" w:hAnsi="Arial" w:cs="Arial"/>
          <w:sz w:val="24"/>
          <w:szCs w:val="24"/>
        </w:rPr>
        <w:t xml:space="preserve">a </w:t>
      </w:r>
      <w:r w:rsidR="006A4165">
        <w:rPr>
          <w:rFonts w:ascii="Arial" w:hAnsi="Arial" w:cs="Arial"/>
          <w:sz w:val="24"/>
          <w:szCs w:val="24"/>
        </w:rPr>
        <w:t xml:space="preserve">local centre and </w:t>
      </w:r>
      <w:r>
        <w:rPr>
          <w:rFonts w:ascii="Arial" w:hAnsi="Arial" w:cs="Arial"/>
          <w:sz w:val="24"/>
          <w:szCs w:val="24"/>
        </w:rPr>
        <w:t xml:space="preserve">educational and healthcare provision or contributions, there appears to be no provision for </w:t>
      </w:r>
      <w:r w:rsidR="00586158">
        <w:rPr>
          <w:rFonts w:ascii="Arial" w:hAnsi="Arial" w:cs="Arial"/>
          <w:sz w:val="24"/>
          <w:szCs w:val="24"/>
        </w:rPr>
        <w:t xml:space="preserve">other </w:t>
      </w:r>
      <w:r>
        <w:rPr>
          <w:rFonts w:ascii="Arial" w:hAnsi="Arial" w:cs="Arial"/>
          <w:sz w:val="24"/>
          <w:szCs w:val="24"/>
        </w:rPr>
        <w:t>employment</w:t>
      </w:r>
      <w:r w:rsidR="00586158">
        <w:rPr>
          <w:rFonts w:ascii="Arial" w:hAnsi="Arial" w:cs="Arial"/>
          <w:sz w:val="24"/>
          <w:szCs w:val="24"/>
        </w:rPr>
        <w:t xml:space="preserve"> uses</w:t>
      </w:r>
      <w:r>
        <w:rPr>
          <w:rFonts w:ascii="Arial" w:hAnsi="Arial" w:cs="Arial"/>
          <w:sz w:val="24"/>
          <w:szCs w:val="24"/>
        </w:rPr>
        <w:t xml:space="preserve">. Is this because such facilities are within </w:t>
      </w:r>
      <w:proofErr w:type="gramStart"/>
      <w:r>
        <w:rPr>
          <w:rFonts w:ascii="Arial" w:hAnsi="Arial" w:cs="Arial"/>
          <w:sz w:val="24"/>
          <w:szCs w:val="24"/>
        </w:rPr>
        <w:t>close proximity</w:t>
      </w:r>
      <w:proofErr w:type="gramEnd"/>
      <w:r>
        <w:rPr>
          <w:rFonts w:ascii="Arial" w:hAnsi="Arial" w:cs="Arial"/>
          <w:sz w:val="24"/>
          <w:szCs w:val="24"/>
        </w:rPr>
        <w:t xml:space="preserve"> and if so, what are the walking distances to such facilities from within the site?</w:t>
      </w:r>
    </w:p>
    <w:p w14:paraId="1EE7FE8F" w14:textId="77777777" w:rsidR="006149D2" w:rsidRPr="00B07EE6" w:rsidRDefault="006149D2" w:rsidP="00675105">
      <w:pPr>
        <w:pStyle w:val="ListParagraph"/>
        <w:autoSpaceDE w:val="0"/>
        <w:autoSpaceDN w:val="0"/>
        <w:adjustRightInd w:val="0"/>
        <w:spacing w:after="0" w:line="240" w:lineRule="auto"/>
        <w:ind w:left="993"/>
        <w:rPr>
          <w:rFonts w:ascii="Arial" w:hAnsi="Arial" w:cs="Arial"/>
          <w:sz w:val="24"/>
          <w:szCs w:val="24"/>
        </w:rPr>
      </w:pPr>
    </w:p>
    <w:p w14:paraId="54543C92" w14:textId="77777777" w:rsidR="006149D2" w:rsidRPr="00B07EE6" w:rsidRDefault="006149D2">
      <w:pPr>
        <w:pStyle w:val="ListParagraph"/>
        <w:numPr>
          <w:ilvl w:val="1"/>
          <w:numId w:val="10"/>
        </w:numPr>
        <w:autoSpaceDE w:val="0"/>
        <w:autoSpaceDN w:val="0"/>
        <w:adjustRightInd w:val="0"/>
        <w:spacing w:after="0" w:line="240" w:lineRule="auto"/>
        <w:ind w:left="993"/>
        <w:rPr>
          <w:rFonts w:ascii="Arial" w:hAnsi="Arial" w:cs="Arial"/>
          <w:sz w:val="24"/>
          <w:szCs w:val="24"/>
        </w:rPr>
      </w:pPr>
      <w:r w:rsidRPr="00B07EE6">
        <w:rPr>
          <w:rFonts w:ascii="Arial" w:hAnsi="Arial" w:cs="Arial"/>
          <w:sz w:val="24"/>
          <w:szCs w:val="24"/>
        </w:rPr>
        <w:t>Have impacts of the development on existing infrastructure been suitably assessed and are all necessary infrastructure improvements and requirements justified and set out clearly within the policy?</w:t>
      </w:r>
    </w:p>
    <w:p w14:paraId="475328DE" w14:textId="77777777" w:rsidR="006149D2" w:rsidRPr="007B66F5" w:rsidRDefault="006149D2" w:rsidP="00675105">
      <w:pPr>
        <w:pStyle w:val="ListParagraph"/>
        <w:autoSpaceDE w:val="0"/>
        <w:autoSpaceDN w:val="0"/>
        <w:adjustRightInd w:val="0"/>
        <w:spacing w:after="0" w:line="240" w:lineRule="auto"/>
        <w:ind w:left="993"/>
        <w:rPr>
          <w:rFonts w:ascii="Arial" w:hAnsi="Arial" w:cs="Arial"/>
          <w:sz w:val="24"/>
          <w:szCs w:val="24"/>
        </w:rPr>
      </w:pPr>
    </w:p>
    <w:p w14:paraId="6DE464F0" w14:textId="32A30B98" w:rsidR="00B34FE5" w:rsidRPr="007B66F5" w:rsidRDefault="006149D2">
      <w:pPr>
        <w:pStyle w:val="ListParagraph"/>
        <w:numPr>
          <w:ilvl w:val="1"/>
          <w:numId w:val="10"/>
        </w:numPr>
        <w:autoSpaceDE w:val="0"/>
        <w:autoSpaceDN w:val="0"/>
        <w:adjustRightInd w:val="0"/>
        <w:spacing w:after="0" w:line="240" w:lineRule="auto"/>
        <w:ind w:left="993"/>
        <w:rPr>
          <w:rFonts w:ascii="Arial" w:hAnsi="Arial" w:cs="Arial"/>
          <w:sz w:val="24"/>
          <w:szCs w:val="24"/>
        </w:rPr>
      </w:pPr>
      <w:r w:rsidRPr="007B66F5">
        <w:rPr>
          <w:rFonts w:ascii="Arial" w:hAnsi="Arial" w:cs="Arial"/>
          <w:sz w:val="24"/>
          <w:szCs w:val="24"/>
        </w:rPr>
        <w:t xml:space="preserve">Some of the representations raise concerns about other issues relating to the development of the site, including </w:t>
      </w:r>
      <w:r w:rsidR="00803756" w:rsidRPr="007B66F5">
        <w:rPr>
          <w:rFonts w:ascii="Arial" w:hAnsi="Arial" w:cs="Arial"/>
          <w:sz w:val="24"/>
          <w:szCs w:val="24"/>
        </w:rPr>
        <w:t xml:space="preserve">environmental </w:t>
      </w:r>
      <w:proofErr w:type="gramStart"/>
      <w:r w:rsidR="00803756" w:rsidRPr="007B66F5">
        <w:rPr>
          <w:rFonts w:ascii="Arial" w:hAnsi="Arial" w:cs="Arial"/>
          <w:sz w:val="24"/>
          <w:szCs w:val="24"/>
        </w:rPr>
        <w:t>impac</w:t>
      </w:r>
      <w:r w:rsidR="0073736C" w:rsidRPr="007B66F5">
        <w:rPr>
          <w:rFonts w:ascii="Arial" w:hAnsi="Arial" w:cs="Arial"/>
          <w:sz w:val="24"/>
          <w:szCs w:val="24"/>
        </w:rPr>
        <w:t xml:space="preserve">t </w:t>
      </w:r>
      <w:r w:rsidR="007B66F5" w:rsidRPr="007B66F5">
        <w:rPr>
          <w:rFonts w:ascii="Arial" w:hAnsi="Arial" w:cs="Arial"/>
          <w:sz w:val="24"/>
          <w:szCs w:val="24"/>
        </w:rPr>
        <w:t>.</w:t>
      </w:r>
      <w:proofErr w:type="gramEnd"/>
      <w:r w:rsidR="007B66F5" w:rsidRPr="007B66F5">
        <w:rPr>
          <w:rFonts w:ascii="Arial" w:hAnsi="Arial" w:cs="Arial"/>
          <w:sz w:val="24"/>
          <w:szCs w:val="24"/>
        </w:rPr>
        <w:t xml:space="preserve"> </w:t>
      </w:r>
      <w:r w:rsidRPr="007B66F5">
        <w:rPr>
          <w:rFonts w:ascii="Arial" w:hAnsi="Arial" w:cs="Arial"/>
          <w:sz w:val="24"/>
          <w:szCs w:val="24"/>
        </w:rPr>
        <w:t>Have such factors been suitably assessed as part of the process to allocate this site?</w:t>
      </w:r>
    </w:p>
    <w:p w14:paraId="03FD0580" w14:textId="77777777" w:rsidR="00EB0205" w:rsidRPr="006F7BD5" w:rsidRDefault="00EB0205" w:rsidP="00EB0205">
      <w:pPr>
        <w:pStyle w:val="PlainText"/>
        <w:autoSpaceDE w:val="0"/>
        <w:autoSpaceDN w:val="0"/>
        <w:adjustRightInd w:val="0"/>
        <w:rPr>
          <w:rFonts w:ascii="Arial" w:hAnsi="Arial" w:cs="Arial"/>
          <w:sz w:val="24"/>
          <w:szCs w:val="24"/>
          <w:highlight w:val="cyan"/>
          <w:u w:val="single"/>
        </w:rPr>
      </w:pPr>
    </w:p>
    <w:p w14:paraId="76939821" w14:textId="77777777" w:rsidR="00814013" w:rsidRPr="006F7BD5" w:rsidRDefault="00814013" w:rsidP="00EB0205">
      <w:pPr>
        <w:pStyle w:val="PlainText"/>
        <w:autoSpaceDE w:val="0"/>
        <w:autoSpaceDN w:val="0"/>
        <w:adjustRightInd w:val="0"/>
        <w:rPr>
          <w:rFonts w:ascii="Arial" w:hAnsi="Arial" w:cs="Arial"/>
          <w:sz w:val="24"/>
          <w:szCs w:val="24"/>
          <w:highlight w:val="cyan"/>
          <w:u w:val="single"/>
        </w:rPr>
      </w:pPr>
    </w:p>
    <w:p w14:paraId="15AC09B4" w14:textId="7CB80D82" w:rsidR="00EB0205" w:rsidRPr="00F01E8A" w:rsidRDefault="00EB0205" w:rsidP="00EB0205">
      <w:pPr>
        <w:pStyle w:val="PlainText"/>
        <w:autoSpaceDE w:val="0"/>
        <w:autoSpaceDN w:val="0"/>
        <w:adjustRightInd w:val="0"/>
        <w:rPr>
          <w:rFonts w:ascii="Arial" w:hAnsi="Arial" w:cs="Arial"/>
          <w:sz w:val="24"/>
          <w:szCs w:val="24"/>
          <w:u w:val="single"/>
        </w:rPr>
      </w:pPr>
      <w:r w:rsidRPr="00F01E8A">
        <w:rPr>
          <w:rFonts w:ascii="Arial" w:hAnsi="Arial" w:cs="Arial"/>
          <w:sz w:val="24"/>
          <w:szCs w:val="24"/>
          <w:u w:val="single"/>
        </w:rPr>
        <w:t>Strategic Site Allocation Policy G2 Land at Whaddon</w:t>
      </w:r>
    </w:p>
    <w:p w14:paraId="612E44DA" w14:textId="77777777" w:rsidR="00EB0205" w:rsidRPr="006F7BD5" w:rsidRDefault="00EB0205" w:rsidP="00EB0205">
      <w:pPr>
        <w:pStyle w:val="PlainText"/>
        <w:autoSpaceDE w:val="0"/>
        <w:autoSpaceDN w:val="0"/>
        <w:adjustRightInd w:val="0"/>
        <w:rPr>
          <w:rFonts w:ascii="Arial" w:hAnsi="Arial" w:cs="Arial"/>
          <w:sz w:val="24"/>
          <w:szCs w:val="24"/>
          <w:highlight w:val="cyan"/>
        </w:rPr>
      </w:pPr>
    </w:p>
    <w:p w14:paraId="775EE6C6" w14:textId="5605C976" w:rsidR="00284ADC" w:rsidRDefault="00284ADC" w:rsidP="007D5731">
      <w:pPr>
        <w:pStyle w:val="PlainText"/>
        <w:autoSpaceDE w:val="0"/>
        <w:autoSpaceDN w:val="0"/>
        <w:adjustRightInd w:val="0"/>
        <w:rPr>
          <w:rFonts w:ascii="Arial" w:hAnsi="Arial" w:cs="Arial"/>
          <w:sz w:val="24"/>
          <w:szCs w:val="24"/>
        </w:rPr>
      </w:pPr>
      <w:r w:rsidRPr="002C1A7B">
        <w:rPr>
          <w:rFonts w:ascii="Arial" w:hAnsi="Arial" w:cs="Arial"/>
          <w:sz w:val="24"/>
          <w:szCs w:val="24"/>
        </w:rPr>
        <w:t xml:space="preserve">Further to our </w:t>
      </w:r>
      <w:r w:rsidR="00A422D4" w:rsidRPr="002C1A7B">
        <w:rPr>
          <w:rFonts w:ascii="Arial" w:hAnsi="Arial" w:cs="Arial"/>
          <w:sz w:val="24"/>
          <w:szCs w:val="24"/>
        </w:rPr>
        <w:t xml:space="preserve">previous </w:t>
      </w:r>
      <w:r w:rsidRPr="002C1A7B">
        <w:rPr>
          <w:rFonts w:ascii="Arial" w:hAnsi="Arial" w:cs="Arial"/>
          <w:sz w:val="24"/>
          <w:szCs w:val="24"/>
        </w:rPr>
        <w:t xml:space="preserve">questions </w:t>
      </w:r>
      <w:r w:rsidR="00A422D4" w:rsidRPr="002C1A7B">
        <w:rPr>
          <w:rFonts w:ascii="Arial" w:hAnsi="Arial" w:cs="Arial"/>
          <w:sz w:val="24"/>
          <w:szCs w:val="24"/>
        </w:rPr>
        <w:t xml:space="preserve">under Matter 3 </w:t>
      </w:r>
      <w:r w:rsidR="009345F6">
        <w:rPr>
          <w:rFonts w:ascii="Arial" w:hAnsi="Arial" w:cs="Arial"/>
          <w:sz w:val="24"/>
          <w:szCs w:val="24"/>
        </w:rPr>
        <w:t xml:space="preserve">on </w:t>
      </w:r>
      <w:r w:rsidR="00A422D4" w:rsidRPr="002C1A7B">
        <w:rPr>
          <w:rFonts w:ascii="Arial" w:hAnsi="Arial" w:cs="Arial"/>
          <w:sz w:val="24"/>
          <w:szCs w:val="24"/>
        </w:rPr>
        <w:t xml:space="preserve">meeting Gloucester City’s unmet housing need </w:t>
      </w:r>
      <w:r w:rsidR="00F92BA1">
        <w:rPr>
          <w:rFonts w:ascii="Arial" w:hAnsi="Arial" w:cs="Arial"/>
          <w:sz w:val="24"/>
          <w:szCs w:val="24"/>
        </w:rPr>
        <w:t xml:space="preserve">and </w:t>
      </w:r>
      <w:r w:rsidR="000C088F">
        <w:rPr>
          <w:rFonts w:ascii="Arial" w:hAnsi="Arial" w:cs="Arial"/>
          <w:sz w:val="24"/>
          <w:szCs w:val="24"/>
        </w:rPr>
        <w:t xml:space="preserve">whether </w:t>
      </w:r>
      <w:r w:rsidR="006F295C">
        <w:rPr>
          <w:rFonts w:ascii="Arial" w:hAnsi="Arial" w:cs="Arial"/>
          <w:sz w:val="24"/>
          <w:szCs w:val="24"/>
        </w:rPr>
        <w:t>th</w:t>
      </w:r>
      <w:r w:rsidR="00F61299">
        <w:rPr>
          <w:rFonts w:ascii="Arial" w:hAnsi="Arial" w:cs="Arial"/>
          <w:sz w:val="24"/>
          <w:szCs w:val="24"/>
        </w:rPr>
        <w:t>e principle of this</w:t>
      </w:r>
      <w:r w:rsidR="00F269A8">
        <w:rPr>
          <w:rFonts w:ascii="Arial" w:hAnsi="Arial" w:cs="Arial"/>
          <w:sz w:val="24"/>
          <w:szCs w:val="24"/>
        </w:rPr>
        <w:t xml:space="preserve"> site allocation</w:t>
      </w:r>
      <w:r w:rsidR="000C088F">
        <w:rPr>
          <w:rFonts w:ascii="Arial" w:hAnsi="Arial" w:cs="Arial"/>
          <w:sz w:val="24"/>
          <w:szCs w:val="24"/>
        </w:rPr>
        <w:t xml:space="preserve"> </w:t>
      </w:r>
      <w:r w:rsidR="00113E8A">
        <w:rPr>
          <w:rFonts w:ascii="Arial" w:hAnsi="Arial" w:cs="Arial"/>
          <w:sz w:val="24"/>
          <w:szCs w:val="24"/>
        </w:rPr>
        <w:t xml:space="preserve">as safeguarded land </w:t>
      </w:r>
      <w:r w:rsidR="00F61299">
        <w:rPr>
          <w:rFonts w:ascii="Arial" w:hAnsi="Arial" w:cs="Arial"/>
          <w:sz w:val="24"/>
          <w:szCs w:val="24"/>
        </w:rPr>
        <w:t>is soundly based</w:t>
      </w:r>
      <w:r w:rsidR="006F295C">
        <w:rPr>
          <w:rFonts w:ascii="Arial" w:hAnsi="Arial" w:cs="Arial"/>
          <w:sz w:val="24"/>
          <w:szCs w:val="24"/>
        </w:rPr>
        <w:t xml:space="preserve">, </w:t>
      </w:r>
      <w:r w:rsidR="00A422D4" w:rsidRPr="002C1A7B">
        <w:rPr>
          <w:rFonts w:ascii="Arial" w:hAnsi="Arial" w:cs="Arial"/>
          <w:sz w:val="24"/>
          <w:szCs w:val="24"/>
        </w:rPr>
        <w:t xml:space="preserve">we have the following </w:t>
      </w:r>
      <w:r w:rsidR="006F295C">
        <w:rPr>
          <w:rFonts w:ascii="Arial" w:hAnsi="Arial" w:cs="Arial"/>
          <w:sz w:val="24"/>
          <w:szCs w:val="24"/>
        </w:rPr>
        <w:t xml:space="preserve">additional </w:t>
      </w:r>
      <w:r w:rsidR="002C1A7B" w:rsidRPr="002C1A7B">
        <w:rPr>
          <w:rFonts w:ascii="Arial" w:hAnsi="Arial" w:cs="Arial"/>
          <w:sz w:val="24"/>
          <w:szCs w:val="24"/>
        </w:rPr>
        <w:t>questions</w:t>
      </w:r>
      <w:r w:rsidR="00F61299">
        <w:rPr>
          <w:rFonts w:ascii="Arial" w:hAnsi="Arial" w:cs="Arial"/>
          <w:sz w:val="24"/>
          <w:szCs w:val="24"/>
        </w:rPr>
        <w:t xml:space="preserve"> on the </w:t>
      </w:r>
      <w:r w:rsidR="00113E8A">
        <w:rPr>
          <w:rFonts w:ascii="Arial" w:hAnsi="Arial" w:cs="Arial"/>
          <w:sz w:val="24"/>
          <w:szCs w:val="24"/>
        </w:rPr>
        <w:t>specific</w:t>
      </w:r>
      <w:r w:rsidR="00370033">
        <w:rPr>
          <w:rFonts w:ascii="Arial" w:hAnsi="Arial" w:cs="Arial"/>
          <w:sz w:val="24"/>
          <w:szCs w:val="24"/>
        </w:rPr>
        <w:t xml:space="preserve"> de</w:t>
      </w:r>
      <w:r w:rsidR="007C2CE0">
        <w:rPr>
          <w:rFonts w:ascii="Arial" w:hAnsi="Arial" w:cs="Arial"/>
          <w:sz w:val="24"/>
          <w:szCs w:val="24"/>
        </w:rPr>
        <w:t>tails</w:t>
      </w:r>
      <w:r w:rsidR="00113E8A">
        <w:rPr>
          <w:rFonts w:ascii="Arial" w:hAnsi="Arial" w:cs="Arial"/>
          <w:sz w:val="24"/>
          <w:szCs w:val="24"/>
        </w:rPr>
        <w:t xml:space="preserve"> within </w:t>
      </w:r>
      <w:r w:rsidR="00F61299">
        <w:rPr>
          <w:rFonts w:ascii="Arial" w:hAnsi="Arial" w:cs="Arial"/>
          <w:sz w:val="24"/>
          <w:szCs w:val="24"/>
        </w:rPr>
        <w:t>the policy</w:t>
      </w:r>
      <w:r w:rsidR="002C1A7B" w:rsidRPr="002C1A7B">
        <w:rPr>
          <w:rFonts w:ascii="Arial" w:hAnsi="Arial" w:cs="Arial"/>
          <w:sz w:val="24"/>
          <w:szCs w:val="24"/>
        </w:rPr>
        <w:t>.</w:t>
      </w:r>
    </w:p>
    <w:p w14:paraId="0BA7ED4A" w14:textId="77777777" w:rsidR="008B79F5" w:rsidRPr="008B79F5" w:rsidRDefault="008B79F5" w:rsidP="00852C6C">
      <w:pPr>
        <w:pStyle w:val="PlainText"/>
        <w:autoSpaceDE w:val="0"/>
        <w:autoSpaceDN w:val="0"/>
        <w:adjustRightInd w:val="0"/>
        <w:rPr>
          <w:rFonts w:ascii="Arial" w:hAnsi="Arial" w:cs="Arial"/>
          <w:sz w:val="24"/>
          <w:szCs w:val="24"/>
        </w:rPr>
      </w:pPr>
    </w:p>
    <w:p w14:paraId="30C96A71" w14:textId="672876EA" w:rsidR="00284ADC" w:rsidRPr="00D45DE9" w:rsidRDefault="00A422D4">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D45DE9">
        <w:rPr>
          <w:rFonts w:ascii="Arial" w:hAnsi="Arial" w:cs="Arial"/>
          <w:sz w:val="24"/>
          <w:szCs w:val="24"/>
        </w:rPr>
        <w:t xml:space="preserve">The site </w:t>
      </w:r>
      <w:r w:rsidR="008B79F5" w:rsidRPr="00D45DE9">
        <w:rPr>
          <w:rFonts w:ascii="Arial" w:hAnsi="Arial" w:cs="Arial"/>
          <w:sz w:val="24"/>
          <w:szCs w:val="24"/>
        </w:rPr>
        <w:t xml:space="preserve">is </w:t>
      </w:r>
      <w:r w:rsidRPr="00D45DE9">
        <w:rPr>
          <w:rFonts w:ascii="Arial" w:hAnsi="Arial" w:cs="Arial"/>
          <w:sz w:val="24"/>
          <w:szCs w:val="24"/>
        </w:rPr>
        <w:t xml:space="preserve">proposed to be ‘safeguarded’ </w:t>
      </w:r>
      <w:r w:rsidR="00757301" w:rsidRPr="00D45DE9">
        <w:rPr>
          <w:rFonts w:ascii="Arial" w:hAnsi="Arial" w:cs="Arial"/>
          <w:sz w:val="24"/>
          <w:szCs w:val="24"/>
        </w:rPr>
        <w:t>to meet future housing needs of Gloucester City</w:t>
      </w:r>
      <w:r w:rsidR="00467E3C" w:rsidRPr="00D45DE9">
        <w:rPr>
          <w:rFonts w:ascii="Arial" w:hAnsi="Arial" w:cs="Arial"/>
          <w:sz w:val="24"/>
          <w:szCs w:val="24"/>
        </w:rPr>
        <w:t>,</w:t>
      </w:r>
      <w:r w:rsidR="00757301" w:rsidRPr="00D45DE9">
        <w:rPr>
          <w:rFonts w:ascii="Arial" w:hAnsi="Arial" w:cs="Arial"/>
          <w:sz w:val="24"/>
          <w:szCs w:val="24"/>
        </w:rPr>
        <w:t xml:space="preserve"> if required.</w:t>
      </w:r>
      <w:r w:rsidR="000E2E95" w:rsidRPr="00D45DE9">
        <w:rPr>
          <w:rFonts w:ascii="Arial" w:hAnsi="Arial" w:cs="Arial"/>
          <w:sz w:val="24"/>
          <w:szCs w:val="24"/>
        </w:rPr>
        <w:t xml:space="preserve"> The policy seeks a development brief </w:t>
      </w:r>
      <w:r w:rsidR="00041776" w:rsidRPr="00D45DE9">
        <w:rPr>
          <w:rFonts w:ascii="Arial" w:hAnsi="Arial" w:cs="Arial"/>
          <w:sz w:val="24"/>
          <w:szCs w:val="24"/>
        </w:rPr>
        <w:t>inco</w:t>
      </w:r>
      <w:r w:rsidR="00470882" w:rsidRPr="00D45DE9">
        <w:rPr>
          <w:rFonts w:ascii="Arial" w:hAnsi="Arial" w:cs="Arial"/>
          <w:sz w:val="24"/>
          <w:szCs w:val="24"/>
        </w:rPr>
        <w:t>rporat</w:t>
      </w:r>
      <w:r w:rsidR="00041776" w:rsidRPr="00D45DE9">
        <w:rPr>
          <w:rFonts w:ascii="Arial" w:hAnsi="Arial" w:cs="Arial"/>
          <w:sz w:val="24"/>
          <w:szCs w:val="24"/>
        </w:rPr>
        <w:t>ing an indicative masterplan</w:t>
      </w:r>
      <w:r w:rsidR="00470882" w:rsidRPr="00D45DE9">
        <w:rPr>
          <w:rFonts w:ascii="Arial" w:hAnsi="Arial" w:cs="Arial"/>
          <w:sz w:val="24"/>
          <w:szCs w:val="24"/>
        </w:rPr>
        <w:t>,</w:t>
      </w:r>
      <w:r w:rsidR="00041776" w:rsidRPr="00D45DE9">
        <w:rPr>
          <w:rFonts w:ascii="Arial" w:hAnsi="Arial" w:cs="Arial"/>
          <w:sz w:val="24"/>
          <w:szCs w:val="24"/>
        </w:rPr>
        <w:t xml:space="preserve"> </w:t>
      </w:r>
      <w:r w:rsidR="00470882" w:rsidRPr="00D45DE9">
        <w:rPr>
          <w:rFonts w:ascii="Arial" w:hAnsi="Arial" w:cs="Arial"/>
          <w:sz w:val="24"/>
          <w:szCs w:val="24"/>
        </w:rPr>
        <w:t xml:space="preserve">that </w:t>
      </w:r>
      <w:r w:rsidR="00041776" w:rsidRPr="00D45DE9">
        <w:rPr>
          <w:rFonts w:ascii="Arial" w:hAnsi="Arial" w:cs="Arial"/>
          <w:sz w:val="24"/>
          <w:szCs w:val="24"/>
        </w:rPr>
        <w:t xml:space="preserve">will address </w:t>
      </w:r>
      <w:r w:rsidR="00B14B34" w:rsidRPr="00D45DE9">
        <w:rPr>
          <w:rFonts w:ascii="Arial" w:hAnsi="Arial" w:cs="Arial"/>
          <w:sz w:val="24"/>
          <w:szCs w:val="24"/>
        </w:rPr>
        <w:t xml:space="preserve">22 listed requirements. This includes </w:t>
      </w:r>
      <w:r w:rsidR="009C485F" w:rsidRPr="00D45DE9">
        <w:rPr>
          <w:rFonts w:ascii="Arial" w:hAnsi="Arial" w:cs="Arial"/>
          <w:sz w:val="24"/>
          <w:szCs w:val="24"/>
        </w:rPr>
        <w:t xml:space="preserve">the provision of </w:t>
      </w:r>
      <w:r w:rsidR="00B14B34" w:rsidRPr="00D45DE9">
        <w:rPr>
          <w:rFonts w:ascii="Arial" w:hAnsi="Arial" w:cs="Arial"/>
          <w:sz w:val="24"/>
          <w:szCs w:val="24"/>
        </w:rPr>
        <w:t>at least 3,000 dwellings</w:t>
      </w:r>
      <w:r w:rsidR="00FD5A59" w:rsidRPr="00D45DE9">
        <w:rPr>
          <w:rFonts w:ascii="Arial" w:hAnsi="Arial" w:cs="Arial"/>
          <w:sz w:val="24"/>
          <w:szCs w:val="24"/>
        </w:rPr>
        <w:t xml:space="preserve">, 8 serviced plots for travelling </w:t>
      </w:r>
      <w:proofErr w:type="spellStart"/>
      <w:r w:rsidR="00FD5A59" w:rsidRPr="00D45DE9">
        <w:rPr>
          <w:rFonts w:ascii="Arial" w:hAnsi="Arial" w:cs="Arial"/>
          <w:sz w:val="24"/>
          <w:szCs w:val="24"/>
        </w:rPr>
        <w:t>showpeople</w:t>
      </w:r>
      <w:proofErr w:type="spellEnd"/>
      <w:r w:rsidR="00DD1289" w:rsidRPr="00D45DE9">
        <w:rPr>
          <w:rFonts w:ascii="Arial" w:hAnsi="Arial" w:cs="Arial"/>
          <w:sz w:val="24"/>
          <w:szCs w:val="24"/>
        </w:rPr>
        <w:t xml:space="preserve"> and necessary infrastructure</w:t>
      </w:r>
      <w:r w:rsidR="00684FEF" w:rsidRPr="00D45DE9">
        <w:rPr>
          <w:rFonts w:ascii="Arial" w:hAnsi="Arial" w:cs="Arial"/>
          <w:sz w:val="24"/>
          <w:szCs w:val="24"/>
        </w:rPr>
        <w:t xml:space="preserve">. </w:t>
      </w:r>
    </w:p>
    <w:p w14:paraId="6F9B601E" w14:textId="496D37D7" w:rsidR="00684FEF" w:rsidRPr="00FF04A1" w:rsidRDefault="00684FEF" w:rsidP="00B16C49">
      <w:pPr>
        <w:pStyle w:val="PlainText"/>
        <w:autoSpaceDE w:val="0"/>
        <w:autoSpaceDN w:val="0"/>
        <w:adjustRightInd w:val="0"/>
        <w:rPr>
          <w:rFonts w:ascii="Arial" w:hAnsi="Arial" w:cs="Arial"/>
          <w:sz w:val="24"/>
          <w:szCs w:val="24"/>
          <w:highlight w:val="lightGray"/>
        </w:rPr>
      </w:pPr>
    </w:p>
    <w:p w14:paraId="4FF2B7BE" w14:textId="77777777" w:rsidR="002245AD" w:rsidRDefault="000661BD">
      <w:pPr>
        <w:pStyle w:val="ListParagraph"/>
        <w:numPr>
          <w:ilvl w:val="0"/>
          <w:numId w:val="18"/>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If this is </w:t>
      </w:r>
      <w:r w:rsidR="00C76975">
        <w:rPr>
          <w:rFonts w:ascii="Arial" w:hAnsi="Arial" w:cs="Arial"/>
          <w:sz w:val="24"/>
          <w:szCs w:val="24"/>
        </w:rPr>
        <w:t xml:space="preserve">proposed as </w:t>
      </w:r>
      <w:r>
        <w:rPr>
          <w:rFonts w:ascii="Arial" w:hAnsi="Arial" w:cs="Arial"/>
          <w:sz w:val="24"/>
          <w:szCs w:val="24"/>
        </w:rPr>
        <w:t xml:space="preserve">a safeguarded site </w:t>
      </w:r>
      <w:r w:rsidR="00533AE8">
        <w:rPr>
          <w:rFonts w:ascii="Arial" w:hAnsi="Arial" w:cs="Arial"/>
          <w:sz w:val="24"/>
          <w:szCs w:val="24"/>
        </w:rPr>
        <w:t xml:space="preserve">and a decision on whether it would </w:t>
      </w:r>
      <w:r>
        <w:rPr>
          <w:rFonts w:ascii="Arial" w:hAnsi="Arial" w:cs="Arial"/>
          <w:sz w:val="24"/>
          <w:szCs w:val="24"/>
        </w:rPr>
        <w:t xml:space="preserve">be allocated </w:t>
      </w:r>
      <w:r w:rsidR="008C7EDD">
        <w:rPr>
          <w:rFonts w:ascii="Arial" w:hAnsi="Arial" w:cs="Arial"/>
          <w:sz w:val="24"/>
          <w:szCs w:val="24"/>
        </w:rPr>
        <w:t xml:space="preserve">for development </w:t>
      </w:r>
      <w:r w:rsidR="00533AE8">
        <w:rPr>
          <w:rFonts w:ascii="Arial" w:hAnsi="Arial" w:cs="Arial"/>
          <w:sz w:val="24"/>
          <w:szCs w:val="24"/>
        </w:rPr>
        <w:t xml:space="preserve">would be made </w:t>
      </w:r>
      <w:r>
        <w:rPr>
          <w:rFonts w:ascii="Arial" w:hAnsi="Arial" w:cs="Arial"/>
          <w:sz w:val="24"/>
          <w:szCs w:val="24"/>
        </w:rPr>
        <w:t xml:space="preserve">through a </w:t>
      </w:r>
      <w:r w:rsidR="00533AE8">
        <w:rPr>
          <w:rFonts w:ascii="Arial" w:hAnsi="Arial" w:cs="Arial"/>
          <w:sz w:val="24"/>
          <w:szCs w:val="24"/>
        </w:rPr>
        <w:t xml:space="preserve">future </w:t>
      </w:r>
      <w:r>
        <w:rPr>
          <w:rFonts w:ascii="Arial" w:hAnsi="Arial" w:cs="Arial"/>
          <w:sz w:val="24"/>
          <w:szCs w:val="24"/>
        </w:rPr>
        <w:t>review of the Plan</w:t>
      </w:r>
      <w:r w:rsidR="00533AE8">
        <w:rPr>
          <w:rFonts w:ascii="Arial" w:hAnsi="Arial" w:cs="Arial"/>
          <w:sz w:val="24"/>
          <w:szCs w:val="24"/>
        </w:rPr>
        <w:t xml:space="preserve">, why is it necessary at this stage </w:t>
      </w:r>
      <w:r w:rsidR="00E14FA7">
        <w:rPr>
          <w:rFonts w:ascii="Arial" w:hAnsi="Arial" w:cs="Arial"/>
          <w:sz w:val="24"/>
          <w:szCs w:val="24"/>
        </w:rPr>
        <w:t>to set out</w:t>
      </w:r>
      <w:r w:rsidR="00603FB4">
        <w:rPr>
          <w:rFonts w:ascii="Arial" w:hAnsi="Arial" w:cs="Arial"/>
          <w:sz w:val="24"/>
          <w:szCs w:val="24"/>
        </w:rPr>
        <w:t xml:space="preserve"> </w:t>
      </w:r>
      <w:r w:rsidR="00E14FA7">
        <w:rPr>
          <w:rFonts w:ascii="Arial" w:hAnsi="Arial" w:cs="Arial"/>
          <w:sz w:val="24"/>
          <w:szCs w:val="24"/>
        </w:rPr>
        <w:t>specific requirements for the site?</w:t>
      </w:r>
      <w:r w:rsidR="00FA4EAA">
        <w:rPr>
          <w:rFonts w:ascii="Arial" w:hAnsi="Arial" w:cs="Arial"/>
          <w:sz w:val="24"/>
          <w:szCs w:val="24"/>
        </w:rPr>
        <w:t xml:space="preserve"> </w:t>
      </w:r>
    </w:p>
    <w:p w14:paraId="31D37E22" w14:textId="77777777" w:rsidR="00E14FA7" w:rsidRPr="0033555D" w:rsidRDefault="00E14FA7" w:rsidP="00675105">
      <w:pPr>
        <w:autoSpaceDE w:val="0"/>
        <w:autoSpaceDN w:val="0"/>
        <w:adjustRightInd w:val="0"/>
        <w:spacing w:after="0" w:line="240" w:lineRule="auto"/>
        <w:ind w:left="993"/>
        <w:rPr>
          <w:rFonts w:ascii="Arial" w:hAnsi="Arial" w:cs="Arial"/>
          <w:sz w:val="24"/>
          <w:szCs w:val="24"/>
        </w:rPr>
      </w:pPr>
    </w:p>
    <w:p w14:paraId="357CCB8C" w14:textId="1FB60665" w:rsidR="00E14FA7" w:rsidRDefault="00E14FA7">
      <w:pPr>
        <w:pStyle w:val="ListParagraph"/>
        <w:numPr>
          <w:ilvl w:val="0"/>
          <w:numId w:val="18"/>
        </w:numPr>
        <w:autoSpaceDE w:val="0"/>
        <w:autoSpaceDN w:val="0"/>
        <w:adjustRightInd w:val="0"/>
        <w:spacing w:after="0" w:line="240" w:lineRule="auto"/>
        <w:ind w:left="993"/>
        <w:rPr>
          <w:rFonts w:ascii="Arial" w:hAnsi="Arial" w:cs="Arial"/>
          <w:sz w:val="24"/>
          <w:szCs w:val="24"/>
        </w:rPr>
      </w:pPr>
      <w:r w:rsidRPr="00D269A0">
        <w:rPr>
          <w:rFonts w:ascii="Arial" w:hAnsi="Arial" w:cs="Arial"/>
          <w:sz w:val="24"/>
          <w:szCs w:val="24"/>
        </w:rPr>
        <w:t xml:space="preserve">Are all the </w:t>
      </w:r>
      <w:r>
        <w:rPr>
          <w:rFonts w:ascii="Arial" w:hAnsi="Arial" w:cs="Arial"/>
          <w:sz w:val="24"/>
          <w:szCs w:val="24"/>
        </w:rPr>
        <w:t>22</w:t>
      </w:r>
      <w:r w:rsidRPr="00D269A0">
        <w:rPr>
          <w:rFonts w:ascii="Arial" w:hAnsi="Arial" w:cs="Arial"/>
          <w:sz w:val="24"/>
          <w:szCs w:val="24"/>
        </w:rPr>
        <w:t xml:space="preserve"> listed requirements justifie</w:t>
      </w:r>
      <w:r>
        <w:rPr>
          <w:rFonts w:ascii="Arial" w:hAnsi="Arial" w:cs="Arial"/>
          <w:sz w:val="24"/>
          <w:szCs w:val="24"/>
        </w:rPr>
        <w:t xml:space="preserve">d by </w:t>
      </w:r>
      <w:proofErr w:type="gramStart"/>
      <w:r>
        <w:rPr>
          <w:rFonts w:ascii="Arial" w:hAnsi="Arial" w:cs="Arial"/>
          <w:sz w:val="24"/>
          <w:szCs w:val="24"/>
        </w:rPr>
        <w:t>up to date</w:t>
      </w:r>
      <w:proofErr w:type="gramEnd"/>
      <w:r>
        <w:rPr>
          <w:rFonts w:ascii="Arial" w:hAnsi="Arial" w:cs="Arial"/>
          <w:sz w:val="24"/>
          <w:szCs w:val="24"/>
        </w:rPr>
        <w:t xml:space="preserve"> robust evidence and are they sufficiently clear and effective in their level of detail</w:t>
      </w:r>
      <w:r w:rsidRPr="00D269A0">
        <w:rPr>
          <w:rFonts w:ascii="Arial" w:hAnsi="Arial" w:cs="Arial"/>
          <w:sz w:val="24"/>
          <w:szCs w:val="24"/>
        </w:rPr>
        <w:t xml:space="preserve">? </w:t>
      </w:r>
      <w:r>
        <w:rPr>
          <w:rFonts w:ascii="Arial" w:hAnsi="Arial" w:cs="Arial"/>
          <w:sz w:val="24"/>
          <w:szCs w:val="24"/>
        </w:rPr>
        <w:t xml:space="preserve">Do any duplicate other Plan policies and if so, why? </w:t>
      </w:r>
    </w:p>
    <w:p w14:paraId="4442C690" w14:textId="77777777" w:rsidR="00596E65" w:rsidRDefault="00596E65" w:rsidP="00675105">
      <w:pPr>
        <w:pStyle w:val="ListParagraph"/>
        <w:autoSpaceDE w:val="0"/>
        <w:autoSpaceDN w:val="0"/>
        <w:adjustRightInd w:val="0"/>
        <w:spacing w:after="0" w:line="240" w:lineRule="auto"/>
        <w:ind w:left="993"/>
        <w:rPr>
          <w:rFonts w:ascii="Arial" w:hAnsi="Arial" w:cs="Arial"/>
          <w:sz w:val="24"/>
          <w:szCs w:val="24"/>
        </w:rPr>
      </w:pPr>
    </w:p>
    <w:p w14:paraId="1F8619BD" w14:textId="77777777" w:rsidR="005162C8" w:rsidRDefault="00596E65">
      <w:pPr>
        <w:pStyle w:val="ListParagraph"/>
        <w:numPr>
          <w:ilvl w:val="0"/>
          <w:numId w:val="18"/>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Have </w:t>
      </w:r>
      <w:r w:rsidR="00184A58">
        <w:rPr>
          <w:rFonts w:ascii="Arial" w:hAnsi="Arial" w:cs="Arial"/>
          <w:sz w:val="24"/>
          <w:szCs w:val="24"/>
        </w:rPr>
        <w:t xml:space="preserve">all site </w:t>
      </w:r>
      <w:r>
        <w:rPr>
          <w:rFonts w:ascii="Arial" w:hAnsi="Arial" w:cs="Arial"/>
          <w:sz w:val="24"/>
          <w:szCs w:val="24"/>
        </w:rPr>
        <w:t xml:space="preserve">constraints </w:t>
      </w:r>
      <w:r w:rsidR="00C05DA1">
        <w:rPr>
          <w:rFonts w:ascii="Arial" w:hAnsi="Arial" w:cs="Arial"/>
          <w:sz w:val="24"/>
          <w:szCs w:val="24"/>
        </w:rPr>
        <w:t xml:space="preserve">and development impacts </w:t>
      </w:r>
      <w:r>
        <w:rPr>
          <w:rFonts w:ascii="Arial" w:hAnsi="Arial" w:cs="Arial"/>
          <w:sz w:val="24"/>
          <w:szCs w:val="24"/>
        </w:rPr>
        <w:t>been robustly assessed</w:t>
      </w:r>
      <w:r w:rsidR="00F86F78">
        <w:rPr>
          <w:rFonts w:ascii="Arial" w:hAnsi="Arial" w:cs="Arial"/>
          <w:sz w:val="24"/>
          <w:szCs w:val="24"/>
        </w:rPr>
        <w:t xml:space="preserve">, particularly </w:t>
      </w:r>
      <w:r w:rsidR="00584B29">
        <w:rPr>
          <w:rFonts w:ascii="Arial" w:hAnsi="Arial" w:cs="Arial"/>
          <w:sz w:val="24"/>
          <w:szCs w:val="24"/>
        </w:rPr>
        <w:t>as</w:t>
      </w:r>
      <w:r w:rsidR="006C0942">
        <w:rPr>
          <w:rFonts w:ascii="Arial" w:hAnsi="Arial" w:cs="Arial"/>
          <w:sz w:val="24"/>
          <w:szCs w:val="24"/>
        </w:rPr>
        <w:t xml:space="preserve"> reg</w:t>
      </w:r>
      <w:r w:rsidR="005162C8">
        <w:rPr>
          <w:rFonts w:ascii="Arial" w:hAnsi="Arial" w:cs="Arial"/>
          <w:sz w:val="24"/>
          <w:szCs w:val="24"/>
        </w:rPr>
        <w:t>ar</w:t>
      </w:r>
      <w:r w:rsidR="006C0942">
        <w:rPr>
          <w:rFonts w:ascii="Arial" w:hAnsi="Arial" w:cs="Arial"/>
          <w:sz w:val="24"/>
          <w:szCs w:val="24"/>
        </w:rPr>
        <w:t>ds</w:t>
      </w:r>
      <w:r w:rsidR="00584B29">
        <w:rPr>
          <w:rFonts w:ascii="Arial" w:hAnsi="Arial" w:cs="Arial"/>
          <w:sz w:val="24"/>
          <w:szCs w:val="24"/>
        </w:rPr>
        <w:t xml:space="preserve"> </w:t>
      </w:r>
      <w:r w:rsidR="00840E4D">
        <w:rPr>
          <w:rFonts w:ascii="Arial" w:hAnsi="Arial" w:cs="Arial"/>
          <w:sz w:val="24"/>
          <w:szCs w:val="24"/>
        </w:rPr>
        <w:t>highwa</w:t>
      </w:r>
      <w:r w:rsidR="005162C8">
        <w:rPr>
          <w:rFonts w:ascii="Arial" w:hAnsi="Arial" w:cs="Arial"/>
          <w:sz w:val="24"/>
          <w:szCs w:val="24"/>
        </w:rPr>
        <w:t>ys</w:t>
      </w:r>
      <w:r w:rsidR="00840E4D">
        <w:rPr>
          <w:rFonts w:ascii="Arial" w:hAnsi="Arial" w:cs="Arial"/>
          <w:sz w:val="24"/>
          <w:szCs w:val="24"/>
        </w:rPr>
        <w:t xml:space="preserve"> </w:t>
      </w:r>
      <w:r w:rsidR="0077513D">
        <w:rPr>
          <w:rFonts w:ascii="Arial" w:hAnsi="Arial" w:cs="Arial"/>
          <w:sz w:val="24"/>
          <w:szCs w:val="24"/>
        </w:rPr>
        <w:t xml:space="preserve">and </w:t>
      </w:r>
      <w:r w:rsidR="005162C8">
        <w:rPr>
          <w:rFonts w:ascii="Arial" w:hAnsi="Arial" w:cs="Arial"/>
          <w:sz w:val="24"/>
          <w:szCs w:val="24"/>
        </w:rPr>
        <w:t xml:space="preserve">opportunities for </w:t>
      </w:r>
      <w:r w:rsidR="0077513D">
        <w:rPr>
          <w:rFonts w:ascii="Arial" w:hAnsi="Arial" w:cs="Arial"/>
          <w:sz w:val="24"/>
          <w:szCs w:val="24"/>
        </w:rPr>
        <w:t>sustainable modes of transport</w:t>
      </w:r>
      <w:r w:rsidR="0053564D">
        <w:rPr>
          <w:rFonts w:ascii="Arial" w:hAnsi="Arial" w:cs="Arial"/>
          <w:sz w:val="24"/>
          <w:szCs w:val="24"/>
        </w:rPr>
        <w:t xml:space="preserve">? </w:t>
      </w:r>
    </w:p>
    <w:p w14:paraId="743A884C" w14:textId="77777777" w:rsidR="005162C8" w:rsidRDefault="005162C8" w:rsidP="00675105">
      <w:pPr>
        <w:pStyle w:val="ListParagraph"/>
        <w:autoSpaceDE w:val="0"/>
        <w:autoSpaceDN w:val="0"/>
        <w:adjustRightInd w:val="0"/>
        <w:spacing w:after="0" w:line="240" w:lineRule="auto"/>
        <w:ind w:left="993"/>
        <w:rPr>
          <w:rFonts w:ascii="Arial" w:hAnsi="Arial" w:cs="Arial"/>
          <w:sz w:val="24"/>
          <w:szCs w:val="24"/>
        </w:rPr>
      </w:pPr>
    </w:p>
    <w:p w14:paraId="49B77971" w14:textId="47005E9D" w:rsidR="00596E65" w:rsidRPr="005162C8" w:rsidRDefault="00E57811">
      <w:pPr>
        <w:pStyle w:val="ListParagraph"/>
        <w:numPr>
          <w:ilvl w:val="0"/>
          <w:numId w:val="18"/>
        </w:numPr>
        <w:autoSpaceDE w:val="0"/>
        <w:autoSpaceDN w:val="0"/>
        <w:adjustRightInd w:val="0"/>
        <w:spacing w:after="0" w:line="240" w:lineRule="auto"/>
        <w:ind w:left="993"/>
        <w:rPr>
          <w:rFonts w:ascii="Arial" w:hAnsi="Arial" w:cs="Arial"/>
          <w:sz w:val="24"/>
          <w:szCs w:val="24"/>
        </w:rPr>
      </w:pPr>
      <w:r w:rsidRPr="005162C8">
        <w:rPr>
          <w:rFonts w:ascii="Arial" w:hAnsi="Arial" w:cs="Arial"/>
          <w:sz w:val="24"/>
          <w:szCs w:val="24"/>
        </w:rPr>
        <w:t xml:space="preserve">Are </w:t>
      </w:r>
      <w:r w:rsidR="007E7D72" w:rsidRPr="005162C8">
        <w:rPr>
          <w:rFonts w:ascii="Arial" w:hAnsi="Arial" w:cs="Arial"/>
          <w:sz w:val="24"/>
          <w:szCs w:val="24"/>
        </w:rPr>
        <w:t xml:space="preserve">necessary infrastructure </w:t>
      </w:r>
      <w:r w:rsidR="00EE74EC" w:rsidRPr="005162C8">
        <w:rPr>
          <w:rFonts w:ascii="Arial" w:hAnsi="Arial" w:cs="Arial"/>
          <w:sz w:val="24"/>
          <w:szCs w:val="24"/>
        </w:rPr>
        <w:t xml:space="preserve">requirements and </w:t>
      </w:r>
      <w:r w:rsidR="002E4AFA" w:rsidRPr="005162C8">
        <w:rPr>
          <w:rFonts w:ascii="Arial" w:hAnsi="Arial" w:cs="Arial"/>
          <w:sz w:val="24"/>
          <w:szCs w:val="24"/>
        </w:rPr>
        <w:t>mitigation measures proposed</w:t>
      </w:r>
      <w:r w:rsidR="004C236E" w:rsidRPr="005162C8">
        <w:rPr>
          <w:rFonts w:ascii="Arial" w:hAnsi="Arial" w:cs="Arial"/>
          <w:sz w:val="24"/>
          <w:szCs w:val="24"/>
        </w:rPr>
        <w:t xml:space="preserve"> within the policy</w:t>
      </w:r>
      <w:r w:rsidR="00BD4DE5" w:rsidRPr="005162C8">
        <w:rPr>
          <w:rFonts w:ascii="Arial" w:hAnsi="Arial" w:cs="Arial"/>
          <w:sz w:val="24"/>
          <w:szCs w:val="24"/>
        </w:rPr>
        <w:t xml:space="preserve"> and w</w:t>
      </w:r>
      <w:r w:rsidR="007E2347" w:rsidRPr="005162C8">
        <w:rPr>
          <w:rFonts w:ascii="Arial" w:hAnsi="Arial" w:cs="Arial"/>
          <w:sz w:val="24"/>
          <w:szCs w:val="24"/>
        </w:rPr>
        <w:t>ould</w:t>
      </w:r>
      <w:r w:rsidR="00BD4DE5" w:rsidRPr="005162C8">
        <w:rPr>
          <w:rFonts w:ascii="Arial" w:hAnsi="Arial" w:cs="Arial"/>
          <w:sz w:val="24"/>
          <w:szCs w:val="24"/>
        </w:rPr>
        <w:t xml:space="preserve"> these ensur</w:t>
      </w:r>
      <w:r w:rsidR="007E2347" w:rsidRPr="005162C8">
        <w:rPr>
          <w:rFonts w:ascii="Arial" w:hAnsi="Arial" w:cs="Arial"/>
          <w:sz w:val="24"/>
          <w:szCs w:val="24"/>
        </w:rPr>
        <w:t>e</w:t>
      </w:r>
      <w:r w:rsidR="00BD4DE5" w:rsidRPr="005162C8">
        <w:rPr>
          <w:rFonts w:ascii="Arial" w:hAnsi="Arial" w:cs="Arial"/>
          <w:sz w:val="24"/>
          <w:szCs w:val="24"/>
        </w:rPr>
        <w:t xml:space="preserve"> the </w:t>
      </w:r>
      <w:r w:rsidR="007E2347" w:rsidRPr="005162C8">
        <w:rPr>
          <w:rFonts w:ascii="Arial" w:hAnsi="Arial" w:cs="Arial"/>
          <w:sz w:val="24"/>
          <w:szCs w:val="24"/>
        </w:rPr>
        <w:t>development was</w:t>
      </w:r>
      <w:r w:rsidR="00BD4DE5" w:rsidRPr="005162C8">
        <w:rPr>
          <w:rFonts w:ascii="Arial" w:hAnsi="Arial" w:cs="Arial"/>
          <w:sz w:val="24"/>
          <w:szCs w:val="24"/>
        </w:rPr>
        <w:t xml:space="preserve"> sustainable</w:t>
      </w:r>
      <w:r w:rsidR="00980A10" w:rsidRPr="005162C8">
        <w:rPr>
          <w:rFonts w:ascii="Arial" w:hAnsi="Arial" w:cs="Arial"/>
          <w:sz w:val="24"/>
          <w:szCs w:val="24"/>
        </w:rPr>
        <w:t>, particularly</w:t>
      </w:r>
      <w:r w:rsidR="007E2347" w:rsidRPr="005162C8">
        <w:rPr>
          <w:rFonts w:ascii="Arial" w:hAnsi="Arial" w:cs="Arial"/>
          <w:sz w:val="24"/>
          <w:szCs w:val="24"/>
        </w:rPr>
        <w:t xml:space="preserve"> in terms of</w:t>
      </w:r>
      <w:r w:rsidR="006C4D86" w:rsidRPr="005162C8">
        <w:rPr>
          <w:rFonts w:ascii="Arial" w:hAnsi="Arial" w:cs="Arial"/>
          <w:sz w:val="24"/>
          <w:szCs w:val="24"/>
        </w:rPr>
        <w:t xml:space="preserve"> travel modes</w:t>
      </w:r>
      <w:r w:rsidR="004C236E" w:rsidRPr="005162C8">
        <w:rPr>
          <w:rFonts w:ascii="Arial" w:hAnsi="Arial" w:cs="Arial"/>
          <w:sz w:val="24"/>
          <w:szCs w:val="24"/>
        </w:rPr>
        <w:t>?</w:t>
      </w:r>
      <w:r w:rsidR="002E4AFA" w:rsidRPr="005162C8">
        <w:rPr>
          <w:rFonts w:ascii="Arial" w:hAnsi="Arial" w:cs="Arial"/>
          <w:sz w:val="24"/>
          <w:szCs w:val="24"/>
        </w:rPr>
        <w:t xml:space="preserve"> </w:t>
      </w:r>
    </w:p>
    <w:p w14:paraId="25263B1A" w14:textId="77777777" w:rsidR="00A770C7" w:rsidRPr="00E96C6A" w:rsidRDefault="00A770C7" w:rsidP="00675105">
      <w:pPr>
        <w:autoSpaceDE w:val="0"/>
        <w:autoSpaceDN w:val="0"/>
        <w:adjustRightInd w:val="0"/>
        <w:spacing w:after="0" w:line="240" w:lineRule="auto"/>
        <w:ind w:left="993"/>
        <w:rPr>
          <w:rFonts w:ascii="Arial" w:hAnsi="Arial" w:cs="Arial"/>
          <w:sz w:val="24"/>
          <w:szCs w:val="24"/>
        </w:rPr>
      </w:pPr>
    </w:p>
    <w:p w14:paraId="610E0BEC" w14:textId="5CB59379" w:rsidR="00912182" w:rsidRPr="00896471" w:rsidRDefault="00A71FB1">
      <w:pPr>
        <w:pStyle w:val="ListParagraph"/>
        <w:numPr>
          <w:ilvl w:val="0"/>
          <w:numId w:val="18"/>
        </w:numPr>
        <w:autoSpaceDE w:val="0"/>
        <w:autoSpaceDN w:val="0"/>
        <w:adjustRightInd w:val="0"/>
        <w:spacing w:after="0" w:line="240" w:lineRule="auto"/>
        <w:ind w:left="993"/>
        <w:rPr>
          <w:rFonts w:ascii="Arial" w:hAnsi="Arial" w:cs="Arial"/>
          <w:sz w:val="24"/>
          <w:szCs w:val="24"/>
        </w:rPr>
      </w:pPr>
      <w:r w:rsidRPr="00896471">
        <w:rPr>
          <w:rFonts w:ascii="Arial" w:hAnsi="Arial" w:cs="Arial"/>
          <w:sz w:val="24"/>
          <w:szCs w:val="24"/>
        </w:rPr>
        <w:t>Has the boundary been</w:t>
      </w:r>
      <w:r w:rsidR="000913ED" w:rsidRPr="00896471">
        <w:rPr>
          <w:rFonts w:ascii="Arial" w:hAnsi="Arial" w:cs="Arial"/>
          <w:sz w:val="24"/>
          <w:szCs w:val="24"/>
        </w:rPr>
        <w:t xml:space="preserve"> </w:t>
      </w:r>
      <w:r w:rsidRPr="00896471">
        <w:rPr>
          <w:rFonts w:ascii="Arial" w:hAnsi="Arial" w:cs="Arial"/>
          <w:sz w:val="24"/>
          <w:szCs w:val="24"/>
        </w:rPr>
        <w:t xml:space="preserve">correctly drawn on the maps </w:t>
      </w:r>
      <w:r w:rsidR="009C1B62" w:rsidRPr="00896471">
        <w:rPr>
          <w:rFonts w:ascii="Arial" w:hAnsi="Arial" w:cs="Arial"/>
          <w:sz w:val="24"/>
          <w:szCs w:val="24"/>
        </w:rPr>
        <w:t>within the Plan (pages 155 and 160)</w:t>
      </w:r>
      <w:r w:rsidR="00A770C7" w:rsidRPr="00896471">
        <w:rPr>
          <w:rFonts w:ascii="Arial" w:hAnsi="Arial" w:cs="Arial"/>
          <w:sz w:val="24"/>
          <w:szCs w:val="24"/>
        </w:rPr>
        <w:t xml:space="preserve"> and </w:t>
      </w:r>
      <w:r w:rsidR="009C1B62" w:rsidRPr="00896471">
        <w:rPr>
          <w:rFonts w:ascii="Arial" w:hAnsi="Arial" w:cs="Arial"/>
          <w:sz w:val="24"/>
          <w:szCs w:val="24"/>
        </w:rPr>
        <w:t>on the policies map?</w:t>
      </w:r>
    </w:p>
    <w:p w14:paraId="1F181CDB" w14:textId="77777777" w:rsidR="00B16C49" w:rsidRPr="00896471" w:rsidRDefault="00B16C49" w:rsidP="00675105">
      <w:pPr>
        <w:pStyle w:val="ListParagraph"/>
        <w:autoSpaceDE w:val="0"/>
        <w:autoSpaceDN w:val="0"/>
        <w:adjustRightInd w:val="0"/>
        <w:spacing w:after="0" w:line="240" w:lineRule="auto"/>
        <w:ind w:left="993"/>
        <w:rPr>
          <w:rFonts w:ascii="Arial" w:hAnsi="Arial" w:cs="Arial"/>
          <w:sz w:val="24"/>
          <w:szCs w:val="24"/>
        </w:rPr>
      </w:pPr>
    </w:p>
    <w:p w14:paraId="7B17CDBB" w14:textId="1356810D" w:rsidR="00B16C49" w:rsidRPr="00896471" w:rsidRDefault="00B16C49">
      <w:pPr>
        <w:pStyle w:val="ListParagraph"/>
        <w:numPr>
          <w:ilvl w:val="0"/>
          <w:numId w:val="18"/>
        </w:numPr>
        <w:autoSpaceDE w:val="0"/>
        <w:autoSpaceDN w:val="0"/>
        <w:adjustRightInd w:val="0"/>
        <w:spacing w:after="0" w:line="240" w:lineRule="auto"/>
        <w:ind w:left="993"/>
        <w:rPr>
          <w:rFonts w:ascii="Arial" w:hAnsi="Arial" w:cs="Arial"/>
          <w:sz w:val="24"/>
          <w:szCs w:val="24"/>
        </w:rPr>
      </w:pPr>
      <w:r w:rsidRPr="00896471">
        <w:rPr>
          <w:rFonts w:ascii="Arial" w:hAnsi="Arial" w:cs="Arial"/>
          <w:sz w:val="24"/>
          <w:szCs w:val="24"/>
        </w:rPr>
        <w:t>Some representors raise other concerns relating to the development of the site, including</w:t>
      </w:r>
      <w:r w:rsidR="004742C4" w:rsidRPr="00896471">
        <w:rPr>
          <w:rFonts w:ascii="Arial" w:hAnsi="Arial" w:cs="Arial"/>
          <w:sz w:val="24"/>
          <w:szCs w:val="24"/>
        </w:rPr>
        <w:t xml:space="preserve"> </w:t>
      </w:r>
      <w:r w:rsidR="006347D3" w:rsidRPr="00896471">
        <w:rPr>
          <w:rFonts w:ascii="Arial" w:hAnsi="Arial" w:cs="Arial"/>
          <w:sz w:val="24"/>
          <w:szCs w:val="24"/>
        </w:rPr>
        <w:t>the impact on wildlife, flooding</w:t>
      </w:r>
      <w:r w:rsidR="00896471" w:rsidRPr="00896471">
        <w:rPr>
          <w:rFonts w:ascii="Arial" w:hAnsi="Arial" w:cs="Arial"/>
          <w:sz w:val="24"/>
          <w:szCs w:val="24"/>
        </w:rPr>
        <w:t xml:space="preserve"> and </w:t>
      </w:r>
      <w:r w:rsidR="000310D3" w:rsidRPr="00896471">
        <w:rPr>
          <w:rFonts w:ascii="Arial" w:hAnsi="Arial" w:cs="Arial"/>
          <w:sz w:val="24"/>
          <w:szCs w:val="24"/>
        </w:rPr>
        <w:t>the character of the area</w:t>
      </w:r>
      <w:r w:rsidR="00896471" w:rsidRPr="00896471">
        <w:rPr>
          <w:rFonts w:ascii="Arial" w:hAnsi="Arial" w:cs="Arial"/>
          <w:sz w:val="24"/>
          <w:szCs w:val="24"/>
        </w:rPr>
        <w:t xml:space="preserve"> and </w:t>
      </w:r>
      <w:r w:rsidR="00AC6CFE">
        <w:rPr>
          <w:rFonts w:ascii="Arial" w:hAnsi="Arial" w:cs="Arial"/>
          <w:sz w:val="24"/>
          <w:szCs w:val="24"/>
        </w:rPr>
        <w:t xml:space="preserve">the </w:t>
      </w:r>
      <w:r w:rsidR="006347D3" w:rsidRPr="00896471">
        <w:rPr>
          <w:rFonts w:ascii="Arial" w:hAnsi="Arial" w:cs="Arial"/>
          <w:sz w:val="24"/>
          <w:szCs w:val="24"/>
        </w:rPr>
        <w:t>recreational pressures on the AONB</w:t>
      </w:r>
      <w:r w:rsidRPr="00896471">
        <w:rPr>
          <w:rFonts w:ascii="Arial" w:hAnsi="Arial" w:cs="Arial"/>
          <w:sz w:val="24"/>
          <w:szCs w:val="24"/>
        </w:rPr>
        <w:t>. Have such factors been suitably assessed as part of the process to allocate</w:t>
      </w:r>
      <w:r w:rsidR="00AC6CFE">
        <w:rPr>
          <w:rFonts w:ascii="Arial" w:hAnsi="Arial" w:cs="Arial"/>
          <w:sz w:val="24"/>
          <w:szCs w:val="24"/>
        </w:rPr>
        <w:t>/safeguard</w:t>
      </w:r>
      <w:r w:rsidRPr="00896471">
        <w:rPr>
          <w:rFonts w:ascii="Arial" w:hAnsi="Arial" w:cs="Arial"/>
          <w:sz w:val="24"/>
          <w:szCs w:val="24"/>
        </w:rPr>
        <w:t xml:space="preserve"> this site?</w:t>
      </w:r>
    </w:p>
    <w:p w14:paraId="5B3C6669" w14:textId="77777777" w:rsidR="00B16C49" w:rsidRPr="004F6175" w:rsidRDefault="00B16C49" w:rsidP="00675105">
      <w:pPr>
        <w:autoSpaceDE w:val="0"/>
        <w:autoSpaceDN w:val="0"/>
        <w:adjustRightInd w:val="0"/>
        <w:spacing w:after="0" w:line="240" w:lineRule="auto"/>
        <w:ind w:left="993"/>
        <w:rPr>
          <w:rFonts w:ascii="Arial" w:hAnsi="Arial" w:cs="Arial"/>
          <w:sz w:val="24"/>
          <w:szCs w:val="24"/>
          <w:highlight w:val="lightGray"/>
        </w:rPr>
      </w:pPr>
    </w:p>
    <w:p w14:paraId="37319E24" w14:textId="7204E59F" w:rsidR="00B16C49" w:rsidRPr="00D0238B" w:rsidRDefault="00313ABF">
      <w:pPr>
        <w:pStyle w:val="PlainText"/>
        <w:numPr>
          <w:ilvl w:val="0"/>
          <w:numId w:val="18"/>
        </w:numPr>
        <w:ind w:left="993"/>
        <w:rPr>
          <w:rFonts w:ascii="Arial" w:hAnsi="Arial" w:cs="Arial"/>
          <w:bCs/>
          <w:sz w:val="24"/>
          <w:szCs w:val="24"/>
        </w:rPr>
      </w:pPr>
      <w:r>
        <w:rPr>
          <w:rFonts w:ascii="Arial" w:hAnsi="Arial" w:cs="Arial"/>
          <w:sz w:val="24"/>
          <w:szCs w:val="24"/>
        </w:rPr>
        <w:t>The site does not form part of the housing trajectory</w:t>
      </w:r>
      <w:r w:rsidR="00994217">
        <w:rPr>
          <w:rFonts w:ascii="Arial" w:hAnsi="Arial" w:cs="Arial"/>
          <w:sz w:val="24"/>
          <w:szCs w:val="24"/>
        </w:rPr>
        <w:t xml:space="preserve">. </w:t>
      </w:r>
      <w:r w:rsidR="00555ED8">
        <w:rPr>
          <w:rFonts w:ascii="Arial" w:hAnsi="Arial" w:cs="Arial"/>
          <w:sz w:val="24"/>
          <w:szCs w:val="24"/>
        </w:rPr>
        <w:t>If</w:t>
      </w:r>
      <w:r w:rsidR="00501FA2">
        <w:rPr>
          <w:rFonts w:ascii="Arial" w:hAnsi="Arial" w:cs="Arial"/>
          <w:sz w:val="24"/>
          <w:szCs w:val="24"/>
        </w:rPr>
        <w:t xml:space="preserve"> the site</w:t>
      </w:r>
      <w:r w:rsidR="00A46A35">
        <w:rPr>
          <w:rFonts w:ascii="Arial" w:hAnsi="Arial" w:cs="Arial"/>
          <w:sz w:val="24"/>
          <w:szCs w:val="24"/>
        </w:rPr>
        <w:t xml:space="preserve"> was found to</w:t>
      </w:r>
      <w:r w:rsidR="00501FA2">
        <w:rPr>
          <w:rFonts w:ascii="Arial" w:hAnsi="Arial" w:cs="Arial"/>
          <w:sz w:val="24"/>
          <w:szCs w:val="24"/>
        </w:rPr>
        <w:t xml:space="preserve"> be required</w:t>
      </w:r>
      <w:r w:rsidR="00F01E8A">
        <w:rPr>
          <w:rFonts w:ascii="Arial" w:hAnsi="Arial" w:cs="Arial"/>
          <w:sz w:val="24"/>
          <w:szCs w:val="24"/>
        </w:rPr>
        <w:t xml:space="preserve"> to meet unmet housing needs</w:t>
      </w:r>
      <w:r w:rsidR="00501FA2">
        <w:rPr>
          <w:rFonts w:ascii="Arial" w:hAnsi="Arial" w:cs="Arial"/>
          <w:sz w:val="24"/>
          <w:szCs w:val="24"/>
        </w:rPr>
        <w:t xml:space="preserve">, what would be its </w:t>
      </w:r>
      <w:r w:rsidR="00B16C49" w:rsidRPr="00D0238B">
        <w:rPr>
          <w:rFonts w:ascii="Arial" w:hAnsi="Arial" w:cs="Arial"/>
          <w:sz w:val="24"/>
          <w:szCs w:val="24"/>
        </w:rPr>
        <w:t xml:space="preserve">delivery </w:t>
      </w:r>
      <w:proofErr w:type="gramStart"/>
      <w:r w:rsidR="00B16C49" w:rsidRPr="00D0238B">
        <w:rPr>
          <w:rFonts w:ascii="Arial" w:hAnsi="Arial" w:cs="Arial"/>
          <w:sz w:val="24"/>
          <w:szCs w:val="24"/>
        </w:rPr>
        <w:t>timeframe</w:t>
      </w:r>
      <w:proofErr w:type="gramEnd"/>
      <w:r w:rsidR="00F01E8A">
        <w:rPr>
          <w:rFonts w:ascii="Arial" w:hAnsi="Arial" w:cs="Arial"/>
          <w:sz w:val="24"/>
          <w:szCs w:val="24"/>
        </w:rPr>
        <w:t xml:space="preserve"> </w:t>
      </w:r>
      <w:r w:rsidR="00B16C49" w:rsidRPr="00D0238B">
        <w:rPr>
          <w:rFonts w:ascii="Arial" w:hAnsi="Arial" w:cs="Arial"/>
          <w:sz w:val="24"/>
          <w:szCs w:val="24"/>
        </w:rPr>
        <w:t xml:space="preserve">and </w:t>
      </w:r>
      <w:r w:rsidR="00994217">
        <w:rPr>
          <w:rFonts w:ascii="Arial" w:hAnsi="Arial" w:cs="Arial"/>
          <w:sz w:val="24"/>
          <w:szCs w:val="24"/>
        </w:rPr>
        <w:t>would</w:t>
      </w:r>
      <w:r w:rsidR="00B16C49" w:rsidRPr="00D0238B">
        <w:rPr>
          <w:rFonts w:ascii="Arial" w:hAnsi="Arial" w:cs="Arial"/>
          <w:sz w:val="24"/>
          <w:szCs w:val="24"/>
        </w:rPr>
        <w:t xml:space="preserve"> this </w:t>
      </w:r>
      <w:r w:rsidR="00994217">
        <w:rPr>
          <w:rFonts w:ascii="Arial" w:hAnsi="Arial" w:cs="Arial"/>
          <w:sz w:val="24"/>
          <w:szCs w:val="24"/>
        </w:rPr>
        <w:t xml:space="preserve">be </w:t>
      </w:r>
      <w:r w:rsidR="00B16C49" w:rsidRPr="00D0238B">
        <w:rPr>
          <w:rFonts w:ascii="Arial" w:hAnsi="Arial" w:cs="Arial"/>
          <w:sz w:val="24"/>
          <w:szCs w:val="24"/>
        </w:rPr>
        <w:t>realistic?</w:t>
      </w:r>
    </w:p>
    <w:p w14:paraId="4C5FBCB3" w14:textId="77777777" w:rsidR="009C55E4" w:rsidRPr="002D4DBD" w:rsidRDefault="009C55E4" w:rsidP="00A57726">
      <w:pPr>
        <w:pStyle w:val="PlainText"/>
        <w:rPr>
          <w:rFonts w:ascii="Arial" w:hAnsi="Arial" w:cs="Arial"/>
          <w:bCs/>
          <w:sz w:val="24"/>
          <w:szCs w:val="24"/>
        </w:rPr>
      </w:pPr>
    </w:p>
    <w:p w14:paraId="7399411D" w14:textId="77777777" w:rsidR="00AD776B" w:rsidRDefault="00AD776B">
      <w:pPr>
        <w:rPr>
          <w:rFonts w:ascii="Arial" w:hAnsi="Arial" w:cs="Arial"/>
          <w:b/>
          <w:bCs/>
          <w:iCs/>
          <w:sz w:val="24"/>
          <w:szCs w:val="24"/>
        </w:rPr>
      </w:pPr>
      <w:r>
        <w:rPr>
          <w:rFonts w:ascii="Arial" w:hAnsi="Arial" w:cs="Arial"/>
          <w:b/>
          <w:bCs/>
          <w:iCs/>
          <w:sz w:val="24"/>
          <w:szCs w:val="24"/>
        </w:rPr>
        <w:br w:type="page"/>
      </w:r>
    </w:p>
    <w:p w14:paraId="3C283DE4" w14:textId="3E057D00" w:rsidR="00E4188A" w:rsidRPr="0008553C" w:rsidRDefault="00E4188A" w:rsidP="002D4DBD">
      <w:pPr>
        <w:spacing w:line="240" w:lineRule="auto"/>
        <w:rPr>
          <w:rFonts w:ascii="Arial" w:hAnsi="Arial" w:cs="Arial"/>
          <w:b/>
          <w:bCs/>
          <w:iCs/>
          <w:sz w:val="24"/>
          <w:szCs w:val="24"/>
        </w:rPr>
      </w:pPr>
      <w:r w:rsidRPr="0008553C">
        <w:rPr>
          <w:rFonts w:ascii="Arial" w:hAnsi="Arial" w:cs="Arial"/>
          <w:b/>
          <w:bCs/>
          <w:iCs/>
          <w:sz w:val="24"/>
          <w:szCs w:val="24"/>
        </w:rPr>
        <w:lastRenderedPageBreak/>
        <w:t>Matter 6</w:t>
      </w:r>
      <w:r w:rsidR="006A3EB2">
        <w:rPr>
          <w:rFonts w:ascii="Arial" w:hAnsi="Arial" w:cs="Arial"/>
          <w:b/>
          <w:bCs/>
          <w:iCs/>
          <w:sz w:val="24"/>
          <w:szCs w:val="24"/>
        </w:rPr>
        <w:t>f</w:t>
      </w:r>
      <w:r w:rsidRPr="0008553C">
        <w:rPr>
          <w:rFonts w:ascii="Arial" w:hAnsi="Arial" w:cs="Arial"/>
          <w:b/>
          <w:bCs/>
          <w:iCs/>
          <w:sz w:val="24"/>
          <w:szCs w:val="24"/>
        </w:rPr>
        <w:t xml:space="preserve"> </w:t>
      </w:r>
      <w:r w:rsidR="00AD6020" w:rsidRPr="0008553C">
        <w:rPr>
          <w:rFonts w:ascii="Arial" w:hAnsi="Arial" w:cs="Arial"/>
          <w:b/>
          <w:bCs/>
          <w:iCs/>
          <w:sz w:val="24"/>
          <w:szCs w:val="24"/>
        </w:rPr>
        <w:t xml:space="preserve">The Berkeley cluster </w:t>
      </w:r>
      <w:r w:rsidRPr="0008553C">
        <w:rPr>
          <w:rFonts w:ascii="Arial" w:hAnsi="Arial" w:cs="Arial"/>
          <w:b/>
          <w:bCs/>
          <w:iCs/>
          <w:sz w:val="24"/>
          <w:szCs w:val="24"/>
        </w:rPr>
        <w:t xml:space="preserve">site allocations </w:t>
      </w:r>
    </w:p>
    <w:p w14:paraId="3D4AB8DE" w14:textId="0EAA6CC4" w:rsidR="00807D9F" w:rsidRPr="0008553C" w:rsidRDefault="00527403" w:rsidP="008778A0">
      <w:pPr>
        <w:pStyle w:val="PlainText"/>
        <w:autoSpaceDE w:val="0"/>
        <w:autoSpaceDN w:val="0"/>
        <w:adjustRightInd w:val="0"/>
        <w:rPr>
          <w:rFonts w:ascii="Arial" w:hAnsi="Arial" w:cs="Arial"/>
          <w:sz w:val="24"/>
          <w:szCs w:val="24"/>
          <w:u w:val="single"/>
          <w:lang w:eastAsia="en-GB"/>
        </w:rPr>
      </w:pPr>
      <w:r w:rsidRPr="0008553C">
        <w:rPr>
          <w:rFonts w:ascii="Arial" w:hAnsi="Arial" w:cs="Arial"/>
          <w:sz w:val="24"/>
          <w:szCs w:val="24"/>
          <w:u w:val="single"/>
        </w:rPr>
        <w:t>Local Site</w:t>
      </w:r>
      <w:r w:rsidR="004C52BA" w:rsidRPr="0008553C">
        <w:rPr>
          <w:rFonts w:ascii="Arial" w:hAnsi="Arial" w:cs="Arial"/>
          <w:sz w:val="24"/>
          <w:szCs w:val="24"/>
          <w:u w:val="single"/>
        </w:rPr>
        <w:t>s</w:t>
      </w:r>
      <w:r w:rsidRPr="0008553C">
        <w:rPr>
          <w:rFonts w:ascii="Arial" w:hAnsi="Arial" w:cs="Arial"/>
          <w:sz w:val="24"/>
          <w:szCs w:val="24"/>
          <w:u w:val="single"/>
        </w:rPr>
        <w:t xml:space="preserve"> Allocation Policy PS33</w:t>
      </w:r>
      <w:r w:rsidR="008778A0" w:rsidRPr="0008553C">
        <w:rPr>
          <w:rFonts w:ascii="Arial" w:hAnsi="Arial" w:cs="Arial"/>
          <w:sz w:val="24"/>
          <w:szCs w:val="24"/>
          <w:u w:val="single"/>
        </w:rPr>
        <w:t xml:space="preserve"> Northwest of Berkeley</w:t>
      </w:r>
    </w:p>
    <w:p w14:paraId="7DABB4E1" w14:textId="77777777" w:rsidR="00852C6C" w:rsidRPr="00853A99" w:rsidRDefault="00852C6C" w:rsidP="00852C6C">
      <w:pPr>
        <w:pStyle w:val="PlainText"/>
        <w:autoSpaceDE w:val="0"/>
        <w:autoSpaceDN w:val="0"/>
        <w:adjustRightInd w:val="0"/>
        <w:rPr>
          <w:rFonts w:ascii="Arial" w:hAnsi="Arial" w:cs="Arial"/>
          <w:sz w:val="24"/>
          <w:szCs w:val="24"/>
        </w:rPr>
      </w:pPr>
    </w:p>
    <w:p w14:paraId="52236F47" w14:textId="1565A83C" w:rsidR="008778A0" w:rsidRPr="00675105" w:rsidRDefault="008778A0">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08553C">
        <w:rPr>
          <w:rFonts w:ascii="Arial" w:hAnsi="Arial" w:cs="Arial"/>
          <w:sz w:val="24"/>
          <w:szCs w:val="24"/>
        </w:rPr>
        <w:t>The</w:t>
      </w:r>
      <w:r w:rsidR="00C70061" w:rsidRPr="0008553C">
        <w:rPr>
          <w:rFonts w:ascii="Arial" w:hAnsi="Arial" w:cs="Arial"/>
          <w:sz w:val="24"/>
          <w:szCs w:val="24"/>
        </w:rPr>
        <w:t xml:space="preserve"> site is allocated </w:t>
      </w:r>
      <w:r w:rsidR="00205A3D" w:rsidRPr="0008553C">
        <w:rPr>
          <w:rFonts w:ascii="Arial" w:hAnsi="Arial" w:cs="Arial"/>
          <w:sz w:val="24"/>
          <w:szCs w:val="24"/>
        </w:rPr>
        <w:t>for approximately 110 dwellings and associated open space use</w:t>
      </w:r>
      <w:r w:rsidR="003B7C46">
        <w:rPr>
          <w:rFonts w:ascii="Arial" w:hAnsi="Arial" w:cs="Arial"/>
          <w:sz w:val="24"/>
          <w:szCs w:val="24"/>
        </w:rPr>
        <w:t>s</w:t>
      </w:r>
      <w:r w:rsidR="00205A3D" w:rsidRPr="0008553C">
        <w:rPr>
          <w:rFonts w:ascii="Arial" w:hAnsi="Arial" w:cs="Arial"/>
          <w:sz w:val="24"/>
          <w:szCs w:val="24"/>
        </w:rPr>
        <w:t xml:space="preserve"> and s</w:t>
      </w:r>
      <w:r w:rsidR="00181ED9" w:rsidRPr="0008553C">
        <w:rPr>
          <w:rFonts w:ascii="Arial" w:hAnsi="Arial" w:cs="Arial"/>
          <w:sz w:val="24"/>
          <w:szCs w:val="24"/>
        </w:rPr>
        <w:t>tra</w:t>
      </w:r>
      <w:r w:rsidR="00205A3D" w:rsidRPr="0008553C">
        <w:rPr>
          <w:rFonts w:ascii="Arial" w:hAnsi="Arial" w:cs="Arial"/>
          <w:sz w:val="24"/>
          <w:szCs w:val="24"/>
        </w:rPr>
        <w:t>tegic landscaping along the northern and eastern boundaries</w:t>
      </w:r>
      <w:r w:rsidR="00442A1C">
        <w:rPr>
          <w:rFonts w:ascii="Arial" w:hAnsi="Arial" w:cs="Arial"/>
          <w:sz w:val="24"/>
          <w:szCs w:val="24"/>
        </w:rPr>
        <w:t>, to provide</w:t>
      </w:r>
      <w:r w:rsidR="005C24A6">
        <w:rPr>
          <w:rFonts w:ascii="Arial" w:hAnsi="Arial" w:cs="Arial"/>
          <w:sz w:val="24"/>
          <w:szCs w:val="24"/>
        </w:rPr>
        <w:t xml:space="preserve"> an extension to Berkeley</w:t>
      </w:r>
      <w:r w:rsidR="003B7C46">
        <w:rPr>
          <w:rFonts w:ascii="Arial" w:hAnsi="Arial" w:cs="Arial"/>
          <w:sz w:val="24"/>
          <w:szCs w:val="24"/>
        </w:rPr>
        <w:t>.</w:t>
      </w:r>
    </w:p>
    <w:p w14:paraId="51FA520F" w14:textId="77777777" w:rsidR="00FB5E22" w:rsidRPr="0073019C" w:rsidRDefault="00FB5E22" w:rsidP="00FB5E22">
      <w:pPr>
        <w:autoSpaceDE w:val="0"/>
        <w:autoSpaceDN w:val="0"/>
        <w:adjustRightInd w:val="0"/>
        <w:spacing w:after="0" w:line="240" w:lineRule="auto"/>
        <w:rPr>
          <w:rFonts w:ascii="Arial" w:hAnsi="Arial" w:cs="Arial"/>
          <w:sz w:val="24"/>
          <w:szCs w:val="24"/>
        </w:rPr>
      </w:pPr>
    </w:p>
    <w:p w14:paraId="0B2ADEF2" w14:textId="06655EB9" w:rsidR="00FB5E22" w:rsidRDefault="00A57DD0">
      <w:pPr>
        <w:pStyle w:val="ListParagraph"/>
        <w:numPr>
          <w:ilvl w:val="0"/>
          <w:numId w:val="19"/>
        </w:numPr>
        <w:autoSpaceDE w:val="0"/>
        <w:autoSpaceDN w:val="0"/>
        <w:adjustRightInd w:val="0"/>
        <w:spacing w:after="0" w:line="240" w:lineRule="auto"/>
        <w:ind w:left="1134"/>
        <w:rPr>
          <w:rFonts w:ascii="Arial" w:hAnsi="Arial" w:cs="Arial"/>
          <w:sz w:val="24"/>
          <w:szCs w:val="24"/>
        </w:rPr>
      </w:pPr>
      <w:r>
        <w:rPr>
          <w:rFonts w:ascii="Arial" w:hAnsi="Arial" w:cs="Arial"/>
          <w:sz w:val="24"/>
          <w:szCs w:val="24"/>
        </w:rPr>
        <w:t>Does the policy clearly set out w</w:t>
      </w:r>
      <w:r w:rsidR="00FB5E22" w:rsidRPr="0000706D">
        <w:rPr>
          <w:rFonts w:ascii="Arial" w:hAnsi="Arial" w:cs="Arial"/>
          <w:sz w:val="24"/>
          <w:szCs w:val="24"/>
        </w:rPr>
        <w:t xml:space="preserve">hat </w:t>
      </w:r>
      <w:r w:rsidR="00FB5E22">
        <w:rPr>
          <w:rFonts w:ascii="Arial" w:hAnsi="Arial" w:cs="Arial"/>
          <w:sz w:val="24"/>
          <w:szCs w:val="24"/>
        </w:rPr>
        <w:t xml:space="preserve">type and </w:t>
      </w:r>
      <w:r w:rsidR="00FB5E22" w:rsidRPr="0000706D">
        <w:rPr>
          <w:rFonts w:ascii="Arial" w:hAnsi="Arial" w:cs="Arial"/>
          <w:sz w:val="24"/>
          <w:szCs w:val="24"/>
        </w:rPr>
        <w:t xml:space="preserve">level of open space </w:t>
      </w:r>
      <w:proofErr w:type="gramStart"/>
      <w:r w:rsidR="00FB5E22" w:rsidRPr="0000706D">
        <w:rPr>
          <w:rFonts w:ascii="Arial" w:hAnsi="Arial" w:cs="Arial"/>
          <w:sz w:val="24"/>
          <w:szCs w:val="24"/>
        </w:rPr>
        <w:t>uses</w:t>
      </w:r>
      <w:proofErr w:type="gramEnd"/>
      <w:r w:rsidR="00FB5E22">
        <w:rPr>
          <w:rFonts w:ascii="Arial" w:hAnsi="Arial" w:cs="Arial"/>
          <w:sz w:val="24"/>
          <w:szCs w:val="24"/>
        </w:rPr>
        <w:t xml:space="preserve"> </w:t>
      </w:r>
      <w:r w:rsidR="005C24A6">
        <w:rPr>
          <w:rFonts w:ascii="Arial" w:hAnsi="Arial" w:cs="Arial"/>
          <w:sz w:val="24"/>
          <w:szCs w:val="24"/>
        </w:rPr>
        <w:t xml:space="preserve">and strategic landscaping </w:t>
      </w:r>
      <w:r w:rsidR="00FB5E22" w:rsidRPr="0000706D">
        <w:rPr>
          <w:rFonts w:ascii="Arial" w:hAnsi="Arial" w:cs="Arial"/>
          <w:sz w:val="24"/>
          <w:szCs w:val="24"/>
        </w:rPr>
        <w:t>would be required</w:t>
      </w:r>
      <w:r w:rsidR="00FB5E22">
        <w:rPr>
          <w:rFonts w:ascii="Arial" w:hAnsi="Arial" w:cs="Arial"/>
          <w:sz w:val="24"/>
          <w:szCs w:val="24"/>
        </w:rPr>
        <w:t xml:space="preserve"> or is this covered by other policies</w:t>
      </w:r>
      <w:r w:rsidR="00FB5E22" w:rsidRPr="0000706D">
        <w:rPr>
          <w:rFonts w:ascii="Arial" w:hAnsi="Arial" w:cs="Arial"/>
          <w:sz w:val="24"/>
          <w:szCs w:val="24"/>
        </w:rPr>
        <w:t>?</w:t>
      </w:r>
      <w:r w:rsidR="00B84C99">
        <w:rPr>
          <w:rFonts w:ascii="Arial" w:hAnsi="Arial" w:cs="Arial"/>
          <w:sz w:val="24"/>
          <w:szCs w:val="24"/>
        </w:rPr>
        <w:t xml:space="preserve"> </w:t>
      </w:r>
      <w:r w:rsidR="000E1042">
        <w:rPr>
          <w:rFonts w:ascii="Arial" w:hAnsi="Arial" w:cs="Arial"/>
          <w:sz w:val="24"/>
          <w:szCs w:val="24"/>
        </w:rPr>
        <w:t xml:space="preserve">Are the requirements justified? </w:t>
      </w:r>
    </w:p>
    <w:p w14:paraId="06B7A70F" w14:textId="77777777" w:rsidR="00FB5E22" w:rsidRDefault="00FB5E22" w:rsidP="00A457C5">
      <w:pPr>
        <w:pStyle w:val="ListParagraph"/>
        <w:autoSpaceDE w:val="0"/>
        <w:autoSpaceDN w:val="0"/>
        <w:adjustRightInd w:val="0"/>
        <w:spacing w:after="0" w:line="240" w:lineRule="auto"/>
        <w:ind w:left="1134"/>
        <w:rPr>
          <w:rFonts w:ascii="Arial" w:hAnsi="Arial" w:cs="Arial"/>
          <w:sz w:val="24"/>
          <w:szCs w:val="24"/>
        </w:rPr>
      </w:pPr>
    </w:p>
    <w:p w14:paraId="4E90A651" w14:textId="22324782" w:rsidR="00FB5E22" w:rsidRDefault="001E6761">
      <w:pPr>
        <w:pStyle w:val="ListParagraph"/>
        <w:numPr>
          <w:ilvl w:val="0"/>
          <w:numId w:val="19"/>
        </w:numPr>
        <w:autoSpaceDE w:val="0"/>
        <w:autoSpaceDN w:val="0"/>
        <w:adjustRightInd w:val="0"/>
        <w:spacing w:after="0" w:line="240" w:lineRule="auto"/>
        <w:ind w:left="1134"/>
        <w:rPr>
          <w:rFonts w:ascii="Arial" w:hAnsi="Arial" w:cs="Arial"/>
          <w:sz w:val="24"/>
          <w:szCs w:val="24"/>
        </w:rPr>
      </w:pPr>
      <w:r>
        <w:rPr>
          <w:rFonts w:ascii="Arial" w:hAnsi="Arial" w:cs="Arial"/>
          <w:sz w:val="24"/>
          <w:szCs w:val="24"/>
        </w:rPr>
        <w:t xml:space="preserve">How will development be required to minimise </w:t>
      </w:r>
      <w:r w:rsidR="00113DB4">
        <w:rPr>
          <w:rFonts w:ascii="Arial" w:hAnsi="Arial" w:cs="Arial"/>
          <w:sz w:val="24"/>
          <w:szCs w:val="24"/>
        </w:rPr>
        <w:t xml:space="preserve">landscape impacts, </w:t>
      </w:r>
      <w:proofErr w:type="gramStart"/>
      <w:r w:rsidR="00113DB4">
        <w:rPr>
          <w:rFonts w:ascii="Arial" w:hAnsi="Arial" w:cs="Arial"/>
          <w:sz w:val="24"/>
          <w:szCs w:val="24"/>
        </w:rPr>
        <w:t>safeguard</w:t>
      </w:r>
      <w:proofErr w:type="gramEnd"/>
      <w:r w:rsidR="00113DB4">
        <w:rPr>
          <w:rFonts w:ascii="Arial" w:hAnsi="Arial" w:cs="Arial"/>
          <w:sz w:val="24"/>
          <w:szCs w:val="24"/>
        </w:rPr>
        <w:t xml:space="preserve"> and enhance local biodiversity and </w:t>
      </w:r>
      <w:r w:rsidR="00D772FA">
        <w:rPr>
          <w:rFonts w:ascii="Arial" w:hAnsi="Arial" w:cs="Arial"/>
          <w:sz w:val="24"/>
          <w:szCs w:val="24"/>
        </w:rPr>
        <w:t xml:space="preserve">provide new and enhanced footpath and cycle links? </w:t>
      </w:r>
      <w:r w:rsidR="00415FB2">
        <w:rPr>
          <w:rFonts w:ascii="Arial" w:hAnsi="Arial" w:cs="Arial"/>
          <w:sz w:val="24"/>
          <w:szCs w:val="24"/>
        </w:rPr>
        <w:t xml:space="preserve">What are the specific </w:t>
      </w:r>
      <w:r w:rsidR="00C90CC3">
        <w:rPr>
          <w:rFonts w:ascii="Arial" w:hAnsi="Arial" w:cs="Arial"/>
          <w:sz w:val="24"/>
          <w:szCs w:val="24"/>
        </w:rPr>
        <w:t>requirements</w:t>
      </w:r>
      <w:r w:rsidR="00415FB2">
        <w:rPr>
          <w:rFonts w:ascii="Arial" w:hAnsi="Arial" w:cs="Arial"/>
          <w:sz w:val="24"/>
          <w:szCs w:val="24"/>
        </w:rPr>
        <w:t>, are they</w:t>
      </w:r>
      <w:r w:rsidR="00C90CC3">
        <w:rPr>
          <w:rFonts w:ascii="Arial" w:hAnsi="Arial" w:cs="Arial"/>
          <w:sz w:val="24"/>
          <w:szCs w:val="24"/>
        </w:rPr>
        <w:t xml:space="preserve"> </w:t>
      </w:r>
      <w:proofErr w:type="gramStart"/>
      <w:r w:rsidR="00C90CC3">
        <w:rPr>
          <w:rFonts w:ascii="Arial" w:hAnsi="Arial" w:cs="Arial"/>
          <w:sz w:val="24"/>
          <w:szCs w:val="24"/>
        </w:rPr>
        <w:t>justified</w:t>
      </w:r>
      <w:proofErr w:type="gramEnd"/>
      <w:r w:rsidR="00C90CC3">
        <w:rPr>
          <w:rFonts w:ascii="Arial" w:hAnsi="Arial" w:cs="Arial"/>
          <w:sz w:val="24"/>
          <w:szCs w:val="24"/>
        </w:rPr>
        <w:t xml:space="preserve"> and do they </w:t>
      </w:r>
      <w:r w:rsidR="00FB5E22" w:rsidRPr="00C90CC3">
        <w:rPr>
          <w:rFonts w:ascii="Arial" w:hAnsi="Arial" w:cs="Arial"/>
          <w:sz w:val="24"/>
          <w:szCs w:val="24"/>
        </w:rPr>
        <w:t>need to be made clear in the policy or are such issues covered by other Plan policies?</w:t>
      </w:r>
    </w:p>
    <w:p w14:paraId="1A12C57F" w14:textId="77777777" w:rsidR="00E62D6B" w:rsidRDefault="00E62D6B" w:rsidP="00A457C5">
      <w:pPr>
        <w:pStyle w:val="ListParagraph"/>
        <w:autoSpaceDE w:val="0"/>
        <w:autoSpaceDN w:val="0"/>
        <w:adjustRightInd w:val="0"/>
        <w:spacing w:after="0" w:line="240" w:lineRule="auto"/>
        <w:ind w:left="1134"/>
        <w:rPr>
          <w:rFonts w:ascii="Arial" w:hAnsi="Arial" w:cs="Arial"/>
          <w:sz w:val="24"/>
          <w:szCs w:val="24"/>
        </w:rPr>
      </w:pPr>
    </w:p>
    <w:p w14:paraId="7E0B7AEF" w14:textId="7E048601" w:rsidR="00FB5E22" w:rsidRDefault="006D2049">
      <w:pPr>
        <w:pStyle w:val="ListParagraph"/>
        <w:numPr>
          <w:ilvl w:val="0"/>
          <w:numId w:val="19"/>
        </w:numPr>
        <w:autoSpaceDE w:val="0"/>
        <w:autoSpaceDN w:val="0"/>
        <w:adjustRightInd w:val="0"/>
        <w:spacing w:after="0" w:line="240" w:lineRule="auto"/>
        <w:ind w:left="1134"/>
        <w:rPr>
          <w:rFonts w:ascii="Arial" w:hAnsi="Arial" w:cs="Arial"/>
          <w:sz w:val="24"/>
          <w:szCs w:val="24"/>
        </w:rPr>
      </w:pPr>
      <w:r>
        <w:rPr>
          <w:rFonts w:ascii="Arial" w:hAnsi="Arial" w:cs="Arial"/>
          <w:sz w:val="24"/>
          <w:szCs w:val="24"/>
        </w:rPr>
        <w:t xml:space="preserve">The policy states that </w:t>
      </w:r>
      <w:r w:rsidR="00D471EC">
        <w:rPr>
          <w:rFonts w:ascii="Arial" w:hAnsi="Arial" w:cs="Arial"/>
          <w:sz w:val="24"/>
          <w:szCs w:val="24"/>
        </w:rPr>
        <w:t xml:space="preserve">development should not increase flood risk on or off site. The supporting text </w:t>
      </w:r>
      <w:r w:rsidR="00802ED1">
        <w:rPr>
          <w:rFonts w:ascii="Arial" w:hAnsi="Arial" w:cs="Arial"/>
          <w:sz w:val="24"/>
          <w:szCs w:val="24"/>
        </w:rPr>
        <w:t xml:space="preserve">refers to flood risk attenuation and enhancements. </w:t>
      </w:r>
      <w:r w:rsidR="00E62D6B">
        <w:rPr>
          <w:rFonts w:ascii="Arial" w:hAnsi="Arial" w:cs="Arial"/>
          <w:sz w:val="24"/>
          <w:szCs w:val="24"/>
        </w:rPr>
        <w:t xml:space="preserve">Do specific flood risk requirements need to be set out in this policy or </w:t>
      </w:r>
      <w:r w:rsidR="00C1123C">
        <w:rPr>
          <w:rFonts w:ascii="Arial" w:hAnsi="Arial" w:cs="Arial"/>
          <w:sz w:val="24"/>
          <w:szCs w:val="24"/>
        </w:rPr>
        <w:t>are such matters covered by other Plan policies?</w:t>
      </w:r>
    </w:p>
    <w:p w14:paraId="25D8F703" w14:textId="77777777" w:rsidR="00C1123C" w:rsidRPr="00C1123C" w:rsidRDefault="00C1123C" w:rsidP="00A457C5">
      <w:pPr>
        <w:pStyle w:val="ListParagraph"/>
        <w:autoSpaceDE w:val="0"/>
        <w:autoSpaceDN w:val="0"/>
        <w:adjustRightInd w:val="0"/>
        <w:spacing w:after="0" w:line="240" w:lineRule="auto"/>
        <w:ind w:left="1134"/>
        <w:rPr>
          <w:rFonts w:ascii="Arial" w:hAnsi="Arial" w:cs="Arial"/>
          <w:sz w:val="24"/>
          <w:szCs w:val="24"/>
        </w:rPr>
      </w:pPr>
    </w:p>
    <w:p w14:paraId="197815B1" w14:textId="77777777" w:rsidR="00FB5E22" w:rsidRPr="00321B01" w:rsidRDefault="00FB5E22">
      <w:pPr>
        <w:pStyle w:val="ListParagraph"/>
        <w:numPr>
          <w:ilvl w:val="0"/>
          <w:numId w:val="19"/>
        </w:numPr>
        <w:autoSpaceDE w:val="0"/>
        <w:autoSpaceDN w:val="0"/>
        <w:adjustRightInd w:val="0"/>
        <w:spacing w:after="0" w:line="240" w:lineRule="auto"/>
        <w:ind w:left="1134"/>
        <w:rPr>
          <w:rFonts w:ascii="Arial" w:hAnsi="Arial" w:cs="Arial"/>
          <w:sz w:val="24"/>
          <w:szCs w:val="24"/>
        </w:rPr>
      </w:pPr>
      <w:r w:rsidRPr="00321B01">
        <w:rPr>
          <w:rFonts w:ascii="Arial" w:hAnsi="Arial" w:cs="Arial"/>
          <w:sz w:val="24"/>
          <w:szCs w:val="24"/>
        </w:rPr>
        <w:t xml:space="preserve">Some of the representations raise concerns about other issues </w:t>
      </w:r>
      <w:r>
        <w:rPr>
          <w:rFonts w:ascii="Arial" w:hAnsi="Arial" w:cs="Arial"/>
          <w:sz w:val="24"/>
          <w:szCs w:val="24"/>
        </w:rPr>
        <w:t xml:space="preserve">relating to the development of the site, </w:t>
      </w:r>
      <w:r w:rsidRPr="00321B01">
        <w:rPr>
          <w:rFonts w:ascii="Arial" w:hAnsi="Arial" w:cs="Arial"/>
          <w:sz w:val="24"/>
          <w:szCs w:val="24"/>
        </w:rPr>
        <w:t xml:space="preserve">including </w:t>
      </w:r>
      <w:r>
        <w:rPr>
          <w:rFonts w:ascii="Arial" w:hAnsi="Arial" w:cs="Arial"/>
          <w:sz w:val="24"/>
          <w:szCs w:val="24"/>
        </w:rPr>
        <w:t xml:space="preserve">increased traffic impact </w:t>
      </w:r>
      <w:r w:rsidRPr="00321B01">
        <w:rPr>
          <w:rFonts w:ascii="Arial" w:hAnsi="Arial" w:cs="Arial"/>
          <w:sz w:val="24"/>
          <w:szCs w:val="24"/>
        </w:rPr>
        <w:t xml:space="preserve">and </w:t>
      </w:r>
      <w:r>
        <w:rPr>
          <w:rFonts w:ascii="Arial" w:hAnsi="Arial" w:cs="Arial"/>
          <w:sz w:val="24"/>
          <w:szCs w:val="24"/>
        </w:rPr>
        <w:t xml:space="preserve">the availability of </w:t>
      </w:r>
      <w:r w:rsidRPr="00321B01">
        <w:rPr>
          <w:rFonts w:ascii="Arial" w:hAnsi="Arial" w:cs="Arial"/>
          <w:sz w:val="24"/>
          <w:szCs w:val="24"/>
        </w:rPr>
        <w:t>local services</w:t>
      </w:r>
      <w:r>
        <w:rPr>
          <w:rFonts w:ascii="Arial" w:hAnsi="Arial" w:cs="Arial"/>
          <w:sz w:val="24"/>
          <w:szCs w:val="24"/>
        </w:rPr>
        <w:t xml:space="preserve"> and facilities</w:t>
      </w:r>
      <w:r w:rsidRPr="00321B01">
        <w:rPr>
          <w:rFonts w:ascii="Arial" w:hAnsi="Arial" w:cs="Arial"/>
          <w:sz w:val="24"/>
          <w:szCs w:val="24"/>
        </w:rPr>
        <w:t xml:space="preserve">. Have </w:t>
      </w:r>
      <w:r>
        <w:rPr>
          <w:rFonts w:ascii="Arial" w:hAnsi="Arial" w:cs="Arial"/>
          <w:sz w:val="24"/>
          <w:szCs w:val="24"/>
        </w:rPr>
        <w:t xml:space="preserve">such </w:t>
      </w:r>
      <w:r w:rsidRPr="00321B01">
        <w:rPr>
          <w:rFonts w:ascii="Arial" w:hAnsi="Arial" w:cs="Arial"/>
          <w:sz w:val="24"/>
          <w:szCs w:val="24"/>
        </w:rPr>
        <w:t>factors been suitably assessed as part of the process to allocate this site?</w:t>
      </w:r>
    </w:p>
    <w:p w14:paraId="4FB22E11" w14:textId="77777777" w:rsidR="0005709A" w:rsidRPr="000863CE" w:rsidRDefault="0005709A" w:rsidP="008778A0">
      <w:pPr>
        <w:pStyle w:val="PlainText"/>
        <w:autoSpaceDE w:val="0"/>
        <w:autoSpaceDN w:val="0"/>
        <w:adjustRightInd w:val="0"/>
        <w:rPr>
          <w:rFonts w:ascii="Arial" w:hAnsi="Arial" w:cs="Arial"/>
          <w:sz w:val="24"/>
          <w:szCs w:val="24"/>
          <w:highlight w:val="cyan"/>
        </w:rPr>
      </w:pPr>
    </w:p>
    <w:p w14:paraId="190FB46C" w14:textId="5BEC9E28" w:rsidR="008778A0" w:rsidRPr="002C5798" w:rsidRDefault="008778A0" w:rsidP="008778A0">
      <w:pPr>
        <w:pStyle w:val="PlainText"/>
        <w:autoSpaceDE w:val="0"/>
        <w:autoSpaceDN w:val="0"/>
        <w:adjustRightInd w:val="0"/>
        <w:rPr>
          <w:rFonts w:ascii="Arial" w:hAnsi="Arial" w:cs="Arial"/>
          <w:sz w:val="24"/>
          <w:szCs w:val="24"/>
          <w:u w:val="single"/>
          <w:lang w:eastAsia="en-GB"/>
        </w:rPr>
      </w:pPr>
      <w:r w:rsidRPr="002C5798">
        <w:rPr>
          <w:rFonts w:ascii="Arial" w:hAnsi="Arial" w:cs="Arial"/>
          <w:sz w:val="24"/>
          <w:szCs w:val="24"/>
          <w:u w:val="single"/>
        </w:rPr>
        <w:t>Local Site</w:t>
      </w:r>
      <w:r w:rsidR="004C52BA" w:rsidRPr="002C5798">
        <w:rPr>
          <w:rFonts w:ascii="Arial" w:hAnsi="Arial" w:cs="Arial"/>
          <w:sz w:val="24"/>
          <w:szCs w:val="24"/>
          <w:u w:val="single"/>
        </w:rPr>
        <w:t>s</w:t>
      </w:r>
      <w:r w:rsidRPr="002C5798">
        <w:rPr>
          <w:rFonts w:ascii="Arial" w:hAnsi="Arial" w:cs="Arial"/>
          <w:sz w:val="24"/>
          <w:szCs w:val="24"/>
          <w:u w:val="single"/>
        </w:rPr>
        <w:t xml:space="preserve"> Allocation Policy </w:t>
      </w:r>
      <w:r w:rsidR="00B5507B" w:rsidRPr="002C5798">
        <w:rPr>
          <w:rFonts w:ascii="Arial" w:hAnsi="Arial" w:cs="Arial"/>
          <w:sz w:val="24"/>
          <w:szCs w:val="24"/>
          <w:u w:val="single"/>
        </w:rPr>
        <w:t xml:space="preserve">BER016/017 Land at Lynch Road, </w:t>
      </w:r>
      <w:r w:rsidRPr="002C5798">
        <w:rPr>
          <w:rFonts w:ascii="Arial" w:hAnsi="Arial" w:cs="Arial"/>
          <w:sz w:val="24"/>
          <w:szCs w:val="24"/>
          <w:u w:val="single"/>
        </w:rPr>
        <w:t>Berkeley</w:t>
      </w:r>
    </w:p>
    <w:p w14:paraId="23682463" w14:textId="77777777" w:rsidR="00852C6C" w:rsidRPr="00853A99" w:rsidRDefault="00852C6C" w:rsidP="00852C6C">
      <w:pPr>
        <w:pStyle w:val="PlainText"/>
        <w:autoSpaceDE w:val="0"/>
        <w:autoSpaceDN w:val="0"/>
        <w:adjustRightInd w:val="0"/>
        <w:rPr>
          <w:rFonts w:ascii="Arial" w:hAnsi="Arial" w:cs="Arial"/>
          <w:sz w:val="24"/>
          <w:szCs w:val="24"/>
        </w:rPr>
      </w:pPr>
    </w:p>
    <w:p w14:paraId="15F24C9E" w14:textId="76D9B044" w:rsidR="007C2C64" w:rsidRPr="002F0A34" w:rsidRDefault="007C2C64">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2C5798">
        <w:rPr>
          <w:rFonts w:ascii="Arial" w:hAnsi="Arial" w:cs="Arial"/>
          <w:sz w:val="24"/>
          <w:szCs w:val="24"/>
        </w:rPr>
        <w:t>The</w:t>
      </w:r>
      <w:r w:rsidR="0008553C" w:rsidRPr="002C5798">
        <w:rPr>
          <w:rFonts w:ascii="Arial" w:hAnsi="Arial" w:cs="Arial"/>
          <w:sz w:val="24"/>
          <w:szCs w:val="24"/>
        </w:rPr>
        <w:t xml:space="preserve"> site is allocated for up to 60 dwellings and open space.</w:t>
      </w:r>
    </w:p>
    <w:p w14:paraId="566DA90D" w14:textId="77777777" w:rsidR="00B26B3E" w:rsidRDefault="00B26B3E" w:rsidP="00B26B3E">
      <w:pPr>
        <w:pStyle w:val="PlainText"/>
        <w:autoSpaceDE w:val="0"/>
        <w:autoSpaceDN w:val="0"/>
        <w:adjustRightInd w:val="0"/>
        <w:ind w:left="567"/>
        <w:rPr>
          <w:rFonts w:ascii="Arial" w:hAnsi="Arial" w:cs="Arial"/>
          <w:sz w:val="24"/>
          <w:szCs w:val="24"/>
          <w:highlight w:val="cyan"/>
          <w:lang w:eastAsia="en-GB"/>
        </w:rPr>
      </w:pPr>
    </w:p>
    <w:p w14:paraId="526A45FA" w14:textId="40966ABB" w:rsidR="00B26B3E" w:rsidRDefault="00B26B3E">
      <w:pPr>
        <w:pStyle w:val="ListParagraph"/>
        <w:numPr>
          <w:ilvl w:val="0"/>
          <w:numId w:val="20"/>
        </w:numPr>
        <w:autoSpaceDE w:val="0"/>
        <w:autoSpaceDN w:val="0"/>
        <w:adjustRightInd w:val="0"/>
        <w:spacing w:after="0" w:line="240" w:lineRule="auto"/>
        <w:ind w:left="993"/>
        <w:rPr>
          <w:rFonts w:ascii="Arial" w:hAnsi="Arial" w:cs="Arial"/>
          <w:sz w:val="24"/>
          <w:szCs w:val="24"/>
        </w:rPr>
      </w:pPr>
      <w:r w:rsidRPr="0000706D">
        <w:rPr>
          <w:rFonts w:ascii="Arial" w:hAnsi="Arial" w:cs="Arial"/>
          <w:sz w:val="24"/>
          <w:szCs w:val="24"/>
        </w:rPr>
        <w:t xml:space="preserve">What </w:t>
      </w:r>
      <w:r>
        <w:rPr>
          <w:rFonts w:ascii="Arial" w:hAnsi="Arial" w:cs="Arial"/>
          <w:sz w:val="24"/>
          <w:szCs w:val="24"/>
        </w:rPr>
        <w:t xml:space="preserve">type and </w:t>
      </w:r>
      <w:r w:rsidRPr="0000706D">
        <w:rPr>
          <w:rFonts w:ascii="Arial" w:hAnsi="Arial" w:cs="Arial"/>
          <w:sz w:val="24"/>
          <w:szCs w:val="24"/>
        </w:rPr>
        <w:t>level of open space would be required</w:t>
      </w:r>
      <w:r>
        <w:rPr>
          <w:rFonts w:ascii="Arial" w:hAnsi="Arial" w:cs="Arial"/>
          <w:sz w:val="24"/>
          <w:szCs w:val="24"/>
        </w:rPr>
        <w:t xml:space="preserve"> or is this covered by other policies</w:t>
      </w:r>
      <w:r w:rsidRPr="0000706D">
        <w:rPr>
          <w:rFonts w:ascii="Arial" w:hAnsi="Arial" w:cs="Arial"/>
          <w:sz w:val="24"/>
          <w:szCs w:val="24"/>
        </w:rPr>
        <w:t>?</w:t>
      </w:r>
    </w:p>
    <w:p w14:paraId="520B5E49" w14:textId="77777777" w:rsidR="00B26B3E" w:rsidRDefault="00B26B3E" w:rsidP="00675105">
      <w:pPr>
        <w:pStyle w:val="ListParagraph"/>
        <w:autoSpaceDE w:val="0"/>
        <w:autoSpaceDN w:val="0"/>
        <w:adjustRightInd w:val="0"/>
        <w:spacing w:after="0" w:line="240" w:lineRule="auto"/>
        <w:ind w:left="993"/>
        <w:rPr>
          <w:rFonts w:ascii="Arial" w:hAnsi="Arial" w:cs="Arial"/>
          <w:sz w:val="24"/>
          <w:szCs w:val="24"/>
        </w:rPr>
      </w:pPr>
    </w:p>
    <w:p w14:paraId="192D07E4" w14:textId="3236FF08" w:rsidR="00B26B3E" w:rsidRDefault="00B26B3E">
      <w:pPr>
        <w:pStyle w:val="ListParagraph"/>
        <w:numPr>
          <w:ilvl w:val="0"/>
          <w:numId w:val="2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How will development be required to </w:t>
      </w:r>
      <w:r w:rsidR="00C36475">
        <w:rPr>
          <w:rFonts w:ascii="Arial" w:hAnsi="Arial" w:cs="Arial"/>
          <w:sz w:val="24"/>
          <w:szCs w:val="24"/>
        </w:rPr>
        <w:t xml:space="preserve">include structural landscaping </w:t>
      </w:r>
      <w:r w:rsidR="004B56BD">
        <w:rPr>
          <w:rFonts w:ascii="Arial" w:hAnsi="Arial" w:cs="Arial"/>
          <w:sz w:val="24"/>
          <w:szCs w:val="24"/>
        </w:rPr>
        <w:t xml:space="preserve">to integrate the development into the landscape? </w:t>
      </w:r>
      <w:r>
        <w:rPr>
          <w:rFonts w:ascii="Arial" w:hAnsi="Arial" w:cs="Arial"/>
          <w:sz w:val="24"/>
          <w:szCs w:val="24"/>
        </w:rPr>
        <w:t xml:space="preserve">What are the specific requirements, are they </w:t>
      </w:r>
      <w:proofErr w:type="gramStart"/>
      <w:r>
        <w:rPr>
          <w:rFonts w:ascii="Arial" w:hAnsi="Arial" w:cs="Arial"/>
          <w:sz w:val="24"/>
          <w:szCs w:val="24"/>
        </w:rPr>
        <w:t>justified</w:t>
      </w:r>
      <w:proofErr w:type="gramEnd"/>
      <w:r>
        <w:rPr>
          <w:rFonts w:ascii="Arial" w:hAnsi="Arial" w:cs="Arial"/>
          <w:sz w:val="24"/>
          <w:szCs w:val="24"/>
        </w:rPr>
        <w:t xml:space="preserve"> and do they </w:t>
      </w:r>
      <w:r w:rsidRPr="00C90CC3">
        <w:rPr>
          <w:rFonts w:ascii="Arial" w:hAnsi="Arial" w:cs="Arial"/>
          <w:sz w:val="24"/>
          <w:szCs w:val="24"/>
        </w:rPr>
        <w:t xml:space="preserve">need to be made clear in the policy or </w:t>
      </w:r>
      <w:r w:rsidR="004B56BD">
        <w:rPr>
          <w:rFonts w:ascii="Arial" w:hAnsi="Arial" w:cs="Arial"/>
          <w:sz w:val="24"/>
          <w:szCs w:val="24"/>
        </w:rPr>
        <w:t xml:space="preserve">is this </w:t>
      </w:r>
      <w:r w:rsidRPr="00C90CC3">
        <w:rPr>
          <w:rFonts w:ascii="Arial" w:hAnsi="Arial" w:cs="Arial"/>
          <w:sz w:val="24"/>
          <w:szCs w:val="24"/>
        </w:rPr>
        <w:t>covered by other Plan policies?</w:t>
      </w:r>
    </w:p>
    <w:p w14:paraId="6F94627C" w14:textId="77777777" w:rsidR="00B26B3E" w:rsidRDefault="00B26B3E" w:rsidP="00675105">
      <w:pPr>
        <w:pStyle w:val="ListParagraph"/>
        <w:autoSpaceDE w:val="0"/>
        <w:autoSpaceDN w:val="0"/>
        <w:adjustRightInd w:val="0"/>
        <w:spacing w:after="0" w:line="240" w:lineRule="auto"/>
        <w:ind w:left="993"/>
        <w:rPr>
          <w:rFonts w:ascii="Arial" w:hAnsi="Arial" w:cs="Arial"/>
          <w:sz w:val="24"/>
          <w:szCs w:val="24"/>
        </w:rPr>
      </w:pPr>
    </w:p>
    <w:p w14:paraId="2A9312C7" w14:textId="5FFC077C" w:rsidR="00B26B3E" w:rsidRDefault="00B26B3E">
      <w:pPr>
        <w:pStyle w:val="ListParagraph"/>
        <w:numPr>
          <w:ilvl w:val="0"/>
          <w:numId w:val="2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The policy states that development should not increase flood risk on or off site. The supporting text </w:t>
      </w:r>
      <w:r w:rsidR="0054559B">
        <w:rPr>
          <w:rFonts w:ascii="Arial" w:hAnsi="Arial" w:cs="Arial"/>
          <w:sz w:val="24"/>
          <w:szCs w:val="24"/>
        </w:rPr>
        <w:t xml:space="preserve">seeks </w:t>
      </w:r>
      <w:r w:rsidR="006A6779">
        <w:rPr>
          <w:rFonts w:ascii="Arial" w:hAnsi="Arial" w:cs="Arial"/>
          <w:sz w:val="24"/>
          <w:szCs w:val="24"/>
        </w:rPr>
        <w:t xml:space="preserve">to </w:t>
      </w:r>
      <w:r w:rsidR="002C5798">
        <w:rPr>
          <w:rFonts w:ascii="Arial" w:hAnsi="Arial" w:cs="Arial"/>
          <w:sz w:val="24"/>
          <w:szCs w:val="24"/>
        </w:rPr>
        <w:t>‘</w:t>
      </w:r>
      <w:r w:rsidR="006A6779">
        <w:rPr>
          <w:rFonts w:ascii="Arial" w:hAnsi="Arial" w:cs="Arial"/>
          <w:sz w:val="24"/>
          <w:szCs w:val="24"/>
        </w:rPr>
        <w:t xml:space="preserve">ensure </w:t>
      </w:r>
      <w:r w:rsidR="009F53C8">
        <w:rPr>
          <w:rFonts w:ascii="Arial" w:hAnsi="Arial" w:cs="Arial"/>
          <w:sz w:val="24"/>
          <w:szCs w:val="24"/>
        </w:rPr>
        <w:t>no adverse impact</w:t>
      </w:r>
      <w:r w:rsidR="002C5798">
        <w:rPr>
          <w:rFonts w:ascii="Arial" w:hAnsi="Arial" w:cs="Arial"/>
          <w:sz w:val="24"/>
          <w:szCs w:val="24"/>
        </w:rPr>
        <w:t>s</w:t>
      </w:r>
      <w:r w:rsidR="009F53C8">
        <w:rPr>
          <w:rFonts w:ascii="Arial" w:hAnsi="Arial" w:cs="Arial"/>
          <w:sz w:val="24"/>
          <w:szCs w:val="24"/>
        </w:rPr>
        <w:t xml:space="preserve"> on the adjacent watercourse and area subject to flooding’.</w:t>
      </w:r>
      <w:r w:rsidR="006A6779">
        <w:rPr>
          <w:rFonts w:ascii="Arial" w:hAnsi="Arial" w:cs="Arial"/>
          <w:sz w:val="24"/>
          <w:szCs w:val="24"/>
        </w:rPr>
        <w:t xml:space="preserve"> Do </w:t>
      </w:r>
      <w:r>
        <w:rPr>
          <w:rFonts w:ascii="Arial" w:hAnsi="Arial" w:cs="Arial"/>
          <w:sz w:val="24"/>
          <w:szCs w:val="24"/>
        </w:rPr>
        <w:t>specific flood risk requirements need to be set out in this policy or are such matters covered by other Plan policies?</w:t>
      </w:r>
    </w:p>
    <w:p w14:paraId="67442D23" w14:textId="77777777" w:rsidR="00B26B3E" w:rsidRPr="00C1123C" w:rsidRDefault="00B26B3E" w:rsidP="00675105">
      <w:pPr>
        <w:pStyle w:val="ListParagraph"/>
        <w:autoSpaceDE w:val="0"/>
        <w:autoSpaceDN w:val="0"/>
        <w:adjustRightInd w:val="0"/>
        <w:spacing w:after="0" w:line="240" w:lineRule="auto"/>
        <w:ind w:left="993"/>
        <w:rPr>
          <w:rFonts w:ascii="Arial" w:hAnsi="Arial" w:cs="Arial"/>
          <w:sz w:val="24"/>
          <w:szCs w:val="24"/>
        </w:rPr>
      </w:pPr>
    </w:p>
    <w:p w14:paraId="3D84978B" w14:textId="77777777" w:rsidR="00B26B3E" w:rsidRPr="00321B01" w:rsidRDefault="00B26B3E">
      <w:pPr>
        <w:pStyle w:val="ListParagraph"/>
        <w:numPr>
          <w:ilvl w:val="0"/>
          <w:numId w:val="20"/>
        </w:numPr>
        <w:autoSpaceDE w:val="0"/>
        <w:autoSpaceDN w:val="0"/>
        <w:adjustRightInd w:val="0"/>
        <w:spacing w:after="0" w:line="240" w:lineRule="auto"/>
        <w:ind w:left="993"/>
        <w:rPr>
          <w:rFonts w:ascii="Arial" w:hAnsi="Arial" w:cs="Arial"/>
          <w:sz w:val="24"/>
          <w:szCs w:val="24"/>
        </w:rPr>
      </w:pPr>
      <w:r w:rsidRPr="00321B01">
        <w:rPr>
          <w:rFonts w:ascii="Arial" w:hAnsi="Arial" w:cs="Arial"/>
          <w:sz w:val="24"/>
          <w:szCs w:val="24"/>
        </w:rPr>
        <w:t xml:space="preserve">Some of the representations raise concerns about other issues </w:t>
      </w:r>
      <w:r>
        <w:rPr>
          <w:rFonts w:ascii="Arial" w:hAnsi="Arial" w:cs="Arial"/>
          <w:sz w:val="24"/>
          <w:szCs w:val="24"/>
        </w:rPr>
        <w:t xml:space="preserve">relating to the development of the site, </w:t>
      </w:r>
      <w:r w:rsidRPr="00321B01">
        <w:rPr>
          <w:rFonts w:ascii="Arial" w:hAnsi="Arial" w:cs="Arial"/>
          <w:sz w:val="24"/>
          <w:szCs w:val="24"/>
        </w:rPr>
        <w:t xml:space="preserve">including </w:t>
      </w:r>
      <w:r>
        <w:rPr>
          <w:rFonts w:ascii="Arial" w:hAnsi="Arial" w:cs="Arial"/>
          <w:sz w:val="24"/>
          <w:szCs w:val="24"/>
        </w:rPr>
        <w:t xml:space="preserve">increased traffic impact </w:t>
      </w:r>
      <w:r w:rsidRPr="00321B01">
        <w:rPr>
          <w:rFonts w:ascii="Arial" w:hAnsi="Arial" w:cs="Arial"/>
          <w:sz w:val="24"/>
          <w:szCs w:val="24"/>
        </w:rPr>
        <w:t xml:space="preserve">and </w:t>
      </w:r>
      <w:r>
        <w:rPr>
          <w:rFonts w:ascii="Arial" w:hAnsi="Arial" w:cs="Arial"/>
          <w:sz w:val="24"/>
          <w:szCs w:val="24"/>
        </w:rPr>
        <w:t xml:space="preserve">the availability of </w:t>
      </w:r>
      <w:r w:rsidRPr="00321B01">
        <w:rPr>
          <w:rFonts w:ascii="Arial" w:hAnsi="Arial" w:cs="Arial"/>
          <w:sz w:val="24"/>
          <w:szCs w:val="24"/>
        </w:rPr>
        <w:t>local services</w:t>
      </w:r>
      <w:r>
        <w:rPr>
          <w:rFonts w:ascii="Arial" w:hAnsi="Arial" w:cs="Arial"/>
          <w:sz w:val="24"/>
          <w:szCs w:val="24"/>
        </w:rPr>
        <w:t xml:space="preserve"> and facilities</w:t>
      </w:r>
      <w:r w:rsidRPr="00321B01">
        <w:rPr>
          <w:rFonts w:ascii="Arial" w:hAnsi="Arial" w:cs="Arial"/>
          <w:sz w:val="24"/>
          <w:szCs w:val="24"/>
        </w:rPr>
        <w:t xml:space="preserve">. Have </w:t>
      </w:r>
      <w:r>
        <w:rPr>
          <w:rFonts w:ascii="Arial" w:hAnsi="Arial" w:cs="Arial"/>
          <w:sz w:val="24"/>
          <w:szCs w:val="24"/>
        </w:rPr>
        <w:t xml:space="preserve">such </w:t>
      </w:r>
      <w:r w:rsidRPr="00321B01">
        <w:rPr>
          <w:rFonts w:ascii="Arial" w:hAnsi="Arial" w:cs="Arial"/>
          <w:sz w:val="24"/>
          <w:szCs w:val="24"/>
        </w:rPr>
        <w:t>factors been suitably assessed as part of the process to allocate this site?</w:t>
      </w:r>
    </w:p>
    <w:p w14:paraId="67F7C98D" w14:textId="77777777" w:rsidR="00680E15" w:rsidRPr="00675105" w:rsidRDefault="00680E15" w:rsidP="00680E15">
      <w:pPr>
        <w:pStyle w:val="PlainText"/>
        <w:autoSpaceDE w:val="0"/>
        <w:autoSpaceDN w:val="0"/>
        <w:adjustRightInd w:val="0"/>
        <w:ind w:left="567"/>
        <w:rPr>
          <w:rFonts w:ascii="Arial" w:hAnsi="Arial" w:cs="Arial"/>
          <w:sz w:val="24"/>
          <w:szCs w:val="24"/>
          <w:lang w:eastAsia="en-GB"/>
        </w:rPr>
      </w:pPr>
    </w:p>
    <w:p w14:paraId="374F48D0" w14:textId="26F65CFF" w:rsidR="00B5507B" w:rsidRDefault="00680E15" w:rsidP="00680E15">
      <w:pPr>
        <w:pStyle w:val="PlainText"/>
        <w:autoSpaceDE w:val="0"/>
        <w:autoSpaceDN w:val="0"/>
        <w:adjustRightInd w:val="0"/>
        <w:rPr>
          <w:rFonts w:ascii="Arial" w:hAnsi="Arial" w:cs="Arial"/>
          <w:sz w:val="24"/>
          <w:szCs w:val="24"/>
          <w:u w:val="single"/>
        </w:rPr>
      </w:pPr>
      <w:r w:rsidRPr="00675105">
        <w:rPr>
          <w:rFonts w:ascii="Arial" w:hAnsi="Arial" w:cs="Arial"/>
          <w:sz w:val="24"/>
          <w:szCs w:val="24"/>
          <w:u w:val="single"/>
        </w:rPr>
        <w:t>Strategic Site Allocation Policy PS34</w:t>
      </w:r>
      <w:r w:rsidR="00A541C1" w:rsidRPr="00675105">
        <w:rPr>
          <w:rFonts w:ascii="Arial" w:hAnsi="Arial" w:cs="Arial"/>
          <w:sz w:val="24"/>
          <w:szCs w:val="24"/>
          <w:u w:val="single"/>
        </w:rPr>
        <w:t xml:space="preserve"> Sharpness Docks</w:t>
      </w:r>
    </w:p>
    <w:p w14:paraId="59B0B7D9" w14:textId="77777777" w:rsidR="00680E15" w:rsidRPr="00853A99" w:rsidRDefault="00680E15" w:rsidP="00680E15">
      <w:pPr>
        <w:pStyle w:val="PlainText"/>
        <w:autoSpaceDE w:val="0"/>
        <w:autoSpaceDN w:val="0"/>
        <w:adjustRightInd w:val="0"/>
        <w:rPr>
          <w:rFonts w:ascii="Arial" w:hAnsi="Arial" w:cs="Arial"/>
          <w:sz w:val="24"/>
          <w:szCs w:val="24"/>
        </w:rPr>
      </w:pPr>
    </w:p>
    <w:p w14:paraId="369CF8D7" w14:textId="778F4E90" w:rsidR="00A37C5C" w:rsidRPr="00675105" w:rsidRDefault="00A541C1">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675105">
        <w:rPr>
          <w:rFonts w:ascii="Arial" w:hAnsi="Arial" w:cs="Arial"/>
          <w:sz w:val="24"/>
          <w:szCs w:val="24"/>
        </w:rPr>
        <w:t>T</w:t>
      </w:r>
      <w:r w:rsidR="00B5507B" w:rsidRPr="00675105">
        <w:rPr>
          <w:rFonts w:ascii="Arial" w:hAnsi="Arial" w:cs="Arial"/>
          <w:sz w:val="24"/>
          <w:szCs w:val="24"/>
        </w:rPr>
        <w:t>he</w:t>
      </w:r>
      <w:r w:rsidR="006F7BD5" w:rsidRPr="00675105">
        <w:rPr>
          <w:rFonts w:ascii="Arial" w:hAnsi="Arial" w:cs="Arial"/>
          <w:sz w:val="24"/>
          <w:szCs w:val="24"/>
        </w:rPr>
        <w:t xml:space="preserve"> site is allocated for </w:t>
      </w:r>
      <w:r w:rsidR="00E4145E" w:rsidRPr="00675105">
        <w:rPr>
          <w:rFonts w:ascii="Arial" w:hAnsi="Arial" w:cs="Arial"/>
          <w:sz w:val="24"/>
          <w:szCs w:val="24"/>
        </w:rPr>
        <w:t xml:space="preserve">mixed development, including </w:t>
      </w:r>
      <w:r w:rsidR="004D09A6" w:rsidRPr="00675105">
        <w:rPr>
          <w:rFonts w:ascii="Arial" w:hAnsi="Arial" w:cs="Arial"/>
          <w:sz w:val="24"/>
          <w:szCs w:val="24"/>
        </w:rPr>
        <w:t xml:space="preserve">an area of </w:t>
      </w:r>
      <w:r w:rsidR="00D65BC9" w:rsidRPr="00675105">
        <w:rPr>
          <w:rFonts w:ascii="Arial" w:hAnsi="Arial" w:cs="Arial"/>
          <w:sz w:val="24"/>
          <w:szCs w:val="24"/>
        </w:rPr>
        <w:t xml:space="preserve">7 ha for </w:t>
      </w:r>
      <w:r w:rsidR="00E92558" w:rsidRPr="00675105">
        <w:rPr>
          <w:rFonts w:ascii="Arial" w:hAnsi="Arial" w:cs="Arial"/>
          <w:sz w:val="24"/>
          <w:szCs w:val="24"/>
        </w:rPr>
        <w:t>dock uses and dock related industries</w:t>
      </w:r>
      <w:r w:rsidR="00D65BC9" w:rsidRPr="00675105">
        <w:rPr>
          <w:rFonts w:ascii="Arial" w:hAnsi="Arial" w:cs="Arial"/>
          <w:sz w:val="24"/>
          <w:szCs w:val="24"/>
        </w:rPr>
        <w:t xml:space="preserve"> in</w:t>
      </w:r>
      <w:r w:rsidR="003B1DB1" w:rsidRPr="00675105">
        <w:rPr>
          <w:rFonts w:ascii="Arial" w:hAnsi="Arial" w:cs="Arial"/>
          <w:sz w:val="24"/>
          <w:szCs w:val="24"/>
        </w:rPr>
        <w:t xml:space="preserve"> Sharpness Docks South </w:t>
      </w:r>
      <w:r w:rsidR="007B37AC" w:rsidRPr="00675105">
        <w:rPr>
          <w:rFonts w:ascii="Arial" w:hAnsi="Arial" w:cs="Arial"/>
          <w:sz w:val="24"/>
          <w:szCs w:val="24"/>
        </w:rPr>
        <w:t xml:space="preserve">and a mix of </w:t>
      </w:r>
      <w:r w:rsidR="00C83FFB" w:rsidRPr="00675105">
        <w:rPr>
          <w:rFonts w:ascii="Arial" w:hAnsi="Arial" w:cs="Arial"/>
          <w:sz w:val="24"/>
          <w:szCs w:val="24"/>
        </w:rPr>
        <w:t>housing</w:t>
      </w:r>
      <w:r w:rsidR="00914F86" w:rsidRPr="00675105">
        <w:rPr>
          <w:rFonts w:ascii="Arial" w:hAnsi="Arial" w:cs="Arial"/>
          <w:sz w:val="24"/>
          <w:szCs w:val="24"/>
        </w:rPr>
        <w:t xml:space="preserve"> (up to 300 dwellings)</w:t>
      </w:r>
      <w:r w:rsidR="00C83FFB" w:rsidRPr="00675105">
        <w:rPr>
          <w:rFonts w:ascii="Arial" w:hAnsi="Arial" w:cs="Arial"/>
          <w:sz w:val="24"/>
          <w:szCs w:val="24"/>
        </w:rPr>
        <w:t xml:space="preserve">, tourism, </w:t>
      </w:r>
      <w:proofErr w:type="gramStart"/>
      <w:r w:rsidR="00C83FFB" w:rsidRPr="00675105">
        <w:rPr>
          <w:rFonts w:ascii="Arial" w:hAnsi="Arial" w:cs="Arial"/>
          <w:sz w:val="24"/>
          <w:szCs w:val="24"/>
        </w:rPr>
        <w:t>leisure</w:t>
      </w:r>
      <w:proofErr w:type="gramEnd"/>
      <w:r w:rsidR="00C83FFB" w:rsidRPr="00675105">
        <w:rPr>
          <w:rFonts w:ascii="Arial" w:hAnsi="Arial" w:cs="Arial"/>
          <w:sz w:val="24"/>
          <w:szCs w:val="24"/>
        </w:rPr>
        <w:t xml:space="preserve"> and recreational uses in Sharpness Docks North.</w:t>
      </w:r>
      <w:r w:rsidR="005B48C8" w:rsidRPr="00675105">
        <w:rPr>
          <w:rFonts w:ascii="Arial" w:hAnsi="Arial" w:cs="Arial"/>
          <w:sz w:val="24"/>
          <w:szCs w:val="24"/>
        </w:rPr>
        <w:t xml:space="preserve"> </w:t>
      </w:r>
    </w:p>
    <w:p w14:paraId="3F03340F" w14:textId="77777777" w:rsidR="00A37C5C" w:rsidRPr="00675105" w:rsidRDefault="00A37C5C" w:rsidP="00A37C5C">
      <w:pPr>
        <w:pStyle w:val="ListParagraph"/>
        <w:autoSpaceDE w:val="0"/>
        <w:autoSpaceDN w:val="0"/>
        <w:adjustRightInd w:val="0"/>
        <w:spacing w:after="0" w:line="240" w:lineRule="auto"/>
        <w:ind w:left="567"/>
        <w:rPr>
          <w:rFonts w:ascii="Arial" w:hAnsi="Arial" w:cs="Arial"/>
          <w:sz w:val="24"/>
          <w:szCs w:val="24"/>
        </w:rPr>
      </w:pPr>
    </w:p>
    <w:p w14:paraId="78F10920" w14:textId="7C58965C" w:rsidR="00A37C5C" w:rsidRPr="00675105" w:rsidRDefault="00A37C5C">
      <w:pPr>
        <w:pStyle w:val="ListParagraph"/>
        <w:numPr>
          <w:ilvl w:val="1"/>
          <w:numId w:val="10"/>
        </w:numPr>
        <w:autoSpaceDE w:val="0"/>
        <w:autoSpaceDN w:val="0"/>
        <w:adjustRightInd w:val="0"/>
        <w:spacing w:after="0" w:line="240" w:lineRule="auto"/>
        <w:ind w:left="993"/>
        <w:rPr>
          <w:rFonts w:ascii="Arial" w:hAnsi="Arial" w:cs="Arial"/>
          <w:sz w:val="24"/>
          <w:szCs w:val="24"/>
        </w:rPr>
      </w:pPr>
      <w:r w:rsidRPr="00675105">
        <w:rPr>
          <w:rFonts w:ascii="Arial" w:hAnsi="Arial" w:cs="Arial"/>
          <w:sz w:val="24"/>
          <w:szCs w:val="24"/>
        </w:rPr>
        <w:t xml:space="preserve">Are the </w:t>
      </w:r>
      <w:r w:rsidR="00497C74" w:rsidRPr="00675105">
        <w:rPr>
          <w:rFonts w:ascii="Arial" w:hAnsi="Arial" w:cs="Arial"/>
          <w:sz w:val="24"/>
          <w:szCs w:val="24"/>
        </w:rPr>
        <w:t xml:space="preserve">14 </w:t>
      </w:r>
      <w:r w:rsidRPr="00675105">
        <w:rPr>
          <w:rFonts w:ascii="Arial" w:hAnsi="Arial" w:cs="Arial"/>
          <w:sz w:val="24"/>
          <w:szCs w:val="24"/>
        </w:rPr>
        <w:t>criteria</w:t>
      </w:r>
      <w:r w:rsidR="00334AE6" w:rsidRPr="00675105">
        <w:rPr>
          <w:rFonts w:ascii="Arial" w:hAnsi="Arial" w:cs="Arial"/>
          <w:sz w:val="24"/>
          <w:szCs w:val="24"/>
        </w:rPr>
        <w:t xml:space="preserve"> </w:t>
      </w:r>
      <w:r w:rsidR="00BD2EF9" w:rsidRPr="00675105">
        <w:rPr>
          <w:rFonts w:ascii="Arial" w:hAnsi="Arial" w:cs="Arial"/>
          <w:sz w:val="24"/>
          <w:szCs w:val="24"/>
        </w:rPr>
        <w:t xml:space="preserve">under a) and b) </w:t>
      </w:r>
      <w:r w:rsidR="000E40E0" w:rsidRPr="00675105">
        <w:rPr>
          <w:rFonts w:ascii="Arial" w:hAnsi="Arial" w:cs="Arial"/>
          <w:sz w:val="24"/>
          <w:szCs w:val="24"/>
        </w:rPr>
        <w:t xml:space="preserve">of the policy </w:t>
      </w:r>
      <w:r w:rsidR="00334AE6" w:rsidRPr="00675105">
        <w:rPr>
          <w:rFonts w:ascii="Arial" w:hAnsi="Arial" w:cs="Arial"/>
          <w:sz w:val="24"/>
          <w:szCs w:val="24"/>
        </w:rPr>
        <w:t xml:space="preserve">and </w:t>
      </w:r>
      <w:r w:rsidR="000E40E0" w:rsidRPr="00675105">
        <w:rPr>
          <w:rFonts w:ascii="Arial" w:hAnsi="Arial" w:cs="Arial"/>
          <w:sz w:val="24"/>
          <w:szCs w:val="24"/>
        </w:rPr>
        <w:t xml:space="preserve">the </w:t>
      </w:r>
      <w:r w:rsidR="00BD2EF9" w:rsidRPr="00675105">
        <w:rPr>
          <w:rFonts w:ascii="Arial" w:hAnsi="Arial" w:cs="Arial"/>
          <w:sz w:val="24"/>
          <w:szCs w:val="24"/>
        </w:rPr>
        <w:t xml:space="preserve">two </w:t>
      </w:r>
      <w:r w:rsidR="00334AE6" w:rsidRPr="00675105">
        <w:rPr>
          <w:rFonts w:ascii="Arial" w:hAnsi="Arial" w:cs="Arial"/>
          <w:sz w:val="24"/>
          <w:szCs w:val="24"/>
        </w:rPr>
        <w:t>additional requirements</w:t>
      </w:r>
      <w:r w:rsidR="000E40E0" w:rsidRPr="00675105">
        <w:rPr>
          <w:rFonts w:ascii="Arial" w:hAnsi="Arial" w:cs="Arial"/>
          <w:sz w:val="24"/>
          <w:szCs w:val="24"/>
        </w:rPr>
        <w:t xml:space="preserve"> relating to the disused rail line and the protection of the SAC/SPA/Ramsar site,</w:t>
      </w:r>
      <w:r w:rsidRPr="00675105">
        <w:rPr>
          <w:rFonts w:ascii="Arial" w:hAnsi="Arial" w:cs="Arial"/>
          <w:sz w:val="24"/>
          <w:szCs w:val="24"/>
        </w:rPr>
        <w:t xml:space="preserve"> justified by robust evidence? Are they sufficiently clear in their detail and is the policy wording effective? Do some criteria unnecessarily repeat other Plan policies?</w:t>
      </w:r>
    </w:p>
    <w:p w14:paraId="0CCD9514" w14:textId="77777777" w:rsidR="00421BC0" w:rsidRDefault="00421BC0" w:rsidP="00675105">
      <w:pPr>
        <w:pStyle w:val="ListParagraph"/>
        <w:autoSpaceDE w:val="0"/>
        <w:autoSpaceDN w:val="0"/>
        <w:adjustRightInd w:val="0"/>
        <w:spacing w:after="0" w:line="240" w:lineRule="auto"/>
        <w:ind w:left="993"/>
        <w:rPr>
          <w:rFonts w:ascii="Arial" w:hAnsi="Arial" w:cs="Arial"/>
          <w:sz w:val="24"/>
          <w:szCs w:val="24"/>
        </w:rPr>
      </w:pPr>
    </w:p>
    <w:p w14:paraId="02BA491C" w14:textId="6C028740" w:rsidR="00FA3F36" w:rsidRDefault="002021F2">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Ha</w:t>
      </w:r>
      <w:r w:rsidR="00C0718C">
        <w:rPr>
          <w:rFonts w:ascii="Arial" w:hAnsi="Arial" w:cs="Arial"/>
          <w:sz w:val="24"/>
          <w:szCs w:val="24"/>
        </w:rPr>
        <w:t>s</w:t>
      </w:r>
      <w:r>
        <w:rPr>
          <w:rFonts w:ascii="Arial" w:hAnsi="Arial" w:cs="Arial"/>
          <w:sz w:val="24"/>
          <w:szCs w:val="24"/>
        </w:rPr>
        <w:t xml:space="preserve"> the </w:t>
      </w:r>
      <w:r w:rsidR="00C0718C">
        <w:rPr>
          <w:rFonts w:ascii="Arial" w:hAnsi="Arial" w:cs="Arial"/>
          <w:sz w:val="24"/>
          <w:szCs w:val="24"/>
        </w:rPr>
        <w:t xml:space="preserve">impact of this development proposal on the Severn Estuary SAC/SPA/Ramsar site been </w:t>
      </w:r>
      <w:r w:rsidR="00272C4D">
        <w:rPr>
          <w:rFonts w:ascii="Arial" w:hAnsi="Arial" w:cs="Arial"/>
          <w:sz w:val="24"/>
          <w:szCs w:val="24"/>
        </w:rPr>
        <w:t xml:space="preserve">suitably </w:t>
      </w:r>
      <w:r w:rsidR="00C0718C">
        <w:rPr>
          <w:rFonts w:ascii="Arial" w:hAnsi="Arial" w:cs="Arial"/>
          <w:sz w:val="24"/>
          <w:szCs w:val="24"/>
        </w:rPr>
        <w:t xml:space="preserve">assessed </w:t>
      </w:r>
      <w:r w:rsidR="00272C4D">
        <w:rPr>
          <w:rFonts w:ascii="Arial" w:hAnsi="Arial" w:cs="Arial"/>
          <w:sz w:val="24"/>
          <w:szCs w:val="24"/>
        </w:rPr>
        <w:t>as part of the process to allocate this site?</w:t>
      </w:r>
      <w:r w:rsidR="00E02834">
        <w:rPr>
          <w:rFonts w:ascii="Arial" w:hAnsi="Arial" w:cs="Arial"/>
          <w:sz w:val="24"/>
          <w:szCs w:val="24"/>
        </w:rPr>
        <w:t xml:space="preserve"> Is it clear </w:t>
      </w:r>
      <w:r w:rsidR="00457DF5">
        <w:rPr>
          <w:rFonts w:ascii="Arial" w:hAnsi="Arial" w:cs="Arial"/>
          <w:sz w:val="24"/>
          <w:szCs w:val="24"/>
        </w:rPr>
        <w:t>what avoidance and mitigation measures may be necessary?</w:t>
      </w:r>
    </w:p>
    <w:p w14:paraId="51F7FD1F" w14:textId="77777777" w:rsidR="00A37C5C" w:rsidRDefault="00A37C5C" w:rsidP="00675105">
      <w:pPr>
        <w:pStyle w:val="ListParagraph"/>
        <w:autoSpaceDE w:val="0"/>
        <w:autoSpaceDN w:val="0"/>
        <w:adjustRightInd w:val="0"/>
        <w:spacing w:after="0" w:line="240" w:lineRule="auto"/>
        <w:ind w:left="993"/>
        <w:rPr>
          <w:rFonts w:ascii="Arial" w:hAnsi="Arial" w:cs="Arial"/>
          <w:sz w:val="24"/>
          <w:szCs w:val="24"/>
        </w:rPr>
      </w:pPr>
    </w:p>
    <w:p w14:paraId="31B668B4" w14:textId="04120E85" w:rsidR="00A37C5C" w:rsidRPr="00B07EE6" w:rsidRDefault="00A37C5C">
      <w:pPr>
        <w:pStyle w:val="ListParagraph"/>
        <w:numPr>
          <w:ilvl w:val="1"/>
          <w:numId w:val="10"/>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Wh</w:t>
      </w:r>
      <w:r w:rsidR="006267B5">
        <w:rPr>
          <w:rFonts w:ascii="Arial" w:hAnsi="Arial" w:cs="Arial"/>
          <w:sz w:val="24"/>
          <w:szCs w:val="24"/>
        </w:rPr>
        <w:t xml:space="preserve">ere will </w:t>
      </w:r>
      <w:proofErr w:type="gramStart"/>
      <w:r w:rsidR="006267B5">
        <w:rPr>
          <w:rFonts w:ascii="Arial" w:hAnsi="Arial" w:cs="Arial"/>
          <w:sz w:val="24"/>
          <w:szCs w:val="24"/>
        </w:rPr>
        <w:t>local residents</w:t>
      </w:r>
      <w:proofErr w:type="gramEnd"/>
      <w:r w:rsidR="006267B5">
        <w:rPr>
          <w:rFonts w:ascii="Arial" w:hAnsi="Arial" w:cs="Arial"/>
          <w:sz w:val="24"/>
          <w:szCs w:val="24"/>
        </w:rPr>
        <w:t xml:space="preserve"> access every day local services and facilities</w:t>
      </w:r>
      <w:r w:rsidR="00856E8B">
        <w:rPr>
          <w:rFonts w:ascii="Arial" w:hAnsi="Arial" w:cs="Arial"/>
          <w:sz w:val="24"/>
          <w:szCs w:val="24"/>
        </w:rPr>
        <w:t>, such as schools, shops and healthcare</w:t>
      </w:r>
      <w:r w:rsidR="006267B5">
        <w:rPr>
          <w:rFonts w:ascii="Arial" w:hAnsi="Arial" w:cs="Arial"/>
          <w:sz w:val="24"/>
          <w:szCs w:val="24"/>
        </w:rPr>
        <w:t xml:space="preserve">? </w:t>
      </w:r>
      <w:r>
        <w:rPr>
          <w:rFonts w:ascii="Arial" w:hAnsi="Arial" w:cs="Arial"/>
          <w:sz w:val="24"/>
          <w:szCs w:val="24"/>
        </w:rPr>
        <w:t xml:space="preserve"> </w:t>
      </w:r>
      <w:r w:rsidR="006267B5">
        <w:rPr>
          <w:rFonts w:ascii="Arial" w:hAnsi="Arial" w:cs="Arial"/>
          <w:sz w:val="24"/>
          <w:szCs w:val="24"/>
        </w:rPr>
        <w:t>W</w:t>
      </w:r>
      <w:r>
        <w:rPr>
          <w:rFonts w:ascii="Arial" w:hAnsi="Arial" w:cs="Arial"/>
          <w:sz w:val="24"/>
          <w:szCs w:val="24"/>
        </w:rPr>
        <w:t>hat are the walking distances to such facilities from within the site?</w:t>
      </w:r>
      <w:r w:rsidR="00BC2B30">
        <w:rPr>
          <w:rFonts w:ascii="Arial" w:hAnsi="Arial" w:cs="Arial"/>
          <w:sz w:val="24"/>
          <w:szCs w:val="24"/>
        </w:rPr>
        <w:t xml:space="preserve"> </w:t>
      </w:r>
    </w:p>
    <w:p w14:paraId="3DDB7E15" w14:textId="77777777" w:rsidR="00A37C5C" w:rsidRPr="00B07EE6" w:rsidRDefault="00A37C5C" w:rsidP="00675105">
      <w:pPr>
        <w:pStyle w:val="ListParagraph"/>
        <w:autoSpaceDE w:val="0"/>
        <w:autoSpaceDN w:val="0"/>
        <w:adjustRightInd w:val="0"/>
        <w:spacing w:after="0" w:line="240" w:lineRule="auto"/>
        <w:ind w:left="993"/>
        <w:rPr>
          <w:rFonts w:ascii="Arial" w:hAnsi="Arial" w:cs="Arial"/>
          <w:sz w:val="24"/>
          <w:szCs w:val="24"/>
        </w:rPr>
      </w:pPr>
    </w:p>
    <w:p w14:paraId="2880CA6A" w14:textId="4109489A" w:rsidR="00A37C5C" w:rsidRPr="00B07EE6" w:rsidRDefault="00A37C5C">
      <w:pPr>
        <w:pStyle w:val="ListParagraph"/>
        <w:numPr>
          <w:ilvl w:val="1"/>
          <w:numId w:val="10"/>
        </w:numPr>
        <w:autoSpaceDE w:val="0"/>
        <w:autoSpaceDN w:val="0"/>
        <w:adjustRightInd w:val="0"/>
        <w:spacing w:after="0" w:line="240" w:lineRule="auto"/>
        <w:ind w:left="993"/>
        <w:rPr>
          <w:rFonts w:ascii="Arial" w:hAnsi="Arial" w:cs="Arial"/>
          <w:sz w:val="24"/>
          <w:szCs w:val="24"/>
        </w:rPr>
      </w:pPr>
      <w:r w:rsidRPr="00B07EE6">
        <w:rPr>
          <w:rFonts w:ascii="Arial" w:hAnsi="Arial" w:cs="Arial"/>
          <w:sz w:val="24"/>
          <w:szCs w:val="24"/>
        </w:rPr>
        <w:t>Have impacts of the development on existing infrastructure</w:t>
      </w:r>
      <w:r w:rsidR="00E02834">
        <w:rPr>
          <w:rFonts w:ascii="Arial" w:hAnsi="Arial" w:cs="Arial"/>
          <w:sz w:val="24"/>
          <w:szCs w:val="24"/>
        </w:rPr>
        <w:t xml:space="preserve"> </w:t>
      </w:r>
      <w:r w:rsidR="00A26C06">
        <w:rPr>
          <w:rFonts w:ascii="Arial" w:hAnsi="Arial" w:cs="Arial"/>
          <w:sz w:val="24"/>
          <w:szCs w:val="24"/>
        </w:rPr>
        <w:t>(including J14 of the M5)</w:t>
      </w:r>
      <w:r w:rsidRPr="00B07EE6">
        <w:rPr>
          <w:rFonts w:ascii="Arial" w:hAnsi="Arial" w:cs="Arial"/>
          <w:sz w:val="24"/>
          <w:szCs w:val="24"/>
        </w:rPr>
        <w:t xml:space="preserve"> been suitably assessed and are all necessary infrastructure improvements and requirements justified and set out clearly within the policy?</w:t>
      </w:r>
    </w:p>
    <w:p w14:paraId="6FE215BA" w14:textId="77777777" w:rsidR="00A37C5C" w:rsidRPr="007B66F5" w:rsidRDefault="00A37C5C" w:rsidP="00675105">
      <w:pPr>
        <w:pStyle w:val="ListParagraph"/>
        <w:autoSpaceDE w:val="0"/>
        <w:autoSpaceDN w:val="0"/>
        <w:adjustRightInd w:val="0"/>
        <w:spacing w:after="0" w:line="240" w:lineRule="auto"/>
        <w:ind w:left="993"/>
        <w:rPr>
          <w:rFonts w:ascii="Arial" w:hAnsi="Arial" w:cs="Arial"/>
          <w:sz w:val="24"/>
          <w:szCs w:val="24"/>
        </w:rPr>
      </w:pPr>
    </w:p>
    <w:p w14:paraId="0EAA4EC8" w14:textId="1936BC75" w:rsidR="00A37C5C" w:rsidRPr="005379D4" w:rsidRDefault="00A37C5C">
      <w:pPr>
        <w:pStyle w:val="ListParagraph"/>
        <w:numPr>
          <w:ilvl w:val="1"/>
          <w:numId w:val="10"/>
        </w:numPr>
        <w:autoSpaceDE w:val="0"/>
        <w:autoSpaceDN w:val="0"/>
        <w:adjustRightInd w:val="0"/>
        <w:spacing w:after="0" w:line="240" w:lineRule="auto"/>
        <w:ind w:left="993"/>
        <w:rPr>
          <w:rFonts w:ascii="Arial" w:hAnsi="Arial" w:cs="Arial"/>
          <w:sz w:val="24"/>
          <w:szCs w:val="24"/>
        </w:rPr>
      </w:pPr>
      <w:r w:rsidRPr="007B66F5">
        <w:rPr>
          <w:rFonts w:ascii="Arial" w:hAnsi="Arial" w:cs="Arial"/>
          <w:sz w:val="24"/>
          <w:szCs w:val="24"/>
        </w:rPr>
        <w:t xml:space="preserve">Some of the representations raise concerns about other issues relating to the development of the site, including </w:t>
      </w:r>
      <w:r w:rsidR="00597A26">
        <w:rPr>
          <w:rFonts w:ascii="Arial" w:hAnsi="Arial" w:cs="Arial"/>
          <w:sz w:val="24"/>
          <w:szCs w:val="24"/>
        </w:rPr>
        <w:t xml:space="preserve">the </w:t>
      </w:r>
      <w:r w:rsidRPr="007B66F5">
        <w:rPr>
          <w:rFonts w:ascii="Arial" w:hAnsi="Arial" w:cs="Arial"/>
          <w:sz w:val="24"/>
          <w:szCs w:val="24"/>
        </w:rPr>
        <w:t>environmental</w:t>
      </w:r>
      <w:r w:rsidR="004344B5">
        <w:rPr>
          <w:rFonts w:ascii="Arial" w:hAnsi="Arial" w:cs="Arial"/>
          <w:sz w:val="24"/>
          <w:szCs w:val="24"/>
        </w:rPr>
        <w:t>,</w:t>
      </w:r>
      <w:r w:rsidRPr="007B66F5">
        <w:rPr>
          <w:rFonts w:ascii="Arial" w:hAnsi="Arial" w:cs="Arial"/>
          <w:sz w:val="24"/>
          <w:szCs w:val="24"/>
        </w:rPr>
        <w:t xml:space="preserve"> </w:t>
      </w:r>
      <w:r w:rsidR="004344B5">
        <w:rPr>
          <w:rFonts w:ascii="Arial" w:hAnsi="Arial" w:cs="Arial"/>
          <w:sz w:val="24"/>
          <w:szCs w:val="24"/>
        </w:rPr>
        <w:t xml:space="preserve">heritage </w:t>
      </w:r>
      <w:r w:rsidR="00587177">
        <w:rPr>
          <w:rFonts w:ascii="Arial" w:hAnsi="Arial" w:cs="Arial"/>
          <w:sz w:val="24"/>
          <w:szCs w:val="24"/>
        </w:rPr>
        <w:t xml:space="preserve">and wildlife </w:t>
      </w:r>
      <w:r w:rsidRPr="007B66F5">
        <w:rPr>
          <w:rFonts w:ascii="Arial" w:hAnsi="Arial" w:cs="Arial"/>
          <w:sz w:val="24"/>
          <w:szCs w:val="24"/>
        </w:rPr>
        <w:t>impact</w:t>
      </w:r>
      <w:r w:rsidR="004344B5">
        <w:rPr>
          <w:rFonts w:ascii="Arial" w:hAnsi="Arial" w:cs="Arial"/>
          <w:sz w:val="24"/>
          <w:szCs w:val="24"/>
        </w:rPr>
        <w:t>s</w:t>
      </w:r>
      <w:r w:rsidR="00296ED7">
        <w:rPr>
          <w:rFonts w:ascii="Arial" w:hAnsi="Arial" w:cs="Arial"/>
          <w:sz w:val="24"/>
          <w:szCs w:val="24"/>
        </w:rPr>
        <w:t xml:space="preserve">, </w:t>
      </w:r>
      <w:r w:rsidR="00AB68CF">
        <w:rPr>
          <w:rFonts w:ascii="Arial" w:hAnsi="Arial" w:cs="Arial"/>
          <w:sz w:val="24"/>
          <w:szCs w:val="24"/>
        </w:rPr>
        <w:t>access issues</w:t>
      </w:r>
      <w:r w:rsidR="00686E50">
        <w:rPr>
          <w:rFonts w:ascii="Arial" w:hAnsi="Arial" w:cs="Arial"/>
          <w:sz w:val="24"/>
          <w:szCs w:val="24"/>
        </w:rPr>
        <w:t xml:space="preserve">, </w:t>
      </w:r>
      <w:r w:rsidR="000E1AD5">
        <w:rPr>
          <w:rFonts w:ascii="Arial" w:hAnsi="Arial" w:cs="Arial"/>
          <w:sz w:val="24"/>
          <w:szCs w:val="24"/>
        </w:rPr>
        <w:t xml:space="preserve">and the presence of </w:t>
      </w:r>
      <w:r w:rsidR="00AD32A5">
        <w:rPr>
          <w:rFonts w:ascii="Arial" w:hAnsi="Arial" w:cs="Arial"/>
          <w:sz w:val="24"/>
          <w:szCs w:val="24"/>
        </w:rPr>
        <w:t xml:space="preserve">minerals and waste infrastructure </w:t>
      </w:r>
      <w:r w:rsidR="000414FF">
        <w:rPr>
          <w:rFonts w:ascii="Arial" w:hAnsi="Arial" w:cs="Arial"/>
          <w:sz w:val="24"/>
          <w:szCs w:val="24"/>
        </w:rPr>
        <w:t xml:space="preserve">and </w:t>
      </w:r>
      <w:r w:rsidR="00597A26">
        <w:rPr>
          <w:rFonts w:ascii="Arial" w:hAnsi="Arial" w:cs="Arial"/>
          <w:sz w:val="24"/>
          <w:szCs w:val="24"/>
        </w:rPr>
        <w:t>ammonium nitrate storage</w:t>
      </w:r>
      <w:r w:rsidRPr="007B66F5">
        <w:rPr>
          <w:rFonts w:ascii="Arial" w:hAnsi="Arial" w:cs="Arial"/>
          <w:sz w:val="24"/>
          <w:szCs w:val="24"/>
        </w:rPr>
        <w:t xml:space="preserve">. Have such factors been suitably assessed </w:t>
      </w:r>
      <w:r w:rsidR="000E1AD5">
        <w:rPr>
          <w:rFonts w:ascii="Arial" w:hAnsi="Arial" w:cs="Arial"/>
          <w:sz w:val="24"/>
          <w:szCs w:val="24"/>
        </w:rPr>
        <w:t xml:space="preserve">and </w:t>
      </w:r>
      <w:proofErr w:type="gramStart"/>
      <w:r w:rsidR="000E1AD5">
        <w:rPr>
          <w:rFonts w:ascii="Arial" w:hAnsi="Arial" w:cs="Arial"/>
          <w:sz w:val="24"/>
          <w:szCs w:val="24"/>
        </w:rPr>
        <w:t>taken into account</w:t>
      </w:r>
      <w:proofErr w:type="gramEnd"/>
      <w:r w:rsidR="000E1AD5">
        <w:rPr>
          <w:rFonts w:ascii="Arial" w:hAnsi="Arial" w:cs="Arial"/>
          <w:sz w:val="24"/>
          <w:szCs w:val="24"/>
        </w:rPr>
        <w:t xml:space="preserve"> </w:t>
      </w:r>
      <w:r w:rsidRPr="007B66F5">
        <w:rPr>
          <w:rFonts w:ascii="Arial" w:hAnsi="Arial" w:cs="Arial"/>
          <w:sz w:val="24"/>
          <w:szCs w:val="24"/>
        </w:rPr>
        <w:t>as part of the process to allocate this site</w:t>
      </w:r>
      <w:r w:rsidR="005379D4">
        <w:rPr>
          <w:rFonts w:ascii="Arial" w:hAnsi="Arial" w:cs="Arial"/>
          <w:sz w:val="24"/>
          <w:szCs w:val="24"/>
        </w:rPr>
        <w:t>?</w:t>
      </w:r>
    </w:p>
    <w:p w14:paraId="1018D429" w14:textId="77777777" w:rsidR="00814013" w:rsidRDefault="00814013" w:rsidP="008D6189">
      <w:pPr>
        <w:pStyle w:val="PlainText"/>
        <w:autoSpaceDE w:val="0"/>
        <w:autoSpaceDN w:val="0"/>
        <w:adjustRightInd w:val="0"/>
        <w:rPr>
          <w:rFonts w:ascii="Arial" w:hAnsi="Arial" w:cs="Arial"/>
          <w:sz w:val="24"/>
          <w:szCs w:val="24"/>
          <w:u w:val="single"/>
        </w:rPr>
      </w:pPr>
    </w:p>
    <w:p w14:paraId="3F33913E" w14:textId="47C20C2B" w:rsidR="008D6189" w:rsidRDefault="008D6189" w:rsidP="008D6189">
      <w:pPr>
        <w:pStyle w:val="PlainText"/>
        <w:autoSpaceDE w:val="0"/>
        <w:autoSpaceDN w:val="0"/>
        <w:adjustRightInd w:val="0"/>
        <w:rPr>
          <w:rFonts w:ascii="Arial" w:hAnsi="Arial" w:cs="Arial"/>
          <w:sz w:val="24"/>
          <w:szCs w:val="24"/>
          <w:u w:val="single"/>
        </w:rPr>
      </w:pPr>
      <w:r w:rsidRPr="004F6175">
        <w:rPr>
          <w:rFonts w:ascii="Arial" w:hAnsi="Arial" w:cs="Arial"/>
          <w:sz w:val="24"/>
          <w:szCs w:val="24"/>
          <w:u w:val="single"/>
        </w:rPr>
        <w:t xml:space="preserve">Local Sites Allocation Policy PS35 </w:t>
      </w:r>
      <w:r w:rsidR="002578D1" w:rsidRPr="004F6175">
        <w:rPr>
          <w:rFonts w:ascii="Arial" w:hAnsi="Arial" w:cs="Arial"/>
          <w:sz w:val="24"/>
          <w:szCs w:val="24"/>
          <w:u w:val="single"/>
        </w:rPr>
        <w:t xml:space="preserve">Land at Focus School, </w:t>
      </w:r>
      <w:proofErr w:type="spellStart"/>
      <w:r w:rsidR="002578D1" w:rsidRPr="004F6175">
        <w:rPr>
          <w:rFonts w:ascii="Arial" w:hAnsi="Arial" w:cs="Arial"/>
          <w:sz w:val="24"/>
          <w:szCs w:val="24"/>
          <w:u w:val="single"/>
        </w:rPr>
        <w:t>Wanswell</w:t>
      </w:r>
      <w:proofErr w:type="spellEnd"/>
    </w:p>
    <w:p w14:paraId="6C136145" w14:textId="77777777" w:rsidR="002578D1" w:rsidRPr="00853A99" w:rsidRDefault="002578D1" w:rsidP="008D6189">
      <w:pPr>
        <w:pStyle w:val="PlainText"/>
        <w:autoSpaceDE w:val="0"/>
        <w:autoSpaceDN w:val="0"/>
        <w:adjustRightInd w:val="0"/>
        <w:rPr>
          <w:rFonts w:ascii="Arial" w:hAnsi="Arial" w:cs="Arial"/>
          <w:sz w:val="24"/>
          <w:szCs w:val="24"/>
        </w:rPr>
      </w:pPr>
    </w:p>
    <w:p w14:paraId="559F2A66" w14:textId="2ED3A526" w:rsidR="00B84AEB" w:rsidRPr="00852C6C" w:rsidRDefault="00DE4DFE">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DE4DFE">
        <w:rPr>
          <w:rFonts w:ascii="Arial" w:hAnsi="Arial" w:cs="Arial"/>
          <w:sz w:val="24"/>
          <w:szCs w:val="24"/>
        </w:rPr>
        <w:t xml:space="preserve">The site is </w:t>
      </w:r>
      <w:r w:rsidRPr="0045770B">
        <w:rPr>
          <w:rFonts w:ascii="Arial" w:hAnsi="Arial" w:cs="Arial"/>
          <w:sz w:val="24"/>
          <w:szCs w:val="24"/>
        </w:rPr>
        <w:t xml:space="preserve">allocated for up to 70 dwellings and community </w:t>
      </w:r>
      <w:r w:rsidR="002C6685" w:rsidRPr="0045770B">
        <w:rPr>
          <w:rFonts w:ascii="Arial" w:hAnsi="Arial" w:cs="Arial"/>
          <w:sz w:val="24"/>
          <w:szCs w:val="24"/>
        </w:rPr>
        <w:t xml:space="preserve">use </w:t>
      </w:r>
      <w:r w:rsidRPr="0045770B">
        <w:rPr>
          <w:rFonts w:ascii="Arial" w:hAnsi="Arial" w:cs="Arial"/>
          <w:sz w:val="24"/>
          <w:szCs w:val="24"/>
        </w:rPr>
        <w:t>and open space</w:t>
      </w:r>
      <w:r w:rsidR="002C6685" w:rsidRPr="0045770B">
        <w:rPr>
          <w:rFonts w:ascii="Arial" w:hAnsi="Arial" w:cs="Arial"/>
          <w:sz w:val="24"/>
          <w:szCs w:val="24"/>
        </w:rPr>
        <w:t xml:space="preserve">, including the retention and </w:t>
      </w:r>
      <w:r w:rsidR="00883A78" w:rsidRPr="0045770B">
        <w:rPr>
          <w:rFonts w:ascii="Arial" w:hAnsi="Arial" w:cs="Arial"/>
          <w:sz w:val="24"/>
          <w:szCs w:val="24"/>
        </w:rPr>
        <w:t>enhancement of existing playing pitches and open space</w:t>
      </w:r>
      <w:r w:rsidR="004E1373">
        <w:rPr>
          <w:rFonts w:ascii="Arial" w:hAnsi="Arial" w:cs="Arial"/>
          <w:sz w:val="24"/>
          <w:szCs w:val="24"/>
        </w:rPr>
        <w:t xml:space="preserve">. </w:t>
      </w:r>
      <w:r w:rsidR="00A0018D">
        <w:rPr>
          <w:rFonts w:ascii="Arial" w:hAnsi="Arial" w:cs="Arial"/>
          <w:sz w:val="24"/>
          <w:szCs w:val="24"/>
        </w:rPr>
        <w:t xml:space="preserve">The evidence </w:t>
      </w:r>
      <w:r w:rsidR="00DB7660">
        <w:rPr>
          <w:rFonts w:ascii="Arial" w:hAnsi="Arial" w:cs="Arial"/>
          <w:sz w:val="24"/>
          <w:szCs w:val="24"/>
        </w:rPr>
        <w:t>advises that the education providers</w:t>
      </w:r>
      <w:r w:rsidR="00B85EBB">
        <w:rPr>
          <w:rFonts w:ascii="Arial" w:hAnsi="Arial" w:cs="Arial"/>
          <w:sz w:val="24"/>
          <w:szCs w:val="24"/>
        </w:rPr>
        <w:t xml:space="preserve"> of the school on the site are intending to vacate the site.</w:t>
      </w:r>
      <w:r w:rsidR="00DB7660">
        <w:rPr>
          <w:rFonts w:ascii="Arial" w:hAnsi="Arial" w:cs="Arial"/>
          <w:sz w:val="24"/>
          <w:szCs w:val="24"/>
        </w:rPr>
        <w:t xml:space="preserve"> </w:t>
      </w:r>
    </w:p>
    <w:p w14:paraId="36CEAFF0" w14:textId="77777777" w:rsidR="00B84AEB" w:rsidRDefault="00B84AEB" w:rsidP="00B84AEB">
      <w:pPr>
        <w:pStyle w:val="PlainText"/>
        <w:autoSpaceDE w:val="0"/>
        <w:autoSpaceDN w:val="0"/>
        <w:adjustRightInd w:val="0"/>
        <w:ind w:left="567"/>
        <w:rPr>
          <w:rFonts w:ascii="Arial" w:hAnsi="Arial" w:cs="Arial"/>
          <w:sz w:val="24"/>
          <w:szCs w:val="24"/>
          <w:lang w:eastAsia="en-GB"/>
        </w:rPr>
      </w:pPr>
    </w:p>
    <w:p w14:paraId="5934CE49" w14:textId="11CDC4D2" w:rsidR="004E1373" w:rsidRPr="004E1373" w:rsidRDefault="00DB4416" w:rsidP="00B84AEB">
      <w:pPr>
        <w:pStyle w:val="PlainText"/>
        <w:autoSpaceDE w:val="0"/>
        <w:autoSpaceDN w:val="0"/>
        <w:adjustRightInd w:val="0"/>
        <w:ind w:left="567"/>
        <w:rPr>
          <w:rFonts w:ascii="Arial" w:hAnsi="Arial" w:cs="Arial"/>
          <w:sz w:val="24"/>
          <w:szCs w:val="24"/>
          <w:lang w:eastAsia="en-GB"/>
        </w:rPr>
      </w:pPr>
      <w:r w:rsidRPr="4F8629D4">
        <w:rPr>
          <w:rFonts w:ascii="Arial" w:hAnsi="Arial" w:cs="Arial"/>
          <w:sz w:val="24"/>
          <w:szCs w:val="24"/>
        </w:rPr>
        <w:t xml:space="preserve">The </w:t>
      </w:r>
      <w:r w:rsidR="004E1373" w:rsidRPr="4F8629D4">
        <w:rPr>
          <w:rFonts w:ascii="Arial" w:hAnsi="Arial" w:cs="Arial"/>
          <w:sz w:val="24"/>
          <w:szCs w:val="24"/>
        </w:rPr>
        <w:t>policy states that a particular issue to address will include ‘considering redevelopment within the context of the adjacent PS36 new settlement to ensure that retained open space meets the specific recreation needs of the wider new community’. The site does not form part of the site allocation for the new settlement</w:t>
      </w:r>
      <w:r w:rsidR="7027FB85" w:rsidRPr="4F8629D4">
        <w:rPr>
          <w:rFonts w:ascii="Arial" w:hAnsi="Arial" w:cs="Arial"/>
          <w:sz w:val="24"/>
          <w:szCs w:val="24"/>
        </w:rPr>
        <w:t xml:space="preserve"> </w:t>
      </w:r>
      <w:r w:rsidR="004E1373" w:rsidRPr="4F8629D4">
        <w:rPr>
          <w:rFonts w:ascii="Arial" w:hAnsi="Arial" w:cs="Arial"/>
          <w:sz w:val="24"/>
          <w:szCs w:val="24"/>
        </w:rPr>
        <w:t xml:space="preserve">and is not adjacent to the new settlement as allocated in the Plan. We note that the map on page 175 of the Plan shows the site adjacent to what could potentially be ‘phase 2’ of the new settlement but this separate land is not allocated in this Plan. </w:t>
      </w:r>
    </w:p>
    <w:p w14:paraId="1B7E6549" w14:textId="77777777" w:rsidR="004E1373" w:rsidRPr="004E1373" w:rsidRDefault="004E1373" w:rsidP="004E1373">
      <w:pPr>
        <w:autoSpaceDE w:val="0"/>
        <w:autoSpaceDN w:val="0"/>
        <w:adjustRightInd w:val="0"/>
        <w:spacing w:after="0" w:line="240" w:lineRule="auto"/>
        <w:rPr>
          <w:rFonts w:ascii="Arial" w:hAnsi="Arial" w:cs="Arial"/>
          <w:sz w:val="24"/>
          <w:szCs w:val="24"/>
        </w:rPr>
      </w:pPr>
    </w:p>
    <w:p w14:paraId="7AF064A7" w14:textId="77777777" w:rsidR="004E1373" w:rsidRDefault="000A687F">
      <w:pPr>
        <w:pStyle w:val="ListParagraph"/>
        <w:numPr>
          <w:ilvl w:val="0"/>
          <w:numId w:val="21"/>
        </w:numPr>
        <w:autoSpaceDE w:val="0"/>
        <w:autoSpaceDN w:val="0"/>
        <w:adjustRightInd w:val="0"/>
        <w:spacing w:after="0" w:line="240" w:lineRule="auto"/>
        <w:ind w:left="993"/>
        <w:rPr>
          <w:rFonts w:ascii="Arial" w:hAnsi="Arial" w:cs="Arial"/>
          <w:sz w:val="24"/>
          <w:szCs w:val="24"/>
        </w:rPr>
      </w:pPr>
      <w:r w:rsidRPr="004E1373">
        <w:rPr>
          <w:rFonts w:ascii="Arial" w:hAnsi="Arial" w:cs="Arial"/>
          <w:sz w:val="24"/>
          <w:szCs w:val="24"/>
        </w:rPr>
        <w:lastRenderedPageBreak/>
        <w:t>What does the term ‘considering red</w:t>
      </w:r>
      <w:r w:rsidR="009873AC" w:rsidRPr="004E1373">
        <w:rPr>
          <w:rFonts w:ascii="Arial" w:hAnsi="Arial" w:cs="Arial"/>
          <w:sz w:val="24"/>
          <w:szCs w:val="24"/>
        </w:rPr>
        <w:t>e</w:t>
      </w:r>
      <w:r w:rsidRPr="004E1373">
        <w:rPr>
          <w:rFonts w:ascii="Arial" w:hAnsi="Arial" w:cs="Arial"/>
          <w:sz w:val="24"/>
          <w:szCs w:val="24"/>
        </w:rPr>
        <w:t xml:space="preserve">velopment’ </w:t>
      </w:r>
      <w:r w:rsidR="00B22E8F" w:rsidRPr="004E1373">
        <w:rPr>
          <w:rFonts w:ascii="Arial" w:hAnsi="Arial" w:cs="Arial"/>
          <w:sz w:val="24"/>
          <w:szCs w:val="24"/>
        </w:rPr>
        <w:t xml:space="preserve">in this context </w:t>
      </w:r>
      <w:proofErr w:type="gramStart"/>
      <w:r w:rsidR="00374B3A" w:rsidRPr="004E1373">
        <w:rPr>
          <w:rFonts w:ascii="Arial" w:hAnsi="Arial" w:cs="Arial"/>
          <w:sz w:val="24"/>
          <w:szCs w:val="24"/>
        </w:rPr>
        <w:t xml:space="preserve">actually </w:t>
      </w:r>
      <w:r w:rsidRPr="004E1373">
        <w:rPr>
          <w:rFonts w:ascii="Arial" w:hAnsi="Arial" w:cs="Arial"/>
          <w:sz w:val="24"/>
          <w:szCs w:val="24"/>
        </w:rPr>
        <w:t>mean</w:t>
      </w:r>
      <w:proofErr w:type="gramEnd"/>
      <w:r w:rsidR="009873AC" w:rsidRPr="004E1373">
        <w:rPr>
          <w:rFonts w:ascii="Arial" w:hAnsi="Arial" w:cs="Arial"/>
          <w:sz w:val="24"/>
          <w:szCs w:val="24"/>
        </w:rPr>
        <w:t>?</w:t>
      </w:r>
      <w:r w:rsidR="00374B3A" w:rsidRPr="004E1373">
        <w:rPr>
          <w:rFonts w:ascii="Arial" w:hAnsi="Arial" w:cs="Arial"/>
          <w:sz w:val="24"/>
          <w:szCs w:val="24"/>
        </w:rPr>
        <w:t xml:space="preserve"> What is </w:t>
      </w:r>
      <w:proofErr w:type="gramStart"/>
      <w:r w:rsidR="00374B3A" w:rsidRPr="004E1373">
        <w:rPr>
          <w:rFonts w:ascii="Arial" w:hAnsi="Arial" w:cs="Arial"/>
          <w:sz w:val="24"/>
          <w:szCs w:val="24"/>
        </w:rPr>
        <w:t>actually expected</w:t>
      </w:r>
      <w:proofErr w:type="gramEnd"/>
      <w:r w:rsidR="00374B3A" w:rsidRPr="004E1373">
        <w:rPr>
          <w:rFonts w:ascii="Arial" w:hAnsi="Arial" w:cs="Arial"/>
          <w:sz w:val="24"/>
          <w:szCs w:val="24"/>
        </w:rPr>
        <w:t xml:space="preserve"> from </w:t>
      </w:r>
      <w:r w:rsidR="00B22E8F" w:rsidRPr="004E1373">
        <w:rPr>
          <w:rFonts w:ascii="Arial" w:hAnsi="Arial" w:cs="Arial"/>
          <w:sz w:val="24"/>
          <w:szCs w:val="24"/>
        </w:rPr>
        <w:t>the</w:t>
      </w:r>
      <w:r w:rsidR="00374B3A" w:rsidRPr="004E1373">
        <w:rPr>
          <w:rFonts w:ascii="Arial" w:hAnsi="Arial" w:cs="Arial"/>
          <w:sz w:val="24"/>
          <w:szCs w:val="24"/>
        </w:rPr>
        <w:t xml:space="preserve"> develop</w:t>
      </w:r>
      <w:r w:rsidR="00B22E8F" w:rsidRPr="004E1373">
        <w:rPr>
          <w:rFonts w:ascii="Arial" w:hAnsi="Arial" w:cs="Arial"/>
          <w:sz w:val="24"/>
          <w:szCs w:val="24"/>
        </w:rPr>
        <w:t>ment</w:t>
      </w:r>
      <w:r w:rsidR="00A34CCF" w:rsidRPr="004E1373">
        <w:rPr>
          <w:rFonts w:ascii="Arial" w:hAnsi="Arial" w:cs="Arial"/>
          <w:sz w:val="24"/>
          <w:szCs w:val="24"/>
        </w:rPr>
        <w:t xml:space="preserve"> and is this clear in the policy</w:t>
      </w:r>
      <w:r w:rsidR="00B22E8F" w:rsidRPr="004E1373">
        <w:rPr>
          <w:rFonts w:ascii="Arial" w:hAnsi="Arial" w:cs="Arial"/>
          <w:sz w:val="24"/>
          <w:szCs w:val="24"/>
        </w:rPr>
        <w:t>?</w:t>
      </w:r>
    </w:p>
    <w:p w14:paraId="2F0FB90C" w14:textId="77777777" w:rsidR="00935196" w:rsidRDefault="00935196" w:rsidP="00A457C5">
      <w:pPr>
        <w:pStyle w:val="ListParagraph"/>
        <w:autoSpaceDE w:val="0"/>
        <w:autoSpaceDN w:val="0"/>
        <w:adjustRightInd w:val="0"/>
        <w:spacing w:after="0" w:line="240" w:lineRule="auto"/>
        <w:ind w:left="993"/>
        <w:rPr>
          <w:rFonts w:ascii="Arial" w:hAnsi="Arial" w:cs="Arial"/>
          <w:sz w:val="24"/>
          <w:szCs w:val="24"/>
        </w:rPr>
      </w:pPr>
    </w:p>
    <w:p w14:paraId="0984D008" w14:textId="6BE8694B" w:rsidR="00225957" w:rsidRDefault="00225957">
      <w:pPr>
        <w:pStyle w:val="ListParagraph"/>
        <w:numPr>
          <w:ilvl w:val="0"/>
          <w:numId w:val="21"/>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Can the Council please clarify the site’s relationship to the </w:t>
      </w:r>
      <w:r w:rsidR="00C316C5">
        <w:rPr>
          <w:rFonts w:ascii="Arial" w:hAnsi="Arial" w:cs="Arial"/>
          <w:sz w:val="24"/>
          <w:szCs w:val="24"/>
        </w:rPr>
        <w:t xml:space="preserve">proposed new settlement? Is the development of part of this site for housing </w:t>
      </w:r>
      <w:r w:rsidR="00935196">
        <w:rPr>
          <w:rFonts w:ascii="Arial" w:hAnsi="Arial" w:cs="Arial"/>
          <w:sz w:val="24"/>
          <w:szCs w:val="24"/>
        </w:rPr>
        <w:t>justified now?</w:t>
      </w:r>
    </w:p>
    <w:p w14:paraId="367B311B" w14:textId="77777777" w:rsidR="004E1373" w:rsidRDefault="004E1373" w:rsidP="00A457C5">
      <w:pPr>
        <w:pStyle w:val="ListParagraph"/>
        <w:autoSpaceDE w:val="0"/>
        <w:autoSpaceDN w:val="0"/>
        <w:adjustRightInd w:val="0"/>
        <w:spacing w:after="0" w:line="240" w:lineRule="auto"/>
        <w:ind w:left="993"/>
        <w:rPr>
          <w:rFonts w:ascii="Arial" w:hAnsi="Arial" w:cs="Arial"/>
          <w:sz w:val="24"/>
          <w:szCs w:val="24"/>
        </w:rPr>
      </w:pPr>
    </w:p>
    <w:p w14:paraId="4ABCBD09" w14:textId="5357E4CA" w:rsidR="004E1373" w:rsidRDefault="003B429A">
      <w:pPr>
        <w:pStyle w:val="ListParagraph"/>
        <w:numPr>
          <w:ilvl w:val="0"/>
          <w:numId w:val="21"/>
        </w:numPr>
        <w:autoSpaceDE w:val="0"/>
        <w:autoSpaceDN w:val="0"/>
        <w:adjustRightInd w:val="0"/>
        <w:spacing w:after="0" w:line="240" w:lineRule="auto"/>
        <w:ind w:left="993"/>
        <w:rPr>
          <w:rFonts w:ascii="Arial" w:hAnsi="Arial" w:cs="Arial"/>
          <w:sz w:val="24"/>
          <w:szCs w:val="24"/>
        </w:rPr>
      </w:pPr>
      <w:r w:rsidRPr="004E1373">
        <w:rPr>
          <w:rFonts w:ascii="Arial" w:hAnsi="Arial" w:cs="Arial"/>
          <w:sz w:val="24"/>
          <w:szCs w:val="24"/>
        </w:rPr>
        <w:t xml:space="preserve">Are the existing playing pitches and open space required for the existing community? </w:t>
      </w:r>
      <w:r w:rsidR="0064202A" w:rsidRPr="004E1373">
        <w:rPr>
          <w:rFonts w:ascii="Arial" w:hAnsi="Arial" w:cs="Arial"/>
          <w:sz w:val="24"/>
          <w:szCs w:val="24"/>
        </w:rPr>
        <w:t>If so, why are they included in a site allocation for development?</w:t>
      </w:r>
      <w:r w:rsidR="004E1373">
        <w:rPr>
          <w:rFonts w:ascii="Arial" w:hAnsi="Arial" w:cs="Arial"/>
          <w:sz w:val="24"/>
          <w:szCs w:val="24"/>
        </w:rPr>
        <w:t xml:space="preserve"> </w:t>
      </w:r>
    </w:p>
    <w:p w14:paraId="154B1B6A" w14:textId="77777777" w:rsidR="004E1373" w:rsidRDefault="004E1373" w:rsidP="00A457C5">
      <w:pPr>
        <w:pStyle w:val="ListParagraph"/>
        <w:autoSpaceDE w:val="0"/>
        <w:autoSpaceDN w:val="0"/>
        <w:adjustRightInd w:val="0"/>
        <w:spacing w:after="0" w:line="240" w:lineRule="auto"/>
        <w:ind w:left="993"/>
        <w:rPr>
          <w:rFonts w:ascii="Arial" w:hAnsi="Arial" w:cs="Arial"/>
          <w:sz w:val="24"/>
          <w:szCs w:val="24"/>
        </w:rPr>
      </w:pPr>
    </w:p>
    <w:p w14:paraId="2325B183" w14:textId="5A32BCCE" w:rsidR="00D26BD9" w:rsidRDefault="00A34CCF">
      <w:pPr>
        <w:pStyle w:val="ListParagraph"/>
        <w:numPr>
          <w:ilvl w:val="0"/>
          <w:numId w:val="21"/>
        </w:numPr>
        <w:autoSpaceDE w:val="0"/>
        <w:autoSpaceDN w:val="0"/>
        <w:adjustRightInd w:val="0"/>
        <w:spacing w:after="0" w:line="240" w:lineRule="auto"/>
        <w:ind w:left="993"/>
        <w:rPr>
          <w:rFonts w:ascii="Arial" w:hAnsi="Arial" w:cs="Arial"/>
          <w:sz w:val="24"/>
          <w:szCs w:val="24"/>
        </w:rPr>
      </w:pPr>
      <w:r w:rsidRPr="004E1373">
        <w:rPr>
          <w:rFonts w:ascii="Arial" w:hAnsi="Arial" w:cs="Arial"/>
          <w:sz w:val="24"/>
          <w:szCs w:val="24"/>
        </w:rPr>
        <w:t xml:space="preserve">Does the evidence robustly demonstrate that the existing playing pitches and open space </w:t>
      </w:r>
      <w:r w:rsidR="004E1373">
        <w:rPr>
          <w:rFonts w:ascii="Arial" w:hAnsi="Arial" w:cs="Arial"/>
          <w:sz w:val="24"/>
          <w:szCs w:val="24"/>
        </w:rPr>
        <w:t>are</w:t>
      </w:r>
      <w:r w:rsidRPr="004E1373">
        <w:rPr>
          <w:rFonts w:ascii="Arial" w:hAnsi="Arial" w:cs="Arial"/>
          <w:sz w:val="24"/>
          <w:szCs w:val="24"/>
        </w:rPr>
        <w:t xml:space="preserve"> required for the new settlement?</w:t>
      </w:r>
      <w:r w:rsidR="007745E4" w:rsidRPr="004E1373">
        <w:rPr>
          <w:rFonts w:ascii="Arial" w:hAnsi="Arial" w:cs="Arial"/>
          <w:sz w:val="24"/>
          <w:szCs w:val="24"/>
        </w:rPr>
        <w:t xml:space="preserve"> </w:t>
      </w:r>
      <w:r w:rsidR="003F06D3">
        <w:rPr>
          <w:rFonts w:ascii="Arial" w:hAnsi="Arial" w:cs="Arial"/>
          <w:sz w:val="24"/>
          <w:szCs w:val="24"/>
        </w:rPr>
        <w:t>Can the Council point us to this evidence please?</w:t>
      </w:r>
    </w:p>
    <w:p w14:paraId="408E36DF" w14:textId="77777777" w:rsidR="00D26BD9" w:rsidRDefault="00D26BD9" w:rsidP="00A457C5">
      <w:pPr>
        <w:pStyle w:val="ListParagraph"/>
        <w:autoSpaceDE w:val="0"/>
        <w:autoSpaceDN w:val="0"/>
        <w:adjustRightInd w:val="0"/>
        <w:spacing w:after="0" w:line="240" w:lineRule="auto"/>
        <w:ind w:left="993"/>
        <w:rPr>
          <w:rFonts w:ascii="Arial" w:hAnsi="Arial" w:cs="Arial"/>
          <w:sz w:val="24"/>
          <w:szCs w:val="24"/>
        </w:rPr>
      </w:pPr>
    </w:p>
    <w:p w14:paraId="369FEC9B" w14:textId="15DA028F" w:rsidR="0045770B" w:rsidRPr="004E1373" w:rsidRDefault="007745E4">
      <w:pPr>
        <w:pStyle w:val="ListParagraph"/>
        <w:numPr>
          <w:ilvl w:val="0"/>
          <w:numId w:val="21"/>
        </w:numPr>
        <w:autoSpaceDE w:val="0"/>
        <w:autoSpaceDN w:val="0"/>
        <w:adjustRightInd w:val="0"/>
        <w:spacing w:after="0" w:line="240" w:lineRule="auto"/>
        <w:ind w:left="993"/>
        <w:rPr>
          <w:rFonts w:ascii="Arial" w:hAnsi="Arial" w:cs="Arial"/>
          <w:sz w:val="24"/>
          <w:szCs w:val="24"/>
        </w:rPr>
      </w:pPr>
      <w:r w:rsidRPr="004E1373">
        <w:rPr>
          <w:rFonts w:ascii="Arial" w:hAnsi="Arial" w:cs="Arial"/>
          <w:sz w:val="24"/>
          <w:szCs w:val="24"/>
        </w:rPr>
        <w:t xml:space="preserve">The </w:t>
      </w:r>
      <w:r w:rsidR="002F432D" w:rsidRPr="004E1373">
        <w:rPr>
          <w:rFonts w:ascii="Arial" w:hAnsi="Arial" w:cs="Arial"/>
          <w:sz w:val="24"/>
          <w:szCs w:val="24"/>
        </w:rPr>
        <w:t xml:space="preserve">site is not adjacent to the </w:t>
      </w:r>
      <w:r w:rsidR="005D58AB" w:rsidRPr="004E1373">
        <w:rPr>
          <w:rFonts w:ascii="Arial" w:hAnsi="Arial" w:cs="Arial"/>
          <w:sz w:val="24"/>
          <w:szCs w:val="24"/>
        </w:rPr>
        <w:t>site allocation for the new settlement</w:t>
      </w:r>
      <w:r w:rsidR="00D214E7" w:rsidRPr="004E1373">
        <w:rPr>
          <w:rFonts w:ascii="Arial" w:hAnsi="Arial" w:cs="Arial"/>
          <w:sz w:val="24"/>
          <w:szCs w:val="24"/>
        </w:rPr>
        <w:t xml:space="preserve">, </w:t>
      </w:r>
      <w:r w:rsidRPr="004E1373">
        <w:rPr>
          <w:rFonts w:ascii="Arial" w:hAnsi="Arial" w:cs="Arial"/>
          <w:sz w:val="24"/>
          <w:szCs w:val="24"/>
        </w:rPr>
        <w:t xml:space="preserve">so are the facilities in the best location? </w:t>
      </w:r>
      <w:r w:rsidR="004E1373" w:rsidRPr="004E1373">
        <w:rPr>
          <w:rFonts w:ascii="Arial" w:hAnsi="Arial" w:cs="Arial"/>
          <w:sz w:val="24"/>
          <w:szCs w:val="24"/>
        </w:rPr>
        <w:t>How has this been determined? H</w:t>
      </w:r>
      <w:r w:rsidRPr="004E1373">
        <w:rPr>
          <w:rFonts w:ascii="Arial" w:hAnsi="Arial" w:cs="Arial"/>
          <w:sz w:val="24"/>
          <w:szCs w:val="24"/>
        </w:rPr>
        <w:t xml:space="preserve">ow will future residents access the facilities? </w:t>
      </w:r>
      <w:r w:rsidR="004E1373" w:rsidRPr="004E1373">
        <w:rPr>
          <w:rFonts w:ascii="Arial" w:hAnsi="Arial" w:cs="Arial"/>
          <w:sz w:val="24"/>
          <w:szCs w:val="24"/>
        </w:rPr>
        <w:t>If</w:t>
      </w:r>
      <w:r w:rsidR="00D214E7" w:rsidRPr="004E1373">
        <w:rPr>
          <w:rFonts w:ascii="Arial" w:hAnsi="Arial" w:cs="Arial"/>
          <w:sz w:val="24"/>
          <w:szCs w:val="24"/>
        </w:rPr>
        <w:t xml:space="preserve"> </w:t>
      </w:r>
      <w:r w:rsidR="004E1373" w:rsidRPr="004E1373">
        <w:rPr>
          <w:rFonts w:ascii="Arial" w:hAnsi="Arial" w:cs="Arial"/>
          <w:sz w:val="24"/>
          <w:szCs w:val="24"/>
        </w:rPr>
        <w:t xml:space="preserve">the facilities are </w:t>
      </w:r>
      <w:r w:rsidR="00E6229D" w:rsidRPr="004E1373">
        <w:rPr>
          <w:rFonts w:ascii="Arial" w:hAnsi="Arial" w:cs="Arial"/>
          <w:sz w:val="24"/>
          <w:szCs w:val="24"/>
        </w:rPr>
        <w:t>required for the new settlement, why is</w:t>
      </w:r>
      <w:r w:rsidR="006D219A">
        <w:rPr>
          <w:rFonts w:ascii="Arial" w:hAnsi="Arial" w:cs="Arial"/>
          <w:sz w:val="24"/>
          <w:szCs w:val="24"/>
        </w:rPr>
        <w:t xml:space="preserve"> the land</w:t>
      </w:r>
      <w:r w:rsidR="00E6229D" w:rsidRPr="004E1373">
        <w:rPr>
          <w:rFonts w:ascii="Arial" w:hAnsi="Arial" w:cs="Arial"/>
          <w:sz w:val="24"/>
          <w:szCs w:val="24"/>
        </w:rPr>
        <w:t xml:space="preserve"> not </w:t>
      </w:r>
      <w:r w:rsidR="006D219A">
        <w:rPr>
          <w:rFonts w:ascii="Arial" w:hAnsi="Arial" w:cs="Arial"/>
          <w:sz w:val="24"/>
          <w:szCs w:val="24"/>
        </w:rPr>
        <w:t xml:space="preserve">proposed to be </w:t>
      </w:r>
      <w:r w:rsidR="00E6229D" w:rsidRPr="004E1373">
        <w:rPr>
          <w:rFonts w:ascii="Arial" w:hAnsi="Arial" w:cs="Arial"/>
          <w:sz w:val="24"/>
          <w:szCs w:val="24"/>
        </w:rPr>
        <w:t>allocated as part of</w:t>
      </w:r>
      <w:r w:rsidR="0039350E" w:rsidRPr="004E1373">
        <w:rPr>
          <w:rFonts w:ascii="Arial" w:hAnsi="Arial" w:cs="Arial"/>
          <w:sz w:val="24"/>
          <w:szCs w:val="24"/>
        </w:rPr>
        <w:t xml:space="preserve"> th</w:t>
      </w:r>
      <w:r w:rsidR="006D219A">
        <w:rPr>
          <w:rFonts w:ascii="Arial" w:hAnsi="Arial" w:cs="Arial"/>
          <w:sz w:val="24"/>
          <w:szCs w:val="24"/>
        </w:rPr>
        <w:t>at site</w:t>
      </w:r>
      <w:r w:rsidR="00E6229D" w:rsidRPr="004E1373">
        <w:rPr>
          <w:rFonts w:ascii="Arial" w:hAnsi="Arial" w:cs="Arial"/>
          <w:sz w:val="24"/>
          <w:szCs w:val="24"/>
        </w:rPr>
        <w:t xml:space="preserve">? </w:t>
      </w:r>
    </w:p>
    <w:p w14:paraId="336209AA" w14:textId="77777777" w:rsidR="004E1373" w:rsidRPr="00D0238B" w:rsidRDefault="004E1373" w:rsidP="00A457C5">
      <w:pPr>
        <w:autoSpaceDE w:val="0"/>
        <w:autoSpaceDN w:val="0"/>
        <w:adjustRightInd w:val="0"/>
        <w:spacing w:after="0" w:line="240" w:lineRule="auto"/>
        <w:ind w:left="993"/>
        <w:rPr>
          <w:rFonts w:ascii="Arial" w:hAnsi="Arial" w:cs="Arial"/>
          <w:sz w:val="24"/>
          <w:szCs w:val="24"/>
        </w:rPr>
      </w:pPr>
    </w:p>
    <w:p w14:paraId="53197CB9" w14:textId="5D4B782D" w:rsidR="004E1373" w:rsidRDefault="004E1373">
      <w:pPr>
        <w:pStyle w:val="ListParagraph"/>
        <w:numPr>
          <w:ilvl w:val="0"/>
          <w:numId w:val="21"/>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The supporting text to the policy advises that development should be restricted to the footprint of the school buildings and associated brownfield land, but this is not set out in the policy. Should it be and if </w:t>
      </w:r>
      <w:proofErr w:type="gramStart"/>
      <w:r>
        <w:rPr>
          <w:rFonts w:ascii="Arial" w:hAnsi="Arial" w:cs="Arial"/>
          <w:sz w:val="24"/>
          <w:szCs w:val="24"/>
        </w:rPr>
        <w:t>so</w:t>
      </w:r>
      <w:proofErr w:type="gramEnd"/>
      <w:r>
        <w:rPr>
          <w:rFonts w:ascii="Arial" w:hAnsi="Arial" w:cs="Arial"/>
          <w:sz w:val="24"/>
          <w:szCs w:val="24"/>
        </w:rPr>
        <w:t xml:space="preserve"> is </w:t>
      </w:r>
      <w:r w:rsidR="00B26EB5">
        <w:rPr>
          <w:rFonts w:ascii="Arial" w:hAnsi="Arial" w:cs="Arial"/>
          <w:sz w:val="24"/>
          <w:szCs w:val="24"/>
        </w:rPr>
        <w:t>this approach</w:t>
      </w:r>
      <w:r>
        <w:rPr>
          <w:rFonts w:ascii="Arial" w:hAnsi="Arial" w:cs="Arial"/>
          <w:sz w:val="24"/>
          <w:szCs w:val="24"/>
        </w:rPr>
        <w:t xml:space="preserve"> justified? </w:t>
      </w:r>
    </w:p>
    <w:p w14:paraId="567D7B39" w14:textId="77777777" w:rsidR="00D0238B" w:rsidRDefault="00D0238B" w:rsidP="00A457C5">
      <w:pPr>
        <w:pStyle w:val="ListParagraph"/>
        <w:autoSpaceDE w:val="0"/>
        <w:autoSpaceDN w:val="0"/>
        <w:adjustRightInd w:val="0"/>
        <w:spacing w:after="0" w:line="240" w:lineRule="auto"/>
        <w:ind w:left="993"/>
        <w:rPr>
          <w:rFonts w:ascii="Arial" w:hAnsi="Arial" w:cs="Arial"/>
          <w:sz w:val="24"/>
          <w:szCs w:val="24"/>
        </w:rPr>
      </w:pPr>
    </w:p>
    <w:p w14:paraId="6D386235" w14:textId="77777777" w:rsidR="00D0238B" w:rsidRDefault="00D0238B">
      <w:pPr>
        <w:pStyle w:val="ListParagraph"/>
        <w:numPr>
          <w:ilvl w:val="0"/>
          <w:numId w:val="21"/>
        </w:numPr>
        <w:autoSpaceDE w:val="0"/>
        <w:autoSpaceDN w:val="0"/>
        <w:adjustRightInd w:val="0"/>
        <w:spacing w:after="0" w:line="240" w:lineRule="auto"/>
        <w:ind w:left="993"/>
        <w:rPr>
          <w:rFonts w:ascii="Arial" w:hAnsi="Arial" w:cs="Arial"/>
          <w:sz w:val="24"/>
          <w:szCs w:val="24"/>
        </w:rPr>
      </w:pPr>
      <w:r w:rsidRPr="0045770B">
        <w:rPr>
          <w:rFonts w:ascii="Arial" w:hAnsi="Arial" w:cs="Arial"/>
          <w:sz w:val="24"/>
          <w:szCs w:val="24"/>
        </w:rPr>
        <w:t>The policy title is incorrect as it refers to a different site so can the Council amend this?</w:t>
      </w:r>
    </w:p>
    <w:p w14:paraId="6F8BFAE7" w14:textId="77777777" w:rsidR="00B26EB5" w:rsidRDefault="00B26EB5" w:rsidP="00A457C5">
      <w:pPr>
        <w:pStyle w:val="ListParagraph"/>
        <w:autoSpaceDE w:val="0"/>
        <w:autoSpaceDN w:val="0"/>
        <w:adjustRightInd w:val="0"/>
        <w:spacing w:after="0" w:line="240" w:lineRule="auto"/>
        <w:ind w:left="993"/>
        <w:rPr>
          <w:rFonts w:ascii="Arial" w:hAnsi="Arial" w:cs="Arial"/>
          <w:sz w:val="24"/>
          <w:szCs w:val="24"/>
        </w:rPr>
      </w:pPr>
    </w:p>
    <w:p w14:paraId="5CF9CC4F" w14:textId="0C41AFB7" w:rsidR="00B26EB5" w:rsidRDefault="00B26EB5">
      <w:pPr>
        <w:pStyle w:val="ListParagraph"/>
        <w:numPr>
          <w:ilvl w:val="0"/>
          <w:numId w:val="21"/>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What ‘community uses’ are envisaged within the site, are they </w:t>
      </w:r>
      <w:proofErr w:type="gramStart"/>
      <w:r>
        <w:rPr>
          <w:rFonts w:ascii="Arial" w:hAnsi="Arial" w:cs="Arial"/>
          <w:sz w:val="24"/>
          <w:szCs w:val="24"/>
        </w:rPr>
        <w:t>justified</w:t>
      </w:r>
      <w:proofErr w:type="gramEnd"/>
      <w:r>
        <w:rPr>
          <w:rFonts w:ascii="Arial" w:hAnsi="Arial" w:cs="Arial"/>
          <w:sz w:val="24"/>
          <w:szCs w:val="24"/>
        </w:rPr>
        <w:t xml:space="preserve"> and do they need to be expressly set out in the policy?</w:t>
      </w:r>
    </w:p>
    <w:p w14:paraId="7D86414E" w14:textId="77777777" w:rsidR="004F6175" w:rsidRDefault="004F6175" w:rsidP="00A457C5">
      <w:pPr>
        <w:pStyle w:val="ListParagraph"/>
        <w:autoSpaceDE w:val="0"/>
        <w:autoSpaceDN w:val="0"/>
        <w:adjustRightInd w:val="0"/>
        <w:spacing w:after="0" w:line="240" w:lineRule="auto"/>
        <w:ind w:left="993"/>
        <w:rPr>
          <w:rFonts w:ascii="Arial" w:hAnsi="Arial" w:cs="Arial"/>
          <w:sz w:val="24"/>
          <w:szCs w:val="24"/>
        </w:rPr>
      </w:pPr>
    </w:p>
    <w:p w14:paraId="31A7EB5C" w14:textId="77777777" w:rsidR="007B38C5" w:rsidRDefault="009E5517">
      <w:pPr>
        <w:pStyle w:val="ListParagraph"/>
        <w:numPr>
          <w:ilvl w:val="0"/>
          <w:numId w:val="21"/>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The supporting text also refers to </w:t>
      </w:r>
      <w:r w:rsidR="004F6175">
        <w:rPr>
          <w:rFonts w:ascii="Arial" w:hAnsi="Arial" w:cs="Arial"/>
          <w:sz w:val="24"/>
          <w:szCs w:val="24"/>
        </w:rPr>
        <w:t>enhancing existing landscaping and planting for local biodiversity. Does this need to be set out in the policy or is this covered by other Plan policies?</w:t>
      </w:r>
      <w:r w:rsidR="00727431">
        <w:rPr>
          <w:rFonts w:ascii="Arial" w:hAnsi="Arial" w:cs="Arial"/>
          <w:sz w:val="24"/>
          <w:szCs w:val="24"/>
        </w:rPr>
        <w:t xml:space="preserve"> What </w:t>
      </w:r>
      <w:r w:rsidR="001E31B2">
        <w:rPr>
          <w:rFonts w:ascii="Arial" w:hAnsi="Arial" w:cs="Arial"/>
          <w:sz w:val="24"/>
          <w:szCs w:val="24"/>
        </w:rPr>
        <w:t xml:space="preserve">would be </w:t>
      </w:r>
      <w:proofErr w:type="gramStart"/>
      <w:r w:rsidR="001E31B2">
        <w:rPr>
          <w:rFonts w:ascii="Arial" w:hAnsi="Arial" w:cs="Arial"/>
          <w:sz w:val="24"/>
          <w:szCs w:val="24"/>
        </w:rPr>
        <w:t>actually required</w:t>
      </w:r>
      <w:proofErr w:type="gramEnd"/>
      <w:r w:rsidR="001E31B2">
        <w:rPr>
          <w:rFonts w:ascii="Arial" w:hAnsi="Arial" w:cs="Arial"/>
          <w:sz w:val="24"/>
          <w:szCs w:val="24"/>
        </w:rPr>
        <w:t xml:space="preserve"> for the site in this context?</w:t>
      </w:r>
    </w:p>
    <w:p w14:paraId="3121A376" w14:textId="77777777" w:rsidR="007B38C5" w:rsidRDefault="007B38C5" w:rsidP="00A457C5">
      <w:pPr>
        <w:pStyle w:val="ListParagraph"/>
        <w:autoSpaceDE w:val="0"/>
        <w:autoSpaceDN w:val="0"/>
        <w:adjustRightInd w:val="0"/>
        <w:spacing w:after="0" w:line="240" w:lineRule="auto"/>
        <w:ind w:left="993"/>
        <w:rPr>
          <w:rFonts w:ascii="Arial" w:hAnsi="Arial" w:cs="Arial"/>
          <w:sz w:val="24"/>
          <w:szCs w:val="24"/>
        </w:rPr>
      </w:pPr>
    </w:p>
    <w:p w14:paraId="394D89C1" w14:textId="36639094" w:rsidR="007B38C5" w:rsidRPr="007B38C5" w:rsidRDefault="007B38C5">
      <w:pPr>
        <w:pStyle w:val="ListParagraph"/>
        <w:numPr>
          <w:ilvl w:val="0"/>
          <w:numId w:val="21"/>
        </w:numPr>
        <w:autoSpaceDE w:val="0"/>
        <w:autoSpaceDN w:val="0"/>
        <w:adjustRightInd w:val="0"/>
        <w:spacing w:after="0" w:line="240" w:lineRule="auto"/>
        <w:ind w:left="993"/>
        <w:rPr>
          <w:rFonts w:ascii="Arial" w:hAnsi="Arial" w:cs="Arial"/>
          <w:sz w:val="24"/>
          <w:szCs w:val="24"/>
        </w:rPr>
      </w:pPr>
      <w:r w:rsidRPr="007B38C5">
        <w:rPr>
          <w:rFonts w:ascii="Arial" w:hAnsi="Arial" w:cs="Arial"/>
          <w:sz w:val="24"/>
          <w:szCs w:val="24"/>
        </w:rPr>
        <w:t xml:space="preserve">Some of the representations raise </w:t>
      </w:r>
      <w:r>
        <w:rPr>
          <w:rFonts w:ascii="Arial" w:hAnsi="Arial" w:cs="Arial"/>
          <w:sz w:val="24"/>
          <w:szCs w:val="24"/>
        </w:rPr>
        <w:t xml:space="preserve">other </w:t>
      </w:r>
      <w:r w:rsidRPr="007B38C5">
        <w:rPr>
          <w:rFonts w:ascii="Arial" w:hAnsi="Arial" w:cs="Arial"/>
          <w:sz w:val="24"/>
          <w:szCs w:val="24"/>
        </w:rPr>
        <w:t xml:space="preserve">concerns relating to the development of the site, including </w:t>
      </w:r>
      <w:r w:rsidR="00097BD7">
        <w:rPr>
          <w:rFonts w:ascii="Arial" w:hAnsi="Arial" w:cs="Arial"/>
          <w:sz w:val="24"/>
          <w:szCs w:val="24"/>
        </w:rPr>
        <w:t xml:space="preserve">legal restrictions, </w:t>
      </w:r>
      <w:r w:rsidR="000B7CB2">
        <w:rPr>
          <w:rFonts w:ascii="Arial" w:hAnsi="Arial" w:cs="Arial"/>
          <w:sz w:val="24"/>
          <w:szCs w:val="24"/>
        </w:rPr>
        <w:t>the impact of additional traffic</w:t>
      </w:r>
      <w:r w:rsidR="00B273EB">
        <w:rPr>
          <w:rFonts w:ascii="Arial" w:hAnsi="Arial" w:cs="Arial"/>
          <w:sz w:val="24"/>
          <w:szCs w:val="24"/>
        </w:rPr>
        <w:t xml:space="preserve"> and</w:t>
      </w:r>
      <w:r w:rsidR="000B7CB2">
        <w:rPr>
          <w:rFonts w:ascii="Arial" w:hAnsi="Arial" w:cs="Arial"/>
          <w:sz w:val="24"/>
          <w:szCs w:val="24"/>
        </w:rPr>
        <w:t xml:space="preserve"> </w:t>
      </w:r>
      <w:r w:rsidRPr="007B38C5">
        <w:rPr>
          <w:rFonts w:ascii="Arial" w:hAnsi="Arial" w:cs="Arial"/>
          <w:sz w:val="24"/>
          <w:szCs w:val="24"/>
        </w:rPr>
        <w:t>the availability of local services and facilities. Have such factors been suitably assessed as part of the process to allocate this site?</w:t>
      </w:r>
    </w:p>
    <w:p w14:paraId="61FE17B9" w14:textId="77777777" w:rsidR="00E4188A" w:rsidRPr="002D4DBD" w:rsidRDefault="00E4188A" w:rsidP="00E4188A">
      <w:pPr>
        <w:autoSpaceDE w:val="0"/>
        <w:autoSpaceDN w:val="0"/>
        <w:adjustRightInd w:val="0"/>
        <w:spacing w:after="0" w:line="240" w:lineRule="auto"/>
        <w:rPr>
          <w:rFonts w:ascii="Arial" w:hAnsi="Arial" w:cs="Arial"/>
          <w:sz w:val="24"/>
          <w:szCs w:val="24"/>
          <w:lang w:eastAsia="en-GB"/>
        </w:rPr>
      </w:pPr>
    </w:p>
    <w:p w14:paraId="68983F45" w14:textId="77777777" w:rsidR="00AD776B" w:rsidRDefault="00AD776B">
      <w:pPr>
        <w:rPr>
          <w:rFonts w:ascii="Arial" w:hAnsi="Arial" w:cs="Arial"/>
          <w:b/>
          <w:bCs/>
          <w:iCs/>
          <w:sz w:val="24"/>
          <w:szCs w:val="24"/>
        </w:rPr>
      </w:pPr>
      <w:r>
        <w:rPr>
          <w:rFonts w:ascii="Arial" w:hAnsi="Arial" w:cs="Arial"/>
          <w:b/>
          <w:bCs/>
          <w:iCs/>
          <w:sz w:val="24"/>
          <w:szCs w:val="24"/>
        </w:rPr>
        <w:br w:type="page"/>
      </w:r>
    </w:p>
    <w:p w14:paraId="4F4371E8" w14:textId="5963E6C0" w:rsidR="008F7F97" w:rsidRPr="00505ADB" w:rsidRDefault="00AD6020" w:rsidP="00CA63C7">
      <w:pPr>
        <w:spacing w:line="240" w:lineRule="auto"/>
        <w:rPr>
          <w:rFonts w:ascii="Arial" w:hAnsi="Arial" w:cs="Arial"/>
          <w:b/>
          <w:bCs/>
          <w:iCs/>
          <w:sz w:val="24"/>
          <w:szCs w:val="24"/>
        </w:rPr>
      </w:pPr>
      <w:r w:rsidRPr="00505ADB">
        <w:rPr>
          <w:rFonts w:ascii="Arial" w:hAnsi="Arial" w:cs="Arial"/>
          <w:b/>
          <w:bCs/>
          <w:iCs/>
          <w:sz w:val="24"/>
          <w:szCs w:val="24"/>
        </w:rPr>
        <w:lastRenderedPageBreak/>
        <w:t>Matter 6</w:t>
      </w:r>
      <w:r w:rsidR="006A3EB2">
        <w:rPr>
          <w:rFonts w:ascii="Arial" w:hAnsi="Arial" w:cs="Arial"/>
          <w:b/>
          <w:bCs/>
          <w:iCs/>
          <w:sz w:val="24"/>
          <w:szCs w:val="24"/>
        </w:rPr>
        <w:t>g</w:t>
      </w:r>
      <w:r w:rsidRPr="00505ADB">
        <w:rPr>
          <w:rFonts w:ascii="Arial" w:hAnsi="Arial" w:cs="Arial"/>
          <w:b/>
          <w:bCs/>
          <w:iCs/>
          <w:sz w:val="24"/>
          <w:szCs w:val="24"/>
        </w:rPr>
        <w:t xml:space="preserve"> The Severn Vale site allocations </w:t>
      </w:r>
      <w:r w:rsidR="002D4DBD" w:rsidRPr="00505ADB">
        <w:rPr>
          <w:rFonts w:ascii="Arial" w:hAnsi="Arial" w:cs="Arial"/>
          <w:sz w:val="24"/>
          <w:szCs w:val="24"/>
        </w:rPr>
        <w:t xml:space="preserve"> </w:t>
      </w:r>
    </w:p>
    <w:p w14:paraId="7CB3C1DD" w14:textId="752F1276" w:rsidR="00E52FFA" w:rsidRPr="00505ADB" w:rsidRDefault="008F7F97" w:rsidP="008F7F97">
      <w:pPr>
        <w:pStyle w:val="PlainText"/>
        <w:autoSpaceDE w:val="0"/>
        <w:autoSpaceDN w:val="0"/>
        <w:adjustRightInd w:val="0"/>
        <w:rPr>
          <w:rFonts w:ascii="Arial" w:hAnsi="Arial" w:cs="Arial"/>
          <w:sz w:val="24"/>
          <w:szCs w:val="24"/>
          <w:u w:val="single"/>
        </w:rPr>
      </w:pPr>
      <w:r w:rsidRPr="00505ADB">
        <w:rPr>
          <w:rFonts w:ascii="Arial" w:hAnsi="Arial" w:cs="Arial"/>
          <w:sz w:val="24"/>
          <w:szCs w:val="24"/>
          <w:u w:val="single"/>
        </w:rPr>
        <w:t xml:space="preserve">Local Sites Allocation Policy </w:t>
      </w:r>
      <w:r w:rsidR="00E52FFA" w:rsidRPr="00505ADB">
        <w:rPr>
          <w:rFonts w:ascii="Arial" w:hAnsi="Arial" w:cs="Arial"/>
          <w:sz w:val="24"/>
          <w:szCs w:val="24"/>
          <w:u w:val="single"/>
        </w:rPr>
        <w:t>PS44</w:t>
      </w:r>
      <w:r w:rsidRPr="00505ADB">
        <w:rPr>
          <w:rFonts w:ascii="Arial" w:hAnsi="Arial" w:cs="Arial"/>
          <w:sz w:val="24"/>
          <w:szCs w:val="24"/>
          <w:u w:val="single"/>
        </w:rPr>
        <w:t xml:space="preserve"> Northwest of </w:t>
      </w:r>
      <w:proofErr w:type="spellStart"/>
      <w:r w:rsidRPr="00505ADB">
        <w:rPr>
          <w:rFonts w:ascii="Arial" w:hAnsi="Arial" w:cs="Arial"/>
          <w:sz w:val="24"/>
          <w:szCs w:val="24"/>
          <w:u w:val="single"/>
        </w:rPr>
        <w:t>Whitminster</w:t>
      </w:r>
      <w:proofErr w:type="spellEnd"/>
      <w:r w:rsidRPr="00505ADB">
        <w:rPr>
          <w:rFonts w:ascii="Arial" w:hAnsi="Arial" w:cs="Arial"/>
          <w:sz w:val="24"/>
          <w:szCs w:val="24"/>
          <w:u w:val="single"/>
        </w:rPr>
        <w:t xml:space="preserve"> Lane</w:t>
      </w:r>
    </w:p>
    <w:p w14:paraId="08736532" w14:textId="77777777" w:rsidR="008F7F97" w:rsidRPr="00505ADB" w:rsidRDefault="008F7F97" w:rsidP="008F7F97">
      <w:pPr>
        <w:pStyle w:val="PlainText"/>
        <w:autoSpaceDE w:val="0"/>
        <w:autoSpaceDN w:val="0"/>
        <w:adjustRightInd w:val="0"/>
        <w:rPr>
          <w:rFonts w:ascii="Arial" w:hAnsi="Arial" w:cs="Arial"/>
          <w:sz w:val="24"/>
          <w:szCs w:val="24"/>
        </w:rPr>
      </w:pPr>
    </w:p>
    <w:p w14:paraId="2BE0BB05" w14:textId="59861415" w:rsidR="0028329B" w:rsidRPr="00505ADB" w:rsidRDefault="008F7F97">
      <w:pPr>
        <w:pStyle w:val="ListParagraph"/>
        <w:numPr>
          <w:ilvl w:val="0"/>
          <w:numId w:val="10"/>
        </w:numPr>
        <w:autoSpaceDE w:val="0"/>
        <w:autoSpaceDN w:val="0"/>
        <w:adjustRightInd w:val="0"/>
        <w:spacing w:after="0" w:line="240" w:lineRule="auto"/>
        <w:ind w:left="567" w:hanging="567"/>
        <w:rPr>
          <w:rFonts w:ascii="Arial" w:hAnsi="Arial" w:cs="Arial"/>
          <w:bCs/>
          <w:sz w:val="24"/>
          <w:szCs w:val="24"/>
        </w:rPr>
      </w:pPr>
      <w:r w:rsidRPr="00505ADB">
        <w:rPr>
          <w:rFonts w:ascii="Arial" w:hAnsi="Arial" w:cs="Arial"/>
          <w:sz w:val="24"/>
          <w:szCs w:val="24"/>
        </w:rPr>
        <w:t>The</w:t>
      </w:r>
      <w:r w:rsidR="006F7BD5" w:rsidRPr="00505ADB">
        <w:rPr>
          <w:rFonts w:ascii="Arial" w:hAnsi="Arial" w:cs="Arial"/>
          <w:sz w:val="24"/>
          <w:szCs w:val="24"/>
        </w:rPr>
        <w:t xml:space="preserve"> site is allocated for </w:t>
      </w:r>
      <w:r w:rsidR="00247B78" w:rsidRPr="00505ADB">
        <w:rPr>
          <w:rFonts w:ascii="Arial" w:hAnsi="Arial" w:cs="Arial"/>
          <w:sz w:val="24"/>
          <w:szCs w:val="24"/>
        </w:rPr>
        <w:t>approximately 30 dwellings</w:t>
      </w:r>
      <w:r w:rsidR="00664ED2" w:rsidRPr="00505ADB">
        <w:rPr>
          <w:rFonts w:ascii="Arial" w:hAnsi="Arial" w:cs="Arial"/>
          <w:sz w:val="24"/>
          <w:szCs w:val="24"/>
        </w:rPr>
        <w:t xml:space="preserve"> and open space us</w:t>
      </w:r>
      <w:r w:rsidR="00567323" w:rsidRPr="00505ADB">
        <w:rPr>
          <w:rFonts w:ascii="Arial" w:hAnsi="Arial" w:cs="Arial"/>
          <w:sz w:val="24"/>
          <w:szCs w:val="24"/>
        </w:rPr>
        <w:t>e</w:t>
      </w:r>
      <w:r w:rsidR="0028329B" w:rsidRPr="00505ADB">
        <w:rPr>
          <w:rFonts w:ascii="Arial" w:hAnsi="Arial" w:cs="Arial"/>
          <w:sz w:val="24"/>
          <w:szCs w:val="24"/>
        </w:rPr>
        <w:t xml:space="preserve"> to provide an extension to Frampton-on-Severn.</w:t>
      </w:r>
    </w:p>
    <w:p w14:paraId="67737878" w14:textId="77777777" w:rsidR="0028329B" w:rsidRPr="0073019C" w:rsidRDefault="0028329B" w:rsidP="0028329B">
      <w:pPr>
        <w:autoSpaceDE w:val="0"/>
        <w:autoSpaceDN w:val="0"/>
        <w:adjustRightInd w:val="0"/>
        <w:spacing w:after="0" w:line="240" w:lineRule="auto"/>
        <w:rPr>
          <w:rFonts w:ascii="Arial" w:hAnsi="Arial" w:cs="Arial"/>
          <w:sz w:val="24"/>
          <w:szCs w:val="24"/>
        </w:rPr>
      </w:pPr>
    </w:p>
    <w:p w14:paraId="53E182A3" w14:textId="77777777" w:rsidR="0028329B" w:rsidRDefault="0028329B">
      <w:pPr>
        <w:pStyle w:val="ListParagraph"/>
        <w:numPr>
          <w:ilvl w:val="0"/>
          <w:numId w:val="22"/>
        </w:numPr>
        <w:autoSpaceDE w:val="0"/>
        <w:autoSpaceDN w:val="0"/>
        <w:adjustRightInd w:val="0"/>
        <w:spacing w:after="0" w:line="240" w:lineRule="auto"/>
        <w:ind w:left="993"/>
        <w:rPr>
          <w:rFonts w:ascii="Arial" w:hAnsi="Arial" w:cs="Arial"/>
          <w:sz w:val="24"/>
          <w:szCs w:val="24"/>
        </w:rPr>
      </w:pPr>
      <w:r w:rsidRPr="0000706D">
        <w:rPr>
          <w:rFonts w:ascii="Arial" w:hAnsi="Arial" w:cs="Arial"/>
          <w:sz w:val="24"/>
          <w:szCs w:val="24"/>
        </w:rPr>
        <w:t xml:space="preserve">What </w:t>
      </w:r>
      <w:r>
        <w:rPr>
          <w:rFonts w:ascii="Arial" w:hAnsi="Arial" w:cs="Arial"/>
          <w:sz w:val="24"/>
          <w:szCs w:val="24"/>
        </w:rPr>
        <w:t xml:space="preserve">type and </w:t>
      </w:r>
      <w:r w:rsidRPr="0000706D">
        <w:rPr>
          <w:rFonts w:ascii="Arial" w:hAnsi="Arial" w:cs="Arial"/>
          <w:sz w:val="24"/>
          <w:szCs w:val="24"/>
        </w:rPr>
        <w:t>level of open space uses</w:t>
      </w:r>
      <w:r>
        <w:rPr>
          <w:rFonts w:ascii="Arial" w:hAnsi="Arial" w:cs="Arial"/>
          <w:sz w:val="24"/>
          <w:szCs w:val="24"/>
        </w:rPr>
        <w:t xml:space="preserve"> </w:t>
      </w:r>
      <w:r w:rsidRPr="0000706D">
        <w:rPr>
          <w:rFonts w:ascii="Arial" w:hAnsi="Arial" w:cs="Arial"/>
          <w:sz w:val="24"/>
          <w:szCs w:val="24"/>
        </w:rPr>
        <w:t>would be required</w:t>
      </w:r>
      <w:r>
        <w:rPr>
          <w:rFonts w:ascii="Arial" w:hAnsi="Arial" w:cs="Arial"/>
          <w:sz w:val="24"/>
          <w:szCs w:val="24"/>
        </w:rPr>
        <w:t xml:space="preserve"> or is this covered by other policies</w:t>
      </w:r>
      <w:r w:rsidRPr="0000706D">
        <w:rPr>
          <w:rFonts w:ascii="Arial" w:hAnsi="Arial" w:cs="Arial"/>
          <w:sz w:val="24"/>
          <w:szCs w:val="24"/>
        </w:rPr>
        <w:t>?</w:t>
      </w:r>
    </w:p>
    <w:p w14:paraId="0D5D8866" w14:textId="77777777" w:rsidR="0028329B" w:rsidRDefault="0028329B" w:rsidP="0028329B">
      <w:pPr>
        <w:pStyle w:val="ListParagraph"/>
        <w:autoSpaceDE w:val="0"/>
        <w:autoSpaceDN w:val="0"/>
        <w:adjustRightInd w:val="0"/>
        <w:spacing w:after="0" w:line="240" w:lineRule="auto"/>
        <w:ind w:left="993"/>
        <w:rPr>
          <w:rFonts w:ascii="Arial" w:hAnsi="Arial" w:cs="Arial"/>
          <w:sz w:val="24"/>
          <w:szCs w:val="24"/>
        </w:rPr>
      </w:pPr>
    </w:p>
    <w:p w14:paraId="58467B15" w14:textId="77777777" w:rsidR="0028329B" w:rsidRDefault="0028329B">
      <w:pPr>
        <w:pStyle w:val="ListParagraph"/>
        <w:numPr>
          <w:ilvl w:val="0"/>
          <w:numId w:val="22"/>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The policy lists three issues to be addressed which include incorporating the Public Right of Way into the development, the proximity of the Gloucester and Sharpness Canal and ensuring a </w:t>
      </w:r>
      <w:proofErr w:type="gramStart"/>
      <w:r>
        <w:rPr>
          <w:rFonts w:ascii="Arial" w:hAnsi="Arial" w:cs="Arial"/>
          <w:sz w:val="24"/>
          <w:szCs w:val="24"/>
        </w:rPr>
        <w:t>high quality</w:t>
      </w:r>
      <w:proofErr w:type="gramEnd"/>
      <w:r>
        <w:rPr>
          <w:rFonts w:ascii="Arial" w:hAnsi="Arial" w:cs="Arial"/>
          <w:sz w:val="24"/>
          <w:szCs w:val="24"/>
        </w:rPr>
        <w:t xml:space="preserve"> edge to Frampton.</w:t>
      </w:r>
      <w:r w:rsidRPr="00EC0A67">
        <w:rPr>
          <w:rFonts w:ascii="Arial" w:hAnsi="Arial" w:cs="Arial"/>
          <w:sz w:val="24"/>
          <w:szCs w:val="24"/>
        </w:rPr>
        <w:t xml:space="preserve"> </w:t>
      </w:r>
      <w:r>
        <w:rPr>
          <w:rFonts w:ascii="Arial" w:hAnsi="Arial" w:cs="Arial"/>
          <w:sz w:val="24"/>
          <w:szCs w:val="24"/>
        </w:rPr>
        <w:t xml:space="preserve">What specifically would the development be required to achieve; would the requirements be justified and are they viable? Should </w:t>
      </w:r>
      <w:proofErr w:type="spellStart"/>
      <w:r>
        <w:rPr>
          <w:rFonts w:ascii="Arial" w:hAnsi="Arial" w:cs="Arial"/>
          <w:sz w:val="24"/>
          <w:szCs w:val="24"/>
        </w:rPr>
        <w:t>these</w:t>
      </w:r>
      <w:proofErr w:type="spellEnd"/>
      <w:r>
        <w:rPr>
          <w:rFonts w:ascii="Arial" w:hAnsi="Arial" w:cs="Arial"/>
          <w:sz w:val="24"/>
          <w:szCs w:val="24"/>
        </w:rPr>
        <w:t xml:space="preserve"> be clearly set out within the policy?</w:t>
      </w:r>
    </w:p>
    <w:p w14:paraId="22ECC027" w14:textId="77777777" w:rsidR="0028329B" w:rsidRPr="0091722D" w:rsidRDefault="0028329B" w:rsidP="00BA7BA2">
      <w:pPr>
        <w:autoSpaceDE w:val="0"/>
        <w:autoSpaceDN w:val="0"/>
        <w:adjustRightInd w:val="0"/>
        <w:spacing w:after="0" w:line="240" w:lineRule="auto"/>
        <w:ind w:left="993"/>
        <w:rPr>
          <w:rFonts w:ascii="Arial" w:hAnsi="Arial" w:cs="Arial"/>
          <w:sz w:val="24"/>
          <w:szCs w:val="24"/>
        </w:rPr>
      </w:pPr>
    </w:p>
    <w:p w14:paraId="2D7DF2AD" w14:textId="77777777" w:rsidR="00DB09F0" w:rsidRDefault="0028329B">
      <w:pPr>
        <w:pStyle w:val="ListParagraph"/>
        <w:numPr>
          <w:ilvl w:val="0"/>
          <w:numId w:val="22"/>
        </w:numPr>
        <w:autoSpaceDE w:val="0"/>
        <w:autoSpaceDN w:val="0"/>
        <w:adjustRightInd w:val="0"/>
        <w:spacing w:after="0" w:line="240" w:lineRule="auto"/>
        <w:ind w:left="993"/>
        <w:rPr>
          <w:rFonts w:ascii="Arial" w:hAnsi="Arial" w:cs="Arial"/>
          <w:sz w:val="24"/>
          <w:szCs w:val="24"/>
        </w:rPr>
      </w:pPr>
      <w:r w:rsidRPr="00321B01">
        <w:rPr>
          <w:rFonts w:ascii="Arial" w:hAnsi="Arial" w:cs="Arial"/>
          <w:sz w:val="24"/>
          <w:szCs w:val="24"/>
        </w:rPr>
        <w:t xml:space="preserve">Some of the representations raise concerns about other issues </w:t>
      </w:r>
      <w:r>
        <w:rPr>
          <w:rFonts w:ascii="Arial" w:hAnsi="Arial" w:cs="Arial"/>
          <w:sz w:val="24"/>
          <w:szCs w:val="24"/>
        </w:rPr>
        <w:t xml:space="preserve">relating to the development of the site, </w:t>
      </w:r>
      <w:r w:rsidRPr="00321B01">
        <w:rPr>
          <w:rFonts w:ascii="Arial" w:hAnsi="Arial" w:cs="Arial"/>
          <w:sz w:val="24"/>
          <w:szCs w:val="24"/>
        </w:rPr>
        <w:t xml:space="preserve">including </w:t>
      </w:r>
      <w:r>
        <w:rPr>
          <w:rFonts w:ascii="Arial" w:hAnsi="Arial" w:cs="Arial"/>
          <w:sz w:val="24"/>
          <w:szCs w:val="24"/>
        </w:rPr>
        <w:t>drainage and sewage infrastructure, the siting of the access</w:t>
      </w:r>
      <w:r w:rsidR="00D07CB5">
        <w:rPr>
          <w:rFonts w:ascii="Arial" w:hAnsi="Arial" w:cs="Arial"/>
          <w:sz w:val="24"/>
          <w:szCs w:val="24"/>
        </w:rPr>
        <w:t xml:space="preserve"> and the availability of local services and facilities</w:t>
      </w:r>
      <w:r w:rsidR="00995E9B">
        <w:rPr>
          <w:rFonts w:ascii="Arial" w:hAnsi="Arial" w:cs="Arial"/>
          <w:sz w:val="24"/>
          <w:szCs w:val="24"/>
        </w:rPr>
        <w:t xml:space="preserve">. </w:t>
      </w:r>
      <w:r w:rsidRPr="00321B01">
        <w:rPr>
          <w:rFonts w:ascii="Arial" w:hAnsi="Arial" w:cs="Arial"/>
          <w:sz w:val="24"/>
          <w:szCs w:val="24"/>
        </w:rPr>
        <w:t xml:space="preserve">Have </w:t>
      </w:r>
      <w:r>
        <w:rPr>
          <w:rFonts w:ascii="Arial" w:hAnsi="Arial" w:cs="Arial"/>
          <w:sz w:val="24"/>
          <w:szCs w:val="24"/>
        </w:rPr>
        <w:t xml:space="preserve">such </w:t>
      </w:r>
      <w:r w:rsidRPr="00321B01">
        <w:rPr>
          <w:rFonts w:ascii="Arial" w:hAnsi="Arial" w:cs="Arial"/>
          <w:sz w:val="24"/>
          <w:szCs w:val="24"/>
        </w:rPr>
        <w:t>factors been suitably assessed as part of the process to allocate this site?</w:t>
      </w:r>
    </w:p>
    <w:p w14:paraId="5C519CC0" w14:textId="77777777" w:rsidR="00C47BE3" w:rsidRPr="0028329B" w:rsidRDefault="00C47BE3" w:rsidP="00DB09F0">
      <w:pPr>
        <w:pStyle w:val="PlainText"/>
        <w:autoSpaceDE w:val="0"/>
        <w:autoSpaceDN w:val="0"/>
        <w:adjustRightInd w:val="0"/>
        <w:rPr>
          <w:rFonts w:ascii="Arial" w:hAnsi="Arial" w:cs="Arial"/>
          <w:sz w:val="24"/>
          <w:szCs w:val="24"/>
          <w:highlight w:val="cyan"/>
        </w:rPr>
      </w:pPr>
    </w:p>
    <w:p w14:paraId="053D662D" w14:textId="7B454ABB" w:rsidR="008F7F97" w:rsidRPr="002A7ABA" w:rsidRDefault="008F7F97" w:rsidP="008F7F97">
      <w:pPr>
        <w:pStyle w:val="PlainText"/>
        <w:autoSpaceDE w:val="0"/>
        <w:autoSpaceDN w:val="0"/>
        <w:adjustRightInd w:val="0"/>
        <w:rPr>
          <w:rFonts w:ascii="Arial" w:hAnsi="Arial" w:cs="Arial"/>
          <w:sz w:val="24"/>
          <w:szCs w:val="24"/>
          <w:u w:val="single"/>
        </w:rPr>
      </w:pPr>
      <w:r w:rsidRPr="002A7ABA">
        <w:rPr>
          <w:rFonts w:ascii="Arial" w:hAnsi="Arial" w:cs="Arial"/>
          <w:sz w:val="24"/>
          <w:szCs w:val="24"/>
          <w:u w:val="single"/>
        </w:rPr>
        <w:t>Local Sites Allocation Policy PS45</w:t>
      </w:r>
      <w:r w:rsidR="00380612" w:rsidRPr="002A7ABA">
        <w:rPr>
          <w:rFonts w:ascii="Arial" w:hAnsi="Arial" w:cs="Arial"/>
          <w:sz w:val="24"/>
          <w:szCs w:val="24"/>
          <w:u w:val="single"/>
        </w:rPr>
        <w:t xml:space="preserve"> Land west of Upton’s Garden, </w:t>
      </w:r>
      <w:proofErr w:type="spellStart"/>
      <w:r w:rsidR="00380612" w:rsidRPr="002A7ABA">
        <w:rPr>
          <w:rFonts w:ascii="Arial" w:hAnsi="Arial" w:cs="Arial"/>
          <w:sz w:val="24"/>
          <w:szCs w:val="24"/>
          <w:u w:val="single"/>
        </w:rPr>
        <w:t>Whitminster</w:t>
      </w:r>
      <w:proofErr w:type="spellEnd"/>
    </w:p>
    <w:p w14:paraId="07BD4605" w14:textId="77777777" w:rsidR="008F7F97" w:rsidRPr="00853A99" w:rsidRDefault="008F7F97" w:rsidP="008F7F97">
      <w:pPr>
        <w:pStyle w:val="PlainText"/>
        <w:autoSpaceDE w:val="0"/>
        <w:autoSpaceDN w:val="0"/>
        <w:adjustRightInd w:val="0"/>
        <w:rPr>
          <w:rFonts w:ascii="Arial" w:hAnsi="Arial" w:cs="Arial"/>
          <w:sz w:val="24"/>
          <w:szCs w:val="24"/>
        </w:rPr>
      </w:pPr>
    </w:p>
    <w:p w14:paraId="54D5BCF9" w14:textId="42815360" w:rsidR="008F7F97" w:rsidRPr="002A7ABA" w:rsidRDefault="006F7BD5">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2A7ABA">
        <w:rPr>
          <w:rFonts w:ascii="Arial" w:hAnsi="Arial" w:cs="Arial"/>
          <w:sz w:val="24"/>
          <w:szCs w:val="24"/>
        </w:rPr>
        <w:t xml:space="preserve">The site is allocated for </w:t>
      </w:r>
      <w:r w:rsidR="00096560" w:rsidRPr="002A7ABA">
        <w:rPr>
          <w:rFonts w:ascii="Arial" w:hAnsi="Arial" w:cs="Arial"/>
          <w:sz w:val="24"/>
          <w:szCs w:val="24"/>
        </w:rPr>
        <w:t>approximately 10 dwellings</w:t>
      </w:r>
      <w:r w:rsidR="00005033" w:rsidRPr="002A7ABA">
        <w:rPr>
          <w:rFonts w:ascii="Arial" w:hAnsi="Arial" w:cs="Arial"/>
          <w:sz w:val="24"/>
          <w:szCs w:val="24"/>
        </w:rPr>
        <w:t xml:space="preserve"> and open space uses and strategic landscaping. </w:t>
      </w:r>
    </w:p>
    <w:p w14:paraId="6F4FF293" w14:textId="77777777" w:rsidR="002A7ABA" w:rsidRDefault="002A7ABA" w:rsidP="002A7ABA">
      <w:pPr>
        <w:pStyle w:val="PlainText"/>
        <w:autoSpaceDE w:val="0"/>
        <w:autoSpaceDN w:val="0"/>
        <w:adjustRightInd w:val="0"/>
        <w:ind w:left="567"/>
        <w:rPr>
          <w:rFonts w:ascii="Arial" w:hAnsi="Arial" w:cs="Arial"/>
          <w:sz w:val="24"/>
          <w:szCs w:val="24"/>
          <w:highlight w:val="cyan"/>
        </w:rPr>
      </w:pPr>
    </w:p>
    <w:p w14:paraId="3F8228C2" w14:textId="77777777" w:rsidR="00BA2BB2" w:rsidRDefault="002A7ABA">
      <w:pPr>
        <w:pStyle w:val="ListParagraph"/>
        <w:numPr>
          <w:ilvl w:val="0"/>
          <w:numId w:val="23"/>
        </w:numPr>
        <w:autoSpaceDE w:val="0"/>
        <w:autoSpaceDN w:val="0"/>
        <w:adjustRightInd w:val="0"/>
        <w:spacing w:after="0" w:line="240" w:lineRule="auto"/>
        <w:ind w:left="1276"/>
        <w:rPr>
          <w:rFonts w:ascii="Arial" w:hAnsi="Arial" w:cs="Arial"/>
          <w:sz w:val="24"/>
          <w:szCs w:val="24"/>
        </w:rPr>
      </w:pPr>
      <w:r w:rsidRPr="0000706D">
        <w:rPr>
          <w:rFonts w:ascii="Arial" w:hAnsi="Arial" w:cs="Arial"/>
          <w:sz w:val="24"/>
          <w:szCs w:val="24"/>
        </w:rPr>
        <w:t xml:space="preserve">What </w:t>
      </w:r>
      <w:r>
        <w:rPr>
          <w:rFonts w:ascii="Arial" w:hAnsi="Arial" w:cs="Arial"/>
          <w:sz w:val="24"/>
          <w:szCs w:val="24"/>
        </w:rPr>
        <w:t xml:space="preserve">type and </w:t>
      </w:r>
      <w:r w:rsidRPr="0000706D">
        <w:rPr>
          <w:rFonts w:ascii="Arial" w:hAnsi="Arial" w:cs="Arial"/>
          <w:sz w:val="24"/>
          <w:szCs w:val="24"/>
        </w:rPr>
        <w:t xml:space="preserve">level of open space </w:t>
      </w:r>
      <w:proofErr w:type="gramStart"/>
      <w:r w:rsidRPr="0000706D">
        <w:rPr>
          <w:rFonts w:ascii="Arial" w:hAnsi="Arial" w:cs="Arial"/>
          <w:sz w:val="24"/>
          <w:szCs w:val="24"/>
        </w:rPr>
        <w:t>uses</w:t>
      </w:r>
      <w:proofErr w:type="gramEnd"/>
      <w:r>
        <w:rPr>
          <w:rFonts w:ascii="Arial" w:hAnsi="Arial" w:cs="Arial"/>
          <w:sz w:val="24"/>
          <w:szCs w:val="24"/>
        </w:rPr>
        <w:t xml:space="preserve"> and st</w:t>
      </w:r>
      <w:r w:rsidR="000C4891">
        <w:rPr>
          <w:rFonts w:ascii="Arial" w:hAnsi="Arial" w:cs="Arial"/>
          <w:sz w:val="24"/>
          <w:szCs w:val="24"/>
        </w:rPr>
        <w:t>ra</w:t>
      </w:r>
      <w:r>
        <w:rPr>
          <w:rFonts w:ascii="Arial" w:hAnsi="Arial" w:cs="Arial"/>
          <w:sz w:val="24"/>
          <w:szCs w:val="24"/>
        </w:rPr>
        <w:t xml:space="preserve">tegic landscaping </w:t>
      </w:r>
      <w:r w:rsidRPr="0000706D">
        <w:rPr>
          <w:rFonts w:ascii="Arial" w:hAnsi="Arial" w:cs="Arial"/>
          <w:sz w:val="24"/>
          <w:szCs w:val="24"/>
        </w:rPr>
        <w:t>would be required</w:t>
      </w:r>
      <w:r>
        <w:rPr>
          <w:rFonts w:ascii="Arial" w:hAnsi="Arial" w:cs="Arial"/>
          <w:sz w:val="24"/>
          <w:szCs w:val="24"/>
        </w:rPr>
        <w:t xml:space="preserve"> or is this covered by other policies</w:t>
      </w:r>
      <w:r w:rsidRPr="0000706D">
        <w:rPr>
          <w:rFonts w:ascii="Arial" w:hAnsi="Arial" w:cs="Arial"/>
          <w:sz w:val="24"/>
          <w:szCs w:val="24"/>
        </w:rPr>
        <w:t>?</w:t>
      </w:r>
      <w:r w:rsidR="00122625">
        <w:rPr>
          <w:rFonts w:ascii="Arial" w:hAnsi="Arial" w:cs="Arial"/>
          <w:sz w:val="24"/>
          <w:szCs w:val="24"/>
        </w:rPr>
        <w:t xml:space="preserve"> The supporting text states that </w:t>
      </w:r>
      <w:r w:rsidR="009C66C1">
        <w:rPr>
          <w:rFonts w:ascii="Arial" w:hAnsi="Arial" w:cs="Arial"/>
          <w:sz w:val="24"/>
          <w:szCs w:val="24"/>
        </w:rPr>
        <w:t xml:space="preserve">the western half of the site should be retained as accessible open space, to protect the setting of Parklands House </w:t>
      </w:r>
      <w:r w:rsidR="00671D58">
        <w:rPr>
          <w:rFonts w:ascii="Arial" w:hAnsi="Arial" w:cs="Arial"/>
          <w:sz w:val="24"/>
          <w:szCs w:val="24"/>
        </w:rPr>
        <w:t xml:space="preserve">to the south, but reasons for this are not given. Is this a heritage asset and is the retention of </w:t>
      </w:r>
      <w:r w:rsidR="004262B6">
        <w:rPr>
          <w:rFonts w:ascii="Arial" w:hAnsi="Arial" w:cs="Arial"/>
          <w:sz w:val="24"/>
          <w:szCs w:val="24"/>
        </w:rPr>
        <w:t>open space justified in this context?</w:t>
      </w:r>
    </w:p>
    <w:p w14:paraId="7DBC289D" w14:textId="77777777" w:rsidR="00BA2BB2" w:rsidRDefault="00BA2BB2" w:rsidP="00BA7BA2">
      <w:pPr>
        <w:pStyle w:val="ListParagraph"/>
        <w:autoSpaceDE w:val="0"/>
        <w:autoSpaceDN w:val="0"/>
        <w:adjustRightInd w:val="0"/>
        <w:spacing w:after="0" w:line="240" w:lineRule="auto"/>
        <w:ind w:left="1276"/>
        <w:rPr>
          <w:rFonts w:ascii="Arial" w:hAnsi="Arial" w:cs="Arial"/>
          <w:sz w:val="24"/>
          <w:szCs w:val="24"/>
        </w:rPr>
      </w:pPr>
    </w:p>
    <w:p w14:paraId="07A10444" w14:textId="7F626B52" w:rsidR="00BA2BB2" w:rsidRDefault="00BA2BB2">
      <w:pPr>
        <w:pStyle w:val="ListParagraph"/>
        <w:numPr>
          <w:ilvl w:val="0"/>
          <w:numId w:val="23"/>
        </w:numPr>
        <w:autoSpaceDE w:val="0"/>
        <w:autoSpaceDN w:val="0"/>
        <w:adjustRightInd w:val="0"/>
        <w:spacing w:after="0" w:line="240" w:lineRule="auto"/>
        <w:ind w:left="1276"/>
        <w:rPr>
          <w:rFonts w:ascii="Arial" w:hAnsi="Arial" w:cs="Arial"/>
          <w:sz w:val="24"/>
          <w:szCs w:val="24"/>
        </w:rPr>
      </w:pPr>
      <w:r w:rsidRPr="00BA2BB2">
        <w:rPr>
          <w:rFonts w:ascii="Arial" w:hAnsi="Arial" w:cs="Arial"/>
          <w:sz w:val="24"/>
          <w:szCs w:val="24"/>
        </w:rPr>
        <w:t>Which heritage assets need to be ‘conserved and enhanced’ and is the wording in the policy consistent with national policy?</w:t>
      </w:r>
    </w:p>
    <w:p w14:paraId="6433A83E" w14:textId="77777777" w:rsidR="002F4ABD" w:rsidRPr="00BA2BB2" w:rsidRDefault="002F4ABD" w:rsidP="00BA7BA2">
      <w:pPr>
        <w:pStyle w:val="ListParagraph"/>
        <w:autoSpaceDE w:val="0"/>
        <w:autoSpaceDN w:val="0"/>
        <w:adjustRightInd w:val="0"/>
        <w:spacing w:after="0" w:line="240" w:lineRule="auto"/>
        <w:ind w:left="1276"/>
        <w:rPr>
          <w:rFonts w:ascii="Arial" w:hAnsi="Arial" w:cs="Arial"/>
          <w:sz w:val="24"/>
          <w:szCs w:val="24"/>
        </w:rPr>
      </w:pPr>
    </w:p>
    <w:p w14:paraId="4E4CEF46" w14:textId="4D7ED717" w:rsidR="002A7ABA" w:rsidRDefault="000F436D">
      <w:pPr>
        <w:pStyle w:val="ListParagraph"/>
        <w:numPr>
          <w:ilvl w:val="0"/>
          <w:numId w:val="23"/>
        </w:numPr>
        <w:autoSpaceDE w:val="0"/>
        <w:autoSpaceDN w:val="0"/>
        <w:adjustRightInd w:val="0"/>
        <w:spacing w:after="0" w:line="240" w:lineRule="auto"/>
        <w:ind w:left="1276"/>
        <w:rPr>
          <w:rFonts w:ascii="Arial" w:hAnsi="Arial" w:cs="Arial"/>
          <w:sz w:val="24"/>
          <w:szCs w:val="24"/>
        </w:rPr>
      </w:pPr>
      <w:r>
        <w:rPr>
          <w:rFonts w:ascii="Arial" w:hAnsi="Arial" w:cs="Arial"/>
          <w:sz w:val="24"/>
          <w:szCs w:val="24"/>
        </w:rPr>
        <w:t>How will a decision-maker determine whethe</w:t>
      </w:r>
      <w:r w:rsidR="002F4ABD">
        <w:rPr>
          <w:rFonts w:ascii="Arial" w:hAnsi="Arial" w:cs="Arial"/>
          <w:sz w:val="24"/>
          <w:szCs w:val="24"/>
        </w:rPr>
        <w:t xml:space="preserve">r landscape impacts are </w:t>
      </w:r>
      <w:proofErr w:type="gramStart"/>
      <w:r w:rsidR="002F4ABD">
        <w:rPr>
          <w:rFonts w:ascii="Arial" w:hAnsi="Arial" w:cs="Arial"/>
          <w:sz w:val="24"/>
          <w:szCs w:val="24"/>
        </w:rPr>
        <w:t>minimised</w:t>
      </w:r>
      <w:proofErr w:type="gramEnd"/>
      <w:r w:rsidR="002F4ABD">
        <w:rPr>
          <w:rFonts w:ascii="Arial" w:hAnsi="Arial" w:cs="Arial"/>
          <w:sz w:val="24"/>
          <w:szCs w:val="24"/>
        </w:rPr>
        <w:t xml:space="preserve"> and local biodiversity is safeguarded and enhanced? </w:t>
      </w:r>
      <w:r w:rsidR="002A7ABA" w:rsidRPr="00207060">
        <w:rPr>
          <w:rFonts w:ascii="Arial" w:hAnsi="Arial" w:cs="Arial"/>
          <w:sz w:val="24"/>
          <w:szCs w:val="24"/>
        </w:rPr>
        <w:t>Do specific biodiversity and landscape requirements need to be made clear in the policy or are such issues covered by other Plan policies?</w:t>
      </w:r>
      <w:r w:rsidR="00E178ED">
        <w:rPr>
          <w:rFonts w:ascii="Arial" w:hAnsi="Arial" w:cs="Arial"/>
          <w:sz w:val="24"/>
          <w:szCs w:val="24"/>
        </w:rPr>
        <w:t xml:space="preserve"> </w:t>
      </w:r>
    </w:p>
    <w:p w14:paraId="5DBE99E6" w14:textId="77777777" w:rsidR="00E178ED" w:rsidRDefault="00E178ED" w:rsidP="00BA7BA2">
      <w:pPr>
        <w:pStyle w:val="ListParagraph"/>
        <w:autoSpaceDE w:val="0"/>
        <w:autoSpaceDN w:val="0"/>
        <w:adjustRightInd w:val="0"/>
        <w:spacing w:after="0" w:line="240" w:lineRule="auto"/>
        <w:ind w:left="1276"/>
        <w:rPr>
          <w:rFonts w:ascii="Arial" w:hAnsi="Arial" w:cs="Arial"/>
          <w:sz w:val="24"/>
          <w:szCs w:val="24"/>
        </w:rPr>
      </w:pPr>
    </w:p>
    <w:p w14:paraId="4B58549B" w14:textId="33FFFF92" w:rsidR="002A7ABA" w:rsidRPr="00F30C43" w:rsidRDefault="00E178ED">
      <w:pPr>
        <w:pStyle w:val="ListParagraph"/>
        <w:numPr>
          <w:ilvl w:val="0"/>
          <w:numId w:val="23"/>
        </w:numPr>
        <w:autoSpaceDE w:val="0"/>
        <w:autoSpaceDN w:val="0"/>
        <w:adjustRightInd w:val="0"/>
        <w:spacing w:after="0" w:line="240" w:lineRule="auto"/>
        <w:ind w:left="1276"/>
        <w:rPr>
          <w:rFonts w:ascii="Arial" w:hAnsi="Arial" w:cs="Arial"/>
          <w:sz w:val="24"/>
          <w:szCs w:val="24"/>
        </w:rPr>
      </w:pPr>
      <w:r w:rsidRPr="00F30C43">
        <w:rPr>
          <w:rFonts w:ascii="Arial" w:hAnsi="Arial" w:cs="Arial"/>
          <w:sz w:val="24"/>
          <w:szCs w:val="24"/>
        </w:rPr>
        <w:t xml:space="preserve">Should the requirements in the supporting text be set out in the policy and if </w:t>
      </w:r>
      <w:proofErr w:type="gramStart"/>
      <w:r w:rsidRPr="00F30C43">
        <w:rPr>
          <w:rFonts w:ascii="Arial" w:hAnsi="Arial" w:cs="Arial"/>
          <w:sz w:val="24"/>
          <w:szCs w:val="24"/>
        </w:rPr>
        <w:t>so</w:t>
      </w:r>
      <w:proofErr w:type="gramEnd"/>
      <w:r w:rsidRPr="00F30C43">
        <w:rPr>
          <w:rFonts w:ascii="Arial" w:hAnsi="Arial" w:cs="Arial"/>
          <w:sz w:val="24"/>
          <w:szCs w:val="24"/>
        </w:rPr>
        <w:t xml:space="preserve"> are they justified and suitably clear?</w:t>
      </w:r>
    </w:p>
    <w:p w14:paraId="33EF23CC" w14:textId="77777777" w:rsidR="0006241E" w:rsidRPr="00F30C43" w:rsidRDefault="0006241E" w:rsidP="00BA7BA2">
      <w:pPr>
        <w:pStyle w:val="ListParagraph"/>
        <w:autoSpaceDE w:val="0"/>
        <w:autoSpaceDN w:val="0"/>
        <w:adjustRightInd w:val="0"/>
        <w:spacing w:after="0" w:line="240" w:lineRule="auto"/>
        <w:ind w:left="1276"/>
        <w:rPr>
          <w:rFonts w:ascii="Arial" w:hAnsi="Arial" w:cs="Arial"/>
          <w:sz w:val="24"/>
          <w:szCs w:val="24"/>
        </w:rPr>
      </w:pPr>
    </w:p>
    <w:p w14:paraId="16B29CB9" w14:textId="545815CF" w:rsidR="002A7ABA" w:rsidRPr="00F30C43" w:rsidRDefault="002A7ABA">
      <w:pPr>
        <w:pStyle w:val="ListParagraph"/>
        <w:numPr>
          <w:ilvl w:val="0"/>
          <w:numId w:val="23"/>
        </w:numPr>
        <w:autoSpaceDE w:val="0"/>
        <w:autoSpaceDN w:val="0"/>
        <w:adjustRightInd w:val="0"/>
        <w:spacing w:after="0" w:line="240" w:lineRule="auto"/>
        <w:ind w:left="1276"/>
        <w:rPr>
          <w:rFonts w:ascii="Arial" w:hAnsi="Arial" w:cs="Arial"/>
          <w:sz w:val="24"/>
          <w:szCs w:val="24"/>
        </w:rPr>
      </w:pPr>
      <w:r w:rsidRPr="00F30C43">
        <w:rPr>
          <w:rFonts w:ascii="Arial" w:hAnsi="Arial" w:cs="Arial"/>
          <w:sz w:val="24"/>
          <w:szCs w:val="24"/>
        </w:rPr>
        <w:t xml:space="preserve">Some of the representations raise concerns about </w:t>
      </w:r>
      <w:r w:rsidR="00F30C43" w:rsidRPr="00F30C43">
        <w:rPr>
          <w:rFonts w:ascii="Arial" w:hAnsi="Arial" w:cs="Arial"/>
          <w:sz w:val="24"/>
          <w:szCs w:val="24"/>
        </w:rPr>
        <w:t xml:space="preserve">other </w:t>
      </w:r>
      <w:r w:rsidRPr="00F30C43">
        <w:rPr>
          <w:rFonts w:ascii="Arial" w:hAnsi="Arial" w:cs="Arial"/>
          <w:sz w:val="24"/>
          <w:szCs w:val="24"/>
        </w:rPr>
        <w:t xml:space="preserve">issues relating to </w:t>
      </w:r>
      <w:r w:rsidR="00BA5E88" w:rsidRPr="00F30C43">
        <w:rPr>
          <w:rFonts w:ascii="Arial" w:hAnsi="Arial" w:cs="Arial"/>
          <w:sz w:val="24"/>
          <w:szCs w:val="24"/>
        </w:rPr>
        <w:t>wildlife habitat</w:t>
      </w:r>
      <w:r w:rsidR="00942BAD" w:rsidRPr="00F30C43">
        <w:rPr>
          <w:rFonts w:ascii="Arial" w:hAnsi="Arial" w:cs="Arial"/>
          <w:sz w:val="24"/>
          <w:szCs w:val="24"/>
        </w:rPr>
        <w:t xml:space="preserve">, </w:t>
      </w:r>
      <w:proofErr w:type="gramStart"/>
      <w:r w:rsidR="006C230B" w:rsidRPr="00F30C43">
        <w:rPr>
          <w:rFonts w:ascii="Arial" w:hAnsi="Arial" w:cs="Arial"/>
          <w:sz w:val="24"/>
          <w:szCs w:val="24"/>
        </w:rPr>
        <w:t>waste water</w:t>
      </w:r>
      <w:proofErr w:type="gramEnd"/>
      <w:r w:rsidR="006C230B" w:rsidRPr="00F30C43">
        <w:rPr>
          <w:rFonts w:ascii="Arial" w:hAnsi="Arial" w:cs="Arial"/>
          <w:sz w:val="24"/>
          <w:szCs w:val="24"/>
        </w:rPr>
        <w:t xml:space="preserve"> infrastructure</w:t>
      </w:r>
      <w:r w:rsidR="00F30C43" w:rsidRPr="00F30C43">
        <w:rPr>
          <w:rFonts w:ascii="Arial" w:hAnsi="Arial" w:cs="Arial"/>
          <w:sz w:val="24"/>
          <w:szCs w:val="24"/>
        </w:rPr>
        <w:t xml:space="preserve"> and public transport. </w:t>
      </w:r>
      <w:r w:rsidRPr="00F30C43">
        <w:rPr>
          <w:rFonts w:ascii="Arial" w:hAnsi="Arial" w:cs="Arial"/>
          <w:sz w:val="24"/>
          <w:szCs w:val="24"/>
        </w:rPr>
        <w:t>Have such factors been suitably assessed as part of the process to allocate this site?</w:t>
      </w:r>
    </w:p>
    <w:p w14:paraId="23A5B7CE" w14:textId="3AF4990D" w:rsidR="008F7F97" w:rsidRPr="006250EB" w:rsidRDefault="008F7F97" w:rsidP="00FB10F6">
      <w:pPr>
        <w:pStyle w:val="PlainText"/>
        <w:autoSpaceDE w:val="0"/>
        <w:autoSpaceDN w:val="0"/>
        <w:adjustRightInd w:val="0"/>
        <w:ind w:left="567"/>
        <w:rPr>
          <w:rFonts w:ascii="Arial" w:hAnsi="Arial" w:cs="Arial"/>
          <w:sz w:val="24"/>
          <w:szCs w:val="24"/>
        </w:rPr>
      </w:pPr>
    </w:p>
    <w:p w14:paraId="4663B9CE" w14:textId="77777777" w:rsidR="00C47BE3" w:rsidRPr="006250EB" w:rsidRDefault="00C47BE3" w:rsidP="00FB10F6">
      <w:pPr>
        <w:pStyle w:val="PlainText"/>
        <w:autoSpaceDE w:val="0"/>
        <w:autoSpaceDN w:val="0"/>
        <w:adjustRightInd w:val="0"/>
        <w:ind w:left="567"/>
        <w:rPr>
          <w:rFonts w:ascii="Arial" w:hAnsi="Arial" w:cs="Arial"/>
          <w:sz w:val="24"/>
          <w:szCs w:val="24"/>
        </w:rPr>
      </w:pPr>
    </w:p>
    <w:p w14:paraId="1D210888" w14:textId="1F08657D" w:rsidR="008F7F97" w:rsidRPr="006250EB" w:rsidRDefault="008F7F97" w:rsidP="008F7F97">
      <w:pPr>
        <w:pStyle w:val="PlainText"/>
        <w:autoSpaceDE w:val="0"/>
        <w:autoSpaceDN w:val="0"/>
        <w:adjustRightInd w:val="0"/>
        <w:rPr>
          <w:rFonts w:ascii="Arial" w:hAnsi="Arial" w:cs="Arial"/>
          <w:sz w:val="24"/>
          <w:szCs w:val="24"/>
          <w:u w:val="single"/>
        </w:rPr>
      </w:pPr>
      <w:r w:rsidRPr="006250EB">
        <w:rPr>
          <w:rFonts w:ascii="Arial" w:hAnsi="Arial" w:cs="Arial"/>
          <w:sz w:val="24"/>
          <w:szCs w:val="24"/>
          <w:u w:val="single"/>
        </w:rPr>
        <w:t>Local Sites Allocation Policy PS46</w:t>
      </w:r>
      <w:r w:rsidR="00487C92" w:rsidRPr="006250EB">
        <w:rPr>
          <w:rFonts w:ascii="Arial" w:hAnsi="Arial" w:cs="Arial"/>
          <w:sz w:val="24"/>
          <w:szCs w:val="24"/>
          <w:u w:val="single"/>
        </w:rPr>
        <w:t xml:space="preserve"> Land west of School Lane, </w:t>
      </w:r>
      <w:proofErr w:type="spellStart"/>
      <w:r w:rsidR="00487C92" w:rsidRPr="006250EB">
        <w:rPr>
          <w:rFonts w:ascii="Arial" w:hAnsi="Arial" w:cs="Arial"/>
          <w:sz w:val="24"/>
          <w:szCs w:val="24"/>
          <w:u w:val="single"/>
        </w:rPr>
        <w:t>Whitminster</w:t>
      </w:r>
      <w:proofErr w:type="spellEnd"/>
    </w:p>
    <w:p w14:paraId="03BE6669" w14:textId="77777777" w:rsidR="008F7F97" w:rsidRPr="006250EB" w:rsidRDefault="008F7F97" w:rsidP="00852C6C">
      <w:pPr>
        <w:pStyle w:val="PlainText"/>
        <w:autoSpaceDE w:val="0"/>
        <w:autoSpaceDN w:val="0"/>
        <w:adjustRightInd w:val="0"/>
        <w:rPr>
          <w:rFonts w:ascii="Arial" w:hAnsi="Arial" w:cs="Arial"/>
          <w:sz w:val="24"/>
          <w:szCs w:val="24"/>
        </w:rPr>
      </w:pPr>
    </w:p>
    <w:p w14:paraId="0C8E0105" w14:textId="0D11AEC5" w:rsidR="008F7F97" w:rsidRPr="006250EB" w:rsidRDefault="006F7BD5">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sidRPr="006250EB">
        <w:rPr>
          <w:rFonts w:ascii="Arial" w:hAnsi="Arial" w:cs="Arial"/>
          <w:sz w:val="24"/>
          <w:szCs w:val="24"/>
        </w:rPr>
        <w:t xml:space="preserve">The site is allocated for </w:t>
      </w:r>
      <w:r w:rsidR="00A632A1" w:rsidRPr="006250EB">
        <w:rPr>
          <w:rFonts w:ascii="Arial" w:hAnsi="Arial" w:cs="Arial"/>
          <w:sz w:val="24"/>
          <w:szCs w:val="24"/>
        </w:rPr>
        <w:t>up to 40 dwellings</w:t>
      </w:r>
      <w:r w:rsidR="00D35F5E" w:rsidRPr="006250EB">
        <w:rPr>
          <w:rFonts w:ascii="Arial" w:hAnsi="Arial" w:cs="Arial"/>
          <w:sz w:val="24"/>
          <w:szCs w:val="24"/>
        </w:rPr>
        <w:t xml:space="preserve"> and open space uses and strategic landscaping.</w:t>
      </w:r>
    </w:p>
    <w:p w14:paraId="41260D73" w14:textId="77777777" w:rsidR="00D35F5E" w:rsidRDefault="00D35F5E" w:rsidP="00D35F5E">
      <w:pPr>
        <w:pStyle w:val="PlainText"/>
        <w:autoSpaceDE w:val="0"/>
        <w:autoSpaceDN w:val="0"/>
        <w:adjustRightInd w:val="0"/>
        <w:ind w:left="567"/>
        <w:rPr>
          <w:rFonts w:ascii="Arial" w:hAnsi="Arial" w:cs="Arial"/>
          <w:sz w:val="24"/>
          <w:szCs w:val="24"/>
          <w:highlight w:val="cyan"/>
        </w:rPr>
      </w:pPr>
    </w:p>
    <w:p w14:paraId="6BDED06A" w14:textId="5E9291D9" w:rsidR="00D35F5E" w:rsidRDefault="00F70C64">
      <w:pPr>
        <w:pStyle w:val="ListParagraph"/>
        <w:numPr>
          <w:ilvl w:val="0"/>
          <w:numId w:val="24"/>
        </w:numPr>
        <w:autoSpaceDE w:val="0"/>
        <w:autoSpaceDN w:val="0"/>
        <w:adjustRightInd w:val="0"/>
        <w:spacing w:after="0" w:line="240" w:lineRule="auto"/>
        <w:ind w:left="1276"/>
        <w:rPr>
          <w:rFonts w:ascii="Arial" w:hAnsi="Arial" w:cs="Arial"/>
          <w:sz w:val="24"/>
          <w:szCs w:val="24"/>
        </w:rPr>
      </w:pPr>
      <w:r>
        <w:rPr>
          <w:rFonts w:ascii="Arial" w:hAnsi="Arial" w:cs="Arial"/>
          <w:sz w:val="24"/>
          <w:szCs w:val="24"/>
        </w:rPr>
        <w:t>Some detail</w:t>
      </w:r>
      <w:r w:rsidR="00987B88">
        <w:rPr>
          <w:rFonts w:ascii="Arial" w:hAnsi="Arial" w:cs="Arial"/>
          <w:sz w:val="24"/>
          <w:szCs w:val="24"/>
        </w:rPr>
        <w:t>s</w:t>
      </w:r>
      <w:r>
        <w:rPr>
          <w:rFonts w:ascii="Arial" w:hAnsi="Arial" w:cs="Arial"/>
          <w:sz w:val="24"/>
          <w:szCs w:val="24"/>
        </w:rPr>
        <w:t xml:space="preserve"> on </w:t>
      </w:r>
      <w:r w:rsidR="00D35F5E" w:rsidRPr="0000706D">
        <w:rPr>
          <w:rFonts w:ascii="Arial" w:hAnsi="Arial" w:cs="Arial"/>
          <w:sz w:val="24"/>
          <w:szCs w:val="24"/>
        </w:rPr>
        <w:t xml:space="preserve">open space </w:t>
      </w:r>
      <w:r w:rsidR="00D35F5E">
        <w:rPr>
          <w:rFonts w:ascii="Arial" w:hAnsi="Arial" w:cs="Arial"/>
          <w:sz w:val="24"/>
          <w:szCs w:val="24"/>
        </w:rPr>
        <w:t xml:space="preserve">and landscaping </w:t>
      </w:r>
      <w:r>
        <w:rPr>
          <w:rFonts w:ascii="Arial" w:hAnsi="Arial" w:cs="Arial"/>
          <w:sz w:val="24"/>
          <w:szCs w:val="24"/>
        </w:rPr>
        <w:t xml:space="preserve">are </w:t>
      </w:r>
      <w:r w:rsidR="00815E5B">
        <w:rPr>
          <w:rFonts w:ascii="Arial" w:hAnsi="Arial" w:cs="Arial"/>
          <w:sz w:val="24"/>
          <w:szCs w:val="24"/>
        </w:rPr>
        <w:t xml:space="preserve">provided in the </w:t>
      </w:r>
      <w:r w:rsidR="00D35F5E">
        <w:rPr>
          <w:rFonts w:ascii="Arial" w:hAnsi="Arial" w:cs="Arial"/>
          <w:sz w:val="24"/>
          <w:szCs w:val="24"/>
        </w:rPr>
        <w:t>supporting text</w:t>
      </w:r>
      <w:r w:rsidR="00F17F7B">
        <w:rPr>
          <w:rFonts w:ascii="Arial" w:hAnsi="Arial" w:cs="Arial"/>
          <w:sz w:val="24"/>
          <w:szCs w:val="24"/>
        </w:rPr>
        <w:t xml:space="preserve">. </w:t>
      </w:r>
      <w:r>
        <w:rPr>
          <w:rFonts w:ascii="Arial" w:hAnsi="Arial" w:cs="Arial"/>
          <w:sz w:val="24"/>
          <w:szCs w:val="24"/>
        </w:rPr>
        <w:t xml:space="preserve">Are these </w:t>
      </w:r>
      <w:r w:rsidR="00987B88">
        <w:rPr>
          <w:rFonts w:ascii="Arial" w:hAnsi="Arial" w:cs="Arial"/>
          <w:sz w:val="24"/>
          <w:szCs w:val="24"/>
        </w:rPr>
        <w:t>poli</w:t>
      </w:r>
      <w:r w:rsidR="007776E7">
        <w:rPr>
          <w:rFonts w:ascii="Arial" w:hAnsi="Arial" w:cs="Arial"/>
          <w:sz w:val="24"/>
          <w:szCs w:val="24"/>
        </w:rPr>
        <w:t>cy requirements, are the</w:t>
      </w:r>
      <w:r w:rsidR="00987B88">
        <w:rPr>
          <w:rFonts w:ascii="Arial" w:hAnsi="Arial" w:cs="Arial"/>
          <w:sz w:val="24"/>
          <w:szCs w:val="24"/>
        </w:rPr>
        <w:t>y</w:t>
      </w:r>
      <w:r w:rsidR="007776E7">
        <w:rPr>
          <w:rFonts w:ascii="Arial" w:hAnsi="Arial" w:cs="Arial"/>
          <w:sz w:val="24"/>
          <w:szCs w:val="24"/>
        </w:rPr>
        <w:t xml:space="preserve"> </w:t>
      </w:r>
      <w:proofErr w:type="gramStart"/>
      <w:r w:rsidR="007776E7">
        <w:rPr>
          <w:rFonts w:ascii="Arial" w:hAnsi="Arial" w:cs="Arial"/>
          <w:sz w:val="24"/>
          <w:szCs w:val="24"/>
        </w:rPr>
        <w:t>j</w:t>
      </w:r>
      <w:r>
        <w:rPr>
          <w:rFonts w:ascii="Arial" w:hAnsi="Arial" w:cs="Arial"/>
          <w:sz w:val="24"/>
          <w:szCs w:val="24"/>
        </w:rPr>
        <w:t>ustified</w:t>
      </w:r>
      <w:proofErr w:type="gramEnd"/>
      <w:r>
        <w:rPr>
          <w:rFonts w:ascii="Arial" w:hAnsi="Arial" w:cs="Arial"/>
          <w:sz w:val="24"/>
          <w:szCs w:val="24"/>
        </w:rPr>
        <w:t xml:space="preserve"> and s</w:t>
      </w:r>
      <w:r w:rsidR="00F17F7B">
        <w:rPr>
          <w:rFonts w:ascii="Arial" w:hAnsi="Arial" w:cs="Arial"/>
          <w:sz w:val="24"/>
          <w:szCs w:val="24"/>
        </w:rPr>
        <w:t>hould th</w:t>
      </w:r>
      <w:r w:rsidR="00354BD4">
        <w:rPr>
          <w:rFonts w:ascii="Arial" w:hAnsi="Arial" w:cs="Arial"/>
          <w:sz w:val="24"/>
          <w:szCs w:val="24"/>
        </w:rPr>
        <w:t>ey</w:t>
      </w:r>
      <w:r w:rsidR="00F17F7B">
        <w:rPr>
          <w:rFonts w:ascii="Arial" w:hAnsi="Arial" w:cs="Arial"/>
          <w:sz w:val="24"/>
          <w:szCs w:val="24"/>
        </w:rPr>
        <w:t xml:space="preserve"> be set out in the policy?</w:t>
      </w:r>
    </w:p>
    <w:p w14:paraId="0659F94C" w14:textId="77777777" w:rsidR="00D35F5E" w:rsidRPr="00B81C8B" w:rsidRDefault="00D35F5E" w:rsidP="00BA7BA2">
      <w:pPr>
        <w:autoSpaceDE w:val="0"/>
        <w:autoSpaceDN w:val="0"/>
        <w:adjustRightInd w:val="0"/>
        <w:spacing w:after="0" w:line="240" w:lineRule="auto"/>
        <w:ind w:left="1276"/>
        <w:rPr>
          <w:rFonts w:ascii="Arial" w:hAnsi="Arial" w:cs="Arial"/>
          <w:sz w:val="24"/>
          <w:szCs w:val="24"/>
        </w:rPr>
      </w:pPr>
    </w:p>
    <w:p w14:paraId="44BD9454" w14:textId="1152AD66" w:rsidR="00D35F5E" w:rsidRDefault="00D35F5E">
      <w:pPr>
        <w:pStyle w:val="ListParagraph"/>
        <w:numPr>
          <w:ilvl w:val="0"/>
          <w:numId w:val="24"/>
        </w:numPr>
        <w:autoSpaceDE w:val="0"/>
        <w:autoSpaceDN w:val="0"/>
        <w:adjustRightInd w:val="0"/>
        <w:spacing w:after="0" w:line="240" w:lineRule="auto"/>
        <w:ind w:left="1276"/>
        <w:rPr>
          <w:rFonts w:ascii="Arial" w:hAnsi="Arial" w:cs="Arial"/>
          <w:sz w:val="24"/>
          <w:szCs w:val="24"/>
        </w:rPr>
      </w:pPr>
      <w:r>
        <w:rPr>
          <w:rFonts w:ascii="Arial" w:hAnsi="Arial" w:cs="Arial"/>
          <w:sz w:val="24"/>
          <w:szCs w:val="24"/>
        </w:rPr>
        <w:t>How will a decision-maker determine whether landscape impacts are minimised</w:t>
      </w:r>
      <w:r w:rsidR="005266C6">
        <w:rPr>
          <w:rFonts w:ascii="Arial" w:hAnsi="Arial" w:cs="Arial"/>
          <w:sz w:val="24"/>
          <w:szCs w:val="24"/>
        </w:rPr>
        <w:t xml:space="preserve">? </w:t>
      </w:r>
      <w:r w:rsidR="002B0B95">
        <w:rPr>
          <w:rFonts w:ascii="Arial" w:hAnsi="Arial" w:cs="Arial"/>
          <w:sz w:val="24"/>
          <w:szCs w:val="24"/>
        </w:rPr>
        <w:t xml:space="preserve">What is strategic landscaping? </w:t>
      </w:r>
      <w:r w:rsidRPr="00207060">
        <w:rPr>
          <w:rFonts w:ascii="Arial" w:hAnsi="Arial" w:cs="Arial"/>
          <w:sz w:val="24"/>
          <w:szCs w:val="24"/>
        </w:rPr>
        <w:t>Do specific landscape requirements need to be made clear in the policy or are such issues covered by other Plan policies?</w:t>
      </w:r>
      <w:r>
        <w:rPr>
          <w:rFonts w:ascii="Arial" w:hAnsi="Arial" w:cs="Arial"/>
          <w:sz w:val="24"/>
          <w:szCs w:val="24"/>
        </w:rPr>
        <w:t xml:space="preserve"> </w:t>
      </w:r>
    </w:p>
    <w:p w14:paraId="2C3E9E56" w14:textId="77777777" w:rsidR="00D35F5E" w:rsidRPr="002B0B95" w:rsidRDefault="00D35F5E" w:rsidP="00BA7BA2">
      <w:pPr>
        <w:autoSpaceDE w:val="0"/>
        <w:autoSpaceDN w:val="0"/>
        <w:adjustRightInd w:val="0"/>
        <w:spacing w:after="0" w:line="240" w:lineRule="auto"/>
        <w:ind w:left="1276"/>
        <w:rPr>
          <w:rFonts w:ascii="Arial" w:hAnsi="Arial" w:cs="Arial"/>
          <w:sz w:val="24"/>
          <w:szCs w:val="24"/>
        </w:rPr>
      </w:pPr>
    </w:p>
    <w:p w14:paraId="794D113F" w14:textId="151F5D4B" w:rsidR="00D35F5E" w:rsidRPr="00F30C43" w:rsidRDefault="00D35F5E">
      <w:pPr>
        <w:pStyle w:val="ListParagraph"/>
        <w:numPr>
          <w:ilvl w:val="0"/>
          <w:numId w:val="24"/>
        </w:numPr>
        <w:autoSpaceDE w:val="0"/>
        <w:autoSpaceDN w:val="0"/>
        <w:adjustRightInd w:val="0"/>
        <w:spacing w:after="0" w:line="240" w:lineRule="auto"/>
        <w:ind w:left="1276"/>
        <w:rPr>
          <w:rFonts w:ascii="Arial" w:hAnsi="Arial" w:cs="Arial"/>
          <w:sz w:val="24"/>
          <w:szCs w:val="24"/>
        </w:rPr>
      </w:pPr>
      <w:r w:rsidRPr="00F30C43">
        <w:rPr>
          <w:rFonts w:ascii="Arial" w:hAnsi="Arial" w:cs="Arial"/>
          <w:sz w:val="24"/>
          <w:szCs w:val="24"/>
        </w:rPr>
        <w:t xml:space="preserve">Some of the representations raise concerns about other issues relating to </w:t>
      </w:r>
      <w:r w:rsidR="007241BC">
        <w:rPr>
          <w:rFonts w:ascii="Arial" w:hAnsi="Arial" w:cs="Arial"/>
          <w:sz w:val="24"/>
          <w:szCs w:val="24"/>
        </w:rPr>
        <w:t xml:space="preserve">the </w:t>
      </w:r>
      <w:r w:rsidR="001C01DF">
        <w:rPr>
          <w:rFonts w:ascii="Arial" w:hAnsi="Arial" w:cs="Arial"/>
          <w:sz w:val="24"/>
          <w:szCs w:val="24"/>
        </w:rPr>
        <w:t xml:space="preserve">Industrial Heritage Conservation Area, </w:t>
      </w:r>
      <w:proofErr w:type="gramStart"/>
      <w:r w:rsidRPr="00F30C43">
        <w:rPr>
          <w:rFonts w:ascii="Arial" w:hAnsi="Arial" w:cs="Arial"/>
          <w:sz w:val="24"/>
          <w:szCs w:val="24"/>
        </w:rPr>
        <w:t>waste water</w:t>
      </w:r>
      <w:proofErr w:type="gramEnd"/>
      <w:r w:rsidRPr="00F30C43">
        <w:rPr>
          <w:rFonts w:ascii="Arial" w:hAnsi="Arial" w:cs="Arial"/>
          <w:sz w:val="24"/>
          <w:szCs w:val="24"/>
        </w:rPr>
        <w:t xml:space="preserve"> infrastructure and public transport. Have such factors been suitably assessed as part of the process to allocate this site?</w:t>
      </w:r>
      <w:r w:rsidR="006250EB">
        <w:rPr>
          <w:rFonts w:ascii="Arial" w:hAnsi="Arial" w:cs="Arial"/>
          <w:sz w:val="24"/>
          <w:szCs w:val="24"/>
        </w:rPr>
        <w:t xml:space="preserve"> </w:t>
      </w:r>
    </w:p>
    <w:p w14:paraId="22934A70" w14:textId="77777777" w:rsidR="002D4DBD" w:rsidRPr="002D4DBD" w:rsidRDefault="002D4DBD" w:rsidP="002D4DBD">
      <w:pPr>
        <w:pStyle w:val="PlainText"/>
        <w:autoSpaceDE w:val="0"/>
        <w:autoSpaceDN w:val="0"/>
        <w:adjustRightInd w:val="0"/>
        <w:rPr>
          <w:rFonts w:ascii="Arial" w:hAnsi="Arial" w:cs="Arial"/>
          <w:sz w:val="24"/>
          <w:szCs w:val="24"/>
        </w:rPr>
      </w:pPr>
    </w:p>
    <w:p w14:paraId="6E8B71A0" w14:textId="77777777" w:rsidR="00AD776B" w:rsidRDefault="00AD776B">
      <w:pPr>
        <w:rPr>
          <w:rFonts w:ascii="Arial" w:hAnsi="Arial" w:cs="Arial"/>
          <w:b/>
          <w:bCs/>
          <w:iCs/>
          <w:sz w:val="24"/>
          <w:szCs w:val="24"/>
        </w:rPr>
      </w:pPr>
      <w:r>
        <w:rPr>
          <w:rFonts w:ascii="Arial" w:hAnsi="Arial" w:cs="Arial"/>
          <w:b/>
          <w:bCs/>
          <w:iCs/>
          <w:sz w:val="24"/>
          <w:szCs w:val="24"/>
        </w:rPr>
        <w:br w:type="page"/>
      </w:r>
    </w:p>
    <w:p w14:paraId="2631394E" w14:textId="33C02D02" w:rsidR="00AD6020" w:rsidRPr="000362C6" w:rsidRDefault="00AD6020" w:rsidP="000362C6">
      <w:pPr>
        <w:spacing w:line="240" w:lineRule="auto"/>
        <w:rPr>
          <w:rFonts w:ascii="Arial" w:hAnsi="Arial" w:cs="Arial"/>
          <w:b/>
          <w:bCs/>
          <w:iCs/>
          <w:sz w:val="24"/>
          <w:szCs w:val="24"/>
        </w:rPr>
      </w:pPr>
      <w:r w:rsidRPr="002D4DBD">
        <w:rPr>
          <w:rFonts w:ascii="Arial" w:hAnsi="Arial" w:cs="Arial"/>
          <w:b/>
          <w:bCs/>
          <w:iCs/>
          <w:sz w:val="24"/>
          <w:szCs w:val="24"/>
        </w:rPr>
        <w:lastRenderedPageBreak/>
        <w:t>Matter 6</w:t>
      </w:r>
      <w:r w:rsidR="00051552">
        <w:rPr>
          <w:rFonts w:ascii="Arial" w:hAnsi="Arial" w:cs="Arial"/>
          <w:b/>
          <w:bCs/>
          <w:iCs/>
          <w:sz w:val="24"/>
          <w:szCs w:val="24"/>
        </w:rPr>
        <w:t>h</w:t>
      </w:r>
      <w:r w:rsidRPr="002D4DBD">
        <w:rPr>
          <w:rFonts w:ascii="Arial" w:hAnsi="Arial" w:cs="Arial"/>
          <w:b/>
          <w:bCs/>
          <w:iCs/>
          <w:sz w:val="24"/>
          <w:szCs w:val="24"/>
        </w:rPr>
        <w:t xml:space="preserve"> The Wotton cluster site allocations </w:t>
      </w:r>
    </w:p>
    <w:p w14:paraId="53C1FD9E" w14:textId="0951DEC4" w:rsidR="00FB10F6" w:rsidRPr="000362C6" w:rsidRDefault="00FB10F6" w:rsidP="008F7F91">
      <w:pPr>
        <w:pStyle w:val="PlainText"/>
        <w:autoSpaceDE w:val="0"/>
        <w:autoSpaceDN w:val="0"/>
        <w:adjustRightInd w:val="0"/>
        <w:rPr>
          <w:rFonts w:ascii="Arial" w:hAnsi="Arial" w:cs="Arial"/>
          <w:bCs/>
          <w:sz w:val="24"/>
          <w:szCs w:val="24"/>
        </w:rPr>
      </w:pPr>
      <w:r w:rsidRPr="008F7F97">
        <w:rPr>
          <w:rFonts w:ascii="Arial" w:hAnsi="Arial" w:cs="Arial"/>
          <w:sz w:val="24"/>
          <w:szCs w:val="24"/>
          <w:u w:val="single"/>
        </w:rPr>
        <w:t>Local Sites Allocation Policy PS</w:t>
      </w:r>
      <w:r>
        <w:rPr>
          <w:rFonts w:ascii="Arial" w:hAnsi="Arial" w:cs="Arial"/>
          <w:sz w:val="24"/>
          <w:szCs w:val="24"/>
          <w:u w:val="single"/>
        </w:rPr>
        <w:t xml:space="preserve">38 South </w:t>
      </w:r>
      <w:r w:rsidR="000362C6">
        <w:rPr>
          <w:rFonts w:ascii="Arial" w:hAnsi="Arial" w:cs="Arial"/>
          <w:sz w:val="24"/>
          <w:szCs w:val="24"/>
          <w:u w:val="single"/>
        </w:rPr>
        <w:t xml:space="preserve">of </w:t>
      </w:r>
      <w:proofErr w:type="spellStart"/>
      <w:r w:rsidR="000362C6">
        <w:rPr>
          <w:rFonts w:ascii="Arial" w:hAnsi="Arial" w:cs="Arial"/>
          <w:sz w:val="24"/>
          <w:szCs w:val="24"/>
          <w:u w:val="single"/>
        </w:rPr>
        <w:t>Wickwar</w:t>
      </w:r>
      <w:proofErr w:type="spellEnd"/>
      <w:r w:rsidR="000362C6">
        <w:rPr>
          <w:rFonts w:ascii="Arial" w:hAnsi="Arial" w:cs="Arial"/>
          <w:sz w:val="24"/>
          <w:szCs w:val="24"/>
          <w:u w:val="single"/>
        </w:rPr>
        <w:t xml:space="preserve"> Road, Kingswood</w:t>
      </w:r>
    </w:p>
    <w:p w14:paraId="7A6A6479" w14:textId="77777777" w:rsidR="00FB10F6" w:rsidRPr="00FB10F6" w:rsidRDefault="00FB10F6" w:rsidP="00985243">
      <w:pPr>
        <w:pStyle w:val="PlainText"/>
        <w:autoSpaceDE w:val="0"/>
        <w:autoSpaceDN w:val="0"/>
        <w:adjustRightInd w:val="0"/>
        <w:rPr>
          <w:rFonts w:ascii="Arial" w:hAnsi="Arial" w:cs="Arial"/>
          <w:bCs/>
          <w:sz w:val="24"/>
          <w:szCs w:val="24"/>
        </w:rPr>
      </w:pPr>
    </w:p>
    <w:p w14:paraId="229ABFB8" w14:textId="0AA272DF" w:rsidR="000509FC" w:rsidRPr="000509FC" w:rsidRDefault="000509FC">
      <w:pPr>
        <w:pStyle w:val="ListParagraph"/>
        <w:numPr>
          <w:ilvl w:val="0"/>
          <w:numId w:val="10"/>
        </w:numPr>
        <w:autoSpaceDE w:val="0"/>
        <w:autoSpaceDN w:val="0"/>
        <w:adjustRightInd w:val="0"/>
        <w:spacing w:after="0" w:line="240" w:lineRule="auto"/>
        <w:ind w:left="567" w:hanging="567"/>
        <w:rPr>
          <w:rFonts w:ascii="Arial" w:hAnsi="Arial" w:cs="Arial"/>
          <w:bCs/>
          <w:sz w:val="24"/>
          <w:szCs w:val="24"/>
        </w:rPr>
      </w:pPr>
      <w:r w:rsidRPr="000509FC">
        <w:rPr>
          <w:rFonts w:ascii="Arial" w:hAnsi="Arial" w:cs="Arial"/>
          <w:sz w:val="24"/>
          <w:szCs w:val="24"/>
        </w:rPr>
        <w:t>The site is allocated for 50 dwellings</w:t>
      </w:r>
      <w:r>
        <w:rPr>
          <w:rFonts w:ascii="Arial" w:hAnsi="Arial" w:cs="Arial"/>
          <w:sz w:val="24"/>
          <w:szCs w:val="24"/>
        </w:rPr>
        <w:t xml:space="preserve"> </w:t>
      </w:r>
      <w:r w:rsidRPr="000509FC">
        <w:rPr>
          <w:rFonts w:ascii="Arial" w:hAnsi="Arial" w:cs="Arial"/>
          <w:sz w:val="24"/>
          <w:szCs w:val="24"/>
        </w:rPr>
        <w:t>and open space uses.</w:t>
      </w:r>
    </w:p>
    <w:p w14:paraId="406FAA88" w14:textId="77777777" w:rsidR="000509FC" w:rsidRPr="0073019C" w:rsidRDefault="000509FC" w:rsidP="0073019C">
      <w:pPr>
        <w:autoSpaceDE w:val="0"/>
        <w:autoSpaceDN w:val="0"/>
        <w:adjustRightInd w:val="0"/>
        <w:spacing w:after="0" w:line="240" w:lineRule="auto"/>
        <w:rPr>
          <w:rFonts w:ascii="Arial" w:hAnsi="Arial" w:cs="Arial"/>
          <w:sz w:val="24"/>
          <w:szCs w:val="24"/>
        </w:rPr>
      </w:pPr>
    </w:p>
    <w:p w14:paraId="16EDECFD" w14:textId="68BCC368" w:rsidR="000509FC" w:rsidRDefault="000509FC">
      <w:pPr>
        <w:pStyle w:val="ListParagraph"/>
        <w:numPr>
          <w:ilvl w:val="0"/>
          <w:numId w:val="25"/>
        </w:numPr>
        <w:autoSpaceDE w:val="0"/>
        <w:autoSpaceDN w:val="0"/>
        <w:adjustRightInd w:val="0"/>
        <w:spacing w:after="0" w:line="240" w:lineRule="auto"/>
        <w:ind w:left="1276"/>
        <w:rPr>
          <w:rFonts w:ascii="Arial" w:hAnsi="Arial" w:cs="Arial"/>
          <w:sz w:val="24"/>
          <w:szCs w:val="24"/>
        </w:rPr>
      </w:pPr>
      <w:r w:rsidRPr="0000706D">
        <w:rPr>
          <w:rFonts w:ascii="Arial" w:hAnsi="Arial" w:cs="Arial"/>
          <w:sz w:val="24"/>
          <w:szCs w:val="24"/>
        </w:rPr>
        <w:t xml:space="preserve">What </w:t>
      </w:r>
      <w:r>
        <w:rPr>
          <w:rFonts w:ascii="Arial" w:hAnsi="Arial" w:cs="Arial"/>
          <w:sz w:val="24"/>
          <w:szCs w:val="24"/>
        </w:rPr>
        <w:t xml:space="preserve">type and </w:t>
      </w:r>
      <w:r w:rsidRPr="0000706D">
        <w:rPr>
          <w:rFonts w:ascii="Arial" w:hAnsi="Arial" w:cs="Arial"/>
          <w:sz w:val="24"/>
          <w:szCs w:val="24"/>
        </w:rPr>
        <w:t>level of open space uses</w:t>
      </w:r>
      <w:r>
        <w:rPr>
          <w:rFonts w:ascii="Arial" w:hAnsi="Arial" w:cs="Arial"/>
          <w:sz w:val="24"/>
          <w:szCs w:val="24"/>
        </w:rPr>
        <w:t xml:space="preserve"> </w:t>
      </w:r>
      <w:r w:rsidRPr="0000706D">
        <w:rPr>
          <w:rFonts w:ascii="Arial" w:hAnsi="Arial" w:cs="Arial"/>
          <w:sz w:val="24"/>
          <w:szCs w:val="24"/>
        </w:rPr>
        <w:t>would be required</w:t>
      </w:r>
      <w:r>
        <w:rPr>
          <w:rFonts w:ascii="Arial" w:hAnsi="Arial" w:cs="Arial"/>
          <w:sz w:val="24"/>
          <w:szCs w:val="24"/>
        </w:rPr>
        <w:t xml:space="preserve"> or </w:t>
      </w:r>
      <w:r w:rsidR="0010383B">
        <w:rPr>
          <w:rFonts w:ascii="Arial" w:hAnsi="Arial" w:cs="Arial"/>
          <w:sz w:val="24"/>
          <w:szCs w:val="24"/>
        </w:rPr>
        <w:t xml:space="preserve">is this </w:t>
      </w:r>
      <w:r>
        <w:rPr>
          <w:rFonts w:ascii="Arial" w:hAnsi="Arial" w:cs="Arial"/>
          <w:sz w:val="24"/>
          <w:szCs w:val="24"/>
        </w:rPr>
        <w:t>covered by other policies</w:t>
      </w:r>
      <w:r w:rsidRPr="0000706D">
        <w:rPr>
          <w:rFonts w:ascii="Arial" w:hAnsi="Arial" w:cs="Arial"/>
          <w:sz w:val="24"/>
          <w:szCs w:val="24"/>
        </w:rPr>
        <w:t>?</w:t>
      </w:r>
    </w:p>
    <w:p w14:paraId="1ECCF5A2" w14:textId="77777777" w:rsidR="000509FC" w:rsidRDefault="000509FC" w:rsidP="00BA7BA2">
      <w:pPr>
        <w:pStyle w:val="ListParagraph"/>
        <w:autoSpaceDE w:val="0"/>
        <w:autoSpaceDN w:val="0"/>
        <w:adjustRightInd w:val="0"/>
        <w:spacing w:after="0" w:line="240" w:lineRule="auto"/>
        <w:ind w:left="1276"/>
        <w:rPr>
          <w:rFonts w:ascii="Arial" w:hAnsi="Arial" w:cs="Arial"/>
          <w:sz w:val="24"/>
          <w:szCs w:val="24"/>
        </w:rPr>
      </w:pPr>
    </w:p>
    <w:p w14:paraId="37F811E2" w14:textId="1AFF3954" w:rsidR="000509FC" w:rsidRDefault="000509FC">
      <w:pPr>
        <w:pStyle w:val="ListParagraph"/>
        <w:numPr>
          <w:ilvl w:val="0"/>
          <w:numId w:val="25"/>
        </w:numPr>
        <w:autoSpaceDE w:val="0"/>
        <w:autoSpaceDN w:val="0"/>
        <w:adjustRightInd w:val="0"/>
        <w:spacing w:after="0" w:line="240" w:lineRule="auto"/>
        <w:ind w:left="1276"/>
        <w:rPr>
          <w:rFonts w:ascii="Arial" w:hAnsi="Arial" w:cs="Arial"/>
          <w:sz w:val="24"/>
          <w:szCs w:val="24"/>
        </w:rPr>
      </w:pPr>
      <w:r>
        <w:rPr>
          <w:rFonts w:ascii="Arial" w:hAnsi="Arial" w:cs="Arial"/>
          <w:sz w:val="24"/>
          <w:szCs w:val="24"/>
        </w:rPr>
        <w:t>The policy states that ‘local biodiversity’ issues</w:t>
      </w:r>
      <w:r w:rsidR="0073019C">
        <w:rPr>
          <w:rFonts w:ascii="Arial" w:hAnsi="Arial" w:cs="Arial"/>
          <w:sz w:val="24"/>
          <w:szCs w:val="24"/>
        </w:rPr>
        <w:t xml:space="preserve"> </w:t>
      </w:r>
      <w:r>
        <w:rPr>
          <w:rFonts w:ascii="Arial" w:hAnsi="Arial" w:cs="Arial"/>
          <w:sz w:val="24"/>
          <w:szCs w:val="24"/>
        </w:rPr>
        <w:t xml:space="preserve">need to be addressed for this site. </w:t>
      </w:r>
      <w:r w:rsidR="004116CB">
        <w:rPr>
          <w:rFonts w:ascii="Arial" w:hAnsi="Arial" w:cs="Arial"/>
          <w:sz w:val="24"/>
          <w:szCs w:val="24"/>
        </w:rPr>
        <w:t xml:space="preserve">The policy also refers to ‘integrating the development into the landscape setting’. The supporting text states that development will retain and enhance existing trees and hedgerows to support these two aims, but this is not set out in the policy. </w:t>
      </w:r>
      <w:r w:rsidR="00FB4826">
        <w:rPr>
          <w:rFonts w:ascii="Arial" w:hAnsi="Arial" w:cs="Arial"/>
          <w:sz w:val="24"/>
          <w:szCs w:val="24"/>
        </w:rPr>
        <w:t xml:space="preserve">Is this approach justified? </w:t>
      </w:r>
      <w:r w:rsidR="004116CB">
        <w:rPr>
          <w:rFonts w:ascii="Arial" w:hAnsi="Arial" w:cs="Arial"/>
          <w:sz w:val="24"/>
          <w:szCs w:val="24"/>
        </w:rPr>
        <w:t xml:space="preserve">Do </w:t>
      </w:r>
      <w:r w:rsidR="00321B01">
        <w:rPr>
          <w:rFonts w:ascii="Arial" w:hAnsi="Arial" w:cs="Arial"/>
          <w:sz w:val="24"/>
          <w:szCs w:val="24"/>
        </w:rPr>
        <w:t xml:space="preserve">specific </w:t>
      </w:r>
      <w:r w:rsidR="004116CB">
        <w:rPr>
          <w:rFonts w:ascii="Arial" w:hAnsi="Arial" w:cs="Arial"/>
          <w:sz w:val="24"/>
          <w:szCs w:val="24"/>
        </w:rPr>
        <w:t>biodiversity and landscape requirements need to be made clear in the policy or are such issues covered by other Plan policies?</w:t>
      </w:r>
    </w:p>
    <w:p w14:paraId="01F23460" w14:textId="77777777" w:rsidR="004116CB" w:rsidRDefault="004116CB" w:rsidP="001F1DCA">
      <w:pPr>
        <w:pStyle w:val="ListParagraph"/>
        <w:autoSpaceDE w:val="0"/>
        <w:autoSpaceDN w:val="0"/>
        <w:adjustRightInd w:val="0"/>
        <w:spacing w:after="0" w:line="240" w:lineRule="auto"/>
        <w:ind w:left="993"/>
        <w:rPr>
          <w:rFonts w:ascii="Arial" w:hAnsi="Arial" w:cs="Arial"/>
          <w:sz w:val="24"/>
          <w:szCs w:val="24"/>
        </w:rPr>
      </w:pPr>
    </w:p>
    <w:p w14:paraId="3ECB6F6B" w14:textId="7EDF4D82" w:rsidR="004116CB" w:rsidRDefault="004116CB">
      <w:pPr>
        <w:pStyle w:val="ListParagraph"/>
        <w:numPr>
          <w:ilvl w:val="0"/>
          <w:numId w:val="25"/>
        </w:numPr>
        <w:autoSpaceDE w:val="0"/>
        <w:autoSpaceDN w:val="0"/>
        <w:adjustRightInd w:val="0"/>
        <w:spacing w:after="0" w:line="240" w:lineRule="auto"/>
        <w:ind w:left="1276"/>
        <w:rPr>
          <w:rFonts w:ascii="Arial" w:hAnsi="Arial" w:cs="Arial"/>
          <w:sz w:val="24"/>
          <w:szCs w:val="24"/>
        </w:rPr>
      </w:pPr>
      <w:r>
        <w:rPr>
          <w:rFonts w:ascii="Arial" w:hAnsi="Arial" w:cs="Arial"/>
          <w:sz w:val="24"/>
          <w:szCs w:val="24"/>
        </w:rPr>
        <w:t>The supporting text also refer</w:t>
      </w:r>
      <w:r w:rsidR="00A53418">
        <w:rPr>
          <w:rFonts w:ascii="Arial" w:hAnsi="Arial" w:cs="Arial"/>
          <w:sz w:val="24"/>
          <w:szCs w:val="24"/>
        </w:rPr>
        <w:t>s to</w:t>
      </w:r>
      <w:r>
        <w:rPr>
          <w:rFonts w:ascii="Arial" w:hAnsi="Arial" w:cs="Arial"/>
          <w:sz w:val="24"/>
          <w:szCs w:val="24"/>
        </w:rPr>
        <w:t xml:space="preserve"> w</w:t>
      </w:r>
      <w:r w:rsidRPr="004116CB">
        <w:rPr>
          <w:rFonts w:ascii="Arial" w:hAnsi="Arial" w:cs="Arial"/>
          <w:sz w:val="24"/>
          <w:szCs w:val="24"/>
        </w:rPr>
        <w:t xml:space="preserve">alking and cycling routes </w:t>
      </w:r>
      <w:r w:rsidR="004A6EA4">
        <w:rPr>
          <w:rFonts w:ascii="Arial" w:hAnsi="Arial" w:cs="Arial"/>
          <w:sz w:val="24"/>
          <w:szCs w:val="24"/>
        </w:rPr>
        <w:t xml:space="preserve">being </w:t>
      </w:r>
      <w:r w:rsidRPr="004116CB">
        <w:rPr>
          <w:rFonts w:ascii="Arial" w:hAnsi="Arial" w:cs="Arial"/>
          <w:sz w:val="24"/>
          <w:szCs w:val="24"/>
        </w:rPr>
        <w:t xml:space="preserve">within the </w:t>
      </w:r>
      <w:proofErr w:type="gramStart"/>
      <w:r w:rsidRPr="004116CB">
        <w:rPr>
          <w:rFonts w:ascii="Arial" w:hAnsi="Arial" w:cs="Arial"/>
          <w:sz w:val="24"/>
          <w:szCs w:val="24"/>
        </w:rPr>
        <w:t>site</w:t>
      </w:r>
      <w:proofErr w:type="gramEnd"/>
      <w:r w:rsidR="00FB4826">
        <w:rPr>
          <w:rFonts w:ascii="Arial" w:hAnsi="Arial" w:cs="Arial"/>
          <w:sz w:val="24"/>
          <w:szCs w:val="24"/>
        </w:rPr>
        <w:t xml:space="preserve"> </w:t>
      </w:r>
      <w:r>
        <w:rPr>
          <w:rFonts w:ascii="Arial" w:hAnsi="Arial" w:cs="Arial"/>
          <w:sz w:val="24"/>
          <w:szCs w:val="24"/>
        </w:rPr>
        <w:t>but these are not set out in the policy. Can the Council clarify the reasons why and explain whether they are justified as requirements?</w:t>
      </w:r>
    </w:p>
    <w:p w14:paraId="50353EF6" w14:textId="77777777" w:rsidR="00FB4826" w:rsidRDefault="00FB4826" w:rsidP="00BA7BA2">
      <w:pPr>
        <w:pStyle w:val="ListParagraph"/>
        <w:autoSpaceDE w:val="0"/>
        <w:autoSpaceDN w:val="0"/>
        <w:adjustRightInd w:val="0"/>
        <w:spacing w:after="0" w:line="240" w:lineRule="auto"/>
        <w:ind w:left="1276"/>
        <w:rPr>
          <w:rFonts w:ascii="Arial" w:hAnsi="Arial" w:cs="Arial"/>
          <w:sz w:val="24"/>
          <w:szCs w:val="24"/>
        </w:rPr>
      </w:pPr>
    </w:p>
    <w:p w14:paraId="27C4D4D7" w14:textId="7BED9B44" w:rsidR="00321B01" w:rsidRDefault="004650D1">
      <w:pPr>
        <w:pStyle w:val="ListParagraph"/>
        <w:numPr>
          <w:ilvl w:val="0"/>
          <w:numId w:val="25"/>
        </w:numPr>
        <w:autoSpaceDE w:val="0"/>
        <w:autoSpaceDN w:val="0"/>
        <w:adjustRightInd w:val="0"/>
        <w:spacing w:after="0" w:line="240" w:lineRule="auto"/>
        <w:ind w:left="1276"/>
        <w:rPr>
          <w:rFonts w:ascii="Arial" w:hAnsi="Arial" w:cs="Arial"/>
          <w:sz w:val="24"/>
          <w:szCs w:val="24"/>
        </w:rPr>
      </w:pPr>
      <w:r>
        <w:rPr>
          <w:rFonts w:ascii="Arial" w:hAnsi="Arial" w:cs="Arial"/>
          <w:sz w:val="24"/>
          <w:szCs w:val="24"/>
        </w:rPr>
        <w:t>The requirement for h</w:t>
      </w:r>
      <w:r w:rsidR="00FB4826">
        <w:rPr>
          <w:rFonts w:ascii="Arial" w:hAnsi="Arial" w:cs="Arial"/>
          <w:sz w:val="24"/>
          <w:szCs w:val="24"/>
        </w:rPr>
        <w:t xml:space="preserve">ighway safety improvements to access services within the village </w:t>
      </w:r>
      <w:r>
        <w:rPr>
          <w:rFonts w:ascii="Arial" w:hAnsi="Arial" w:cs="Arial"/>
          <w:sz w:val="24"/>
          <w:szCs w:val="24"/>
        </w:rPr>
        <w:t xml:space="preserve">is </w:t>
      </w:r>
      <w:r w:rsidR="00FB4826">
        <w:rPr>
          <w:rFonts w:ascii="Arial" w:hAnsi="Arial" w:cs="Arial"/>
          <w:sz w:val="24"/>
          <w:szCs w:val="24"/>
        </w:rPr>
        <w:t xml:space="preserve">referenced in the </w:t>
      </w:r>
      <w:proofErr w:type="gramStart"/>
      <w:r w:rsidR="00FB4826">
        <w:rPr>
          <w:rFonts w:ascii="Arial" w:hAnsi="Arial" w:cs="Arial"/>
          <w:sz w:val="24"/>
          <w:szCs w:val="24"/>
        </w:rPr>
        <w:t>policy</w:t>
      </w:r>
      <w:r w:rsidR="00652830">
        <w:rPr>
          <w:rFonts w:ascii="Arial" w:hAnsi="Arial" w:cs="Arial"/>
          <w:sz w:val="24"/>
          <w:szCs w:val="24"/>
        </w:rPr>
        <w:t>?</w:t>
      </w:r>
      <w:proofErr w:type="gramEnd"/>
      <w:r w:rsidR="00652830">
        <w:rPr>
          <w:rFonts w:ascii="Arial" w:hAnsi="Arial" w:cs="Arial"/>
          <w:sz w:val="24"/>
          <w:szCs w:val="24"/>
        </w:rPr>
        <w:t xml:space="preserve"> </w:t>
      </w:r>
      <w:r w:rsidR="00FB4826">
        <w:rPr>
          <w:rFonts w:ascii="Arial" w:hAnsi="Arial" w:cs="Arial"/>
          <w:sz w:val="24"/>
          <w:szCs w:val="24"/>
        </w:rPr>
        <w:t>What specifically would the development need to provide</w:t>
      </w:r>
      <w:r w:rsidR="00652830">
        <w:rPr>
          <w:rFonts w:ascii="Arial" w:hAnsi="Arial" w:cs="Arial"/>
          <w:sz w:val="24"/>
          <w:szCs w:val="24"/>
        </w:rPr>
        <w:t xml:space="preserve">, and would they be justified </w:t>
      </w:r>
      <w:r w:rsidR="00FB4826">
        <w:rPr>
          <w:rFonts w:ascii="Arial" w:hAnsi="Arial" w:cs="Arial"/>
          <w:sz w:val="24"/>
          <w:szCs w:val="24"/>
        </w:rPr>
        <w:t xml:space="preserve">and </w:t>
      </w:r>
      <w:r w:rsidR="002F03C7">
        <w:rPr>
          <w:rFonts w:ascii="Arial" w:hAnsi="Arial" w:cs="Arial"/>
          <w:sz w:val="24"/>
          <w:szCs w:val="24"/>
        </w:rPr>
        <w:t>viab</w:t>
      </w:r>
      <w:r w:rsidR="00E23F6B">
        <w:rPr>
          <w:rFonts w:ascii="Arial" w:hAnsi="Arial" w:cs="Arial"/>
          <w:sz w:val="24"/>
          <w:szCs w:val="24"/>
        </w:rPr>
        <w:t>le</w:t>
      </w:r>
      <w:r w:rsidR="00FB4826">
        <w:rPr>
          <w:rFonts w:ascii="Arial" w:hAnsi="Arial" w:cs="Arial"/>
          <w:sz w:val="24"/>
          <w:szCs w:val="24"/>
        </w:rPr>
        <w:t>?</w:t>
      </w:r>
    </w:p>
    <w:p w14:paraId="5E4A976F" w14:textId="77777777" w:rsidR="00321B01" w:rsidRDefault="00321B01" w:rsidP="00BA7BA2">
      <w:pPr>
        <w:pStyle w:val="ListParagraph"/>
        <w:autoSpaceDE w:val="0"/>
        <w:autoSpaceDN w:val="0"/>
        <w:adjustRightInd w:val="0"/>
        <w:spacing w:after="0" w:line="240" w:lineRule="auto"/>
        <w:ind w:left="1276"/>
        <w:rPr>
          <w:rFonts w:ascii="Arial" w:hAnsi="Arial" w:cs="Arial"/>
          <w:sz w:val="24"/>
          <w:szCs w:val="24"/>
        </w:rPr>
      </w:pPr>
    </w:p>
    <w:p w14:paraId="63275053" w14:textId="5C2D186C" w:rsidR="00321B01" w:rsidRPr="00321B01" w:rsidRDefault="00321B01">
      <w:pPr>
        <w:pStyle w:val="ListParagraph"/>
        <w:numPr>
          <w:ilvl w:val="0"/>
          <w:numId w:val="25"/>
        </w:numPr>
        <w:autoSpaceDE w:val="0"/>
        <w:autoSpaceDN w:val="0"/>
        <w:adjustRightInd w:val="0"/>
        <w:spacing w:after="0" w:line="240" w:lineRule="auto"/>
        <w:ind w:left="1276"/>
        <w:rPr>
          <w:rFonts w:ascii="Arial" w:hAnsi="Arial" w:cs="Arial"/>
          <w:sz w:val="24"/>
          <w:szCs w:val="24"/>
        </w:rPr>
      </w:pPr>
      <w:r w:rsidRPr="00321B01">
        <w:rPr>
          <w:rFonts w:ascii="Arial" w:hAnsi="Arial" w:cs="Arial"/>
          <w:sz w:val="24"/>
          <w:szCs w:val="24"/>
        </w:rPr>
        <w:t xml:space="preserve">Some of the representations raise concerns about other issues </w:t>
      </w:r>
      <w:r w:rsidR="00306B7A">
        <w:rPr>
          <w:rFonts w:ascii="Arial" w:hAnsi="Arial" w:cs="Arial"/>
          <w:sz w:val="24"/>
          <w:szCs w:val="24"/>
        </w:rPr>
        <w:t xml:space="preserve">relating to the development of the site, </w:t>
      </w:r>
      <w:r w:rsidRPr="00321B01">
        <w:rPr>
          <w:rFonts w:ascii="Arial" w:hAnsi="Arial" w:cs="Arial"/>
          <w:sz w:val="24"/>
          <w:szCs w:val="24"/>
        </w:rPr>
        <w:t xml:space="preserve">including </w:t>
      </w:r>
      <w:r>
        <w:rPr>
          <w:rFonts w:ascii="Arial" w:hAnsi="Arial" w:cs="Arial"/>
          <w:sz w:val="24"/>
          <w:szCs w:val="24"/>
        </w:rPr>
        <w:t xml:space="preserve">increased traffic impact </w:t>
      </w:r>
      <w:r w:rsidRPr="00321B01">
        <w:rPr>
          <w:rFonts w:ascii="Arial" w:hAnsi="Arial" w:cs="Arial"/>
          <w:sz w:val="24"/>
          <w:szCs w:val="24"/>
        </w:rPr>
        <w:t xml:space="preserve">and </w:t>
      </w:r>
      <w:r w:rsidR="00B36634">
        <w:rPr>
          <w:rFonts w:ascii="Arial" w:hAnsi="Arial" w:cs="Arial"/>
          <w:sz w:val="24"/>
          <w:szCs w:val="24"/>
        </w:rPr>
        <w:t>the availability of</w:t>
      </w:r>
      <w:r>
        <w:rPr>
          <w:rFonts w:ascii="Arial" w:hAnsi="Arial" w:cs="Arial"/>
          <w:sz w:val="24"/>
          <w:szCs w:val="24"/>
        </w:rPr>
        <w:t xml:space="preserve"> </w:t>
      </w:r>
      <w:r w:rsidRPr="00321B01">
        <w:rPr>
          <w:rFonts w:ascii="Arial" w:hAnsi="Arial" w:cs="Arial"/>
          <w:sz w:val="24"/>
          <w:szCs w:val="24"/>
        </w:rPr>
        <w:t>local services</w:t>
      </w:r>
      <w:r w:rsidR="00B36634">
        <w:rPr>
          <w:rFonts w:ascii="Arial" w:hAnsi="Arial" w:cs="Arial"/>
          <w:sz w:val="24"/>
          <w:szCs w:val="24"/>
        </w:rPr>
        <w:t xml:space="preserve"> and facilities</w:t>
      </w:r>
      <w:r w:rsidRPr="00321B01">
        <w:rPr>
          <w:rFonts w:ascii="Arial" w:hAnsi="Arial" w:cs="Arial"/>
          <w:sz w:val="24"/>
          <w:szCs w:val="24"/>
        </w:rPr>
        <w:t xml:space="preserve">. Have </w:t>
      </w:r>
      <w:r w:rsidR="00C27AA0">
        <w:rPr>
          <w:rFonts w:ascii="Arial" w:hAnsi="Arial" w:cs="Arial"/>
          <w:sz w:val="24"/>
          <w:szCs w:val="24"/>
        </w:rPr>
        <w:t xml:space="preserve">such </w:t>
      </w:r>
      <w:r w:rsidRPr="00321B01">
        <w:rPr>
          <w:rFonts w:ascii="Arial" w:hAnsi="Arial" w:cs="Arial"/>
          <w:sz w:val="24"/>
          <w:szCs w:val="24"/>
        </w:rPr>
        <w:t>factors been suitably assessed as part of the process to allocate this site?</w:t>
      </w:r>
    </w:p>
    <w:p w14:paraId="36A63DB9" w14:textId="77777777" w:rsidR="000509FC" w:rsidRPr="00FB10F6" w:rsidRDefault="000509FC" w:rsidP="000509FC">
      <w:pPr>
        <w:pStyle w:val="PlainText"/>
        <w:autoSpaceDE w:val="0"/>
        <w:autoSpaceDN w:val="0"/>
        <w:adjustRightInd w:val="0"/>
        <w:ind w:left="567"/>
        <w:rPr>
          <w:rFonts w:ascii="Arial" w:hAnsi="Arial" w:cs="Arial"/>
          <w:bCs/>
          <w:sz w:val="24"/>
          <w:szCs w:val="24"/>
        </w:rPr>
      </w:pPr>
    </w:p>
    <w:p w14:paraId="7291ABDF" w14:textId="45B53C5F" w:rsidR="00FB10F6" w:rsidRPr="00FB10F6" w:rsidRDefault="00FB10F6" w:rsidP="004E3DD6">
      <w:pPr>
        <w:pStyle w:val="PlainText"/>
        <w:autoSpaceDE w:val="0"/>
        <w:autoSpaceDN w:val="0"/>
        <w:adjustRightInd w:val="0"/>
        <w:rPr>
          <w:rFonts w:ascii="Arial" w:hAnsi="Arial" w:cs="Arial"/>
          <w:bCs/>
          <w:sz w:val="24"/>
          <w:szCs w:val="24"/>
        </w:rPr>
      </w:pPr>
    </w:p>
    <w:p w14:paraId="54D9F023" w14:textId="1EBB85FE" w:rsidR="004E3DD6" w:rsidRPr="00FB10F6" w:rsidRDefault="008F7F91" w:rsidP="004E3DD6">
      <w:pPr>
        <w:pStyle w:val="PlainText"/>
        <w:autoSpaceDE w:val="0"/>
        <w:autoSpaceDN w:val="0"/>
        <w:adjustRightInd w:val="0"/>
        <w:rPr>
          <w:rFonts w:ascii="Arial" w:hAnsi="Arial" w:cs="Arial"/>
          <w:bCs/>
          <w:sz w:val="24"/>
          <w:szCs w:val="24"/>
        </w:rPr>
      </w:pPr>
      <w:r w:rsidRPr="00CC0EDA">
        <w:rPr>
          <w:rFonts w:ascii="Arial" w:hAnsi="Arial" w:cs="Arial"/>
          <w:sz w:val="24"/>
          <w:szCs w:val="24"/>
          <w:u w:val="single"/>
        </w:rPr>
        <w:t xml:space="preserve">Employment </w:t>
      </w:r>
      <w:r w:rsidR="004E3DD6" w:rsidRPr="00CC0EDA">
        <w:rPr>
          <w:rFonts w:ascii="Arial" w:hAnsi="Arial" w:cs="Arial"/>
          <w:sz w:val="24"/>
          <w:szCs w:val="24"/>
          <w:u w:val="single"/>
        </w:rPr>
        <w:t>Allocation Policy PS</w:t>
      </w:r>
      <w:r w:rsidRPr="00CC0EDA">
        <w:rPr>
          <w:rFonts w:ascii="Arial" w:hAnsi="Arial" w:cs="Arial"/>
          <w:sz w:val="24"/>
          <w:szCs w:val="24"/>
          <w:u w:val="single"/>
        </w:rPr>
        <w:t>47 Land west of Renishaw New Mills</w:t>
      </w:r>
    </w:p>
    <w:p w14:paraId="2C1D9ED6" w14:textId="77777777" w:rsidR="00FB10F6" w:rsidRPr="00FB10F6" w:rsidRDefault="00FB10F6" w:rsidP="00852C6C">
      <w:pPr>
        <w:pStyle w:val="PlainText"/>
        <w:autoSpaceDE w:val="0"/>
        <w:autoSpaceDN w:val="0"/>
        <w:adjustRightInd w:val="0"/>
        <w:rPr>
          <w:rFonts w:ascii="Arial" w:hAnsi="Arial" w:cs="Arial"/>
          <w:bCs/>
          <w:sz w:val="24"/>
          <w:szCs w:val="24"/>
        </w:rPr>
      </w:pPr>
    </w:p>
    <w:p w14:paraId="6848EAEC" w14:textId="06AEE7D0" w:rsidR="00FB10F6" w:rsidRPr="00CB70F1" w:rsidRDefault="00FB10F6">
      <w:pPr>
        <w:pStyle w:val="ListParagraph"/>
        <w:numPr>
          <w:ilvl w:val="0"/>
          <w:numId w:val="10"/>
        </w:numPr>
        <w:autoSpaceDE w:val="0"/>
        <w:autoSpaceDN w:val="0"/>
        <w:adjustRightInd w:val="0"/>
        <w:spacing w:after="0" w:line="240" w:lineRule="auto"/>
        <w:ind w:left="567" w:hanging="567"/>
        <w:rPr>
          <w:rFonts w:ascii="Arial" w:hAnsi="Arial" w:cs="Arial"/>
          <w:bCs/>
          <w:sz w:val="24"/>
          <w:szCs w:val="24"/>
        </w:rPr>
      </w:pPr>
      <w:r>
        <w:rPr>
          <w:rFonts w:ascii="Arial" w:hAnsi="Arial" w:cs="Arial"/>
          <w:sz w:val="24"/>
          <w:szCs w:val="24"/>
        </w:rPr>
        <w:t>The</w:t>
      </w:r>
      <w:r w:rsidR="00985243">
        <w:rPr>
          <w:rFonts w:ascii="Arial" w:hAnsi="Arial" w:cs="Arial"/>
          <w:sz w:val="24"/>
          <w:szCs w:val="24"/>
        </w:rPr>
        <w:t xml:space="preserve"> site </w:t>
      </w:r>
      <w:r w:rsidR="00BF37E9">
        <w:rPr>
          <w:rFonts w:ascii="Arial" w:hAnsi="Arial" w:cs="Arial"/>
          <w:sz w:val="24"/>
          <w:szCs w:val="24"/>
        </w:rPr>
        <w:t xml:space="preserve">is 10 hectares </w:t>
      </w:r>
      <w:r w:rsidR="00344F40">
        <w:rPr>
          <w:rFonts w:ascii="Arial" w:hAnsi="Arial" w:cs="Arial"/>
          <w:sz w:val="24"/>
          <w:szCs w:val="24"/>
        </w:rPr>
        <w:t xml:space="preserve">in size </w:t>
      </w:r>
      <w:r w:rsidR="00BF37E9">
        <w:rPr>
          <w:rFonts w:ascii="Arial" w:hAnsi="Arial" w:cs="Arial"/>
          <w:sz w:val="24"/>
          <w:szCs w:val="24"/>
        </w:rPr>
        <w:t xml:space="preserve">and </w:t>
      </w:r>
      <w:r w:rsidR="00985243">
        <w:rPr>
          <w:rFonts w:ascii="Arial" w:hAnsi="Arial" w:cs="Arial"/>
          <w:sz w:val="24"/>
          <w:szCs w:val="24"/>
        </w:rPr>
        <w:t xml:space="preserve">is allocated </w:t>
      </w:r>
      <w:r w:rsidR="00EE0E6E">
        <w:rPr>
          <w:rFonts w:ascii="Arial" w:hAnsi="Arial" w:cs="Arial"/>
          <w:sz w:val="24"/>
          <w:szCs w:val="24"/>
        </w:rPr>
        <w:t xml:space="preserve">as an extension to the key employment site </w:t>
      </w:r>
      <w:r w:rsidR="00124192">
        <w:rPr>
          <w:rFonts w:ascii="Arial" w:hAnsi="Arial" w:cs="Arial"/>
          <w:sz w:val="24"/>
          <w:szCs w:val="24"/>
        </w:rPr>
        <w:t xml:space="preserve">EK17 Renishaw New Mills </w:t>
      </w:r>
      <w:r w:rsidR="00EE0905">
        <w:rPr>
          <w:rFonts w:ascii="Arial" w:hAnsi="Arial" w:cs="Arial"/>
          <w:sz w:val="24"/>
          <w:szCs w:val="24"/>
        </w:rPr>
        <w:t>for a mix of office, B2 and B8 uses</w:t>
      </w:r>
      <w:r w:rsidR="00124192">
        <w:rPr>
          <w:rFonts w:ascii="Arial" w:hAnsi="Arial" w:cs="Arial"/>
          <w:sz w:val="24"/>
          <w:szCs w:val="24"/>
        </w:rPr>
        <w:t>.</w:t>
      </w:r>
    </w:p>
    <w:p w14:paraId="6F6AE108" w14:textId="77777777" w:rsidR="00CB70F1" w:rsidRPr="0073019C" w:rsidRDefault="00CB70F1" w:rsidP="00CB70F1">
      <w:pPr>
        <w:autoSpaceDE w:val="0"/>
        <w:autoSpaceDN w:val="0"/>
        <w:adjustRightInd w:val="0"/>
        <w:spacing w:after="0" w:line="240" w:lineRule="auto"/>
        <w:rPr>
          <w:rFonts w:ascii="Arial" w:hAnsi="Arial" w:cs="Arial"/>
          <w:sz w:val="24"/>
          <w:szCs w:val="24"/>
        </w:rPr>
      </w:pPr>
    </w:p>
    <w:p w14:paraId="767EBE0F" w14:textId="77777777" w:rsidR="000C4A3F" w:rsidRDefault="000C4A3F">
      <w:pPr>
        <w:pStyle w:val="ListParagraph"/>
        <w:numPr>
          <w:ilvl w:val="0"/>
          <w:numId w:val="26"/>
        </w:numPr>
        <w:autoSpaceDE w:val="0"/>
        <w:autoSpaceDN w:val="0"/>
        <w:adjustRightInd w:val="0"/>
        <w:spacing w:after="0" w:line="240" w:lineRule="auto"/>
        <w:ind w:left="1276"/>
        <w:rPr>
          <w:rFonts w:ascii="Arial" w:hAnsi="Arial" w:cs="Arial"/>
          <w:sz w:val="24"/>
          <w:szCs w:val="24"/>
        </w:rPr>
      </w:pPr>
      <w:r>
        <w:rPr>
          <w:rFonts w:ascii="Arial" w:hAnsi="Arial" w:cs="Arial"/>
          <w:sz w:val="24"/>
          <w:szCs w:val="24"/>
        </w:rPr>
        <w:t xml:space="preserve">Is an extension to the existing employment site in this location justified by robust evidence? </w:t>
      </w:r>
    </w:p>
    <w:p w14:paraId="0F601A2D" w14:textId="77777777" w:rsidR="000C4A3F" w:rsidRDefault="000C4A3F" w:rsidP="00B93C13">
      <w:pPr>
        <w:pStyle w:val="ListParagraph"/>
        <w:autoSpaceDE w:val="0"/>
        <w:autoSpaceDN w:val="0"/>
        <w:adjustRightInd w:val="0"/>
        <w:spacing w:after="0" w:line="240" w:lineRule="auto"/>
        <w:ind w:left="1276"/>
        <w:rPr>
          <w:rFonts w:ascii="Arial" w:hAnsi="Arial" w:cs="Arial"/>
          <w:sz w:val="24"/>
          <w:szCs w:val="24"/>
        </w:rPr>
      </w:pPr>
    </w:p>
    <w:p w14:paraId="7247E2EB" w14:textId="7D712EAF" w:rsidR="00CB70F1" w:rsidRDefault="00CB70F1">
      <w:pPr>
        <w:pStyle w:val="ListParagraph"/>
        <w:numPr>
          <w:ilvl w:val="0"/>
          <w:numId w:val="26"/>
        </w:numPr>
        <w:autoSpaceDE w:val="0"/>
        <w:autoSpaceDN w:val="0"/>
        <w:adjustRightInd w:val="0"/>
        <w:spacing w:after="0" w:line="240" w:lineRule="auto"/>
        <w:ind w:left="1276"/>
        <w:rPr>
          <w:rFonts w:ascii="Arial" w:hAnsi="Arial" w:cs="Arial"/>
          <w:sz w:val="24"/>
          <w:szCs w:val="24"/>
        </w:rPr>
      </w:pPr>
      <w:r w:rsidRPr="0000706D">
        <w:rPr>
          <w:rFonts w:ascii="Arial" w:hAnsi="Arial" w:cs="Arial"/>
          <w:sz w:val="24"/>
          <w:szCs w:val="24"/>
        </w:rPr>
        <w:t xml:space="preserve">What </w:t>
      </w:r>
      <w:r>
        <w:rPr>
          <w:rFonts w:ascii="Arial" w:hAnsi="Arial" w:cs="Arial"/>
          <w:sz w:val="24"/>
          <w:szCs w:val="24"/>
        </w:rPr>
        <w:t xml:space="preserve">type and </w:t>
      </w:r>
      <w:r w:rsidRPr="0000706D">
        <w:rPr>
          <w:rFonts w:ascii="Arial" w:hAnsi="Arial" w:cs="Arial"/>
          <w:sz w:val="24"/>
          <w:szCs w:val="24"/>
        </w:rPr>
        <w:t>level of open space uses</w:t>
      </w:r>
      <w:r>
        <w:rPr>
          <w:rFonts w:ascii="Arial" w:hAnsi="Arial" w:cs="Arial"/>
          <w:sz w:val="24"/>
          <w:szCs w:val="24"/>
        </w:rPr>
        <w:t xml:space="preserve"> </w:t>
      </w:r>
      <w:r w:rsidRPr="0000706D">
        <w:rPr>
          <w:rFonts w:ascii="Arial" w:hAnsi="Arial" w:cs="Arial"/>
          <w:sz w:val="24"/>
          <w:szCs w:val="24"/>
        </w:rPr>
        <w:t>would be required</w:t>
      </w:r>
      <w:r>
        <w:rPr>
          <w:rFonts w:ascii="Arial" w:hAnsi="Arial" w:cs="Arial"/>
          <w:sz w:val="24"/>
          <w:szCs w:val="24"/>
        </w:rPr>
        <w:t xml:space="preserve"> </w:t>
      </w:r>
      <w:r w:rsidR="004E4C53">
        <w:rPr>
          <w:rFonts w:ascii="Arial" w:hAnsi="Arial" w:cs="Arial"/>
          <w:sz w:val="24"/>
          <w:szCs w:val="24"/>
        </w:rPr>
        <w:t xml:space="preserve">within the site </w:t>
      </w:r>
      <w:r>
        <w:rPr>
          <w:rFonts w:ascii="Arial" w:hAnsi="Arial" w:cs="Arial"/>
          <w:sz w:val="24"/>
          <w:szCs w:val="24"/>
        </w:rPr>
        <w:t xml:space="preserve">or is this covered by other </w:t>
      </w:r>
      <w:r w:rsidR="00006E8B">
        <w:rPr>
          <w:rFonts w:ascii="Arial" w:hAnsi="Arial" w:cs="Arial"/>
          <w:sz w:val="24"/>
          <w:szCs w:val="24"/>
        </w:rPr>
        <w:t xml:space="preserve">Plan </w:t>
      </w:r>
      <w:r>
        <w:rPr>
          <w:rFonts w:ascii="Arial" w:hAnsi="Arial" w:cs="Arial"/>
          <w:sz w:val="24"/>
          <w:szCs w:val="24"/>
        </w:rPr>
        <w:t>policies</w:t>
      </w:r>
      <w:r w:rsidRPr="0000706D">
        <w:rPr>
          <w:rFonts w:ascii="Arial" w:hAnsi="Arial" w:cs="Arial"/>
          <w:sz w:val="24"/>
          <w:szCs w:val="24"/>
        </w:rPr>
        <w:t>?</w:t>
      </w:r>
    </w:p>
    <w:p w14:paraId="4AD94AAE" w14:textId="77777777" w:rsidR="00CB70F1" w:rsidRDefault="00CB70F1" w:rsidP="00B93C13">
      <w:pPr>
        <w:pStyle w:val="ListParagraph"/>
        <w:autoSpaceDE w:val="0"/>
        <w:autoSpaceDN w:val="0"/>
        <w:adjustRightInd w:val="0"/>
        <w:spacing w:after="0" w:line="240" w:lineRule="auto"/>
        <w:ind w:left="1276"/>
        <w:rPr>
          <w:rFonts w:ascii="Arial" w:hAnsi="Arial" w:cs="Arial"/>
          <w:sz w:val="24"/>
          <w:szCs w:val="24"/>
        </w:rPr>
      </w:pPr>
    </w:p>
    <w:p w14:paraId="0D12D20D" w14:textId="10590AAA" w:rsidR="00CB70F1" w:rsidRDefault="00CB70F1">
      <w:pPr>
        <w:pStyle w:val="ListParagraph"/>
        <w:numPr>
          <w:ilvl w:val="0"/>
          <w:numId w:val="26"/>
        </w:numPr>
        <w:autoSpaceDE w:val="0"/>
        <w:autoSpaceDN w:val="0"/>
        <w:adjustRightInd w:val="0"/>
        <w:spacing w:after="0" w:line="240" w:lineRule="auto"/>
        <w:ind w:left="1276"/>
        <w:rPr>
          <w:rFonts w:ascii="Arial" w:hAnsi="Arial" w:cs="Arial"/>
          <w:sz w:val="24"/>
          <w:szCs w:val="24"/>
        </w:rPr>
      </w:pPr>
      <w:r>
        <w:rPr>
          <w:rFonts w:ascii="Arial" w:hAnsi="Arial" w:cs="Arial"/>
          <w:sz w:val="24"/>
          <w:szCs w:val="24"/>
        </w:rPr>
        <w:t>The policy states that ‘local biodiversity’ issues need to be addressed for this site. The policy also refers to ‘integrating the development into the landscape setting’. The supporting text states that development will retain and enhance existing trees and hedgerows to support these two aims, but this is not set out in the policy</w:t>
      </w:r>
      <w:r w:rsidR="00F14FB7">
        <w:rPr>
          <w:rFonts w:ascii="Arial" w:hAnsi="Arial" w:cs="Arial"/>
          <w:sz w:val="24"/>
          <w:szCs w:val="24"/>
        </w:rPr>
        <w:t xml:space="preserve">. </w:t>
      </w:r>
      <w:r>
        <w:rPr>
          <w:rFonts w:ascii="Arial" w:hAnsi="Arial" w:cs="Arial"/>
          <w:sz w:val="24"/>
          <w:szCs w:val="24"/>
        </w:rPr>
        <w:t>Do specific biodiversity and landscape requirements need to be made clear in the policy or are such issues covered by other Plan policies?</w:t>
      </w:r>
    </w:p>
    <w:p w14:paraId="2610F239" w14:textId="77777777" w:rsidR="00CB70F1" w:rsidRDefault="00CB70F1" w:rsidP="0085518B">
      <w:pPr>
        <w:pStyle w:val="ListParagraph"/>
        <w:autoSpaceDE w:val="0"/>
        <w:autoSpaceDN w:val="0"/>
        <w:adjustRightInd w:val="0"/>
        <w:spacing w:after="0" w:line="240" w:lineRule="auto"/>
        <w:ind w:left="851"/>
        <w:rPr>
          <w:rFonts w:ascii="Arial" w:hAnsi="Arial" w:cs="Arial"/>
          <w:sz w:val="24"/>
          <w:szCs w:val="24"/>
        </w:rPr>
      </w:pPr>
    </w:p>
    <w:p w14:paraId="732942B4" w14:textId="2EA02C5C" w:rsidR="00CB70F1" w:rsidRDefault="00CB70F1">
      <w:pPr>
        <w:pStyle w:val="ListParagraph"/>
        <w:numPr>
          <w:ilvl w:val="0"/>
          <w:numId w:val="26"/>
        </w:numPr>
        <w:autoSpaceDE w:val="0"/>
        <w:autoSpaceDN w:val="0"/>
        <w:adjustRightInd w:val="0"/>
        <w:spacing w:after="0" w:line="240" w:lineRule="auto"/>
        <w:ind w:left="1276"/>
        <w:rPr>
          <w:rFonts w:ascii="Arial" w:hAnsi="Arial" w:cs="Arial"/>
          <w:sz w:val="24"/>
          <w:szCs w:val="24"/>
        </w:rPr>
      </w:pPr>
      <w:r>
        <w:rPr>
          <w:rFonts w:ascii="Arial" w:hAnsi="Arial" w:cs="Arial"/>
          <w:sz w:val="24"/>
          <w:szCs w:val="24"/>
        </w:rPr>
        <w:lastRenderedPageBreak/>
        <w:t>The supporting text also refers to w</w:t>
      </w:r>
      <w:r w:rsidRPr="004116CB">
        <w:rPr>
          <w:rFonts w:ascii="Arial" w:hAnsi="Arial" w:cs="Arial"/>
          <w:sz w:val="24"/>
          <w:szCs w:val="24"/>
        </w:rPr>
        <w:t xml:space="preserve">alking and cycling routes </w:t>
      </w:r>
      <w:r>
        <w:rPr>
          <w:rFonts w:ascii="Arial" w:hAnsi="Arial" w:cs="Arial"/>
          <w:sz w:val="24"/>
          <w:szCs w:val="24"/>
        </w:rPr>
        <w:t xml:space="preserve">being </w:t>
      </w:r>
      <w:r w:rsidRPr="004116CB">
        <w:rPr>
          <w:rFonts w:ascii="Arial" w:hAnsi="Arial" w:cs="Arial"/>
          <w:sz w:val="24"/>
          <w:szCs w:val="24"/>
        </w:rPr>
        <w:t xml:space="preserve">within the </w:t>
      </w:r>
      <w:proofErr w:type="gramStart"/>
      <w:r w:rsidRPr="004116CB">
        <w:rPr>
          <w:rFonts w:ascii="Arial" w:hAnsi="Arial" w:cs="Arial"/>
          <w:sz w:val="24"/>
          <w:szCs w:val="24"/>
        </w:rPr>
        <w:t>site</w:t>
      </w:r>
      <w:proofErr w:type="gramEnd"/>
      <w:r>
        <w:rPr>
          <w:rFonts w:ascii="Arial" w:hAnsi="Arial" w:cs="Arial"/>
          <w:sz w:val="24"/>
          <w:szCs w:val="24"/>
        </w:rPr>
        <w:t xml:space="preserve"> but these are not set out </w:t>
      </w:r>
      <w:r w:rsidR="0098602F">
        <w:rPr>
          <w:rFonts w:ascii="Arial" w:hAnsi="Arial" w:cs="Arial"/>
          <w:sz w:val="24"/>
          <w:szCs w:val="24"/>
        </w:rPr>
        <w:t xml:space="preserve">as requirements </w:t>
      </w:r>
      <w:r>
        <w:rPr>
          <w:rFonts w:ascii="Arial" w:hAnsi="Arial" w:cs="Arial"/>
          <w:sz w:val="24"/>
          <w:szCs w:val="24"/>
        </w:rPr>
        <w:t xml:space="preserve">in the policy. Can the Council clarify the reasons </w:t>
      </w:r>
      <w:r w:rsidR="0098602F">
        <w:rPr>
          <w:rFonts w:ascii="Arial" w:hAnsi="Arial" w:cs="Arial"/>
          <w:sz w:val="24"/>
          <w:szCs w:val="24"/>
        </w:rPr>
        <w:t xml:space="preserve">for this </w:t>
      </w:r>
      <w:r>
        <w:rPr>
          <w:rFonts w:ascii="Arial" w:hAnsi="Arial" w:cs="Arial"/>
          <w:sz w:val="24"/>
          <w:szCs w:val="24"/>
        </w:rPr>
        <w:t>and explain whether they are justified as requirements?</w:t>
      </w:r>
    </w:p>
    <w:p w14:paraId="10F0F6F8" w14:textId="77777777" w:rsidR="00CB70F1" w:rsidRDefault="00CB70F1" w:rsidP="00B93C13">
      <w:pPr>
        <w:pStyle w:val="ListParagraph"/>
        <w:autoSpaceDE w:val="0"/>
        <w:autoSpaceDN w:val="0"/>
        <w:adjustRightInd w:val="0"/>
        <w:spacing w:after="0" w:line="240" w:lineRule="auto"/>
        <w:ind w:left="1276"/>
        <w:rPr>
          <w:rFonts w:ascii="Arial" w:hAnsi="Arial" w:cs="Arial"/>
          <w:sz w:val="24"/>
          <w:szCs w:val="24"/>
        </w:rPr>
      </w:pPr>
    </w:p>
    <w:p w14:paraId="073F3A13" w14:textId="77777777" w:rsidR="00CB70F1" w:rsidRDefault="00CB70F1">
      <w:pPr>
        <w:pStyle w:val="ListParagraph"/>
        <w:numPr>
          <w:ilvl w:val="0"/>
          <w:numId w:val="26"/>
        </w:numPr>
        <w:autoSpaceDE w:val="0"/>
        <w:autoSpaceDN w:val="0"/>
        <w:adjustRightInd w:val="0"/>
        <w:spacing w:after="0" w:line="240" w:lineRule="auto"/>
        <w:ind w:left="1276"/>
        <w:rPr>
          <w:rFonts w:ascii="Arial" w:hAnsi="Arial" w:cs="Arial"/>
          <w:sz w:val="24"/>
          <w:szCs w:val="24"/>
        </w:rPr>
      </w:pPr>
      <w:r>
        <w:rPr>
          <w:rFonts w:ascii="Arial" w:hAnsi="Arial" w:cs="Arial"/>
          <w:sz w:val="24"/>
          <w:szCs w:val="24"/>
        </w:rPr>
        <w:t xml:space="preserve">The requirement for highway safety improvements to access services within the village is referenced in the </w:t>
      </w:r>
      <w:proofErr w:type="gramStart"/>
      <w:r>
        <w:rPr>
          <w:rFonts w:ascii="Arial" w:hAnsi="Arial" w:cs="Arial"/>
          <w:sz w:val="24"/>
          <w:szCs w:val="24"/>
        </w:rPr>
        <w:t>policy?</w:t>
      </w:r>
      <w:proofErr w:type="gramEnd"/>
      <w:r>
        <w:rPr>
          <w:rFonts w:ascii="Arial" w:hAnsi="Arial" w:cs="Arial"/>
          <w:sz w:val="24"/>
          <w:szCs w:val="24"/>
        </w:rPr>
        <w:t xml:space="preserve"> What specifically would the development need to provide, and would they be justified and viable?</w:t>
      </w:r>
    </w:p>
    <w:p w14:paraId="1FA3A44D" w14:textId="77777777" w:rsidR="00CB70F1" w:rsidRDefault="00CB70F1" w:rsidP="00B93C13">
      <w:pPr>
        <w:pStyle w:val="ListParagraph"/>
        <w:autoSpaceDE w:val="0"/>
        <w:autoSpaceDN w:val="0"/>
        <w:adjustRightInd w:val="0"/>
        <w:spacing w:after="0" w:line="240" w:lineRule="auto"/>
        <w:ind w:left="1276"/>
        <w:rPr>
          <w:rFonts w:ascii="Arial" w:hAnsi="Arial" w:cs="Arial"/>
          <w:sz w:val="24"/>
          <w:szCs w:val="24"/>
        </w:rPr>
      </w:pPr>
    </w:p>
    <w:p w14:paraId="63E2D6B1" w14:textId="77777777" w:rsidR="00CB70F1" w:rsidRPr="00321B01" w:rsidRDefault="00CB70F1">
      <w:pPr>
        <w:pStyle w:val="ListParagraph"/>
        <w:numPr>
          <w:ilvl w:val="0"/>
          <w:numId w:val="26"/>
        </w:numPr>
        <w:autoSpaceDE w:val="0"/>
        <w:autoSpaceDN w:val="0"/>
        <w:adjustRightInd w:val="0"/>
        <w:spacing w:after="0" w:line="240" w:lineRule="auto"/>
        <w:ind w:left="1276"/>
        <w:rPr>
          <w:rFonts w:ascii="Arial" w:hAnsi="Arial" w:cs="Arial"/>
          <w:sz w:val="24"/>
          <w:szCs w:val="24"/>
        </w:rPr>
      </w:pPr>
      <w:r w:rsidRPr="00321B01">
        <w:rPr>
          <w:rFonts w:ascii="Arial" w:hAnsi="Arial" w:cs="Arial"/>
          <w:sz w:val="24"/>
          <w:szCs w:val="24"/>
        </w:rPr>
        <w:t xml:space="preserve">Some of the representations raise concerns about other issues </w:t>
      </w:r>
      <w:r>
        <w:rPr>
          <w:rFonts w:ascii="Arial" w:hAnsi="Arial" w:cs="Arial"/>
          <w:sz w:val="24"/>
          <w:szCs w:val="24"/>
        </w:rPr>
        <w:t xml:space="preserve">relating to the development of the site, </w:t>
      </w:r>
      <w:r w:rsidRPr="00321B01">
        <w:rPr>
          <w:rFonts w:ascii="Arial" w:hAnsi="Arial" w:cs="Arial"/>
          <w:sz w:val="24"/>
          <w:szCs w:val="24"/>
        </w:rPr>
        <w:t xml:space="preserve">including </w:t>
      </w:r>
      <w:r>
        <w:rPr>
          <w:rFonts w:ascii="Arial" w:hAnsi="Arial" w:cs="Arial"/>
          <w:sz w:val="24"/>
          <w:szCs w:val="24"/>
        </w:rPr>
        <w:t xml:space="preserve">increased traffic impact </w:t>
      </w:r>
      <w:r w:rsidRPr="00321B01">
        <w:rPr>
          <w:rFonts w:ascii="Arial" w:hAnsi="Arial" w:cs="Arial"/>
          <w:sz w:val="24"/>
          <w:szCs w:val="24"/>
        </w:rPr>
        <w:t xml:space="preserve">and </w:t>
      </w:r>
      <w:r>
        <w:rPr>
          <w:rFonts w:ascii="Arial" w:hAnsi="Arial" w:cs="Arial"/>
          <w:sz w:val="24"/>
          <w:szCs w:val="24"/>
        </w:rPr>
        <w:t xml:space="preserve">the availability of </w:t>
      </w:r>
      <w:r w:rsidRPr="00321B01">
        <w:rPr>
          <w:rFonts w:ascii="Arial" w:hAnsi="Arial" w:cs="Arial"/>
          <w:sz w:val="24"/>
          <w:szCs w:val="24"/>
        </w:rPr>
        <w:t>local services</w:t>
      </w:r>
      <w:r>
        <w:rPr>
          <w:rFonts w:ascii="Arial" w:hAnsi="Arial" w:cs="Arial"/>
          <w:sz w:val="24"/>
          <w:szCs w:val="24"/>
        </w:rPr>
        <w:t xml:space="preserve"> and facilities</w:t>
      </w:r>
      <w:r w:rsidRPr="00321B01">
        <w:rPr>
          <w:rFonts w:ascii="Arial" w:hAnsi="Arial" w:cs="Arial"/>
          <w:sz w:val="24"/>
          <w:szCs w:val="24"/>
        </w:rPr>
        <w:t xml:space="preserve">. Have </w:t>
      </w:r>
      <w:r>
        <w:rPr>
          <w:rFonts w:ascii="Arial" w:hAnsi="Arial" w:cs="Arial"/>
          <w:sz w:val="24"/>
          <w:szCs w:val="24"/>
        </w:rPr>
        <w:t xml:space="preserve">such </w:t>
      </w:r>
      <w:r w:rsidRPr="00321B01">
        <w:rPr>
          <w:rFonts w:ascii="Arial" w:hAnsi="Arial" w:cs="Arial"/>
          <w:sz w:val="24"/>
          <w:szCs w:val="24"/>
        </w:rPr>
        <w:t>factors been suitably assessed as part of the process to allocate this site?</w:t>
      </w:r>
    </w:p>
    <w:p w14:paraId="33257634" w14:textId="77777777" w:rsidR="002D4DBD" w:rsidRPr="002D4DBD" w:rsidRDefault="002D4DBD" w:rsidP="002D4DBD">
      <w:pPr>
        <w:pStyle w:val="PlainText"/>
        <w:autoSpaceDE w:val="0"/>
        <w:autoSpaceDN w:val="0"/>
        <w:adjustRightInd w:val="0"/>
        <w:rPr>
          <w:rFonts w:ascii="Arial" w:hAnsi="Arial" w:cs="Arial"/>
          <w:bCs/>
          <w:sz w:val="24"/>
          <w:szCs w:val="24"/>
        </w:rPr>
      </w:pPr>
    </w:p>
    <w:p w14:paraId="018FD310" w14:textId="77777777" w:rsidR="00AD776B" w:rsidRDefault="00AD776B">
      <w:pPr>
        <w:rPr>
          <w:rFonts w:ascii="Arial" w:hAnsi="Arial" w:cs="Arial"/>
          <w:b/>
          <w:bCs/>
          <w:iCs/>
          <w:sz w:val="24"/>
          <w:szCs w:val="24"/>
        </w:rPr>
      </w:pPr>
      <w:r>
        <w:rPr>
          <w:rFonts w:ascii="Arial" w:hAnsi="Arial" w:cs="Arial"/>
          <w:b/>
          <w:bCs/>
          <w:iCs/>
          <w:sz w:val="24"/>
          <w:szCs w:val="24"/>
        </w:rPr>
        <w:br w:type="page"/>
      </w:r>
    </w:p>
    <w:p w14:paraId="2510B034" w14:textId="76930766" w:rsidR="004D01A8" w:rsidRDefault="0098203B" w:rsidP="004D01A8">
      <w:pPr>
        <w:spacing w:line="240" w:lineRule="auto"/>
        <w:rPr>
          <w:rFonts w:ascii="Arial" w:hAnsi="Arial" w:cs="Arial"/>
          <w:b/>
          <w:bCs/>
          <w:iCs/>
          <w:sz w:val="24"/>
          <w:szCs w:val="24"/>
        </w:rPr>
      </w:pPr>
      <w:r w:rsidRPr="002D4DBD">
        <w:rPr>
          <w:rFonts w:ascii="Arial" w:hAnsi="Arial" w:cs="Arial"/>
          <w:b/>
          <w:bCs/>
          <w:iCs/>
          <w:sz w:val="24"/>
          <w:szCs w:val="24"/>
        </w:rPr>
        <w:lastRenderedPageBreak/>
        <w:t>Matter 6</w:t>
      </w:r>
      <w:r w:rsidR="00051552">
        <w:rPr>
          <w:rFonts w:ascii="Arial" w:hAnsi="Arial" w:cs="Arial"/>
          <w:b/>
          <w:bCs/>
          <w:iCs/>
          <w:sz w:val="24"/>
          <w:szCs w:val="24"/>
        </w:rPr>
        <w:t>i</w:t>
      </w:r>
      <w:r w:rsidRPr="002D4DBD">
        <w:rPr>
          <w:rFonts w:ascii="Arial" w:hAnsi="Arial" w:cs="Arial"/>
          <w:b/>
          <w:bCs/>
          <w:iCs/>
          <w:sz w:val="24"/>
          <w:szCs w:val="24"/>
        </w:rPr>
        <w:t xml:space="preserve"> The Cotswold cluster site allocations </w:t>
      </w:r>
    </w:p>
    <w:p w14:paraId="4CDBD3E9" w14:textId="303FD412" w:rsidR="00452ED9" w:rsidRPr="001642BC" w:rsidRDefault="004D01A8" w:rsidP="001642BC">
      <w:pPr>
        <w:spacing w:line="240" w:lineRule="auto"/>
        <w:rPr>
          <w:rFonts w:ascii="Arial" w:hAnsi="Arial" w:cs="Arial"/>
          <w:sz w:val="24"/>
          <w:szCs w:val="24"/>
          <w:u w:val="single"/>
        </w:rPr>
      </w:pPr>
      <w:r w:rsidRPr="008F7F97">
        <w:rPr>
          <w:rFonts w:ascii="Arial" w:hAnsi="Arial" w:cs="Arial"/>
          <w:sz w:val="24"/>
          <w:szCs w:val="24"/>
          <w:u w:val="single"/>
        </w:rPr>
        <w:t>Local Sites Allocation Policy</w:t>
      </w:r>
      <w:r>
        <w:rPr>
          <w:rFonts w:ascii="Arial" w:hAnsi="Arial" w:cs="Arial"/>
          <w:sz w:val="24"/>
          <w:szCs w:val="24"/>
          <w:u w:val="single"/>
        </w:rPr>
        <w:t xml:space="preserve"> PS41</w:t>
      </w:r>
      <w:r w:rsidR="0047752E">
        <w:rPr>
          <w:rFonts w:ascii="Arial" w:hAnsi="Arial" w:cs="Arial"/>
          <w:sz w:val="24"/>
          <w:szCs w:val="24"/>
          <w:u w:val="single"/>
        </w:rPr>
        <w:t xml:space="preserve"> </w:t>
      </w:r>
      <w:proofErr w:type="spellStart"/>
      <w:r w:rsidR="0047752E">
        <w:rPr>
          <w:rFonts w:ascii="Arial" w:hAnsi="Arial" w:cs="Arial"/>
          <w:sz w:val="24"/>
          <w:szCs w:val="24"/>
          <w:u w:val="single"/>
        </w:rPr>
        <w:t>Washwell</w:t>
      </w:r>
      <w:proofErr w:type="spellEnd"/>
      <w:r w:rsidR="0047752E">
        <w:rPr>
          <w:rFonts w:ascii="Arial" w:hAnsi="Arial" w:cs="Arial"/>
          <w:sz w:val="24"/>
          <w:szCs w:val="24"/>
          <w:u w:val="single"/>
        </w:rPr>
        <w:t xml:space="preserve"> Fields, Painswick</w:t>
      </w:r>
    </w:p>
    <w:p w14:paraId="0898838B" w14:textId="3A111C15" w:rsidR="007B60EA" w:rsidRDefault="007B60EA">
      <w:pPr>
        <w:pStyle w:val="ListParagraph"/>
        <w:numPr>
          <w:ilvl w:val="0"/>
          <w:numId w:val="10"/>
        </w:num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 xml:space="preserve">The site is allocated for up to </w:t>
      </w:r>
      <w:r w:rsidR="00D74650">
        <w:rPr>
          <w:rFonts w:ascii="Arial" w:hAnsi="Arial" w:cs="Arial"/>
          <w:sz w:val="24"/>
          <w:szCs w:val="24"/>
        </w:rPr>
        <w:t>2</w:t>
      </w:r>
      <w:r>
        <w:rPr>
          <w:rFonts w:ascii="Arial" w:hAnsi="Arial" w:cs="Arial"/>
          <w:sz w:val="24"/>
          <w:szCs w:val="24"/>
        </w:rPr>
        <w:t>0 dwellings and open space uses.</w:t>
      </w:r>
    </w:p>
    <w:p w14:paraId="5DFB183A" w14:textId="77777777" w:rsidR="007B60EA" w:rsidRPr="00DF6CD5" w:rsidRDefault="007B60EA" w:rsidP="007B60EA">
      <w:pPr>
        <w:autoSpaceDE w:val="0"/>
        <w:autoSpaceDN w:val="0"/>
        <w:adjustRightInd w:val="0"/>
        <w:spacing w:after="0" w:line="240" w:lineRule="auto"/>
        <w:rPr>
          <w:rFonts w:ascii="Arial" w:hAnsi="Arial" w:cs="Arial"/>
          <w:sz w:val="24"/>
          <w:szCs w:val="24"/>
        </w:rPr>
      </w:pPr>
    </w:p>
    <w:p w14:paraId="04DD53C6" w14:textId="77777777" w:rsidR="007B60EA" w:rsidRDefault="007B60EA">
      <w:pPr>
        <w:pStyle w:val="ListParagraph"/>
        <w:numPr>
          <w:ilvl w:val="0"/>
          <w:numId w:val="32"/>
        </w:numPr>
        <w:autoSpaceDE w:val="0"/>
        <w:autoSpaceDN w:val="0"/>
        <w:adjustRightInd w:val="0"/>
        <w:spacing w:after="0" w:line="240" w:lineRule="auto"/>
        <w:ind w:left="993"/>
        <w:rPr>
          <w:rFonts w:ascii="Arial" w:hAnsi="Arial" w:cs="Arial"/>
          <w:sz w:val="24"/>
          <w:szCs w:val="24"/>
        </w:rPr>
      </w:pPr>
      <w:r>
        <w:rPr>
          <w:rFonts w:ascii="Arial" w:hAnsi="Arial" w:cs="Arial"/>
          <w:sz w:val="24"/>
          <w:szCs w:val="24"/>
        </w:rPr>
        <w:t>As regards the site’s location within the AONB our queries are as follows:</w:t>
      </w:r>
    </w:p>
    <w:p w14:paraId="39E37938" w14:textId="77777777" w:rsidR="007B60EA" w:rsidRDefault="007B60EA" w:rsidP="007B60EA">
      <w:pPr>
        <w:pStyle w:val="ListParagraph"/>
        <w:autoSpaceDE w:val="0"/>
        <w:autoSpaceDN w:val="0"/>
        <w:adjustRightInd w:val="0"/>
        <w:spacing w:after="0" w:line="240" w:lineRule="auto"/>
        <w:ind w:left="1440"/>
        <w:rPr>
          <w:rFonts w:ascii="Arial" w:hAnsi="Arial" w:cs="Arial"/>
          <w:sz w:val="24"/>
          <w:szCs w:val="24"/>
        </w:rPr>
      </w:pPr>
    </w:p>
    <w:p w14:paraId="1BE0F7F2" w14:textId="77DD8351" w:rsidR="007B60EA" w:rsidRDefault="007B60EA">
      <w:pPr>
        <w:pStyle w:val="ListParagraph"/>
        <w:numPr>
          <w:ilvl w:val="2"/>
          <w:numId w:val="13"/>
        </w:numPr>
        <w:autoSpaceDE w:val="0"/>
        <w:autoSpaceDN w:val="0"/>
        <w:adjustRightInd w:val="0"/>
        <w:spacing w:after="0" w:line="240" w:lineRule="auto"/>
        <w:ind w:left="1560"/>
        <w:rPr>
          <w:rFonts w:ascii="Arial" w:hAnsi="Arial" w:cs="Arial"/>
          <w:sz w:val="24"/>
          <w:szCs w:val="24"/>
        </w:rPr>
      </w:pPr>
      <w:r>
        <w:rPr>
          <w:rFonts w:ascii="Arial" w:hAnsi="Arial" w:cs="Arial"/>
          <w:sz w:val="24"/>
          <w:szCs w:val="24"/>
        </w:rPr>
        <w:t>Has its allocation within the AONB been robustly justified</w:t>
      </w:r>
      <w:r w:rsidR="00EB1092">
        <w:rPr>
          <w:rFonts w:ascii="Arial" w:hAnsi="Arial" w:cs="Arial"/>
          <w:sz w:val="24"/>
          <w:szCs w:val="24"/>
        </w:rPr>
        <w:t xml:space="preserve"> and is</w:t>
      </w:r>
      <w:r>
        <w:rPr>
          <w:rFonts w:ascii="Arial" w:hAnsi="Arial" w:cs="Arial"/>
          <w:sz w:val="24"/>
          <w:szCs w:val="24"/>
        </w:rPr>
        <w:t xml:space="preserve"> this </w:t>
      </w:r>
      <w:r w:rsidRPr="00DB07B9">
        <w:rPr>
          <w:rFonts w:ascii="Arial" w:hAnsi="Arial" w:cs="Arial"/>
          <w:sz w:val="24"/>
          <w:szCs w:val="24"/>
        </w:rPr>
        <w:t xml:space="preserve">suitably recognised within the policy? </w:t>
      </w:r>
    </w:p>
    <w:p w14:paraId="2094D0AA" w14:textId="77777777" w:rsidR="007B60EA" w:rsidRDefault="007B60EA" w:rsidP="00AD2934">
      <w:pPr>
        <w:pStyle w:val="ListParagraph"/>
        <w:autoSpaceDE w:val="0"/>
        <w:autoSpaceDN w:val="0"/>
        <w:adjustRightInd w:val="0"/>
        <w:spacing w:after="0" w:line="240" w:lineRule="auto"/>
        <w:ind w:left="1560"/>
        <w:rPr>
          <w:rFonts w:ascii="Arial" w:hAnsi="Arial" w:cs="Arial"/>
          <w:sz w:val="24"/>
          <w:szCs w:val="24"/>
        </w:rPr>
      </w:pPr>
    </w:p>
    <w:p w14:paraId="0815C3C2" w14:textId="77777777" w:rsidR="007B60EA" w:rsidRDefault="007B60EA">
      <w:pPr>
        <w:pStyle w:val="ListParagraph"/>
        <w:numPr>
          <w:ilvl w:val="2"/>
          <w:numId w:val="13"/>
        </w:numPr>
        <w:autoSpaceDE w:val="0"/>
        <w:autoSpaceDN w:val="0"/>
        <w:adjustRightInd w:val="0"/>
        <w:spacing w:after="0" w:line="240" w:lineRule="auto"/>
        <w:ind w:left="1560"/>
        <w:rPr>
          <w:rFonts w:ascii="Arial" w:hAnsi="Arial" w:cs="Arial"/>
          <w:sz w:val="24"/>
          <w:szCs w:val="24"/>
        </w:rPr>
      </w:pPr>
      <w:r>
        <w:rPr>
          <w:rFonts w:ascii="Arial" w:hAnsi="Arial" w:cs="Arial"/>
          <w:sz w:val="24"/>
          <w:szCs w:val="24"/>
        </w:rPr>
        <w:t>How will a decision-maker determine that ‘landscape impacts within the Cotswolds AONB’ will be minimised when determining future applications for the site?</w:t>
      </w:r>
    </w:p>
    <w:p w14:paraId="46038D38" w14:textId="77777777" w:rsidR="007B60EA" w:rsidRDefault="007B60EA" w:rsidP="00AD2934">
      <w:pPr>
        <w:pStyle w:val="ListParagraph"/>
        <w:autoSpaceDE w:val="0"/>
        <w:autoSpaceDN w:val="0"/>
        <w:adjustRightInd w:val="0"/>
        <w:spacing w:after="0" w:line="240" w:lineRule="auto"/>
        <w:ind w:left="1560"/>
        <w:rPr>
          <w:rFonts w:ascii="Arial" w:hAnsi="Arial" w:cs="Arial"/>
          <w:sz w:val="24"/>
          <w:szCs w:val="24"/>
        </w:rPr>
      </w:pPr>
    </w:p>
    <w:p w14:paraId="114D6979" w14:textId="77777777" w:rsidR="007B60EA" w:rsidRPr="00DB07B9" w:rsidRDefault="007B60EA">
      <w:pPr>
        <w:pStyle w:val="ListParagraph"/>
        <w:numPr>
          <w:ilvl w:val="2"/>
          <w:numId w:val="13"/>
        </w:numPr>
        <w:autoSpaceDE w:val="0"/>
        <w:autoSpaceDN w:val="0"/>
        <w:adjustRightInd w:val="0"/>
        <w:spacing w:after="0" w:line="240" w:lineRule="auto"/>
        <w:ind w:left="1560"/>
        <w:rPr>
          <w:rFonts w:ascii="Arial" w:hAnsi="Arial" w:cs="Arial"/>
          <w:sz w:val="24"/>
          <w:szCs w:val="24"/>
        </w:rPr>
      </w:pPr>
      <w:r>
        <w:rPr>
          <w:rFonts w:ascii="Arial" w:hAnsi="Arial" w:cs="Arial"/>
          <w:sz w:val="24"/>
          <w:szCs w:val="24"/>
        </w:rPr>
        <w:t>Is the Council’s conclusion that the site does not constitute major development, in the context of paragraph 177 of the Framework, justified?</w:t>
      </w:r>
    </w:p>
    <w:p w14:paraId="235DD87C" w14:textId="77777777" w:rsidR="007B60EA" w:rsidRPr="00E20460" w:rsidRDefault="007B60EA" w:rsidP="00121C7E">
      <w:pPr>
        <w:autoSpaceDE w:val="0"/>
        <w:autoSpaceDN w:val="0"/>
        <w:adjustRightInd w:val="0"/>
        <w:spacing w:after="0" w:line="240" w:lineRule="auto"/>
        <w:rPr>
          <w:rFonts w:ascii="Arial" w:hAnsi="Arial" w:cs="Arial"/>
          <w:sz w:val="24"/>
          <w:szCs w:val="24"/>
        </w:rPr>
      </w:pPr>
    </w:p>
    <w:p w14:paraId="6246DBB8" w14:textId="65108273" w:rsidR="007B60EA" w:rsidRPr="00E20460" w:rsidRDefault="007B60EA">
      <w:pPr>
        <w:pStyle w:val="ListParagraph"/>
        <w:numPr>
          <w:ilvl w:val="0"/>
          <w:numId w:val="32"/>
        </w:numPr>
        <w:autoSpaceDE w:val="0"/>
        <w:autoSpaceDN w:val="0"/>
        <w:adjustRightInd w:val="0"/>
        <w:spacing w:after="0" w:line="240" w:lineRule="auto"/>
        <w:ind w:left="1134"/>
        <w:rPr>
          <w:rFonts w:ascii="Arial" w:hAnsi="Arial" w:cs="Arial"/>
          <w:sz w:val="24"/>
          <w:szCs w:val="24"/>
        </w:rPr>
      </w:pPr>
      <w:r w:rsidRPr="00E20460">
        <w:rPr>
          <w:rFonts w:ascii="Arial" w:hAnsi="Arial" w:cs="Arial"/>
          <w:sz w:val="24"/>
          <w:szCs w:val="24"/>
        </w:rPr>
        <w:t xml:space="preserve">How much open space is sought </w:t>
      </w:r>
      <w:r w:rsidR="00791E25" w:rsidRPr="00E20460">
        <w:rPr>
          <w:rFonts w:ascii="Arial" w:hAnsi="Arial" w:cs="Arial"/>
          <w:sz w:val="24"/>
          <w:szCs w:val="24"/>
        </w:rPr>
        <w:t xml:space="preserve">within the site </w:t>
      </w:r>
      <w:r w:rsidR="00850B18" w:rsidRPr="00E20460">
        <w:rPr>
          <w:rFonts w:ascii="Arial" w:hAnsi="Arial" w:cs="Arial"/>
          <w:sz w:val="24"/>
          <w:szCs w:val="24"/>
        </w:rPr>
        <w:t xml:space="preserve">and is this </w:t>
      </w:r>
      <w:r w:rsidRPr="00E20460">
        <w:rPr>
          <w:rFonts w:ascii="Arial" w:hAnsi="Arial" w:cs="Arial"/>
          <w:sz w:val="24"/>
          <w:szCs w:val="24"/>
        </w:rPr>
        <w:t xml:space="preserve">justified? </w:t>
      </w:r>
    </w:p>
    <w:p w14:paraId="53681768" w14:textId="77777777" w:rsidR="007B60EA" w:rsidRPr="00E20460" w:rsidRDefault="007B60EA" w:rsidP="007A5637">
      <w:pPr>
        <w:pStyle w:val="ListParagraph"/>
        <w:autoSpaceDE w:val="0"/>
        <w:autoSpaceDN w:val="0"/>
        <w:adjustRightInd w:val="0"/>
        <w:spacing w:after="0" w:line="240" w:lineRule="auto"/>
        <w:ind w:left="1134"/>
        <w:rPr>
          <w:rFonts w:ascii="Arial" w:hAnsi="Arial" w:cs="Arial"/>
          <w:sz w:val="24"/>
          <w:szCs w:val="24"/>
        </w:rPr>
      </w:pPr>
    </w:p>
    <w:p w14:paraId="5B56CA65" w14:textId="5538B4E0" w:rsidR="007B60EA" w:rsidRPr="00E20460" w:rsidRDefault="007B60EA">
      <w:pPr>
        <w:pStyle w:val="ListParagraph"/>
        <w:numPr>
          <w:ilvl w:val="0"/>
          <w:numId w:val="32"/>
        </w:numPr>
        <w:autoSpaceDE w:val="0"/>
        <w:autoSpaceDN w:val="0"/>
        <w:adjustRightInd w:val="0"/>
        <w:spacing w:after="0" w:line="240" w:lineRule="auto"/>
        <w:ind w:left="1134"/>
        <w:rPr>
          <w:rFonts w:ascii="Arial" w:hAnsi="Arial" w:cs="Arial"/>
          <w:sz w:val="24"/>
          <w:szCs w:val="24"/>
        </w:rPr>
      </w:pPr>
      <w:r w:rsidRPr="00E20460">
        <w:rPr>
          <w:rFonts w:ascii="Arial" w:hAnsi="Arial" w:cs="Arial"/>
          <w:sz w:val="24"/>
          <w:szCs w:val="24"/>
        </w:rPr>
        <w:t xml:space="preserve">The evidence in EB39 Appendix A includes statements that, in regard to this site, there are </w:t>
      </w:r>
      <w:r w:rsidR="0025267A" w:rsidRPr="00E20460">
        <w:rPr>
          <w:rFonts w:ascii="Arial" w:hAnsi="Arial" w:cs="Arial"/>
          <w:sz w:val="24"/>
          <w:szCs w:val="24"/>
        </w:rPr>
        <w:t>‘</w:t>
      </w:r>
      <w:r w:rsidR="00FF3F60" w:rsidRPr="001F2189">
        <w:rPr>
          <w:rFonts w:ascii="Arial" w:hAnsi="Arial" w:cs="Arial"/>
          <w:sz w:val="24"/>
          <w:szCs w:val="24"/>
        </w:rPr>
        <w:t>n</w:t>
      </w:r>
      <w:r w:rsidR="0025267A" w:rsidRPr="001F2189">
        <w:rPr>
          <w:rFonts w:ascii="Arial" w:hAnsi="Arial" w:cs="Arial"/>
          <w:sz w:val="24"/>
          <w:szCs w:val="24"/>
        </w:rPr>
        <w:t>o</w:t>
      </w:r>
      <w:r w:rsidR="0025267A" w:rsidRPr="00E20460">
        <w:rPr>
          <w:rFonts w:ascii="Arial" w:hAnsi="Arial" w:cs="Arial"/>
          <w:sz w:val="24"/>
          <w:szCs w:val="24"/>
        </w:rPr>
        <w:t xml:space="preserve"> significant heritage </w:t>
      </w:r>
      <w:proofErr w:type="gramStart"/>
      <w:r w:rsidR="0025267A" w:rsidRPr="001F2189">
        <w:rPr>
          <w:rFonts w:ascii="Arial" w:hAnsi="Arial" w:cs="Arial"/>
          <w:sz w:val="24"/>
          <w:szCs w:val="24"/>
        </w:rPr>
        <w:t>constraints</w:t>
      </w:r>
      <w:r w:rsidR="00992320" w:rsidRPr="001F2189">
        <w:rPr>
          <w:rFonts w:ascii="Arial" w:hAnsi="Arial" w:cs="Arial"/>
          <w:sz w:val="24"/>
          <w:szCs w:val="24"/>
        </w:rPr>
        <w:t>’</w:t>
      </w:r>
      <w:proofErr w:type="gramEnd"/>
      <w:r w:rsidR="00FF3F60" w:rsidRPr="001F2189">
        <w:rPr>
          <w:rFonts w:ascii="Arial" w:hAnsi="Arial" w:cs="Arial"/>
          <w:sz w:val="24"/>
          <w:szCs w:val="24"/>
        </w:rPr>
        <w:t>.</w:t>
      </w:r>
      <w:r w:rsidR="0025267A" w:rsidRPr="00E20460">
        <w:rPr>
          <w:rFonts w:ascii="Arial" w:hAnsi="Arial" w:cs="Arial"/>
          <w:sz w:val="24"/>
          <w:szCs w:val="24"/>
        </w:rPr>
        <w:t xml:space="preserve"> </w:t>
      </w:r>
      <w:r w:rsidR="00992320" w:rsidRPr="00E20460">
        <w:rPr>
          <w:rFonts w:ascii="Arial" w:hAnsi="Arial" w:cs="Arial"/>
          <w:sz w:val="24"/>
          <w:szCs w:val="24"/>
        </w:rPr>
        <w:t xml:space="preserve">The </w:t>
      </w:r>
      <w:r w:rsidR="0025267A" w:rsidRPr="00E20460">
        <w:rPr>
          <w:rFonts w:ascii="Arial" w:hAnsi="Arial" w:cs="Arial"/>
          <w:sz w:val="24"/>
          <w:szCs w:val="24"/>
        </w:rPr>
        <w:t xml:space="preserve">site adjoins the garden grounds of </w:t>
      </w:r>
      <w:r w:rsidR="00BD3B95" w:rsidRPr="001F2189">
        <w:rPr>
          <w:rFonts w:ascii="Arial" w:hAnsi="Arial" w:cs="Arial"/>
          <w:sz w:val="24"/>
          <w:szCs w:val="24"/>
        </w:rPr>
        <w:t xml:space="preserve">the </w:t>
      </w:r>
      <w:r w:rsidR="0025267A" w:rsidRPr="00E20460">
        <w:rPr>
          <w:rFonts w:ascii="Arial" w:hAnsi="Arial" w:cs="Arial"/>
          <w:sz w:val="24"/>
          <w:szCs w:val="24"/>
        </w:rPr>
        <w:t xml:space="preserve">Grade II listed </w:t>
      </w:r>
      <w:proofErr w:type="spellStart"/>
      <w:r w:rsidR="00BD3B95" w:rsidRPr="001F2189">
        <w:rPr>
          <w:rFonts w:ascii="Arial" w:hAnsi="Arial" w:cs="Arial"/>
          <w:sz w:val="24"/>
          <w:szCs w:val="24"/>
        </w:rPr>
        <w:t>Washwell</w:t>
      </w:r>
      <w:proofErr w:type="spellEnd"/>
      <w:r w:rsidR="00BD3B95" w:rsidRPr="001F2189">
        <w:rPr>
          <w:rFonts w:ascii="Arial" w:hAnsi="Arial" w:cs="Arial"/>
          <w:sz w:val="24"/>
          <w:szCs w:val="24"/>
        </w:rPr>
        <w:t xml:space="preserve"> House </w:t>
      </w:r>
      <w:r w:rsidR="00011672" w:rsidRPr="00E20460">
        <w:rPr>
          <w:rFonts w:ascii="Arial" w:hAnsi="Arial" w:cs="Arial"/>
          <w:sz w:val="24"/>
          <w:szCs w:val="24"/>
        </w:rPr>
        <w:t>and the</w:t>
      </w:r>
      <w:r w:rsidR="00421B81" w:rsidRPr="00E20460">
        <w:rPr>
          <w:rFonts w:ascii="Arial" w:hAnsi="Arial" w:cs="Arial"/>
          <w:sz w:val="24"/>
          <w:szCs w:val="24"/>
        </w:rPr>
        <w:t>re are two</w:t>
      </w:r>
      <w:r w:rsidR="00011672" w:rsidRPr="00E20460">
        <w:rPr>
          <w:rFonts w:ascii="Arial" w:hAnsi="Arial" w:cs="Arial"/>
          <w:sz w:val="24"/>
          <w:szCs w:val="24"/>
        </w:rPr>
        <w:t xml:space="preserve"> </w:t>
      </w:r>
      <w:r w:rsidR="00421B81" w:rsidRPr="00E20460">
        <w:rPr>
          <w:rFonts w:ascii="Arial" w:hAnsi="Arial" w:cs="Arial"/>
          <w:sz w:val="24"/>
          <w:szCs w:val="24"/>
        </w:rPr>
        <w:t>conservations areas</w:t>
      </w:r>
      <w:r w:rsidR="00E46867" w:rsidRPr="00E20460">
        <w:rPr>
          <w:rFonts w:ascii="Arial" w:hAnsi="Arial" w:cs="Arial"/>
          <w:sz w:val="24"/>
          <w:szCs w:val="24"/>
        </w:rPr>
        <w:t xml:space="preserve"> (Painswick and </w:t>
      </w:r>
      <w:proofErr w:type="spellStart"/>
      <w:r w:rsidR="00011672" w:rsidRPr="00E20460">
        <w:rPr>
          <w:rFonts w:ascii="Arial" w:hAnsi="Arial" w:cs="Arial"/>
          <w:sz w:val="24"/>
          <w:szCs w:val="24"/>
        </w:rPr>
        <w:t>Gyde</w:t>
      </w:r>
      <w:proofErr w:type="spellEnd"/>
      <w:r w:rsidR="00011672" w:rsidRPr="00E20460">
        <w:rPr>
          <w:rFonts w:ascii="Arial" w:hAnsi="Arial" w:cs="Arial"/>
          <w:sz w:val="24"/>
          <w:szCs w:val="24"/>
        </w:rPr>
        <w:t xml:space="preserve"> House</w:t>
      </w:r>
      <w:r w:rsidR="00BD3B95" w:rsidRPr="001F2189">
        <w:rPr>
          <w:rFonts w:ascii="Arial" w:hAnsi="Arial" w:cs="Arial"/>
          <w:sz w:val="24"/>
          <w:szCs w:val="24"/>
        </w:rPr>
        <w:t>) within the surrounding area.</w:t>
      </w:r>
      <w:r w:rsidR="00D14492" w:rsidRPr="00E20460">
        <w:rPr>
          <w:rFonts w:ascii="Arial" w:hAnsi="Arial" w:cs="Arial"/>
          <w:sz w:val="24"/>
          <w:szCs w:val="24"/>
        </w:rPr>
        <w:t xml:space="preserve"> </w:t>
      </w:r>
      <w:r w:rsidRPr="00E20460">
        <w:rPr>
          <w:rFonts w:ascii="Arial" w:hAnsi="Arial" w:cs="Arial"/>
          <w:sz w:val="24"/>
          <w:szCs w:val="24"/>
        </w:rPr>
        <w:t xml:space="preserve">The policy </w:t>
      </w:r>
      <w:r w:rsidR="00AD1CB9" w:rsidRPr="00E20460">
        <w:rPr>
          <w:rFonts w:ascii="Arial" w:hAnsi="Arial" w:cs="Arial"/>
          <w:sz w:val="24"/>
          <w:szCs w:val="24"/>
        </w:rPr>
        <w:t xml:space="preserve">refers to </w:t>
      </w:r>
      <w:r w:rsidR="00CC36AF" w:rsidRPr="00E20460">
        <w:rPr>
          <w:rFonts w:ascii="Arial" w:hAnsi="Arial" w:cs="Arial"/>
          <w:sz w:val="24"/>
          <w:szCs w:val="24"/>
        </w:rPr>
        <w:t>‘</w:t>
      </w:r>
      <w:r w:rsidR="00AD1CB9" w:rsidRPr="00E20460">
        <w:rPr>
          <w:rFonts w:ascii="Arial" w:hAnsi="Arial" w:cs="Arial"/>
          <w:sz w:val="24"/>
          <w:szCs w:val="24"/>
        </w:rPr>
        <w:t xml:space="preserve">conserving </w:t>
      </w:r>
      <w:r w:rsidRPr="00E20460">
        <w:rPr>
          <w:rFonts w:ascii="Arial" w:hAnsi="Arial" w:cs="Arial"/>
          <w:sz w:val="24"/>
          <w:szCs w:val="24"/>
        </w:rPr>
        <w:t>heritage assets</w:t>
      </w:r>
      <w:r w:rsidR="00AD1CB9" w:rsidRPr="00E20460">
        <w:rPr>
          <w:rFonts w:ascii="Arial" w:hAnsi="Arial" w:cs="Arial"/>
          <w:sz w:val="24"/>
          <w:szCs w:val="24"/>
        </w:rPr>
        <w:t xml:space="preserve"> and their </w:t>
      </w:r>
      <w:proofErr w:type="gramStart"/>
      <w:r w:rsidR="00AD1CB9" w:rsidRPr="00E20460">
        <w:rPr>
          <w:rFonts w:ascii="Arial" w:hAnsi="Arial" w:cs="Arial"/>
          <w:sz w:val="24"/>
          <w:szCs w:val="24"/>
        </w:rPr>
        <w:t>settings</w:t>
      </w:r>
      <w:r w:rsidR="00CC36AF" w:rsidRPr="00E20460">
        <w:rPr>
          <w:rFonts w:ascii="Arial" w:hAnsi="Arial" w:cs="Arial"/>
          <w:sz w:val="24"/>
          <w:szCs w:val="24"/>
        </w:rPr>
        <w:t>’</w:t>
      </w:r>
      <w:proofErr w:type="gramEnd"/>
      <w:r w:rsidR="00CC36AF" w:rsidRPr="00E20460">
        <w:rPr>
          <w:rFonts w:ascii="Arial" w:hAnsi="Arial" w:cs="Arial"/>
          <w:sz w:val="24"/>
          <w:szCs w:val="24"/>
        </w:rPr>
        <w:t xml:space="preserve"> </w:t>
      </w:r>
      <w:r w:rsidRPr="00E20460">
        <w:rPr>
          <w:rFonts w:ascii="Arial" w:hAnsi="Arial" w:cs="Arial"/>
          <w:sz w:val="24"/>
          <w:szCs w:val="24"/>
        </w:rPr>
        <w:t xml:space="preserve">and </w:t>
      </w:r>
      <w:r w:rsidR="00D5525D">
        <w:rPr>
          <w:rFonts w:ascii="Arial" w:hAnsi="Arial" w:cs="Arial"/>
          <w:sz w:val="24"/>
          <w:szCs w:val="24"/>
        </w:rPr>
        <w:t xml:space="preserve">the supporting text </w:t>
      </w:r>
      <w:r w:rsidR="00427D5C">
        <w:rPr>
          <w:rFonts w:ascii="Arial" w:hAnsi="Arial" w:cs="Arial"/>
          <w:sz w:val="24"/>
          <w:szCs w:val="24"/>
        </w:rPr>
        <w:t xml:space="preserve">mentions </w:t>
      </w:r>
      <w:r w:rsidR="008F1549">
        <w:rPr>
          <w:rFonts w:ascii="Arial" w:hAnsi="Arial" w:cs="Arial"/>
          <w:sz w:val="24"/>
          <w:szCs w:val="24"/>
        </w:rPr>
        <w:t>‘heritage properties along Cheltenham Road’</w:t>
      </w:r>
      <w:r w:rsidRPr="00E20460">
        <w:rPr>
          <w:rFonts w:ascii="Arial" w:hAnsi="Arial" w:cs="Arial"/>
          <w:sz w:val="24"/>
          <w:szCs w:val="24"/>
        </w:rPr>
        <w:t xml:space="preserve">. </w:t>
      </w:r>
    </w:p>
    <w:p w14:paraId="2B9F67D3" w14:textId="77777777" w:rsidR="007B60EA" w:rsidRDefault="007B60EA" w:rsidP="007B60EA">
      <w:pPr>
        <w:pStyle w:val="ListParagraph"/>
        <w:autoSpaceDE w:val="0"/>
        <w:autoSpaceDN w:val="0"/>
        <w:adjustRightInd w:val="0"/>
        <w:spacing w:after="0" w:line="240" w:lineRule="auto"/>
        <w:ind w:left="1440"/>
        <w:rPr>
          <w:rFonts w:ascii="Arial" w:hAnsi="Arial" w:cs="Arial"/>
          <w:sz w:val="24"/>
          <w:szCs w:val="24"/>
        </w:rPr>
      </w:pPr>
    </w:p>
    <w:p w14:paraId="1D5EC90B" w14:textId="7D9C1CC9" w:rsidR="007B60EA" w:rsidRDefault="007B60EA">
      <w:pPr>
        <w:pStyle w:val="ListParagraph"/>
        <w:numPr>
          <w:ilvl w:val="2"/>
          <w:numId w:val="33"/>
        </w:numPr>
        <w:autoSpaceDE w:val="0"/>
        <w:autoSpaceDN w:val="0"/>
        <w:adjustRightInd w:val="0"/>
        <w:spacing w:after="0" w:line="240" w:lineRule="auto"/>
        <w:ind w:left="1560"/>
        <w:rPr>
          <w:rFonts w:ascii="Arial" w:hAnsi="Arial" w:cs="Arial"/>
          <w:sz w:val="24"/>
          <w:szCs w:val="24"/>
        </w:rPr>
      </w:pPr>
      <w:r>
        <w:rPr>
          <w:rFonts w:ascii="Arial" w:hAnsi="Arial" w:cs="Arial"/>
          <w:sz w:val="24"/>
          <w:szCs w:val="24"/>
        </w:rPr>
        <w:t xml:space="preserve">What assessments have been carried out of the impact </w:t>
      </w:r>
      <w:r w:rsidR="009D156C">
        <w:rPr>
          <w:rFonts w:ascii="Arial" w:hAnsi="Arial" w:cs="Arial"/>
          <w:sz w:val="24"/>
          <w:szCs w:val="24"/>
        </w:rPr>
        <w:t>that</w:t>
      </w:r>
      <w:r>
        <w:rPr>
          <w:rFonts w:ascii="Arial" w:hAnsi="Arial" w:cs="Arial"/>
          <w:sz w:val="24"/>
          <w:szCs w:val="24"/>
        </w:rPr>
        <w:t xml:space="preserve"> the development of the site </w:t>
      </w:r>
      <w:r w:rsidR="00040B73">
        <w:rPr>
          <w:rFonts w:ascii="Arial" w:hAnsi="Arial" w:cs="Arial"/>
          <w:sz w:val="24"/>
          <w:szCs w:val="24"/>
        </w:rPr>
        <w:t xml:space="preserve">may have </w:t>
      </w:r>
      <w:r>
        <w:rPr>
          <w:rFonts w:ascii="Arial" w:hAnsi="Arial" w:cs="Arial"/>
          <w:sz w:val="24"/>
          <w:szCs w:val="24"/>
        </w:rPr>
        <w:t xml:space="preserve">on the significance of </w:t>
      </w:r>
      <w:r w:rsidR="009E62A6">
        <w:rPr>
          <w:rFonts w:ascii="Arial" w:hAnsi="Arial" w:cs="Arial"/>
          <w:sz w:val="24"/>
          <w:szCs w:val="24"/>
        </w:rPr>
        <w:t xml:space="preserve">all </w:t>
      </w:r>
      <w:r>
        <w:rPr>
          <w:rFonts w:ascii="Arial" w:hAnsi="Arial" w:cs="Arial"/>
          <w:sz w:val="24"/>
          <w:szCs w:val="24"/>
        </w:rPr>
        <w:t>relevant heritage assets? How has this informed the decision to allocate the site?</w:t>
      </w:r>
    </w:p>
    <w:p w14:paraId="58537819" w14:textId="77777777" w:rsidR="007B60EA" w:rsidRDefault="007B60EA" w:rsidP="00AD2934">
      <w:pPr>
        <w:pStyle w:val="ListParagraph"/>
        <w:autoSpaceDE w:val="0"/>
        <w:autoSpaceDN w:val="0"/>
        <w:adjustRightInd w:val="0"/>
        <w:spacing w:after="0" w:line="240" w:lineRule="auto"/>
        <w:ind w:left="1560"/>
        <w:rPr>
          <w:rFonts w:ascii="Arial" w:hAnsi="Arial" w:cs="Arial"/>
          <w:sz w:val="24"/>
          <w:szCs w:val="24"/>
        </w:rPr>
      </w:pPr>
    </w:p>
    <w:p w14:paraId="15332D67" w14:textId="6578F320" w:rsidR="007B60EA" w:rsidRPr="007F283F" w:rsidRDefault="007B60EA">
      <w:pPr>
        <w:pStyle w:val="ListParagraph"/>
        <w:numPr>
          <w:ilvl w:val="2"/>
          <w:numId w:val="33"/>
        </w:numPr>
        <w:autoSpaceDE w:val="0"/>
        <w:autoSpaceDN w:val="0"/>
        <w:adjustRightInd w:val="0"/>
        <w:spacing w:after="0" w:line="240" w:lineRule="auto"/>
        <w:ind w:left="1560"/>
        <w:rPr>
          <w:rFonts w:ascii="Arial" w:hAnsi="Arial" w:cs="Arial"/>
          <w:sz w:val="24"/>
          <w:szCs w:val="24"/>
        </w:rPr>
      </w:pPr>
      <w:r w:rsidRPr="007F283F">
        <w:rPr>
          <w:rFonts w:ascii="Arial" w:hAnsi="Arial" w:cs="Arial"/>
          <w:sz w:val="24"/>
          <w:szCs w:val="24"/>
        </w:rPr>
        <w:t>Is the approach in the Plan</w:t>
      </w:r>
      <w:r>
        <w:rPr>
          <w:rFonts w:ascii="Arial" w:hAnsi="Arial" w:cs="Arial"/>
          <w:sz w:val="24"/>
          <w:szCs w:val="24"/>
        </w:rPr>
        <w:t xml:space="preserve"> </w:t>
      </w:r>
      <w:r w:rsidRPr="007F283F">
        <w:rPr>
          <w:rFonts w:ascii="Arial" w:hAnsi="Arial" w:cs="Arial"/>
          <w:sz w:val="24"/>
          <w:szCs w:val="24"/>
        </w:rPr>
        <w:t>justified and is the wording in the policy consistent with national policy</w:t>
      </w:r>
      <w:r>
        <w:rPr>
          <w:rFonts w:ascii="Arial" w:hAnsi="Arial" w:cs="Arial"/>
          <w:sz w:val="24"/>
          <w:szCs w:val="24"/>
        </w:rPr>
        <w:t xml:space="preserve"> and legislation on the historic environment</w:t>
      </w:r>
      <w:r w:rsidRPr="007F283F">
        <w:rPr>
          <w:rFonts w:ascii="Arial" w:hAnsi="Arial" w:cs="Arial"/>
          <w:sz w:val="24"/>
          <w:szCs w:val="24"/>
        </w:rPr>
        <w:t>?</w:t>
      </w:r>
    </w:p>
    <w:p w14:paraId="6761857C" w14:textId="77777777" w:rsidR="007B60EA" w:rsidRPr="00902A7C" w:rsidRDefault="007B60EA" w:rsidP="007B60EA">
      <w:pPr>
        <w:autoSpaceDE w:val="0"/>
        <w:autoSpaceDN w:val="0"/>
        <w:adjustRightInd w:val="0"/>
        <w:spacing w:after="0" w:line="240" w:lineRule="auto"/>
        <w:rPr>
          <w:rFonts w:ascii="Arial" w:hAnsi="Arial" w:cs="Arial"/>
          <w:sz w:val="24"/>
          <w:szCs w:val="24"/>
          <w:highlight w:val="yellow"/>
        </w:rPr>
      </w:pPr>
    </w:p>
    <w:p w14:paraId="234AC150" w14:textId="4A0E436C" w:rsidR="007B60EA" w:rsidRDefault="007B60EA">
      <w:pPr>
        <w:pStyle w:val="ListParagraph"/>
        <w:numPr>
          <w:ilvl w:val="0"/>
          <w:numId w:val="32"/>
        </w:numPr>
        <w:autoSpaceDE w:val="0"/>
        <w:autoSpaceDN w:val="0"/>
        <w:adjustRightInd w:val="0"/>
        <w:spacing w:after="0" w:line="240" w:lineRule="auto"/>
        <w:ind w:left="1134"/>
        <w:rPr>
          <w:rFonts w:ascii="Arial" w:hAnsi="Arial" w:cs="Arial"/>
          <w:sz w:val="24"/>
          <w:szCs w:val="24"/>
        </w:rPr>
      </w:pPr>
      <w:r>
        <w:rPr>
          <w:rFonts w:ascii="Arial" w:hAnsi="Arial" w:cs="Arial"/>
          <w:sz w:val="24"/>
          <w:szCs w:val="24"/>
        </w:rPr>
        <w:t xml:space="preserve">What </w:t>
      </w:r>
      <w:r w:rsidR="00886F35">
        <w:rPr>
          <w:rFonts w:ascii="Arial" w:hAnsi="Arial" w:cs="Arial"/>
          <w:sz w:val="24"/>
          <w:szCs w:val="24"/>
        </w:rPr>
        <w:t xml:space="preserve">specific </w:t>
      </w:r>
      <w:r w:rsidR="003273A1">
        <w:rPr>
          <w:rFonts w:ascii="Arial" w:hAnsi="Arial" w:cs="Arial"/>
          <w:sz w:val="24"/>
          <w:szCs w:val="24"/>
        </w:rPr>
        <w:t>ecological</w:t>
      </w:r>
      <w:r w:rsidR="00886F35">
        <w:rPr>
          <w:rFonts w:ascii="Arial" w:hAnsi="Arial" w:cs="Arial"/>
          <w:sz w:val="24"/>
          <w:szCs w:val="24"/>
        </w:rPr>
        <w:t xml:space="preserve">, </w:t>
      </w:r>
      <w:r w:rsidR="003273A1">
        <w:rPr>
          <w:rFonts w:ascii="Arial" w:hAnsi="Arial" w:cs="Arial"/>
          <w:sz w:val="24"/>
          <w:szCs w:val="24"/>
        </w:rPr>
        <w:t xml:space="preserve">landscape </w:t>
      </w:r>
      <w:r w:rsidR="00886F35">
        <w:rPr>
          <w:rFonts w:ascii="Arial" w:hAnsi="Arial" w:cs="Arial"/>
          <w:sz w:val="24"/>
          <w:szCs w:val="24"/>
        </w:rPr>
        <w:t xml:space="preserve">and access </w:t>
      </w:r>
      <w:r>
        <w:rPr>
          <w:rFonts w:ascii="Arial" w:hAnsi="Arial" w:cs="Arial"/>
          <w:sz w:val="24"/>
          <w:szCs w:val="24"/>
        </w:rPr>
        <w:t>issues need to be addressed</w:t>
      </w:r>
      <w:r w:rsidRPr="00902A7C">
        <w:rPr>
          <w:rFonts w:ascii="Arial" w:hAnsi="Arial" w:cs="Arial"/>
          <w:sz w:val="24"/>
          <w:szCs w:val="24"/>
        </w:rPr>
        <w:t xml:space="preserve">? </w:t>
      </w:r>
      <w:r w:rsidR="0013122D">
        <w:rPr>
          <w:rFonts w:ascii="Arial" w:hAnsi="Arial" w:cs="Arial"/>
          <w:sz w:val="24"/>
          <w:szCs w:val="24"/>
        </w:rPr>
        <w:t xml:space="preserve">Why does the policy refer to </w:t>
      </w:r>
      <w:r w:rsidR="000124E2">
        <w:rPr>
          <w:rFonts w:ascii="Arial" w:hAnsi="Arial" w:cs="Arial"/>
          <w:sz w:val="24"/>
          <w:szCs w:val="24"/>
        </w:rPr>
        <w:t>‘</w:t>
      </w:r>
      <w:r w:rsidR="0013122D">
        <w:rPr>
          <w:rFonts w:ascii="Arial" w:hAnsi="Arial" w:cs="Arial"/>
          <w:sz w:val="24"/>
          <w:szCs w:val="24"/>
        </w:rPr>
        <w:t>potential</w:t>
      </w:r>
      <w:r w:rsidR="000124E2">
        <w:rPr>
          <w:rFonts w:ascii="Arial" w:hAnsi="Arial" w:cs="Arial"/>
          <w:sz w:val="24"/>
          <w:szCs w:val="24"/>
        </w:rPr>
        <w:t>’</w:t>
      </w:r>
      <w:r w:rsidR="0013122D">
        <w:rPr>
          <w:rFonts w:ascii="Arial" w:hAnsi="Arial" w:cs="Arial"/>
          <w:sz w:val="24"/>
          <w:szCs w:val="24"/>
        </w:rPr>
        <w:t xml:space="preserve"> impacts?</w:t>
      </w:r>
    </w:p>
    <w:p w14:paraId="05E6D6AF" w14:textId="77777777" w:rsidR="007B60EA" w:rsidRDefault="007B60EA" w:rsidP="00CB2764">
      <w:pPr>
        <w:pStyle w:val="ListParagraph"/>
        <w:autoSpaceDE w:val="0"/>
        <w:autoSpaceDN w:val="0"/>
        <w:adjustRightInd w:val="0"/>
        <w:spacing w:after="0" w:line="240" w:lineRule="auto"/>
        <w:ind w:left="1134"/>
        <w:rPr>
          <w:rFonts w:ascii="Arial" w:hAnsi="Arial" w:cs="Arial"/>
          <w:sz w:val="24"/>
          <w:szCs w:val="24"/>
        </w:rPr>
      </w:pPr>
    </w:p>
    <w:p w14:paraId="03C6A908" w14:textId="3F4F4CD1" w:rsidR="007B60EA" w:rsidRDefault="007B60EA">
      <w:pPr>
        <w:pStyle w:val="ListParagraph"/>
        <w:numPr>
          <w:ilvl w:val="0"/>
          <w:numId w:val="32"/>
        </w:numPr>
        <w:autoSpaceDE w:val="0"/>
        <w:autoSpaceDN w:val="0"/>
        <w:adjustRightInd w:val="0"/>
        <w:spacing w:after="0" w:line="240" w:lineRule="auto"/>
        <w:ind w:left="1134"/>
        <w:rPr>
          <w:rFonts w:ascii="Arial" w:hAnsi="Arial" w:cs="Arial"/>
          <w:sz w:val="24"/>
          <w:szCs w:val="24"/>
        </w:rPr>
      </w:pPr>
      <w:r>
        <w:rPr>
          <w:rFonts w:ascii="Arial" w:hAnsi="Arial" w:cs="Arial"/>
          <w:sz w:val="24"/>
          <w:szCs w:val="24"/>
        </w:rPr>
        <w:t xml:space="preserve">Is the </w:t>
      </w:r>
      <w:r w:rsidR="005450F2">
        <w:rPr>
          <w:rFonts w:ascii="Arial" w:hAnsi="Arial" w:cs="Arial"/>
          <w:sz w:val="24"/>
          <w:szCs w:val="24"/>
        </w:rPr>
        <w:t>policy wording</w:t>
      </w:r>
      <w:r>
        <w:rPr>
          <w:rFonts w:ascii="Arial" w:hAnsi="Arial" w:cs="Arial"/>
          <w:sz w:val="24"/>
          <w:szCs w:val="24"/>
        </w:rPr>
        <w:t xml:space="preserve"> </w:t>
      </w:r>
      <w:r w:rsidR="0036234F">
        <w:rPr>
          <w:rFonts w:ascii="Arial" w:hAnsi="Arial" w:cs="Arial"/>
          <w:sz w:val="24"/>
          <w:szCs w:val="24"/>
        </w:rPr>
        <w:t xml:space="preserve">that affordable housing will be for those with a local connection </w:t>
      </w:r>
      <w:r>
        <w:rPr>
          <w:rFonts w:ascii="Arial" w:hAnsi="Arial" w:cs="Arial"/>
          <w:sz w:val="24"/>
          <w:szCs w:val="24"/>
        </w:rPr>
        <w:t>justified?</w:t>
      </w:r>
      <w:r w:rsidR="00E06580">
        <w:rPr>
          <w:rFonts w:ascii="Arial" w:hAnsi="Arial" w:cs="Arial"/>
          <w:sz w:val="24"/>
          <w:szCs w:val="24"/>
        </w:rPr>
        <w:t xml:space="preserve"> How will this be assessed?</w:t>
      </w:r>
    </w:p>
    <w:p w14:paraId="774F46E2" w14:textId="77777777" w:rsidR="007B60EA" w:rsidRDefault="007B60EA" w:rsidP="00CB2764">
      <w:pPr>
        <w:pStyle w:val="ListParagraph"/>
        <w:autoSpaceDE w:val="0"/>
        <w:autoSpaceDN w:val="0"/>
        <w:adjustRightInd w:val="0"/>
        <w:spacing w:after="0" w:line="240" w:lineRule="auto"/>
        <w:ind w:left="1134"/>
        <w:rPr>
          <w:rFonts w:ascii="Arial" w:hAnsi="Arial" w:cs="Arial"/>
          <w:sz w:val="24"/>
          <w:szCs w:val="24"/>
        </w:rPr>
      </w:pPr>
    </w:p>
    <w:p w14:paraId="5D5B4587" w14:textId="48C488E3" w:rsidR="007B60EA" w:rsidRPr="00AD2934" w:rsidRDefault="007B60EA">
      <w:pPr>
        <w:pStyle w:val="ListParagraph"/>
        <w:numPr>
          <w:ilvl w:val="0"/>
          <w:numId w:val="32"/>
        </w:numPr>
        <w:autoSpaceDE w:val="0"/>
        <w:autoSpaceDN w:val="0"/>
        <w:adjustRightInd w:val="0"/>
        <w:spacing w:after="0" w:line="240" w:lineRule="auto"/>
        <w:ind w:left="1134"/>
        <w:rPr>
          <w:rFonts w:ascii="Arial" w:hAnsi="Arial" w:cs="Arial"/>
          <w:sz w:val="24"/>
          <w:szCs w:val="24"/>
        </w:rPr>
      </w:pPr>
      <w:r>
        <w:rPr>
          <w:rFonts w:ascii="Arial" w:hAnsi="Arial" w:cs="Arial"/>
          <w:sz w:val="24"/>
          <w:szCs w:val="24"/>
        </w:rPr>
        <w:t xml:space="preserve">Some of the representations raise concerns about other issues affecting the site including </w:t>
      </w:r>
      <w:r w:rsidR="00085863">
        <w:rPr>
          <w:rFonts w:ascii="Arial" w:hAnsi="Arial" w:cs="Arial"/>
          <w:sz w:val="24"/>
          <w:szCs w:val="24"/>
        </w:rPr>
        <w:t xml:space="preserve">a </w:t>
      </w:r>
      <w:r w:rsidR="00087F68">
        <w:rPr>
          <w:rFonts w:ascii="Arial" w:hAnsi="Arial" w:cs="Arial"/>
          <w:sz w:val="24"/>
          <w:szCs w:val="24"/>
        </w:rPr>
        <w:t>restrictive covenant</w:t>
      </w:r>
      <w:r w:rsidR="00D10F36">
        <w:rPr>
          <w:rFonts w:ascii="Arial" w:hAnsi="Arial" w:cs="Arial"/>
          <w:sz w:val="24"/>
          <w:szCs w:val="24"/>
        </w:rPr>
        <w:t xml:space="preserve">, </w:t>
      </w:r>
      <w:r w:rsidR="00415CFE">
        <w:rPr>
          <w:rFonts w:ascii="Arial" w:hAnsi="Arial" w:cs="Arial"/>
          <w:sz w:val="24"/>
          <w:szCs w:val="24"/>
        </w:rPr>
        <w:t xml:space="preserve">the impact of additional </w:t>
      </w:r>
      <w:r w:rsidR="000F43DD">
        <w:rPr>
          <w:rFonts w:ascii="Arial" w:hAnsi="Arial" w:cs="Arial"/>
          <w:sz w:val="24"/>
          <w:szCs w:val="24"/>
        </w:rPr>
        <w:t xml:space="preserve">traffic, </w:t>
      </w:r>
      <w:r w:rsidR="00415CFE">
        <w:rPr>
          <w:rFonts w:ascii="Arial" w:hAnsi="Arial" w:cs="Arial"/>
          <w:sz w:val="24"/>
          <w:szCs w:val="24"/>
        </w:rPr>
        <w:t xml:space="preserve">and </w:t>
      </w:r>
      <w:r w:rsidR="00D10F36">
        <w:rPr>
          <w:rFonts w:ascii="Arial" w:hAnsi="Arial" w:cs="Arial"/>
          <w:sz w:val="24"/>
          <w:szCs w:val="24"/>
        </w:rPr>
        <w:t xml:space="preserve">inadequate </w:t>
      </w:r>
      <w:r>
        <w:rPr>
          <w:rFonts w:ascii="Arial" w:hAnsi="Arial" w:cs="Arial"/>
          <w:sz w:val="24"/>
          <w:szCs w:val="24"/>
        </w:rPr>
        <w:t>local services. Have these factors been suitably assessed as part of the process to allocate this site?</w:t>
      </w:r>
    </w:p>
    <w:p w14:paraId="7A4B8A36" w14:textId="77777777" w:rsidR="003A096D" w:rsidRDefault="003A096D" w:rsidP="003A096D">
      <w:pPr>
        <w:pStyle w:val="PlainText"/>
        <w:autoSpaceDE w:val="0"/>
        <w:autoSpaceDN w:val="0"/>
        <w:adjustRightInd w:val="0"/>
        <w:rPr>
          <w:rFonts w:ascii="Arial" w:hAnsi="Arial" w:cs="Arial"/>
          <w:bCs/>
          <w:sz w:val="24"/>
          <w:szCs w:val="24"/>
        </w:rPr>
      </w:pPr>
    </w:p>
    <w:p w14:paraId="02513052" w14:textId="77777777" w:rsidR="00AD776B" w:rsidRDefault="00AD776B">
      <w:pPr>
        <w:rPr>
          <w:rFonts w:ascii="Arial" w:hAnsi="Arial" w:cs="Arial"/>
          <w:b/>
          <w:sz w:val="24"/>
          <w:szCs w:val="24"/>
        </w:rPr>
      </w:pPr>
      <w:r>
        <w:rPr>
          <w:rFonts w:ascii="Arial" w:hAnsi="Arial" w:cs="Arial"/>
          <w:b/>
          <w:sz w:val="24"/>
          <w:szCs w:val="24"/>
        </w:rPr>
        <w:br w:type="page"/>
      </w:r>
    </w:p>
    <w:p w14:paraId="0F860C59" w14:textId="05A0BBCC" w:rsidR="003A096D" w:rsidRPr="003A096D" w:rsidRDefault="003A096D" w:rsidP="003A096D">
      <w:pPr>
        <w:pStyle w:val="PlainText"/>
        <w:autoSpaceDE w:val="0"/>
        <w:autoSpaceDN w:val="0"/>
        <w:adjustRightInd w:val="0"/>
        <w:rPr>
          <w:rFonts w:ascii="Arial" w:hAnsi="Arial" w:cs="Arial"/>
          <w:b/>
          <w:sz w:val="24"/>
          <w:szCs w:val="24"/>
        </w:rPr>
      </w:pPr>
      <w:r w:rsidRPr="007645AD">
        <w:rPr>
          <w:rFonts w:ascii="Arial" w:hAnsi="Arial" w:cs="Arial"/>
          <w:b/>
          <w:sz w:val="24"/>
          <w:szCs w:val="24"/>
        </w:rPr>
        <w:lastRenderedPageBreak/>
        <w:t xml:space="preserve">Matter 7 Housing </w:t>
      </w:r>
      <w:r w:rsidR="004C0C12" w:rsidRPr="007645AD">
        <w:rPr>
          <w:rFonts w:ascii="Arial" w:hAnsi="Arial" w:cs="Arial"/>
          <w:b/>
          <w:sz w:val="24"/>
          <w:szCs w:val="24"/>
        </w:rPr>
        <w:t>Provision</w:t>
      </w:r>
    </w:p>
    <w:p w14:paraId="50ED1C01" w14:textId="77777777" w:rsidR="003A096D" w:rsidRDefault="003A096D" w:rsidP="003A096D">
      <w:pPr>
        <w:pStyle w:val="PlainText"/>
        <w:autoSpaceDE w:val="0"/>
        <w:autoSpaceDN w:val="0"/>
        <w:adjustRightInd w:val="0"/>
        <w:rPr>
          <w:rFonts w:ascii="Arial" w:hAnsi="Arial" w:cs="Arial"/>
          <w:bCs/>
          <w:sz w:val="24"/>
          <w:szCs w:val="24"/>
        </w:rPr>
      </w:pPr>
    </w:p>
    <w:p w14:paraId="264A7AA8" w14:textId="2BC92D10" w:rsidR="00282CFB" w:rsidRPr="001B1BE7" w:rsidRDefault="00282CFB" w:rsidP="00282CFB">
      <w:pPr>
        <w:spacing w:line="240" w:lineRule="auto"/>
        <w:rPr>
          <w:rFonts w:ascii="Arial" w:hAnsi="Arial" w:cs="Arial"/>
          <w:b/>
          <w:bCs/>
          <w:i/>
          <w:sz w:val="24"/>
          <w:szCs w:val="24"/>
        </w:rPr>
      </w:pPr>
      <w:r w:rsidRPr="001B1BE7">
        <w:rPr>
          <w:rFonts w:ascii="Arial" w:hAnsi="Arial" w:cs="Arial"/>
          <w:b/>
          <w:bCs/>
          <w:i/>
          <w:sz w:val="24"/>
          <w:szCs w:val="24"/>
          <w:u w:val="single"/>
        </w:rPr>
        <w:t xml:space="preserve">Issue </w:t>
      </w:r>
      <w:r w:rsidR="00A35A59">
        <w:rPr>
          <w:rFonts w:ascii="Arial" w:hAnsi="Arial" w:cs="Arial"/>
          <w:b/>
          <w:bCs/>
          <w:i/>
          <w:sz w:val="24"/>
          <w:szCs w:val="24"/>
          <w:u w:val="single"/>
        </w:rPr>
        <w:t>7</w:t>
      </w:r>
      <w:r w:rsidRPr="001B1BE7">
        <w:rPr>
          <w:rFonts w:ascii="Arial" w:hAnsi="Arial" w:cs="Arial"/>
          <w:b/>
          <w:bCs/>
          <w:i/>
          <w:sz w:val="24"/>
          <w:szCs w:val="24"/>
        </w:rPr>
        <w:t xml:space="preserve"> – Does the Plan set out a positively prepared strategy for the supply and delivery of housing development that is justified, effective and consistent with national policy? </w:t>
      </w:r>
      <w:r w:rsidR="0044298E" w:rsidRPr="009C24F7">
        <w:rPr>
          <w:rFonts w:ascii="Arial" w:hAnsi="Arial" w:cs="Arial"/>
          <w:b/>
          <w:bCs/>
          <w:i/>
          <w:sz w:val="24"/>
          <w:szCs w:val="24"/>
        </w:rPr>
        <w:t xml:space="preserve">Are the policies for </w:t>
      </w:r>
      <w:r w:rsidR="0044298E">
        <w:rPr>
          <w:rFonts w:ascii="Arial" w:hAnsi="Arial" w:cs="Arial"/>
          <w:b/>
          <w:bCs/>
          <w:i/>
          <w:sz w:val="24"/>
          <w:szCs w:val="24"/>
        </w:rPr>
        <w:t xml:space="preserve">housing development, including those to meet specific needs, </w:t>
      </w:r>
      <w:r w:rsidR="0044298E" w:rsidRPr="009C24F7">
        <w:rPr>
          <w:rFonts w:ascii="Arial" w:hAnsi="Arial" w:cs="Arial"/>
          <w:b/>
          <w:bCs/>
          <w:i/>
          <w:sz w:val="24"/>
          <w:szCs w:val="24"/>
        </w:rPr>
        <w:t>sound?</w:t>
      </w:r>
    </w:p>
    <w:p w14:paraId="529481F5" w14:textId="1D181429" w:rsidR="00282CFB" w:rsidRPr="00CB6B20" w:rsidRDefault="00CB6B20" w:rsidP="00396552">
      <w:pPr>
        <w:spacing w:line="240" w:lineRule="auto"/>
        <w:rPr>
          <w:rFonts w:ascii="Arial" w:hAnsi="Arial" w:cs="Arial"/>
          <w:b/>
          <w:bCs/>
          <w:iCs/>
          <w:sz w:val="24"/>
          <w:szCs w:val="24"/>
        </w:rPr>
      </w:pPr>
      <w:r w:rsidRPr="00CB6B20">
        <w:rPr>
          <w:rFonts w:ascii="Arial" w:hAnsi="Arial" w:cs="Arial"/>
          <w:b/>
          <w:bCs/>
          <w:iCs/>
          <w:sz w:val="24"/>
          <w:szCs w:val="24"/>
        </w:rPr>
        <w:t>Matter 7</w:t>
      </w:r>
      <w:r>
        <w:rPr>
          <w:rFonts w:ascii="Arial" w:hAnsi="Arial" w:cs="Arial"/>
          <w:b/>
          <w:bCs/>
          <w:iCs/>
          <w:sz w:val="24"/>
          <w:szCs w:val="24"/>
        </w:rPr>
        <w:t>a</w:t>
      </w:r>
      <w:r w:rsidRPr="00CB6B20">
        <w:rPr>
          <w:rFonts w:ascii="Arial" w:hAnsi="Arial" w:cs="Arial"/>
          <w:b/>
          <w:bCs/>
          <w:iCs/>
          <w:sz w:val="24"/>
          <w:szCs w:val="24"/>
        </w:rPr>
        <w:t xml:space="preserve"> </w:t>
      </w:r>
      <w:r w:rsidR="00396552" w:rsidRPr="00CB6B20">
        <w:rPr>
          <w:rFonts w:ascii="Arial" w:hAnsi="Arial" w:cs="Arial"/>
          <w:b/>
          <w:bCs/>
          <w:iCs/>
          <w:sz w:val="24"/>
          <w:szCs w:val="24"/>
        </w:rPr>
        <w:t>Housing supply</w:t>
      </w:r>
    </w:p>
    <w:p w14:paraId="3449962A" w14:textId="62818622" w:rsidR="003E3964" w:rsidRPr="003E3964" w:rsidRDefault="003E3964" w:rsidP="00396552">
      <w:pPr>
        <w:spacing w:line="240" w:lineRule="auto"/>
        <w:rPr>
          <w:rFonts w:ascii="Arial" w:hAnsi="Arial" w:cs="Arial"/>
          <w:iCs/>
          <w:sz w:val="24"/>
          <w:szCs w:val="24"/>
          <w:u w:val="single"/>
        </w:rPr>
      </w:pPr>
      <w:r w:rsidRPr="003E3964">
        <w:rPr>
          <w:rFonts w:ascii="Arial" w:hAnsi="Arial" w:cs="Arial"/>
          <w:iCs/>
          <w:sz w:val="24"/>
          <w:szCs w:val="24"/>
          <w:u w:val="single"/>
        </w:rPr>
        <w:t>Overall supply</w:t>
      </w:r>
    </w:p>
    <w:p w14:paraId="0E09DA3C" w14:textId="79B51DEA" w:rsidR="00B20295" w:rsidRDefault="00B20295" w:rsidP="00396552">
      <w:pPr>
        <w:spacing w:line="240" w:lineRule="auto"/>
        <w:rPr>
          <w:rFonts w:ascii="Arial" w:hAnsi="Arial" w:cs="Arial"/>
          <w:iCs/>
          <w:sz w:val="24"/>
          <w:szCs w:val="24"/>
        </w:rPr>
      </w:pPr>
      <w:r>
        <w:rPr>
          <w:rFonts w:ascii="Arial" w:hAnsi="Arial" w:cs="Arial"/>
          <w:iCs/>
          <w:sz w:val="24"/>
          <w:szCs w:val="24"/>
        </w:rPr>
        <w:t xml:space="preserve">Table 2 of the Plan (page 33) </w:t>
      </w:r>
      <w:r w:rsidR="00665D90" w:rsidRPr="002F3E4B">
        <w:rPr>
          <w:rFonts w:ascii="Arial" w:hAnsi="Arial" w:cs="Arial"/>
          <w:iCs/>
          <w:sz w:val="24"/>
          <w:szCs w:val="24"/>
        </w:rPr>
        <w:t xml:space="preserve">summarises </w:t>
      </w:r>
      <w:r w:rsidR="006A3579" w:rsidRPr="002F3E4B">
        <w:rPr>
          <w:rFonts w:ascii="Arial" w:hAnsi="Arial" w:cs="Arial"/>
          <w:iCs/>
          <w:sz w:val="24"/>
          <w:szCs w:val="24"/>
        </w:rPr>
        <w:t>the housing land supply for the plan period</w:t>
      </w:r>
      <w:r w:rsidR="001B1BE7" w:rsidRPr="002F3E4B">
        <w:rPr>
          <w:rFonts w:ascii="Arial" w:hAnsi="Arial" w:cs="Arial"/>
          <w:iCs/>
          <w:sz w:val="24"/>
          <w:szCs w:val="24"/>
        </w:rPr>
        <w:t xml:space="preserve">. This </w:t>
      </w:r>
      <w:r w:rsidR="00AA47B1" w:rsidRPr="002F3E4B">
        <w:rPr>
          <w:rFonts w:ascii="Arial" w:hAnsi="Arial" w:cs="Arial"/>
          <w:iCs/>
          <w:sz w:val="24"/>
          <w:szCs w:val="24"/>
        </w:rPr>
        <w:t>includes commitments</w:t>
      </w:r>
      <w:r w:rsidR="001D19A8" w:rsidRPr="002F3E4B">
        <w:rPr>
          <w:rFonts w:ascii="Arial" w:hAnsi="Arial" w:cs="Arial"/>
          <w:iCs/>
          <w:sz w:val="24"/>
          <w:szCs w:val="24"/>
        </w:rPr>
        <w:t xml:space="preserve">, </w:t>
      </w:r>
      <w:proofErr w:type="gramStart"/>
      <w:r w:rsidR="001D19A8" w:rsidRPr="002F3E4B">
        <w:rPr>
          <w:rFonts w:ascii="Arial" w:hAnsi="Arial" w:cs="Arial"/>
          <w:iCs/>
          <w:sz w:val="24"/>
          <w:szCs w:val="24"/>
        </w:rPr>
        <w:t>allocations</w:t>
      </w:r>
      <w:proofErr w:type="gramEnd"/>
      <w:r w:rsidR="001D19A8" w:rsidRPr="002F3E4B">
        <w:rPr>
          <w:rFonts w:ascii="Arial" w:hAnsi="Arial" w:cs="Arial"/>
          <w:iCs/>
          <w:sz w:val="24"/>
          <w:szCs w:val="24"/>
        </w:rPr>
        <w:t xml:space="preserve"> and a small sites allowance</w:t>
      </w:r>
      <w:r w:rsidR="002F3E4B" w:rsidRPr="002F3E4B">
        <w:rPr>
          <w:rFonts w:ascii="Arial" w:hAnsi="Arial" w:cs="Arial"/>
          <w:iCs/>
          <w:sz w:val="24"/>
          <w:szCs w:val="24"/>
        </w:rPr>
        <w:t xml:space="preserve"> (windfall)</w:t>
      </w:r>
      <w:r w:rsidR="00E8488A" w:rsidRPr="002F3E4B">
        <w:rPr>
          <w:rFonts w:ascii="Arial" w:hAnsi="Arial" w:cs="Arial"/>
          <w:iCs/>
          <w:sz w:val="24"/>
          <w:szCs w:val="24"/>
        </w:rPr>
        <w:t xml:space="preserve"> which together</w:t>
      </w:r>
      <w:r w:rsidR="005702EA" w:rsidRPr="002F3E4B">
        <w:rPr>
          <w:rFonts w:ascii="Arial" w:hAnsi="Arial" w:cs="Arial"/>
          <w:iCs/>
          <w:sz w:val="24"/>
          <w:szCs w:val="24"/>
        </w:rPr>
        <w:t xml:space="preserve"> form a </w:t>
      </w:r>
      <w:r w:rsidR="005702EA" w:rsidRPr="002F3E4B">
        <w:rPr>
          <w:rFonts w:ascii="Arial" w:hAnsi="Arial" w:cs="Arial"/>
          <w:sz w:val="24"/>
          <w:szCs w:val="24"/>
        </w:rPr>
        <w:t>total housing supply of 14,935 dwellings.</w:t>
      </w:r>
      <w:r w:rsidR="001D19A8" w:rsidRPr="002F3E4B">
        <w:rPr>
          <w:rFonts w:ascii="Arial" w:hAnsi="Arial" w:cs="Arial"/>
          <w:iCs/>
          <w:sz w:val="24"/>
          <w:szCs w:val="24"/>
        </w:rPr>
        <w:t xml:space="preserve"> </w:t>
      </w:r>
      <w:r w:rsidR="00702AAB" w:rsidRPr="002F3E4B">
        <w:rPr>
          <w:rFonts w:ascii="Arial" w:hAnsi="Arial" w:cs="Arial"/>
          <w:iCs/>
          <w:sz w:val="24"/>
          <w:szCs w:val="24"/>
        </w:rPr>
        <w:t>Taking</w:t>
      </w:r>
      <w:r w:rsidR="00702AAB">
        <w:rPr>
          <w:rFonts w:ascii="Arial" w:hAnsi="Arial" w:cs="Arial"/>
          <w:iCs/>
          <w:sz w:val="24"/>
          <w:szCs w:val="24"/>
        </w:rPr>
        <w:t xml:space="preserve"> commitments </w:t>
      </w:r>
      <w:r w:rsidR="00C37848">
        <w:rPr>
          <w:rFonts w:ascii="Arial" w:hAnsi="Arial" w:cs="Arial"/>
          <w:iCs/>
          <w:sz w:val="24"/>
          <w:szCs w:val="24"/>
        </w:rPr>
        <w:t>of 4,</w:t>
      </w:r>
      <w:r w:rsidR="000B3C32">
        <w:rPr>
          <w:rFonts w:ascii="Arial" w:hAnsi="Arial" w:cs="Arial"/>
          <w:iCs/>
          <w:sz w:val="24"/>
          <w:szCs w:val="24"/>
        </w:rPr>
        <w:t>595 dwellings</w:t>
      </w:r>
      <w:r w:rsidR="001E55F0">
        <w:rPr>
          <w:rFonts w:ascii="Arial" w:hAnsi="Arial" w:cs="Arial"/>
          <w:iCs/>
          <w:sz w:val="24"/>
          <w:szCs w:val="24"/>
        </w:rPr>
        <w:t xml:space="preserve"> off the housing requirement of 12,600 dwellings</w:t>
      </w:r>
      <w:r w:rsidR="007321B3">
        <w:rPr>
          <w:rFonts w:ascii="Arial" w:hAnsi="Arial" w:cs="Arial"/>
          <w:iCs/>
          <w:sz w:val="24"/>
          <w:szCs w:val="24"/>
        </w:rPr>
        <w:t xml:space="preserve"> leaves a </w:t>
      </w:r>
      <w:r w:rsidR="0079302D">
        <w:rPr>
          <w:rFonts w:ascii="Arial" w:hAnsi="Arial" w:cs="Arial"/>
          <w:iCs/>
          <w:sz w:val="24"/>
          <w:szCs w:val="24"/>
        </w:rPr>
        <w:t xml:space="preserve">minimum residual housing requirement </w:t>
      </w:r>
      <w:r w:rsidR="007321B3">
        <w:rPr>
          <w:rFonts w:ascii="Arial" w:hAnsi="Arial" w:cs="Arial"/>
          <w:iCs/>
          <w:sz w:val="24"/>
          <w:szCs w:val="24"/>
        </w:rPr>
        <w:t xml:space="preserve">of </w:t>
      </w:r>
      <w:r w:rsidR="001B1BE7">
        <w:rPr>
          <w:rFonts w:ascii="Arial" w:hAnsi="Arial" w:cs="Arial"/>
          <w:iCs/>
          <w:sz w:val="24"/>
          <w:szCs w:val="24"/>
        </w:rPr>
        <w:t xml:space="preserve">at least </w:t>
      </w:r>
      <w:r w:rsidR="001873E4">
        <w:rPr>
          <w:rFonts w:ascii="Arial" w:hAnsi="Arial" w:cs="Arial"/>
          <w:iCs/>
          <w:sz w:val="24"/>
          <w:szCs w:val="24"/>
        </w:rPr>
        <w:t>8,005 dwellings</w:t>
      </w:r>
      <w:r w:rsidR="00242553">
        <w:rPr>
          <w:rFonts w:ascii="Arial" w:hAnsi="Arial" w:cs="Arial"/>
          <w:iCs/>
          <w:sz w:val="24"/>
          <w:szCs w:val="24"/>
        </w:rPr>
        <w:t xml:space="preserve">. </w:t>
      </w:r>
    </w:p>
    <w:p w14:paraId="18303BD2" w14:textId="77777777" w:rsidR="00BB0C31" w:rsidRPr="00BB0C31" w:rsidRDefault="00BB0C31" w:rsidP="00BB0C31">
      <w:pPr>
        <w:autoSpaceDE w:val="0"/>
        <w:autoSpaceDN w:val="0"/>
        <w:adjustRightInd w:val="0"/>
        <w:spacing w:after="0" w:line="240" w:lineRule="auto"/>
        <w:rPr>
          <w:rFonts w:ascii="Arial" w:hAnsi="Arial" w:cs="Arial"/>
          <w:bCs/>
          <w:sz w:val="24"/>
          <w:szCs w:val="24"/>
        </w:rPr>
      </w:pPr>
      <w:r w:rsidRPr="006A4941">
        <w:rPr>
          <w:rFonts w:ascii="Arial" w:hAnsi="Arial" w:cs="Arial"/>
          <w:bCs/>
          <w:sz w:val="24"/>
          <w:szCs w:val="24"/>
        </w:rPr>
        <w:t xml:space="preserve">The Topic Paper EB8 confirms that the </w:t>
      </w:r>
      <w:r w:rsidRPr="006A4941">
        <w:rPr>
          <w:rFonts w:ascii="Arial" w:hAnsi="Arial" w:cs="Arial"/>
          <w:sz w:val="24"/>
          <w:szCs w:val="24"/>
        </w:rPr>
        <w:t>Housing Land Supply Assessment Update November 2020 (EB15) provides the latest evidenced schedule of large site progress and anticipated delivery from developers and site promoters for all major development sites.</w:t>
      </w:r>
    </w:p>
    <w:p w14:paraId="3C6B4F13" w14:textId="77777777" w:rsidR="00335DE6" w:rsidRPr="00853A99" w:rsidRDefault="00335DE6" w:rsidP="00335DE6">
      <w:pPr>
        <w:pStyle w:val="PlainText"/>
        <w:autoSpaceDE w:val="0"/>
        <w:autoSpaceDN w:val="0"/>
        <w:adjustRightInd w:val="0"/>
        <w:rPr>
          <w:rFonts w:ascii="Arial" w:hAnsi="Arial" w:cs="Arial"/>
          <w:sz w:val="24"/>
          <w:szCs w:val="24"/>
        </w:rPr>
      </w:pPr>
    </w:p>
    <w:p w14:paraId="5D7EB337" w14:textId="1FC0D22B" w:rsidR="005722C9" w:rsidRPr="00103FFF" w:rsidRDefault="00B64AE6">
      <w:pPr>
        <w:pStyle w:val="ListParagraph"/>
        <w:numPr>
          <w:ilvl w:val="0"/>
          <w:numId w:val="34"/>
        </w:numPr>
        <w:autoSpaceDE w:val="0"/>
        <w:autoSpaceDN w:val="0"/>
        <w:adjustRightInd w:val="0"/>
        <w:spacing w:after="0" w:line="240" w:lineRule="auto"/>
        <w:ind w:left="567" w:hanging="501"/>
        <w:rPr>
          <w:rFonts w:ascii="Arial" w:hAnsi="Arial" w:cs="Arial"/>
          <w:bCs/>
          <w:sz w:val="24"/>
          <w:szCs w:val="24"/>
        </w:rPr>
      </w:pPr>
      <w:r w:rsidRPr="00B64AE6">
        <w:rPr>
          <w:rFonts w:ascii="Arial" w:hAnsi="Arial" w:cs="Arial"/>
          <w:iCs/>
          <w:sz w:val="24"/>
          <w:szCs w:val="24"/>
        </w:rPr>
        <w:t>As identified in Table 2 of the Plan, t</w:t>
      </w:r>
      <w:r w:rsidR="00170A7D" w:rsidRPr="00B64AE6">
        <w:rPr>
          <w:rFonts w:ascii="Arial" w:hAnsi="Arial" w:cs="Arial"/>
          <w:iCs/>
          <w:sz w:val="24"/>
          <w:szCs w:val="24"/>
        </w:rPr>
        <w:t xml:space="preserve">he </w:t>
      </w:r>
      <w:r w:rsidR="00B64AFD" w:rsidRPr="00B64AE6">
        <w:rPr>
          <w:rFonts w:ascii="Arial" w:hAnsi="Arial" w:cs="Arial"/>
          <w:iCs/>
          <w:sz w:val="24"/>
          <w:szCs w:val="24"/>
        </w:rPr>
        <w:t xml:space="preserve">site </w:t>
      </w:r>
      <w:r w:rsidR="0072571C" w:rsidRPr="00B64AE6">
        <w:rPr>
          <w:rFonts w:ascii="Arial" w:hAnsi="Arial" w:cs="Arial"/>
          <w:iCs/>
          <w:sz w:val="24"/>
          <w:szCs w:val="24"/>
        </w:rPr>
        <w:t>commitments are</w:t>
      </w:r>
      <w:r w:rsidR="00396552" w:rsidRPr="00B64AE6">
        <w:rPr>
          <w:rFonts w:ascii="Arial" w:hAnsi="Arial" w:cs="Arial"/>
          <w:iCs/>
          <w:sz w:val="24"/>
          <w:szCs w:val="24"/>
        </w:rPr>
        <w:t xml:space="preserve"> </w:t>
      </w:r>
      <w:r w:rsidR="00B64AFD" w:rsidRPr="00B64AE6">
        <w:rPr>
          <w:rFonts w:ascii="Arial" w:hAnsi="Arial" w:cs="Arial"/>
          <w:iCs/>
          <w:sz w:val="24"/>
          <w:szCs w:val="24"/>
        </w:rPr>
        <w:t xml:space="preserve">based </w:t>
      </w:r>
      <w:r w:rsidR="00D83117" w:rsidRPr="00B64AE6">
        <w:rPr>
          <w:rFonts w:ascii="Arial" w:hAnsi="Arial" w:cs="Arial"/>
          <w:iCs/>
          <w:sz w:val="24"/>
          <w:szCs w:val="24"/>
        </w:rPr>
        <w:t xml:space="preserve">on </w:t>
      </w:r>
      <w:r w:rsidR="00C345D2" w:rsidRPr="00B64AE6">
        <w:rPr>
          <w:rFonts w:ascii="Arial" w:hAnsi="Arial" w:cs="Arial"/>
          <w:iCs/>
          <w:sz w:val="24"/>
          <w:szCs w:val="24"/>
        </w:rPr>
        <w:t xml:space="preserve">April 2020 </w:t>
      </w:r>
      <w:r w:rsidR="00D83117" w:rsidRPr="00B64AE6">
        <w:rPr>
          <w:rFonts w:ascii="Arial" w:hAnsi="Arial" w:cs="Arial"/>
          <w:iCs/>
          <w:sz w:val="24"/>
          <w:szCs w:val="24"/>
        </w:rPr>
        <w:t>data</w:t>
      </w:r>
      <w:r w:rsidR="00567A71">
        <w:rPr>
          <w:rFonts w:ascii="Arial" w:hAnsi="Arial" w:cs="Arial"/>
          <w:iCs/>
          <w:sz w:val="24"/>
          <w:szCs w:val="24"/>
        </w:rPr>
        <w:t>,</w:t>
      </w:r>
      <w:r w:rsidR="00D83117" w:rsidRPr="00B64AE6">
        <w:rPr>
          <w:rFonts w:ascii="Arial" w:hAnsi="Arial" w:cs="Arial"/>
          <w:iCs/>
          <w:sz w:val="24"/>
          <w:szCs w:val="24"/>
        </w:rPr>
        <w:t xml:space="preserve"> </w:t>
      </w:r>
      <w:r w:rsidR="00C345D2" w:rsidRPr="00B64AE6">
        <w:rPr>
          <w:rFonts w:ascii="Arial" w:hAnsi="Arial" w:cs="Arial"/>
          <w:iCs/>
          <w:sz w:val="24"/>
          <w:szCs w:val="24"/>
        </w:rPr>
        <w:t>except small sites which are</w:t>
      </w:r>
      <w:r w:rsidR="00D83117" w:rsidRPr="00B64AE6">
        <w:rPr>
          <w:rFonts w:ascii="Arial" w:hAnsi="Arial" w:cs="Arial"/>
          <w:iCs/>
          <w:sz w:val="24"/>
          <w:szCs w:val="24"/>
        </w:rPr>
        <w:t xml:space="preserve"> based on April 2019</w:t>
      </w:r>
      <w:r w:rsidRPr="00B64AE6">
        <w:rPr>
          <w:rFonts w:ascii="Arial" w:hAnsi="Arial" w:cs="Arial"/>
          <w:iCs/>
          <w:sz w:val="24"/>
          <w:szCs w:val="24"/>
        </w:rPr>
        <w:t xml:space="preserve">. </w:t>
      </w:r>
    </w:p>
    <w:p w14:paraId="55CDD1B0" w14:textId="77777777" w:rsidR="00103FFF" w:rsidRPr="005722C9" w:rsidRDefault="00103FFF" w:rsidP="00103FFF">
      <w:pPr>
        <w:pStyle w:val="PlainText"/>
        <w:autoSpaceDE w:val="0"/>
        <w:autoSpaceDN w:val="0"/>
        <w:adjustRightInd w:val="0"/>
        <w:ind w:left="567"/>
        <w:rPr>
          <w:rFonts w:ascii="Arial" w:hAnsi="Arial" w:cs="Arial"/>
          <w:bCs/>
          <w:sz w:val="24"/>
          <w:szCs w:val="24"/>
        </w:rPr>
      </w:pPr>
    </w:p>
    <w:p w14:paraId="61A58049" w14:textId="0D89335B" w:rsidR="004A4D74" w:rsidRPr="00103FFF" w:rsidRDefault="000865E6">
      <w:pPr>
        <w:pStyle w:val="PlainText"/>
        <w:numPr>
          <w:ilvl w:val="0"/>
          <w:numId w:val="27"/>
        </w:numPr>
        <w:autoSpaceDE w:val="0"/>
        <w:autoSpaceDN w:val="0"/>
        <w:adjustRightInd w:val="0"/>
        <w:ind w:left="993"/>
        <w:rPr>
          <w:rFonts w:ascii="Arial" w:hAnsi="Arial" w:cs="Arial"/>
          <w:bCs/>
          <w:sz w:val="24"/>
          <w:szCs w:val="24"/>
        </w:rPr>
      </w:pPr>
      <w:r>
        <w:rPr>
          <w:rFonts w:ascii="Arial" w:hAnsi="Arial" w:cs="Arial"/>
          <w:iCs/>
          <w:sz w:val="24"/>
          <w:szCs w:val="24"/>
        </w:rPr>
        <w:t xml:space="preserve">Are </w:t>
      </w:r>
      <w:r w:rsidR="00BF7A09">
        <w:rPr>
          <w:rFonts w:ascii="Arial" w:hAnsi="Arial" w:cs="Arial"/>
          <w:iCs/>
          <w:sz w:val="24"/>
          <w:szCs w:val="24"/>
        </w:rPr>
        <w:t xml:space="preserve">more recent </w:t>
      </w:r>
      <w:r w:rsidR="00E90D6F">
        <w:rPr>
          <w:rFonts w:ascii="Arial" w:hAnsi="Arial" w:cs="Arial"/>
          <w:iCs/>
          <w:sz w:val="24"/>
          <w:szCs w:val="24"/>
        </w:rPr>
        <w:t>update</w:t>
      </w:r>
      <w:r w:rsidR="00CC6F77">
        <w:rPr>
          <w:rFonts w:ascii="Arial" w:hAnsi="Arial" w:cs="Arial"/>
          <w:iCs/>
          <w:sz w:val="24"/>
          <w:szCs w:val="24"/>
        </w:rPr>
        <w:t>s</w:t>
      </w:r>
      <w:r>
        <w:rPr>
          <w:rFonts w:ascii="Arial" w:hAnsi="Arial" w:cs="Arial"/>
          <w:iCs/>
          <w:sz w:val="24"/>
          <w:szCs w:val="24"/>
        </w:rPr>
        <w:t xml:space="preserve"> </w:t>
      </w:r>
      <w:r w:rsidR="004A1EE6">
        <w:rPr>
          <w:rFonts w:ascii="Arial" w:hAnsi="Arial" w:cs="Arial"/>
          <w:iCs/>
          <w:sz w:val="24"/>
          <w:szCs w:val="24"/>
        </w:rPr>
        <w:t xml:space="preserve">available </w:t>
      </w:r>
      <w:r>
        <w:rPr>
          <w:rFonts w:ascii="Arial" w:hAnsi="Arial" w:cs="Arial"/>
          <w:iCs/>
          <w:sz w:val="24"/>
          <w:szCs w:val="24"/>
        </w:rPr>
        <w:t xml:space="preserve">listing </w:t>
      </w:r>
      <w:r w:rsidR="001E3D32">
        <w:rPr>
          <w:rFonts w:ascii="Arial" w:hAnsi="Arial" w:cs="Arial"/>
          <w:iCs/>
          <w:sz w:val="24"/>
          <w:szCs w:val="24"/>
        </w:rPr>
        <w:t xml:space="preserve">all </w:t>
      </w:r>
      <w:r w:rsidR="004A1EE6">
        <w:rPr>
          <w:rFonts w:ascii="Arial" w:hAnsi="Arial" w:cs="Arial"/>
          <w:iCs/>
          <w:sz w:val="24"/>
          <w:szCs w:val="24"/>
        </w:rPr>
        <w:t xml:space="preserve">housing </w:t>
      </w:r>
      <w:r w:rsidR="004F63BA">
        <w:rPr>
          <w:rFonts w:ascii="Arial" w:hAnsi="Arial" w:cs="Arial"/>
          <w:iCs/>
          <w:sz w:val="24"/>
          <w:szCs w:val="24"/>
        </w:rPr>
        <w:t xml:space="preserve">completions since the start of the </w:t>
      </w:r>
      <w:r w:rsidR="00CC6F77">
        <w:rPr>
          <w:rFonts w:ascii="Arial" w:hAnsi="Arial" w:cs="Arial"/>
          <w:iCs/>
          <w:sz w:val="24"/>
          <w:szCs w:val="24"/>
        </w:rPr>
        <w:t xml:space="preserve">plan period and </w:t>
      </w:r>
      <w:r w:rsidR="001E3D32">
        <w:rPr>
          <w:rFonts w:ascii="Arial" w:hAnsi="Arial" w:cs="Arial"/>
          <w:iCs/>
          <w:sz w:val="24"/>
          <w:szCs w:val="24"/>
        </w:rPr>
        <w:t xml:space="preserve">commitments </w:t>
      </w:r>
      <w:r w:rsidR="00A20E48">
        <w:rPr>
          <w:rFonts w:ascii="Arial" w:hAnsi="Arial" w:cs="Arial"/>
          <w:iCs/>
          <w:sz w:val="24"/>
          <w:szCs w:val="24"/>
        </w:rPr>
        <w:t xml:space="preserve">(sites with </w:t>
      </w:r>
      <w:r w:rsidR="001E3D32">
        <w:rPr>
          <w:rFonts w:ascii="Arial" w:hAnsi="Arial" w:cs="Arial"/>
          <w:iCs/>
          <w:sz w:val="24"/>
          <w:szCs w:val="24"/>
        </w:rPr>
        <w:t>planning permissio</w:t>
      </w:r>
      <w:r w:rsidR="00A20E48">
        <w:rPr>
          <w:rFonts w:ascii="Arial" w:hAnsi="Arial" w:cs="Arial"/>
          <w:iCs/>
          <w:sz w:val="24"/>
          <w:szCs w:val="24"/>
        </w:rPr>
        <w:t>n)</w:t>
      </w:r>
      <w:r w:rsidR="001E3D32">
        <w:rPr>
          <w:rFonts w:ascii="Arial" w:hAnsi="Arial" w:cs="Arial"/>
          <w:iCs/>
          <w:sz w:val="24"/>
          <w:szCs w:val="24"/>
        </w:rPr>
        <w:t>?</w:t>
      </w:r>
    </w:p>
    <w:p w14:paraId="0AF1BB8A" w14:textId="77777777" w:rsidR="00103FFF" w:rsidRPr="005722C9" w:rsidRDefault="00103FFF" w:rsidP="007E7F20">
      <w:pPr>
        <w:pStyle w:val="PlainText"/>
        <w:autoSpaceDE w:val="0"/>
        <w:autoSpaceDN w:val="0"/>
        <w:adjustRightInd w:val="0"/>
        <w:ind w:left="993"/>
        <w:rPr>
          <w:rFonts w:ascii="Arial" w:hAnsi="Arial" w:cs="Arial"/>
          <w:bCs/>
          <w:sz w:val="24"/>
          <w:szCs w:val="24"/>
        </w:rPr>
      </w:pPr>
    </w:p>
    <w:p w14:paraId="78387D7A" w14:textId="3193601F" w:rsidR="005722C9" w:rsidRPr="007432AD" w:rsidRDefault="00185C33">
      <w:pPr>
        <w:pStyle w:val="PlainText"/>
        <w:numPr>
          <w:ilvl w:val="0"/>
          <w:numId w:val="27"/>
        </w:numPr>
        <w:autoSpaceDE w:val="0"/>
        <w:autoSpaceDN w:val="0"/>
        <w:adjustRightInd w:val="0"/>
        <w:ind w:left="993"/>
        <w:rPr>
          <w:rFonts w:ascii="Arial" w:hAnsi="Arial" w:cs="Arial"/>
          <w:bCs/>
          <w:sz w:val="24"/>
          <w:szCs w:val="24"/>
        </w:rPr>
      </w:pPr>
      <w:r>
        <w:rPr>
          <w:rFonts w:ascii="Arial" w:hAnsi="Arial" w:cs="Arial"/>
          <w:iCs/>
          <w:sz w:val="24"/>
          <w:szCs w:val="24"/>
        </w:rPr>
        <w:t xml:space="preserve">Can the Council explain why sites with resolutions to grant permission are included </w:t>
      </w:r>
      <w:r w:rsidR="00025B2D">
        <w:rPr>
          <w:rFonts w:ascii="Arial" w:hAnsi="Arial" w:cs="Arial"/>
          <w:iCs/>
          <w:sz w:val="24"/>
          <w:szCs w:val="24"/>
        </w:rPr>
        <w:t xml:space="preserve">as ‘firm </w:t>
      </w:r>
      <w:proofErr w:type="gramStart"/>
      <w:r w:rsidR="00025B2D">
        <w:rPr>
          <w:rFonts w:ascii="Arial" w:hAnsi="Arial" w:cs="Arial"/>
          <w:iCs/>
          <w:sz w:val="24"/>
          <w:szCs w:val="24"/>
        </w:rPr>
        <w:t>commitments</w:t>
      </w:r>
      <w:r w:rsidR="00005A87">
        <w:rPr>
          <w:rFonts w:ascii="Arial" w:hAnsi="Arial" w:cs="Arial"/>
          <w:iCs/>
          <w:sz w:val="24"/>
          <w:szCs w:val="24"/>
        </w:rPr>
        <w:t>’</w:t>
      </w:r>
      <w:proofErr w:type="gramEnd"/>
      <w:r w:rsidR="008E648F">
        <w:rPr>
          <w:rFonts w:ascii="Arial" w:hAnsi="Arial" w:cs="Arial"/>
          <w:iCs/>
          <w:sz w:val="24"/>
          <w:szCs w:val="24"/>
        </w:rPr>
        <w:t xml:space="preserve">? </w:t>
      </w:r>
      <w:r w:rsidR="003A7122">
        <w:rPr>
          <w:rFonts w:ascii="Arial" w:hAnsi="Arial" w:cs="Arial"/>
          <w:iCs/>
          <w:sz w:val="24"/>
          <w:szCs w:val="24"/>
        </w:rPr>
        <w:t xml:space="preserve">Are all these sites subject to </w:t>
      </w:r>
      <w:r w:rsidR="00C33C98">
        <w:rPr>
          <w:rFonts w:ascii="Arial" w:hAnsi="Arial" w:cs="Arial"/>
          <w:iCs/>
          <w:sz w:val="24"/>
          <w:szCs w:val="24"/>
        </w:rPr>
        <w:t xml:space="preserve">the signing of section 106 agreements or are there other reasons </w:t>
      </w:r>
      <w:r w:rsidR="00D22DD6">
        <w:rPr>
          <w:rFonts w:ascii="Arial" w:hAnsi="Arial" w:cs="Arial"/>
          <w:iCs/>
          <w:sz w:val="24"/>
          <w:szCs w:val="24"/>
        </w:rPr>
        <w:t xml:space="preserve">for the </w:t>
      </w:r>
      <w:r w:rsidR="0048180C">
        <w:rPr>
          <w:rFonts w:ascii="Arial" w:hAnsi="Arial" w:cs="Arial"/>
          <w:iCs/>
          <w:sz w:val="24"/>
          <w:szCs w:val="24"/>
        </w:rPr>
        <w:t xml:space="preserve">delay in granting permission? </w:t>
      </w:r>
      <w:r w:rsidR="00550664">
        <w:rPr>
          <w:rFonts w:ascii="Arial" w:hAnsi="Arial" w:cs="Arial"/>
          <w:iCs/>
          <w:sz w:val="24"/>
          <w:szCs w:val="24"/>
        </w:rPr>
        <w:t xml:space="preserve">What are the timescales </w:t>
      </w:r>
      <w:r w:rsidR="00BB0BF4">
        <w:rPr>
          <w:rFonts w:ascii="Arial" w:hAnsi="Arial" w:cs="Arial"/>
          <w:iCs/>
          <w:sz w:val="24"/>
          <w:szCs w:val="24"/>
        </w:rPr>
        <w:t xml:space="preserve">for the decisions to be issued? </w:t>
      </w:r>
      <w:r w:rsidR="008E648F">
        <w:rPr>
          <w:rFonts w:ascii="Arial" w:hAnsi="Arial" w:cs="Arial"/>
          <w:iCs/>
          <w:sz w:val="24"/>
          <w:szCs w:val="24"/>
        </w:rPr>
        <w:t xml:space="preserve">Are </w:t>
      </w:r>
      <w:r w:rsidR="00384F1D">
        <w:rPr>
          <w:rFonts w:ascii="Arial" w:hAnsi="Arial" w:cs="Arial"/>
          <w:iCs/>
          <w:sz w:val="24"/>
          <w:szCs w:val="24"/>
        </w:rPr>
        <w:t xml:space="preserve">such sites </w:t>
      </w:r>
      <w:r w:rsidR="008E648F">
        <w:rPr>
          <w:rFonts w:ascii="Arial" w:hAnsi="Arial" w:cs="Arial"/>
          <w:iCs/>
          <w:sz w:val="24"/>
          <w:szCs w:val="24"/>
        </w:rPr>
        <w:t xml:space="preserve">proposed to </w:t>
      </w:r>
      <w:r w:rsidR="00302E97">
        <w:rPr>
          <w:rFonts w:ascii="Arial" w:hAnsi="Arial" w:cs="Arial"/>
          <w:iCs/>
          <w:sz w:val="24"/>
          <w:szCs w:val="24"/>
        </w:rPr>
        <w:t xml:space="preserve">be </w:t>
      </w:r>
      <w:r w:rsidR="00384F1D">
        <w:rPr>
          <w:rFonts w:ascii="Arial" w:hAnsi="Arial" w:cs="Arial"/>
          <w:iCs/>
          <w:sz w:val="24"/>
          <w:szCs w:val="24"/>
        </w:rPr>
        <w:t xml:space="preserve">within </w:t>
      </w:r>
      <w:r w:rsidR="008E648F">
        <w:rPr>
          <w:rFonts w:ascii="Arial" w:hAnsi="Arial" w:cs="Arial"/>
          <w:iCs/>
          <w:sz w:val="24"/>
          <w:szCs w:val="24"/>
        </w:rPr>
        <w:t xml:space="preserve">the </w:t>
      </w:r>
      <w:proofErr w:type="gramStart"/>
      <w:r w:rsidR="008E648F">
        <w:rPr>
          <w:rFonts w:ascii="Arial" w:hAnsi="Arial" w:cs="Arial"/>
          <w:iCs/>
          <w:sz w:val="24"/>
          <w:szCs w:val="24"/>
        </w:rPr>
        <w:t>five year</w:t>
      </w:r>
      <w:proofErr w:type="gramEnd"/>
      <w:r w:rsidR="008E648F">
        <w:rPr>
          <w:rFonts w:ascii="Arial" w:hAnsi="Arial" w:cs="Arial"/>
          <w:iCs/>
          <w:sz w:val="24"/>
          <w:szCs w:val="24"/>
        </w:rPr>
        <w:t xml:space="preserve"> suppl</w:t>
      </w:r>
      <w:r w:rsidR="00BC7C03">
        <w:rPr>
          <w:rFonts w:ascii="Arial" w:hAnsi="Arial" w:cs="Arial"/>
          <w:iCs/>
          <w:sz w:val="24"/>
          <w:szCs w:val="24"/>
        </w:rPr>
        <w:t>y</w:t>
      </w:r>
      <w:r w:rsidR="008377BD">
        <w:rPr>
          <w:rFonts w:ascii="Arial" w:hAnsi="Arial" w:cs="Arial"/>
          <w:iCs/>
          <w:sz w:val="24"/>
          <w:szCs w:val="24"/>
        </w:rPr>
        <w:t xml:space="preserve"> from adoption of the Plan </w:t>
      </w:r>
      <w:r w:rsidR="00BC7C03">
        <w:rPr>
          <w:rFonts w:ascii="Arial" w:hAnsi="Arial" w:cs="Arial"/>
          <w:iCs/>
          <w:sz w:val="24"/>
          <w:szCs w:val="24"/>
        </w:rPr>
        <w:t>and if so</w:t>
      </w:r>
      <w:r w:rsidR="008377BD">
        <w:rPr>
          <w:rFonts w:ascii="Arial" w:hAnsi="Arial" w:cs="Arial"/>
          <w:iCs/>
          <w:sz w:val="24"/>
          <w:szCs w:val="24"/>
        </w:rPr>
        <w:t>,</w:t>
      </w:r>
      <w:r w:rsidR="00BC7C03">
        <w:rPr>
          <w:rFonts w:ascii="Arial" w:hAnsi="Arial" w:cs="Arial"/>
          <w:iCs/>
          <w:sz w:val="24"/>
          <w:szCs w:val="24"/>
        </w:rPr>
        <w:t xml:space="preserve"> </w:t>
      </w:r>
      <w:r w:rsidR="00F61863">
        <w:rPr>
          <w:rFonts w:ascii="Arial" w:hAnsi="Arial" w:cs="Arial"/>
          <w:iCs/>
          <w:sz w:val="24"/>
          <w:szCs w:val="24"/>
        </w:rPr>
        <w:t>are they justified</w:t>
      </w:r>
      <w:r w:rsidR="008377BD">
        <w:rPr>
          <w:rFonts w:ascii="Arial" w:hAnsi="Arial" w:cs="Arial"/>
          <w:iCs/>
          <w:sz w:val="24"/>
          <w:szCs w:val="24"/>
        </w:rPr>
        <w:t xml:space="preserve">? </w:t>
      </w:r>
    </w:p>
    <w:p w14:paraId="0934D0B4" w14:textId="77777777" w:rsidR="007432AD" w:rsidRPr="007432AD" w:rsidRDefault="007432AD" w:rsidP="007E7F20">
      <w:pPr>
        <w:pStyle w:val="PlainText"/>
        <w:autoSpaceDE w:val="0"/>
        <w:autoSpaceDN w:val="0"/>
        <w:adjustRightInd w:val="0"/>
        <w:ind w:left="993"/>
        <w:rPr>
          <w:rFonts w:ascii="Arial" w:hAnsi="Arial" w:cs="Arial"/>
          <w:bCs/>
          <w:sz w:val="24"/>
          <w:szCs w:val="24"/>
        </w:rPr>
      </w:pPr>
    </w:p>
    <w:p w14:paraId="06F4B3B6" w14:textId="2E1A5E16" w:rsidR="007432AD" w:rsidRPr="005722C9" w:rsidRDefault="007432AD">
      <w:pPr>
        <w:pStyle w:val="PlainText"/>
        <w:numPr>
          <w:ilvl w:val="0"/>
          <w:numId w:val="27"/>
        </w:numPr>
        <w:autoSpaceDE w:val="0"/>
        <w:autoSpaceDN w:val="0"/>
        <w:adjustRightInd w:val="0"/>
        <w:ind w:left="993"/>
        <w:rPr>
          <w:rFonts w:ascii="Arial" w:hAnsi="Arial" w:cs="Arial"/>
          <w:bCs/>
          <w:sz w:val="24"/>
          <w:szCs w:val="24"/>
        </w:rPr>
      </w:pPr>
      <w:r>
        <w:rPr>
          <w:rFonts w:ascii="Arial" w:hAnsi="Arial" w:cs="Arial"/>
          <w:iCs/>
          <w:sz w:val="24"/>
          <w:szCs w:val="24"/>
        </w:rPr>
        <w:t xml:space="preserve">The table also includes undeliverable commitments </w:t>
      </w:r>
      <w:r w:rsidR="00A319BD">
        <w:rPr>
          <w:rFonts w:ascii="Arial" w:hAnsi="Arial" w:cs="Arial"/>
          <w:iCs/>
          <w:sz w:val="24"/>
          <w:szCs w:val="24"/>
        </w:rPr>
        <w:t xml:space="preserve">of 620 dwellings. </w:t>
      </w:r>
      <w:r w:rsidR="001572DB">
        <w:rPr>
          <w:rFonts w:ascii="Arial" w:hAnsi="Arial" w:cs="Arial"/>
          <w:iCs/>
          <w:sz w:val="24"/>
          <w:szCs w:val="24"/>
        </w:rPr>
        <w:t xml:space="preserve">What are </w:t>
      </w:r>
      <w:r w:rsidR="00567F44">
        <w:rPr>
          <w:rFonts w:ascii="Arial" w:hAnsi="Arial" w:cs="Arial"/>
          <w:iCs/>
          <w:sz w:val="24"/>
          <w:szCs w:val="24"/>
        </w:rPr>
        <w:t>the</w:t>
      </w:r>
      <w:r w:rsidR="00363536">
        <w:rPr>
          <w:rFonts w:ascii="Arial" w:hAnsi="Arial" w:cs="Arial"/>
          <w:iCs/>
          <w:sz w:val="24"/>
          <w:szCs w:val="24"/>
        </w:rPr>
        <w:t xml:space="preserve"> reasons for these </w:t>
      </w:r>
      <w:r w:rsidR="00B40A48">
        <w:rPr>
          <w:rFonts w:ascii="Arial" w:hAnsi="Arial" w:cs="Arial"/>
          <w:iCs/>
          <w:sz w:val="24"/>
          <w:szCs w:val="24"/>
        </w:rPr>
        <w:t xml:space="preserve">sites to be </w:t>
      </w:r>
      <w:r w:rsidR="001572DB">
        <w:rPr>
          <w:rFonts w:ascii="Arial" w:hAnsi="Arial" w:cs="Arial"/>
          <w:iCs/>
          <w:sz w:val="24"/>
          <w:szCs w:val="24"/>
        </w:rPr>
        <w:t xml:space="preserve">undeliverable and </w:t>
      </w:r>
      <w:r w:rsidR="005B7A5E">
        <w:rPr>
          <w:rFonts w:ascii="Arial" w:hAnsi="Arial" w:cs="Arial"/>
          <w:iCs/>
          <w:sz w:val="24"/>
          <w:szCs w:val="24"/>
        </w:rPr>
        <w:t>is their removal from the supply justified?</w:t>
      </w:r>
    </w:p>
    <w:p w14:paraId="75981666" w14:textId="77777777" w:rsidR="0013223A" w:rsidRPr="006A2201" w:rsidRDefault="0013223A" w:rsidP="006A4941">
      <w:pPr>
        <w:autoSpaceDE w:val="0"/>
        <w:autoSpaceDN w:val="0"/>
        <w:adjustRightInd w:val="0"/>
        <w:spacing w:after="0" w:line="240" w:lineRule="auto"/>
        <w:rPr>
          <w:rFonts w:ascii="Arial" w:hAnsi="Arial" w:cs="Arial"/>
          <w:bCs/>
          <w:sz w:val="24"/>
          <w:szCs w:val="24"/>
        </w:rPr>
      </w:pPr>
    </w:p>
    <w:p w14:paraId="5497660E" w14:textId="77777777" w:rsidR="004A4D74" w:rsidRPr="000B581C" w:rsidRDefault="00396552">
      <w:pPr>
        <w:pStyle w:val="ListParagraph"/>
        <w:numPr>
          <w:ilvl w:val="0"/>
          <w:numId w:val="34"/>
        </w:numPr>
        <w:autoSpaceDE w:val="0"/>
        <w:autoSpaceDN w:val="0"/>
        <w:adjustRightInd w:val="0"/>
        <w:spacing w:after="0" w:line="240" w:lineRule="auto"/>
        <w:ind w:left="567" w:hanging="567"/>
        <w:rPr>
          <w:rFonts w:ascii="Arial" w:hAnsi="Arial" w:cs="Arial"/>
          <w:bCs/>
          <w:sz w:val="24"/>
          <w:szCs w:val="24"/>
        </w:rPr>
      </w:pPr>
      <w:r w:rsidRPr="000B581C">
        <w:rPr>
          <w:rFonts w:ascii="Arial" w:hAnsi="Arial" w:cs="Arial"/>
          <w:iCs/>
          <w:sz w:val="24"/>
          <w:szCs w:val="24"/>
        </w:rPr>
        <w:t>Does the supply identify sufficient land to accommodate at least 10% of the housing requirement on sites no larger than one hectare, in accordance with paragraph 6</w:t>
      </w:r>
      <w:r w:rsidR="000B581C" w:rsidRPr="000B581C">
        <w:rPr>
          <w:rFonts w:ascii="Arial" w:hAnsi="Arial" w:cs="Arial"/>
          <w:iCs/>
          <w:sz w:val="24"/>
          <w:szCs w:val="24"/>
        </w:rPr>
        <w:t>9</w:t>
      </w:r>
      <w:r w:rsidRPr="000B581C">
        <w:rPr>
          <w:rFonts w:ascii="Arial" w:hAnsi="Arial" w:cs="Arial"/>
          <w:iCs/>
          <w:sz w:val="24"/>
          <w:szCs w:val="24"/>
        </w:rPr>
        <w:t xml:space="preserve"> of the</w:t>
      </w:r>
      <w:r w:rsidR="000B581C" w:rsidRPr="000B581C">
        <w:rPr>
          <w:rFonts w:ascii="Arial" w:hAnsi="Arial" w:cs="Arial"/>
          <w:iCs/>
          <w:sz w:val="24"/>
          <w:szCs w:val="24"/>
        </w:rPr>
        <w:t xml:space="preserve"> Framework</w:t>
      </w:r>
      <w:r w:rsidRPr="000B581C">
        <w:rPr>
          <w:rFonts w:ascii="Arial" w:hAnsi="Arial" w:cs="Arial"/>
          <w:iCs/>
          <w:sz w:val="24"/>
          <w:szCs w:val="24"/>
        </w:rPr>
        <w:t>?</w:t>
      </w:r>
      <w:r w:rsidR="0084082A">
        <w:rPr>
          <w:rFonts w:ascii="Arial" w:hAnsi="Arial" w:cs="Arial"/>
          <w:iCs/>
          <w:sz w:val="24"/>
          <w:szCs w:val="24"/>
        </w:rPr>
        <w:t xml:space="preserve"> </w:t>
      </w:r>
    </w:p>
    <w:p w14:paraId="747201DA" w14:textId="77777777" w:rsidR="000B581C" w:rsidRPr="00335DE6" w:rsidRDefault="000B581C" w:rsidP="00335DE6">
      <w:pPr>
        <w:pStyle w:val="ListParagraph"/>
        <w:autoSpaceDE w:val="0"/>
        <w:autoSpaceDN w:val="0"/>
        <w:adjustRightInd w:val="0"/>
        <w:spacing w:after="0" w:line="240" w:lineRule="auto"/>
        <w:ind w:left="567"/>
        <w:rPr>
          <w:rFonts w:ascii="Arial" w:hAnsi="Arial" w:cs="Arial"/>
          <w:sz w:val="24"/>
          <w:szCs w:val="24"/>
        </w:rPr>
      </w:pPr>
    </w:p>
    <w:p w14:paraId="0D572F2E" w14:textId="4C123EAC" w:rsidR="00E353EC" w:rsidRPr="00084DBC" w:rsidRDefault="001F51B9">
      <w:pPr>
        <w:pStyle w:val="ListParagraph"/>
        <w:numPr>
          <w:ilvl w:val="0"/>
          <w:numId w:val="34"/>
        </w:numPr>
        <w:autoSpaceDE w:val="0"/>
        <w:autoSpaceDN w:val="0"/>
        <w:adjustRightInd w:val="0"/>
        <w:spacing w:after="0" w:line="240" w:lineRule="auto"/>
        <w:ind w:left="567" w:hanging="567"/>
        <w:rPr>
          <w:rFonts w:ascii="Arial" w:hAnsi="Arial" w:cs="Arial"/>
          <w:sz w:val="24"/>
          <w:szCs w:val="24"/>
        </w:rPr>
      </w:pPr>
      <w:r w:rsidRPr="00F06094">
        <w:rPr>
          <w:rFonts w:ascii="Arial" w:hAnsi="Arial" w:cs="Arial"/>
          <w:sz w:val="24"/>
          <w:szCs w:val="24"/>
        </w:rPr>
        <w:t xml:space="preserve">Paragraph 74 of the Framework </w:t>
      </w:r>
      <w:r w:rsidR="009C4AF4" w:rsidRPr="00F06094">
        <w:rPr>
          <w:rFonts w:ascii="Arial" w:hAnsi="Arial" w:cs="Arial"/>
          <w:sz w:val="24"/>
          <w:szCs w:val="24"/>
        </w:rPr>
        <w:t>states that st</w:t>
      </w:r>
      <w:r w:rsidR="001E3536" w:rsidRPr="00F06094">
        <w:rPr>
          <w:rFonts w:ascii="Arial" w:hAnsi="Arial" w:cs="Arial"/>
          <w:sz w:val="24"/>
          <w:szCs w:val="24"/>
        </w:rPr>
        <w:t>ra</w:t>
      </w:r>
      <w:r w:rsidR="009C4AF4" w:rsidRPr="00F06094">
        <w:rPr>
          <w:rFonts w:ascii="Arial" w:hAnsi="Arial" w:cs="Arial"/>
          <w:sz w:val="24"/>
          <w:szCs w:val="24"/>
        </w:rPr>
        <w:t>tegic policies should include a trajectory illust</w:t>
      </w:r>
      <w:r w:rsidR="001E3536" w:rsidRPr="00F06094">
        <w:rPr>
          <w:rFonts w:ascii="Arial" w:hAnsi="Arial" w:cs="Arial"/>
          <w:sz w:val="24"/>
          <w:szCs w:val="24"/>
        </w:rPr>
        <w:t>rat</w:t>
      </w:r>
      <w:r w:rsidR="009C4AF4" w:rsidRPr="00F06094">
        <w:rPr>
          <w:rFonts w:ascii="Arial" w:hAnsi="Arial" w:cs="Arial"/>
          <w:sz w:val="24"/>
          <w:szCs w:val="24"/>
        </w:rPr>
        <w:t xml:space="preserve">ing the expected rate of housing delivery </w:t>
      </w:r>
      <w:r w:rsidR="001E3536" w:rsidRPr="00F06094">
        <w:rPr>
          <w:rFonts w:ascii="Arial" w:hAnsi="Arial" w:cs="Arial"/>
          <w:sz w:val="24"/>
          <w:szCs w:val="24"/>
        </w:rPr>
        <w:t xml:space="preserve">over the plan period. </w:t>
      </w:r>
      <w:r w:rsidR="00E3481C" w:rsidRPr="00F06094">
        <w:rPr>
          <w:rFonts w:ascii="Arial" w:hAnsi="Arial" w:cs="Arial"/>
          <w:sz w:val="24"/>
          <w:szCs w:val="24"/>
        </w:rPr>
        <w:t>No</w:t>
      </w:r>
      <w:r w:rsidR="00E3481C" w:rsidRPr="00F06094">
        <w:rPr>
          <w:rFonts w:ascii="Arial" w:hAnsi="Arial" w:cs="Arial"/>
          <w:bCs/>
          <w:sz w:val="24"/>
          <w:szCs w:val="24"/>
        </w:rPr>
        <w:t xml:space="preserve"> </w:t>
      </w:r>
      <w:r w:rsidR="00D86756">
        <w:rPr>
          <w:rFonts w:ascii="Arial" w:hAnsi="Arial" w:cs="Arial"/>
          <w:bCs/>
          <w:sz w:val="24"/>
          <w:szCs w:val="24"/>
        </w:rPr>
        <w:t>such</w:t>
      </w:r>
      <w:r w:rsidR="00E3481C">
        <w:rPr>
          <w:rFonts w:ascii="Arial" w:hAnsi="Arial" w:cs="Arial"/>
          <w:sz w:val="24"/>
          <w:szCs w:val="24"/>
        </w:rPr>
        <w:t xml:space="preserve"> </w:t>
      </w:r>
      <w:r w:rsidR="00E3481C" w:rsidRPr="00F06094">
        <w:rPr>
          <w:rFonts w:ascii="Arial" w:hAnsi="Arial" w:cs="Arial"/>
          <w:sz w:val="24"/>
          <w:szCs w:val="24"/>
        </w:rPr>
        <w:t xml:space="preserve">trajectory </w:t>
      </w:r>
      <w:r w:rsidR="00E245FD" w:rsidRPr="00F06094">
        <w:rPr>
          <w:rFonts w:ascii="Arial" w:hAnsi="Arial" w:cs="Arial"/>
          <w:bCs/>
          <w:sz w:val="24"/>
          <w:szCs w:val="24"/>
        </w:rPr>
        <w:t>appears to be</w:t>
      </w:r>
      <w:r w:rsidR="00E3481C" w:rsidRPr="00F06094">
        <w:rPr>
          <w:rFonts w:ascii="Arial" w:hAnsi="Arial" w:cs="Arial"/>
          <w:bCs/>
          <w:sz w:val="24"/>
          <w:szCs w:val="24"/>
        </w:rPr>
        <w:t xml:space="preserve"> </w:t>
      </w:r>
      <w:r w:rsidR="00E3481C" w:rsidRPr="00F06094">
        <w:rPr>
          <w:rFonts w:ascii="Arial" w:hAnsi="Arial" w:cs="Arial"/>
          <w:sz w:val="24"/>
          <w:szCs w:val="24"/>
        </w:rPr>
        <w:t>in the Plan</w:t>
      </w:r>
      <w:r w:rsidR="00EB07D4" w:rsidRPr="00F06094">
        <w:rPr>
          <w:rFonts w:ascii="Arial" w:hAnsi="Arial" w:cs="Arial"/>
          <w:bCs/>
          <w:sz w:val="24"/>
          <w:szCs w:val="24"/>
        </w:rPr>
        <w:t xml:space="preserve">. </w:t>
      </w:r>
      <w:r w:rsidR="00F06094" w:rsidRPr="00F06094">
        <w:rPr>
          <w:rFonts w:ascii="Arial" w:hAnsi="Arial" w:cs="Arial"/>
          <w:bCs/>
          <w:sz w:val="24"/>
          <w:szCs w:val="24"/>
        </w:rPr>
        <w:t>Is there a particular reason for this?</w:t>
      </w:r>
      <w:r w:rsidR="00077BF4">
        <w:rPr>
          <w:rFonts w:ascii="Arial" w:hAnsi="Arial" w:cs="Arial"/>
          <w:bCs/>
          <w:sz w:val="24"/>
          <w:szCs w:val="24"/>
        </w:rPr>
        <w:t xml:space="preserve"> </w:t>
      </w:r>
      <w:r w:rsidR="004140A3">
        <w:rPr>
          <w:rFonts w:ascii="Arial" w:hAnsi="Arial" w:cs="Arial"/>
          <w:bCs/>
          <w:sz w:val="24"/>
          <w:szCs w:val="24"/>
        </w:rPr>
        <w:t>Also h</w:t>
      </w:r>
      <w:r w:rsidR="00077BF4">
        <w:rPr>
          <w:rFonts w:ascii="Arial" w:hAnsi="Arial" w:cs="Arial"/>
          <w:bCs/>
          <w:sz w:val="24"/>
          <w:szCs w:val="24"/>
        </w:rPr>
        <w:t xml:space="preserve">as consideration been given as to </w:t>
      </w:r>
      <w:r w:rsidR="00203D70">
        <w:rPr>
          <w:rFonts w:ascii="Arial" w:hAnsi="Arial" w:cs="Arial"/>
          <w:bCs/>
          <w:sz w:val="24"/>
          <w:szCs w:val="24"/>
        </w:rPr>
        <w:t>‘</w:t>
      </w:r>
      <w:r w:rsidR="00077BF4">
        <w:rPr>
          <w:rFonts w:ascii="Arial" w:hAnsi="Arial" w:cs="Arial"/>
          <w:bCs/>
          <w:sz w:val="24"/>
          <w:szCs w:val="24"/>
        </w:rPr>
        <w:t xml:space="preserve">whether </w:t>
      </w:r>
      <w:r w:rsidR="00053086">
        <w:rPr>
          <w:rFonts w:ascii="Arial" w:hAnsi="Arial" w:cs="Arial"/>
          <w:bCs/>
          <w:sz w:val="24"/>
          <w:szCs w:val="24"/>
        </w:rPr>
        <w:t xml:space="preserve">it is appropriate to </w:t>
      </w:r>
      <w:r w:rsidR="00203D70">
        <w:rPr>
          <w:rFonts w:ascii="Arial" w:hAnsi="Arial" w:cs="Arial"/>
          <w:bCs/>
          <w:sz w:val="24"/>
          <w:szCs w:val="24"/>
        </w:rPr>
        <w:t>se</w:t>
      </w:r>
      <w:r w:rsidR="00053086">
        <w:rPr>
          <w:rFonts w:ascii="Arial" w:hAnsi="Arial" w:cs="Arial"/>
          <w:bCs/>
          <w:sz w:val="24"/>
          <w:szCs w:val="24"/>
        </w:rPr>
        <w:t>t out the anticipated rate of development for specific sites</w:t>
      </w:r>
      <w:r w:rsidR="00203D70">
        <w:rPr>
          <w:rFonts w:ascii="Arial" w:hAnsi="Arial" w:cs="Arial"/>
          <w:bCs/>
          <w:sz w:val="24"/>
          <w:szCs w:val="24"/>
        </w:rPr>
        <w:t>’</w:t>
      </w:r>
      <w:r w:rsidR="00084DBC">
        <w:rPr>
          <w:rFonts w:ascii="Arial" w:hAnsi="Arial" w:cs="Arial"/>
          <w:bCs/>
          <w:sz w:val="24"/>
          <w:szCs w:val="24"/>
        </w:rPr>
        <w:t xml:space="preserve"> within the Plan</w:t>
      </w:r>
      <w:r w:rsidR="00203D70">
        <w:rPr>
          <w:rFonts w:ascii="Arial" w:hAnsi="Arial" w:cs="Arial"/>
          <w:bCs/>
          <w:sz w:val="24"/>
          <w:szCs w:val="24"/>
        </w:rPr>
        <w:t>?</w:t>
      </w:r>
    </w:p>
    <w:p w14:paraId="3720E135" w14:textId="77777777" w:rsidR="00225FD7" w:rsidRPr="00084DBC" w:rsidRDefault="00225FD7" w:rsidP="00335DE6">
      <w:pPr>
        <w:pStyle w:val="PlainText"/>
        <w:autoSpaceDE w:val="0"/>
        <w:autoSpaceDN w:val="0"/>
        <w:adjustRightInd w:val="0"/>
        <w:ind w:left="567" w:hanging="720"/>
        <w:rPr>
          <w:rFonts w:ascii="Arial" w:hAnsi="Arial" w:cs="Arial"/>
          <w:sz w:val="24"/>
          <w:szCs w:val="24"/>
        </w:rPr>
      </w:pPr>
    </w:p>
    <w:p w14:paraId="17E18998" w14:textId="6F3E4DD4" w:rsidR="004A4D74" w:rsidRPr="00084DBC" w:rsidRDefault="00396552">
      <w:pPr>
        <w:pStyle w:val="PlainText"/>
        <w:numPr>
          <w:ilvl w:val="0"/>
          <w:numId w:val="34"/>
        </w:numPr>
        <w:autoSpaceDE w:val="0"/>
        <w:autoSpaceDN w:val="0"/>
        <w:adjustRightInd w:val="0"/>
        <w:ind w:left="567" w:hanging="567"/>
        <w:rPr>
          <w:rFonts w:ascii="Arial" w:hAnsi="Arial" w:cs="Arial"/>
          <w:sz w:val="24"/>
          <w:szCs w:val="24"/>
        </w:rPr>
      </w:pPr>
      <w:r w:rsidRPr="00084DBC">
        <w:rPr>
          <w:rFonts w:ascii="Arial" w:hAnsi="Arial" w:cs="Arial"/>
          <w:sz w:val="24"/>
          <w:szCs w:val="24"/>
        </w:rPr>
        <w:lastRenderedPageBreak/>
        <w:t>Is there sufficient flexibility in the housing trajectory to ensure that housing land supply within the Plan area will be maintained and will deliver the housing requirement?</w:t>
      </w:r>
    </w:p>
    <w:p w14:paraId="4F313350" w14:textId="77777777" w:rsidR="00F169A3" w:rsidRPr="001170F1" w:rsidRDefault="00F169A3" w:rsidP="00356C3C">
      <w:pPr>
        <w:pStyle w:val="PlainText"/>
        <w:autoSpaceDE w:val="0"/>
        <w:autoSpaceDN w:val="0"/>
        <w:adjustRightInd w:val="0"/>
        <w:ind w:left="567" w:hanging="567"/>
        <w:rPr>
          <w:rFonts w:ascii="Arial" w:hAnsi="Arial" w:cs="Arial"/>
          <w:sz w:val="24"/>
          <w:szCs w:val="24"/>
        </w:rPr>
      </w:pPr>
    </w:p>
    <w:p w14:paraId="7072A909" w14:textId="1F69AEE4" w:rsidR="00396552" w:rsidRPr="001170F1" w:rsidRDefault="00396552">
      <w:pPr>
        <w:pStyle w:val="PlainText"/>
        <w:numPr>
          <w:ilvl w:val="0"/>
          <w:numId w:val="34"/>
        </w:numPr>
        <w:autoSpaceDE w:val="0"/>
        <w:autoSpaceDN w:val="0"/>
        <w:adjustRightInd w:val="0"/>
        <w:ind w:left="567" w:hanging="567"/>
        <w:rPr>
          <w:rFonts w:ascii="Arial" w:hAnsi="Arial" w:cs="Arial"/>
          <w:sz w:val="24"/>
          <w:szCs w:val="24"/>
        </w:rPr>
      </w:pPr>
      <w:r w:rsidRPr="001170F1">
        <w:rPr>
          <w:rFonts w:ascii="Arial" w:hAnsi="Arial" w:cs="Arial"/>
          <w:sz w:val="24"/>
          <w:szCs w:val="24"/>
        </w:rPr>
        <w:t xml:space="preserve">Is there credible evidence to support the expected delivery rates set out in the housing trajectory? </w:t>
      </w:r>
      <w:r w:rsidR="00A62DED" w:rsidRPr="001170F1">
        <w:rPr>
          <w:rFonts w:ascii="Arial" w:hAnsi="Arial" w:cs="Arial"/>
          <w:sz w:val="24"/>
          <w:szCs w:val="24"/>
        </w:rPr>
        <w:t xml:space="preserve">The annual housing requirement of </w:t>
      </w:r>
      <w:r w:rsidR="007474DC" w:rsidRPr="001170F1">
        <w:rPr>
          <w:rFonts w:ascii="Arial" w:hAnsi="Arial" w:cs="Arial"/>
          <w:sz w:val="24"/>
          <w:szCs w:val="24"/>
        </w:rPr>
        <w:t xml:space="preserve">630 </w:t>
      </w:r>
      <w:proofErr w:type="spellStart"/>
      <w:r w:rsidR="007474DC" w:rsidRPr="001170F1">
        <w:rPr>
          <w:rFonts w:ascii="Arial" w:hAnsi="Arial" w:cs="Arial"/>
          <w:sz w:val="24"/>
          <w:szCs w:val="24"/>
        </w:rPr>
        <w:t>dpa</w:t>
      </w:r>
      <w:proofErr w:type="spellEnd"/>
      <w:r w:rsidR="007474DC" w:rsidRPr="001170F1">
        <w:rPr>
          <w:rFonts w:ascii="Arial" w:hAnsi="Arial" w:cs="Arial"/>
          <w:sz w:val="24"/>
          <w:szCs w:val="24"/>
        </w:rPr>
        <w:t xml:space="preserve"> would be </w:t>
      </w:r>
      <w:r w:rsidRPr="001170F1">
        <w:rPr>
          <w:rFonts w:ascii="Arial" w:hAnsi="Arial" w:cs="Arial"/>
          <w:sz w:val="24"/>
          <w:szCs w:val="24"/>
        </w:rPr>
        <w:t xml:space="preserve">a significant rise in house building rates from recent and historic trends in the borough. Does the evidence support that this </w:t>
      </w:r>
      <w:r w:rsidR="001170F1">
        <w:rPr>
          <w:rFonts w:ascii="Arial" w:hAnsi="Arial" w:cs="Arial"/>
          <w:iCs/>
          <w:sz w:val="24"/>
          <w:szCs w:val="24"/>
        </w:rPr>
        <w:t>is</w:t>
      </w:r>
      <w:r w:rsidR="00963A73">
        <w:rPr>
          <w:rFonts w:ascii="Arial" w:hAnsi="Arial" w:cs="Arial"/>
          <w:iCs/>
          <w:sz w:val="24"/>
          <w:szCs w:val="24"/>
        </w:rPr>
        <w:t xml:space="preserve"> </w:t>
      </w:r>
      <w:r w:rsidRPr="001170F1">
        <w:rPr>
          <w:rFonts w:ascii="Arial" w:hAnsi="Arial" w:cs="Arial"/>
          <w:iCs/>
          <w:sz w:val="24"/>
          <w:szCs w:val="24"/>
        </w:rPr>
        <w:t>achiev</w:t>
      </w:r>
      <w:r w:rsidR="001170F1">
        <w:rPr>
          <w:rFonts w:ascii="Arial" w:hAnsi="Arial" w:cs="Arial"/>
          <w:iCs/>
          <w:sz w:val="24"/>
          <w:szCs w:val="24"/>
        </w:rPr>
        <w:t>able</w:t>
      </w:r>
      <w:r w:rsidRPr="001170F1">
        <w:rPr>
          <w:rFonts w:ascii="Arial" w:hAnsi="Arial" w:cs="Arial"/>
          <w:iCs/>
          <w:sz w:val="24"/>
          <w:szCs w:val="24"/>
        </w:rPr>
        <w:t xml:space="preserve">? </w:t>
      </w:r>
    </w:p>
    <w:p w14:paraId="15F6D548" w14:textId="77777777" w:rsidR="007B1B2D" w:rsidRPr="00483116" w:rsidRDefault="007B1B2D" w:rsidP="00356C3C">
      <w:pPr>
        <w:pStyle w:val="PlainText"/>
        <w:autoSpaceDE w:val="0"/>
        <w:autoSpaceDN w:val="0"/>
        <w:adjustRightInd w:val="0"/>
        <w:ind w:left="567" w:hanging="567"/>
        <w:rPr>
          <w:rFonts w:ascii="Arial" w:hAnsi="Arial" w:cs="Arial"/>
          <w:bCs/>
          <w:sz w:val="24"/>
          <w:szCs w:val="24"/>
          <w:highlight w:val="lightGray"/>
        </w:rPr>
      </w:pPr>
    </w:p>
    <w:p w14:paraId="0A085423" w14:textId="668426D7" w:rsidR="00483116" w:rsidRPr="007B1B2D" w:rsidRDefault="00483116">
      <w:pPr>
        <w:pStyle w:val="PlainText"/>
        <w:numPr>
          <w:ilvl w:val="0"/>
          <w:numId w:val="34"/>
        </w:numPr>
        <w:autoSpaceDE w:val="0"/>
        <w:autoSpaceDN w:val="0"/>
        <w:adjustRightInd w:val="0"/>
        <w:ind w:left="567" w:hanging="567"/>
        <w:rPr>
          <w:rFonts w:ascii="Arial" w:hAnsi="Arial" w:cs="Arial"/>
          <w:bCs/>
          <w:sz w:val="24"/>
          <w:szCs w:val="24"/>
        </w:rPr>
      </w:pPr>
      <w:r w:rsidRPr="007B1B2D">
        <w:rPr>
          <w:rFonts w:ascii="Arial" w:hAnsi="Arial" w:cs="Arial"/>
          <w:iCs/>
          <w:sz w:val="24"/>
          <w:szCs w:val="24"/>
        </w:rPr>
        <w:t xml:space="preserve">Does the </w:t>
      </w:r>
      <w:r w:rsidR="007B1B2D" w:rsidRPr="007B1B2D">
        <w:rPr>
          <w:rFonts w:ascii="Arial" w:hAnsi="Arial" w:cs="Arial"/>
          <w:iCs/>
          <w:sz w:val="24"/>
          <w:szCs w:val="24"/>
        </w:rPr>
        <w:t>allowance for w</w:t>
      </w:r>
      <w:r w:rsidRPr="007B1B2D">
        <w:rPr>
          <w:rFonts w:ascii="Arial" w:hAnsi="Arial" w:cs="Arial"/>
          <w:iCs/>
          <w:sz w:val="24"/>
          <w:szCs w:val="24"/>
        </w:rPr>
        <w:t xml:space="preserve">indfall sites </w:t>
      </w:r>
      <w:r w:rsidR="007B1B2D" w:rsidRPr="007B1B2D">
        <w:rPr>
          <w:rFonts w:ascii="Arial" w:hAnsi="Arial" w:cs="Arial"/>
          <w:iCs/>
          <w:sz w:val="24"/>
          <w:szCs w:val="24"/>
        </w:rPr>
        <w:t>accord with</w:t>
      </w:r>
      <w:r w:rsidRPr="007B1B2D">
        <w:rPr>
          <w:rFonts w:ascii="Arial" w:hAnsi="Arial" w:cs="Arial"/>
          <w:iCs/>
          <w:sz w:val="24"/>
          <w:szCs w:val="24"/>
        </w:rPr>
        <w:t xml:space="preserve"> paragraph 71 of the Framework</w:t>
      </w:r>
      <w:r w:rsidR="007B1B2D" w:rsidRPr="007B1B2D">
        <w:rPr>
          <w:rFonts w:ascii="Arial" w:hAnsi="Arial" w:cs="Arial"/>
          <w:iCs/>
          <w:sz w:val="24"/>
          <w:szCs w:val="24"/>
        </w:rPr>
        <w:t>?</w:t>
      </w:r>
    </w:p>
    <w:p w14:paraId="34382326" w14:textId="77777777" w:rsidR="004A4D74" w:rsidRPr="004A4D74" w:rsidRDefault="004A4D74" w:rsidP="004A4D74">
      <w:pPr>
        <w:pStyle w:val="PlainText"/>
        <w:autoSpaceDE w:val="0"/>
        <w:autoSpaceDN w:val="0"/>
        <w:adjustRightInd w:val="0"/>
        <w:ind w:left="567"/>
        <w:rPr>
          <w:rFonts w:ascii="Arial" w:hAnsi="Arial" w:cs="Arial"/>
          <w:bCs/>
          <w:sz w:val="24"/>
          <w:szCs w:val="24"/>
        </w:rPr>
      </w:pPr>
    </w:p>
    <w:p w14:paraId="79CBBEFE" w14:textId="77777777" w:rsidR="00396552" w:rsidRDefault="00396552" w:rsidP="00396552">
      <w:pPr>
        <w:spacing w:line="240" w:lineRule="auto"/>
        <w:ind w:left="567" w:hanging="567"/>
        <w:rPr>
          <w:rFonts w:ascii="Arial" w:hAnsi="Arial" w:cs="Arial"/>
          <w:sz w:val="24"/>
          <w:szCs w:val="24"/>
          <w:u w:val="single"/>
        </w:rPr>
      </w:pPr>
      <w:proofErr w:type="gramStart"/>
      <w:r w:rsidRPr="00396552">
        <w:rPr>
          <w:rFonts w:ascii="Arial" w:hAnsi="Arial" w:cs="Arial"/>
          <w:sz w:val="24"/>
          <w:szCs w:val="24"/>
          <w:u w:val="single"/>
        </w:rPr>
        <w:t>Five year</w:t>
      </w:r>
      <w:proofErr w:type="gramEnd"/>
      <w:r w:rsidRPr="00396552">
        <w:rPr>
          <w:rFonts w:ascii="Arial" w:hAnsi="Arial" w:cs="Arial"/>
          <w:sz w:val="24"/>
          <w:szCs w:val="24"/>
          <w:u w:val="single"/>
        </w:rPr>
        <w:t xml:space="preserve"> housing land supply</w:t>
      </w:r>
    </w:p>
    <w:p w14:paraId="70FA6CA0" w14:textId="4C49D24B" w:rsidR="00085029" w:rsidRPr="000A3EAE" w:rsidRDefault="00085029" w:rsidP="00BB6F8D">
      <w:pPr>
        <w:spacing w:line="240" w:lineRule="auto"/>
        <w:rPr>
          <w:rFonts w:ascii="Arial" w:hAnsi="Arial" w:cs="Arial"/>
          <w:sz w:val="24"/>
          <w:szCs w:val="24"/>
        </w:rPr>
      </w:pPr>
      <w:r>
        <w:rPr>
          <w:rFonts w:ascii="Arial" w:hAnsi="Arial" w:cs="Arial"/>
          <w:sz w:val="24"/>
          <w:szCs w:val="24"/>
        </w:rPr>
        <w:t xml:space="preserve">Within the </w:t>
      </w:r>
      <w:r w:rsidR="00867281">
        <w:rPr>
          <w:rFonts w:ascii="Arial" w:hAnsi="Arial" w:cs="Arial"/>
          <w:sz w:val="24"/>
          <w:szCs w:val="24"/>
        </w:rPr>
        <w:t xml:space="preserve">Housing </w:t>
      </w:r>
      <w:r w:rsidR="002F554D">
        <w:rPr>
          <w:rFonts w:ascii="Arial" w:hAnsi="Arial" w:cs="Arial"/>
          <w:sz w:val="24"/>
          <w:szCs w:val="24"/>
        </w:rPr>
        <w:t>Needs and Supply Topic Paper (EB</w:t>
      </w:r>
      <w:r w:rsidR="00AC56C9">
        <w:rPr>
          <w:rFonts w:ascii="Arial" w:hAnsi="Arial" w:cs="Arial"/>
          <w:sz w:val="24"/>
          <w:szCs w:val="24"/>
        </w:rPr>
        <w:t xml:space="preserve">8) </w:t>
      </w:r>
      <w:r w:rsidR="008A1FB6">
        <w:rPr>
          <w:rFonts w:ascii="Arial" w:hAnsi="Arial" w:cs="Arial"/>
          <w:sz w:val="24"/>
          <w:szCs w:val="24"/>
        </w:rPr>
        <w:t xml:space="preserve">at Table 7, </w:t>
      </w:r>
      <w:r w:rsidR="00AC56C9">
        <w:rPr>
          <w:rFonts w:ascii="Arial" w:hAnsi="Arial" w:cs="Arial"/>
          <w:sz w:val="24"/>
          <w:szCs w:val="24"/>
        </w:rPr>
        <w:t xml:space="preserve">the </w:t>
      </w:r>
      <w:r w:rsidR="00BB6F8D">
        <w:rPr>
          <w:rFonts w:ascii="Arial" w:hAnsi="Arial" w:cs="Arial"/>
          <w:sz w:val="24"/>
          <w:szCs w:val="24"/>
        </w:rPr>
        <w:t xml:space="preserve">Council </w:t>
      </w:r>
      <w:r w:rsidR="00BB6F8D" w:rsidRPr="000A3EAE">
        <w:rPr>
          <w:rFonts w:ascii="Arial" w:hAnsi="Arial" w:cs="Arial"/>
          <w:sz w:val="24"/>
          <w:szCs w:val="24"/>
        </w:rPr>
        <w:t xml:space="preserve">suggests they are able to demonstrate </w:t>
      </w:r>
      <w:r w:rsidR="009E7429" w:rsidRPr="000A3EAE">
        <w:rPr>
          <w:rFonts w:ascii="Arial" w:hAnsi="Arial" w:cs="Arial"/>
          <w:sz w:val="24"/>
          <w:szCs w:val="24"/>
        </w:rPr>
        <w:t xml:space="preserve">a </w:t>
      </w:r>
      <w:proofErr w:type="gramStart"/>
      <w:r w:rsidR="00C234A6" w:rsidRPr="000A3EAE">
        <w:rPr>
          <w:rFonts w:ascii="Arial" w:hAnsi="Arial" w:cs="Arial"/>
          <w:sz w:val="24"/>
          <w:szCs w:val="24"/>
        </w:rPr>
        <w:t>6.57 year</w:t>
      </w:r>
      <w:proofErr w:type="gramEnd"/>
      <w:r w:rsidR="00C234A6" w:rsidRPr="000A3EAE">
        <w:rPr>
          <w:rFonts w:ascii="Arial" w:hAnsi="Arial" w:cs="Arial"/>
          <w:sz w:val="24"/>
          <w:szCs w:val="24"/>
        </w:rPr>
        <w:t xml:space="preserve"> </w:t>
      </w:r>
      <w:r w:rsidR="00CC5FAC" w:rsidRPr="000A3EAE">
        <w:rPr>
          <w:rFonts w:ascii="Arial" w:hAnsi="Arial" w:cs="Arial"/>
          <w:sz w:val="24"/>
          <w:szCs w:val="24"/>
        </w:rPr>
        <w:t xml:space="preserve">housing land </w:t>
      </w:r>
      <w:r w:rsidR="00C234A6" w:rsidRPr="000A3EAE">
        <w:rPr>
          <w:rFonts w:ascii="Arial" w:hAnsi="Arial" w:cs="Arial"/>
          <w:sz w:val="24"/>
          <w:szCs w:val="24"/>
        </w:rPr>
        <w:t>supply</w:t>
      </w:r>
      <w:r w:rsidR="006B4B58" w:rsidRPr="000A3EAE">
        <w:rPr>
          <w:rFonts w:ascii="Arial" w:hAnsi="Arial" w:cs="Arial"/>
          <w:sz w:val="24"/>
          <w:szCs w:val="24"/>
        </w:rPr>
        <w:t xml:space="preserve">. </w:t>
      </w:r>
      <w:r w:rsidR="008A1FB6" w:rsidRPr="000A3EAE">
        <w:rPr>
          <w:rFonts w:ascii="Arial" w:hAnsi="Arial" w:cs="Arial"/>
          <w:sz w:val="24"/>
          <w:szCs w:val="24"/>
        </w:rPr>
        <w:t xml:space="preserve">This is for the period </w:t>
      </w:r>
      <w:r w:rsidR="00C963ED" w:rsidRPr="000A3EAE">
        <w:rPr>
          <w:rFonts w:ascii="Arial" w:hAnsi="Arial" w:cs="Arial"/>
          <w:sz w:val="24"/>
          <w:szCs w:val="24"/>
        </w:rPr>
        <w:t>1 April 2020 to 31 March 2025</w:t>
      </w:r>
      <w:r w:rsidR="00CB681F">
        <w:rPr>
          <w:rFonts w:ascii="Arial" w:hAnsi="Arial" w:cs="Arial"/>
          <w:sz w:val="24"/>
          <w:szCs w:val="24"/>
        </w:rPr>
        <w:t xml:space="preserve"> and is based on </w:t>
      </w:r>
      <w:r w:rsidR="006A5254">
        <w:rPr>
          <w:rFonts w:ascii="Arial" w:hAnsi="Arial" w:cs="Arial"/>
          <w:sz w:val="24"/>
          <w:szCs w:val="24"/>
        </w:rPr>
        <w:t>a</w:t>
      </w:r>
      <w:r w:rsidR="00CE6634">
        <w:rPr>
          <w:rFonts w:ascii="Arial" w:hAnsi="Arial" w:cs="Arial"/>
          <w:sz w:val="24"/>
          <w:szCs w:val="24"/>
        </w:rPr>
        <w:t xml:space="preserve"> minimum annual housing requirement of 630 </w:t>
      </w:r>
      <w:proofErr w:type="spellStart"/>
      <w:r w:rsidR="00CE6634">
        <w:rPr>
          <w:rFonts w:ascii="Arial" w:hAnsi="Arial" w:cs="Arial"/>
          <w:sz w:val="24"/>
          <w:szCs w:val="24"/>
        </w:rPr>
        <w:t>dpa</w:t>
      </w:r>
      <w:proofErr w:type="spellEnd"/>
      <w:r w:rsidR="00C963ED" w:rsidRPr="000A3EAE">
        <w:rPr>
          <w:rFonts w:ascii="Arial" w:hAnsi="Arial" w:cs="Arial"/>
          <w:sz w:val="24"/>
          <w:szCs w:val="24"/>
        </w:rPr>
        <w:t>.</w:t>
      </w:r>
    </w:p>
    <w:p w14:paraId="109D8F3D" w14:textId="4BCF5A24" w:rsidR="00345621" w:rsidRDefault="00AC2A79">
      <w:pPr>
        <w:pStyle w:val="ListParagraph"/>
        <w:numPr>
          <w:ilvl w:val="0"/>
          <w:numId w:val="34"/>
        </w:numPr>
        <w:spacing w:line="240" w:lineRule="auto"/>
        <w:ind w:left="567" w:hanging="567"/>
        <w:rPr>
          <w:rFonts w:ascii="Arial" w:hAnsi="Arial" w:cs="Arial"/>
          <w:sz w:val="24"/>
          <w:szCs w:val="24"/>
        </w:rPr>
      </w:pPr>
      <w:r w:rsidRPr="001A7757">
        <w:rPr>
          <w:rFonts w:ascii="Arial" w:hAnsi="Arial" w:cs="Arial"/>
          <w:sz w:val="24"/>
          <w:szCs w:val="24"/>
        </w:rPr>
        <w:t>A</w:t>
      </w:r>
      <w:r w:rsidR="00E83789" w:rsidRPr="001A7757">
        <w:rPr>
          <w:rFonts w:ascii="Arial" w:hAnsi="Arial" w:cs="Arial"/>
          <w:sz w:val="24"/>
          <w:szCs w:val="24"/>
        </w:rPr>
        <w:t xml:space="preserve">lthough </w:t>
      </w:r>
      <w:r w:rsidR="000A3EAE" w:rsidRPr="001A7757">
        <w:rPr>
          <w:rFonts w:ascii="Arial" w:hAnsi="Arial" w:cs="Arial"/>
          <w:sz w:val="24"/>
          <w:szCs w:val="24"/>
        </w:rPr>
        <w:t xml:space="preserve">paragraph </w:t>
      </w:r>
      <w:r w:rsidR="00E83789" w:rsidRPr="001A7757">
        <w:rPr>
          <w:rFonts w:ascii="Arial" w:hAnsi="Arial" w:cs="Arial"/>
          <w:sz w:val="24"/>
          <w:szCs w:val="24"/>
        </w:rPr>
        <w:t xml:space="preserve">68 </w:t>
      </w:r>
      <w:r w:rsidR="000A3EAE" w:rsidRPr="001A7757">
        <w:rPr>
          <w:rFonts w:ascii="Arial" w:hAnsi="Arial" w:cs="Arial"/>
          <w:sz w:val="24"/>
          <w:szCs w:val="24"/>
        </w:rPr>
        <w:t xml:space="preserve">of the Framework </w:t>
      </w:r>
      <w:r w:rsidR="00342014" w:rsidRPr="001A7757">
        <w:rPr>
          <w:rFonts w:ascii="Arial" w:hAnsi="Arial" w:cs="Arial"/>
          <w:sz w:val="24"/>
          <w:szCs w:val="24"/>
        </w:rPr>
        <w:t xml:space="preserve">seeks </w:t>
      </w:r>
      <w:r w:rsidR="00A21358" w:rsidRPr="001A7757">
        <w:rPr>
          <w:rFonts w:ascii="Arial" w:hAnsi="Arial" w:cs="Arial"/>
          <w:sz w:val="24"/>
          <w:szCs w:val="24"/>
        </w:rPr>
        <w:t>that planning policies identify a supply of deliverable sites</w:t>
      </w:r>
      <w:r w:rsidR="0063474B" w:rsidRPr="001A7757">
        <w:rPr>
          <w:rFonts w:ascii="Arial" w:hAnsi="Arial" w:cs="Arial"/>
          <w:sz w:val="24"/>
          <w:szCs w:val="24"/>
        </w:rPr>
        <w:t xml:space="preserve"> for</w:t>
      </w:r>
      <w:r w:rsidR="00E83789" w:rsidRPr="001A7757">
        <w:rPr>
          <w:rFonts w:ascii="Arial" w:hAnsi="Arial" w:cs="Arial"/>
          <w:sz w:val="24"/>
          <w:szCs w:val="24"/>
        </w:rPr>
        <w:t xml:space="preserve"> </w:t>
      </w:r>
      <w:r w:rsidR="000A3EAE" w:rsidRPr="001A7757">
        <w:rPr>
          <w:rFonts w:ascii="Arial" w:hAnsi="Arial" w:cs="Arial"/>
          <w:sz w:val="24"/>
          <w:szCs w:val="24"/>
        </w:rPr>
        <w:t>‘</w:t>
      </w:r>
      <w:r w:rsidR="00E83789" w:rsidRPr="001A7757">
        <w:rPr>
          <w:rFonts w:ascii="Arial" w:hAnsi="Arial" w:cs="Arial"/>
          <w:sz w:val="24"/>
          <w:szCs w:val="24"/>
        </w:rPr>
        <w:t>years one to five of the plan period</w:t>
      </w:r>
      <w:r w:rsidR="000A3EAE" w:rsidRPr="001A7757">
        <w:rPr>
          <w:rFonts w:ascii="Arial" w:hAnsi="Arial" w:cs="Arial"/>
          <w:sz w:val="24"/>
          <w:szCs w:val="24"/>
        </w:rPr>
        <w:t>’</w:t>
      </w:r>
      <w:r w:rsidR="00E83789" w:rsidRPr="001A7757">
        <w:rPr>
          <w:rFonts w:ascii="Arial" w:hAnsi="Arial" w:cs="Arial"/>
          <w:sz w:val="24"/>
          <w:szCs w:val="24"/>
        </w:rPr>
        <w:t>,</w:t>
      </w:r>
      <w:r w:rsidR="000A3EAE" w:rsidRPr="001A7757">
        <w:rPr>
          <w:rFonts w:ascii="Arial" w:hAnsi="Arial" w:cs="Arial"/>
          <w:sz w:val="24"/>
          <w:szCs w:val="24"/>
        </w:rPr>
        <w:t xml:space="preserve"> </w:t>
      </w:r>
      <w:r w:rsidR="00092485" w:rsidRPr="001A7757">
        <w:rPr>
          <w:rFonts w:ascii="Arial" w:hAnsi="Arial" w:cs="Arial"/>
          <w:sz w:val="24"/>
          <w:szCs w:val="24"/>
        </w:rPr>
        <w:t xml:space="preserve">the PPG </w:t>
      </w:r>
      <w:r w:rsidR="00B63FBD" w:rsidRPr="001A7757">
        <w:rPr>
          <w:rFonts w:ascii="Arial" w:hAnsi="Arial" w:cs="Arial"/>
          <w:sz w:val="24"/>
          <w:szCs w:val="24"/>
        </w:rPr>
        <w:t xml:space="preserve">advises </w:t>
      </w:r>
      <w:r w:rsidR="00092485" w:rsidRPr="001A7757">
        <w:rPr>
          <w:rFonts w:ascii="Arial" w:hAnsi="Arial" w:cs="Arial"/>
          <w:sz w:val="24"/>
          <w:szCs w:val="24"/>
        </w:rPr>
        <w:t>that</w:t>
      </w:r>
      <w:r w:rsidR="00B63FBD" w:rsidRPr="001A7757">
        <w:rPr>
          <w:rFonts w:ascii="Arial" w:hAnsi="Arial" w:cs="Arial"/>
          <w:sz w:val="24"/>
          <w:szCs w:val="24"/>
        </w:rPr>
        <w:t xml:space="preserve"> ‘</w:t>
      </w:r>
      <w:r w:rsidR="00B63FBD" w:rsidRPr="001A7757">
        <w:rPr>
          <w:rFonts w:ascii="Arial" w:hAnsi="Arial" w:cs="Arial"/>
          <w:color w:val="0B0C0C"/>
          <w:sz w:val="24"/>
          <w:szCs w:val="24"/>
          <w:shd w:val="clear" w:color="auto" w:fill="FFFFFF"/>
        </w:rPr>
        <w:t xml:space="preserve">strategic policies should identify a </w:t>
      </w:r>
      <w:proofErr w:type="gramStart"/>
      <w:r w:rsidR="00B63FBD" w:rsidRPr="001A7757">
        <w:rPr>
          <w:rFonts w:ascii="Arial" w:hAnsi="Arial" w:cs="Arial"/>
          <w:color w:val="0B0C0C"/>
          <w:sz w:val="24"/>
          <w:szCs w:val="24"/>
          <w:shd w:val="clear" w:color="auto" w:fill="FFFFFF"/>
        </w:rPr>
        <w:t>5 year</w:t>
      </w:r>
      <w:proofErr w:type="gramEnd"/>
      <w:r w:rsidR="00B63FBD" w:rsidRPr="001A7757">
        <w:rPr>
          <w:rFonts w:ascii="Arial" w:hAnsi="Arial" w:cs="Arial"/>
          <w:color w:val="0B0C0C"/>
          <w:sz w:val="24"/>
          <w:szCs w:val="24"/>
          <w:shd w:val="clear" w:color="auto" w:fill="FFFFFF"/>
        </w:rPr>
        <w:t xml:space="preserve"> housing land supply from the intended date of adoption of the plan’</w:t>
      </w:r>
      <w:r w:rsidR="00B63FBD" w:rsidRPr="001A7757">
        <w:rPr>
          <w:rFonts w:ascii="Arial" w:hAnsi="Arial" w:cs="Arial"/>
          <w:color w:val="0B0C0C"/>
          <w:sz w:val="29"/>
          <w:szCs w:val="29"/>
          <w:shd w:val="clear" w:color="auto" w:fill="FFFFFF"/>
        </w:rPr>
        <w:t>.</w:t>
      </w:r>
      <w:r w:rsidR="00092485" w:rsidRPr="001A7757">
        <w:rPr>
          <w:rFonts w:ascii="Arial" w:hAnsi="Arial" w:cs="Arial"/>
          <w:sz w:val="24"/>
          <w:szCs w:val="24"/>
        </w:rPr>
        <w:t xml:space="preserve"> </w:t>
      </w:r>
      <w:r w:rsidR="00733CF3">
        <w:rPr>
          <w:rFonts w:ascii="Arial" w:hAnsi="Arial" w:cs="Arial"/>
          <w:sz w:val="24"/>
          <w:szCs w:val="24"/>
        </w:rPr>
        <w:t>N</w:t>
      </w:r>
      <w:r w:rsidR="00092485" w:rsidRPr="001A7757">
        <w:rPr>
          <w:rFonts w:ascii="Arial" w:hAnsi="Arial" w:cs="Arial"/>
          <w:sz w:val="24"/>
          <w:szCs w:val="24"/>
        </w:rPr>
        <w:t xml:space="preserve">o practical purpose is served by assessing </w:t>
      </w:r>
      <w:proofErr w:type="gramStart"/>
      <w:r w:rsidR="00092485" w:rsidRPr="001A7757">
        <w:rPr>
          <w:rFonts w:ascii="Arial" w:hAnsi="Arial" w:cs="Arial"/>
          <w:sz w:val="24"/>
          <w:szCs w:val="24"/>
        </w:rPr>
        <w:t>five year</w:t>
      </w:r>
      <w:proofErr w:type="gramEnd"/>
      <w:r w:rsidR="00092485" w:rsidRPr="001A7757">
        <w:rPr>
          <w:rFonts w:ascii="Arial" w:hAnsi="Arial" w:cs="Arial"/>
          <w:sz w:val="24"/>
          <w:szCs w:val="24"/>
        </w:rPr>
        <w:t xml:space="preserve"> supply from an earlier date. </w:t>
      </w:r>
    </w:p>
    <w:p w14:paraId="42C7788A" w14:textId="77777777" w:rsidR="00345621" w:rsidRDefault="00345621" w:rsidP="00345621">
      <w:pPr>
        <w:pStyle w:val="ListParagraph"/>
        <w:spacing w:line="240" w:lineRule="auto"/>
        <w:rPr>
          <w:rFonts w:ascii="Arial" w:hAnsi="Arial" w:cs="Arial"/>
          <w:sz w:val="24"/>
          <w:szCs w:val="24"/>
        </w:rPr>
      </w:pPr>
    </w:p>
    <w:p w14:paraId="6CA6A67F" w14:textId="29A0C011" w:rsidR="00396552" w:rsidRDefault="000545BE">
      <w:pPr>
        <w:pStyle w:val="ListParagraph"/>
        <w:numPr>
          <w:ilvl w:val="1"/>
          <w:numId w:val="34"/>
        </w:numPr>
        <w:spacing w:line="240" w:lineRule="auto"/>
        <w:ind w:left="993"/>
        <w:rPr>
          <w:rFonts w:ascii="Arial" w:hAnsi="Arial" w:cs="Arial"/>
          <w:sz w:val="24"/>
          <w:szCs w:val="24"/>
        </w:rPr>
      </w:pPr>
      <w:r w:rsidRPr="001A7757">
        <w:rPr>
          <w:rFonts w:ascii="Arial" w:hAnsi="Arial" w:cs="Arial"/>
          <w:sz w:val="24"/>
          <w:szCs w:val="24"/>
        </w:rPr>
        <w:t>C</w:t>
      </w:r>
      <w:r w:rsidR="006909D7" w:rsidRPr="001A7757">
        <w:rPr>
          <w:rFonts w:ascii="Arial" w:hAnsi="Arial" w:cs="Arial"/>
          <w:sz w:val="24"/>
          <w:szCs w:val="24"/>
        </w:rPr>
        <w:t xml:space="preserve">an </w:t>
      </w:r>
      <w:r w:rsidR="00BE541C" w:rsidRPr="001A7757">
        <w:rPr>
          <w:rFonts w:ascii="Arial" w:hAnsi="Arial" w:cs="Arial"/>
          <w:sz w:val="24"/>
          <w:szCs w:val="24"/>
        </w:rPr>
        <w:t xml:space="preserve">the Council produce a </w:t>
      </w:r>
      <w:proofErr w:type="gramStart"/>
      <w:r w:rsidR="00BE541C" w:rsidRPr="001A7757">
        <w:rPr>
          <w:rFonts w:ascii="Arial" w:hAnsi="Arial" w:cs="Arial"/>
          <w:sz w:val="24"/>
          <w:szCs w:val="24"/>
        </w:rPr>
        <w:t>five year</w:t>
      </w:r>
      <w:proofErr w:type="gramEnd"/>
      <w:r w:rsidR="00BE541C" w:rsidRPr="001A7757">
        <w:rPr>
          <w:rFonts w:ascii="Arial" w:hAnsi="Arial" w:cs="Arial"/>
          <w:sz w:val="24"/>
          <w:szCs w:val="24"/>
        </w:rPr>
        <w:t xml:space="preserve"> supply calculation looking </w:t>
      </w:r>
      <w:r w:rsidR="00E83789" w:rsidRPr="001A7757">
        <w:rPr>
          <w:rFonts w:ascii="Arial" w:hAnsi="Arial" w:cs="Arial"/>
          <w:sz w:val="24"/>
          <w:szCs w:val="24"/>
        </w:rPr>
        <w:t xml:space="preserve">forward five years from </w:t>
      </w:r>
      <w:r w:rsidR="00A61715" w:rsidRPr="001A7757">
        <w:rPr>
          <w:rFonts w:ascii="Arial" w:hAnsi="Arial" w:cs="Arial"/>
          <w:sz w:val="24"/>
          <w:szCs w:val="24"/>
        </w:rPr>
        <w:t xml:space="preserve">around </w:t>
      </w:r>
      <w:r w:rsidR="00E83789" w:rsidRPr="001A7757">
        <w:rPr>
          <w:rFonts w:ascii="Arial" w:hAnsi="Arial" w:cs="Arial"/>
          <w:sz w:val="24"/>
          <w:szCs w:val="24"/>
        </w:rPr>
        <w:t>the intended date of adoption of the plan</w:t>
      </w:r>
      <w:r w:rsidR="00BE541C" w:rsidRPr="001A7757">
        <w:rPr>
          <w:rFonts w:ascii="Arial" w:hAnsi="Arial" w:cs="Arial"/>
          <w:sz w:val="24"/>
          <w:szCs w:val="24"/>
        </w:rPr>
        <w:t xml:space="preserve">? </w:t>
      </w:r>
      <w:r w:rsidR="00396552" w:rsidRPr="00396552">
        <w:rPr>
          <w:rFonts w:ascii="Arial" w:hAnsi="Arial" w:cs="Arial"/>
          <w:sz w:val="24"/>
          <w:szCs w:val="24"/>
        </w:rPr>
        <w:t>Is it based on robust evidence and is it justified?</w:t>
      </w:r>
    </w:p>
    <w:p w14:paraId="644E07A6" w14:textId="77777777" w:rsidR="00335DE6" w:rsidRDefault="00335DE6" w:rsidP="009C1785">
      <w:pPr>
        <w:pStyle w:val="ListParagraph"/>
        <w:spacing w:line="240" w:lineRule="auto"/>
        <w:ind w:left="993"/>
        <w:rPr>
          <w:rFonts w:ascii="Arial" w:hAnsi="Arial" w:cs="Arial"/>
          <w:sz w:val="24"/>
          <w:szCs w:val="24"/>
        </w:rPr>
      </w:pPr>
    </w:p>
    <w:p w14:paraId="6555E7AF" w14:textId="504E3B84" w:rsidR="00A34AB4" w:rsidRPr="00A34AB4" w:rsidRDefault="00A34AB4">
      <w:pPr>
        <w:pStyle w:val="ListParagraph"/>
        <w:numPr>
          <w:ilvl w:val="1"/>
          <w:numId w:val="34"/>
        </w:numPr>
        <w:spacing w:line="240" w:lineRule="auto"/>
        <w:ind w:left="993"/>
        <w:rPr>
          <w:rFonts w:ascii="Arial" w:hAnsi="Arial" w:cs="Arial"/>
          <w:sz w:val="24"/>
          <w:szCs w:val="24"/>
        </w:rPr>
      </w:pPr>
      <w:r>
        <w:rPr>
          <w:rFonts w:ascii="Arial" w:hAnsi="Arial" w:cs="Arial"/>
          <w:sz w:val="24"/>
          <w:szCs w:val="24"/>
        </w:rPr>
        <w:t xml:space="preserve">Are any adjustments necessary </w:t>
      </w:r>
      <w:r w:rsidR="000C6432">
        <w:rPr>
          <w:rFonts w:ascii="Arial" w:hAnsi="Arial" w:cs="Arial"/>
          <w:sz w:val="24"/>
          <w:szCs w:val="24"/>
        </w:rPr>
        <w:t>to take account of any shortfall or over-supply</w:t>
      </w:r>
      <w:r w:rsidR="00C51B6A">
        <w:rPr>
          <w:rFonts w:ascii="Arial" w:hAnsi="Arial" w:cs="Arial"/>
          <w:sz w:val="24"/>
          <w:szCs w:val="24"/>
        </w:rPr>
        <w:t xml:space="preserve"> since th</w:t>
      </w:r>
      <w:r w:rsidR="00F368AD">
        <w:rPr>
          <w:rFonts w:ascii="Arial" w:hAnsi="Arial" w:cs="Arial"/>
          <w:sz w:val="24"/>
          <w:szCs w:val="24"/>
        </w:rPr>
        <w:t>e</w:t>
      </w:r>
      <w:r w:rsidR="00C51B6A">
        <w:rPr>
          <w:rFonts w:ascii="Arial" w:hAnsi="Arial" w:cs="Arial"/>
          <w:sz w:val="24"/>
          <w:szCs w:val="24"/>
        </w:rPr>
        <w:t xml:space="preserve"> Plan’s base date?</w:t>
      </w:r>
    </w:p>
    <w:p w14:paraId="1B664C4D" w14:textId="77777777" w:rsidR="0004316C" w:rsidRPr="0004316C" w:rsidRDefault="0004316C" w:rsidP="0004316C">
      <w:pPr>
        <w:pStyle w:val="ListParagraph"/>
        <w:spacing w:line="240" w:lineRule="auto"/>
        <w:ind w:left="567"/>
        <w:rPr>
          <w:rFonts w:ascii="Arial" w:hAnsi="Arial" w:cs="Arial"/>
          <w:sz w:val="24"/>
          <w:szCs w:val="24"/>
        </w:rPr>
      </w:pPr>
    </w:p>
    <w:p w14:paraId="27134AE5" w14:textId="4603FD51" w:rsidR="00826CFA" w:rsidRPr="000B214F" w:rsidRDefault="0004316C">
      <w:pPr>
        <w:pStyle w:val="ListParagraph"/>
        <w:numPr>
          <w:ilvl w:val="0"/>
          <w:numId w:val="34"/>
        </w:numPr>
        <w:spacing w:line="240" w:lineRule="auto"/>
        <w:ind w:left="567" w:hanging="567"/>
        <w:rPr>
          <w:rFonts w:ascii="Arial" w:hAnsi="Arial" w:cs="Arial"/>
          <w:sz w:val="24"/>
          <w:szCs w:val="24"/>
        </w:rPr>
      </w:pPr>
      <w:r w:rsidRPr="0004316C">
        <w:rPr>
          <w:rFonts w:ascii="Arial" w:hAnsi="Arial" w:cs="Arial"/>
          <w:sz w:val="24"/>
          <w:szCs w:val="24"/>
        </w:rPr>
        <w:t>A</w:t>
      </w:r>
      <w:r>
        <w:rPr>
          <w:rFonts w:ascii="Arial" w:hAnsi="Arial" w:cs="Arial"/>
          <w:sz w:val="24"/>
          <w:szCs w:val="24"/>
        </w:rPr>
        <w:t>s identified</w:t>
      </w:r>
      <w:r w:rsidR="003D4FFD">
        <w:rPr>
          <w:rFonts w:ascii="Arial" w:hAnsi="Arial" w:cs="Arial"/>
          <w:sz w:val="24"/>
          <w:szCs w:val="24"/>
        </w:rPr>
        <w:t xml:space="preserve"> in the Council’s </w:t>
      </w:r>
      <w:proofErr w:type="gramStart"/>
      <w:r w:rsidR="003D4FFD">
        <w:rPr>
          <w:rFonts w:ascii="Arial" w:hAnsi="Arial" w:cs="Arial"/>
          <w:sz w:val="24"/>
          <w:szCs w:val="24"/>
        </w:rPr>
        <w:t>Five Year</w:t>
      </w:r>
      <w:proofErr w:type="gramEnd"/>
      <w:r w:rsidR="003D4FFD">
        <w:rPr>
          <w:rFonts w:ascii="Arial" w:hAnsi="Arial" w:cs="Arial"/>
          <w:sz w:val="24"/>
          <w:szCs w:val="24"/>
        </w:rPr>
        <w:t xml:space="preserve"> Housing Land Supply </w:t>
      </w:r>
      <w:r w:rsidR="00C5753D">
        <w:rPr>
          <w:rFonts w:ascii="Arial" w:hAnsi="Arial" w:cs="Arial"/>
          <w:sz w:val="24"/>
          <w:szCs w:val="24"/>
        </w:rPr>
        <w:t>document (2020) (</w:t>
      </w:r>
      <w:r w:rsidR="003D4FFD">
        <w:rPr>
          <w:rFonts w:ascii="Arial" w:hAnsi="Arial" w:cs="Arial"/>
          <w:sz w:val="24"/>
          <w:szCs w:val="24"/>
        </w:rPr>
        <w:t>EB14</w:t>
      </w:r>
      <w:r w:rsidR="00C5753D">
        <w:rPr>
          <w:rFonts w:ascii="Arial" w:hAnsi="Arial" w:cs="Arial"/>
          <w:sz w:val="24"/>
          <w:szCs w:val="24"/>
        </w:rPr>
        <w:t>)</w:t>
      </w:r>
      <w:r w:rsidR="003D4FFD">
        <w:rPr>
          <w:rFonts w:ascii="Arial" w:hAnsi="Arial" w:cs="Arial"/>
          <w:sz w:val="24"/>
          <w:szCs w:val="24"/>
        </w:rPr>
        <w:t>, a</w:t>
      </w:r>
      <w:r w:rsidRPr="0004316C">
        <w:rPr>
          <w:rFonts w:ascii="Arial" w:hAnsi="Arial" w:cs="Arial"/>
          <w:sz w:val="24"/>
          <w:szCs w:val="24"/>
        </w:rPr>
        <w:t xml:space="preserve"> non-implementation rate of 22% </w:t>
      </w:r>
      <w:r w:rsidR="00FA0B03">
        <w:rPr>
          <w:rFonts w:ascii="Arial" w:hAnsi="Arial" w:cs="Arial"/>
          <w:sz w:val="24"/>
          <w:szCs w:val="24"/>
        </w:rPr>
        <w:t>is</w:t>
      </w:r>
      <w:r w:rsidRPr="0004316C">
        <w:rPr>
          <w:rFonts w:ascii="Arial" w:hAnsi="Arial" w:cs="Arial"/>
          <w:sz w:val="24"/>
          <w:szCs w:val="24"/>
        </w:rPr>
        <w:t xml:space="preserve"> applied to small sites with planning permission</w:t>
      </w:r>
      <w:r w:rsidR="00E70C93">
        <w:rPr>
          <w:rFonts w:ascii="Arial" w:hAnsi="Arial" w:cs="Arial"/>
          <w:sz w:val="24"/>
          <w:szCs w:val="24"/>
        </w:rPr>
        <w:t xml:space="preserve">. This appears to be based on </w:t>
      </w:r>
      <w:r w:rsidR="00E30FFE">
        <w:rPr>
          <w:rFonts w:ascii="Arial" w:hAnsi="Arial" w:cs="Arial"/>
          <w:sz w:val="24"/>
          <w:szCs w:val="24"/>
        </w:rPr>
        <w:t xml:space="preserve">recommendations in </w:t>
      </w:r>
      <w:r w:rsidR="00BE1BA4">
        <w:rPr>
          <w:rFonts w:ascii="Arial" w:hAnsi="Arial" w:cs="Arial"/>
          <w:sz w:val="24"/>
          <w:szCs w:val="24"/>
        </w:rPr>
        <w:t>a 2013 report</w:t>
      </w:r>
      <w:r w:rsidR="00E30FFE">
        <w:rPr>
          <w:rFonts w:ascii="Arial" w:hAnsi="Arial" w:cs="Arial"/>
          <w:sz w:val="24"/>
          <w:szCs w:val="24"/>
        </w:rPr>
        <w:t xml:space="preserve"> which reviewed the Cou</w:t>
      </w:r>
      <w:r w:rsidR="00944E92">
        <w:rPr>
          <w:rFonts w:ascii="Arial" w:hAnsi="Arial" w:cs="Arial"/>
          <w:sz w:val="24"/>
          <w:szCs w:val="24"/>
        </w:rPr>
        <w:t>ncil’s</w:t>
      </w:r>
      <w:r w:rsidR="00E30FFE">
        <w:rPr>
          <w:rFonts w:ascii="Arial" w:hAnsi="Arial" w:cs="Arial"/>
          <w:sz w:val="24"/>
          <w:szCs w:val="24"/>
        </w:rPr>
        <w:t xml:space="preserve"> land supply</w:t>
      </w:r>
      <w:r w:rsidR="00BE1BA4">
        <w:rPr>
          <w:rFonts w:ascii="Arial" w:hAnsi="Arial" w:cs="Arial"/>
          <w:sz w:val="24"/>
          <w:szCs w:val="24"/>
        </w:rPr>
        <w:t xml:space="preserve">. </w:t>
      </w:r>
      <w:r w:rsidR="00F5135D" w:rsidRPr="000B214F">
        <w:rPr>
          <w:rFonts w:ascii="Arial" w:hAnsi="Arial" w:cs="Arial"/>
          <w:sz w:val="24"/>
          <w:szCs w:val="24"/>
        </w:rPr>
        <w:t xml:space="preserve">Is there more </w:t>
      </w:r>
      <w:proofErr w:type="gramStart"/>
      <w:r w:rsidR="00F5135D" w:rsidRPr="000B214F">
        <w:rPr>
          <w:rFonts w:ascii="Arial" w:hAnsi="Arial" w:cs="Arial"/>
          <w:sz w:val="24"/>
          <w:szCs w:val="24"/>
        </w:rPr>
        <w:t>up to date</w:t>
      </w:r>
      <w:proofErr w:type="gramEnd"/>
      <w:r w:rsidR="00F5135D" w:rsidRPr="000B214F">
        <w:rPr>
          <w:rFonts w:ascii="Arial" w:hAnsi="Arial" w:cs="Arial"/>
          <w:sz w:val="24"/>
          <w:szCs w:val="24"/>
        </w:rPr>
        <w:t xml:space="preserve"> evidence to confirm why such a high rate </w:t>
      </w:r>
      <w:r w:rsidR="00F23A36" w:rsidRPr="000B214F">
        <w:rPr>
          <w:rFonts w:ascii="Arial" w:hAnsi="Arial" w:cs="Arial"/>
          <w:sz w:val="24"/>
          <w:szCs w:val="24"/>
        </w:rPr>
        <w:t xml:space="preserve">is justified? </w:t>
      </w:r>
      <w:r w:rsidR="00BF59A2">
        <w:rPr>
          <w:rFonts w:ascii="Arial" w:hAnsi="Arial" w:cs="Arial"/>
          <w:sz w:val="24"/>
          <w:szCs w:val="24"/>
        </w:rPr>
        <w:t xml:space="preserve">Is this </w:t>
      </w:r>
      <w:r w:rsidR="00242222" w:rsidRPr="000B214F">
        <w:rPr>
          <w:rFonts w:ascii="Arial" w:hAnsi="Arial" w:cs="Arial"/>
          <w:sz w:val="24"/>
          <w:szCs w:val="24"/>
        </w:rPr>
        <w:t xml:space="preserve">approach </w:t>
      </w:r>
      <w:r w:rsidR="00BF59A2">
        <w:rPr>
          <w:rFonts w:ascii="Arial" w:hAnsi="Arial" w:cs="Arial"/>
          <w:sz w:val="24"/>
          <w:szCs w:val="24"/>
        </w:rPr>
        <w:t xml:space="preserve">proposed for </w:t>
      </w:r>
      <w:r w:rsidR="00C77A3B">
        <w:rPr>
          <w:rFonts w:ascii="Arial" w:hAnsi="Arial" w:cs="Arial"/>
          <w:sz w:val="24"/>
          <w:szCs w:val="24"/>
        </w:rPr>
        <w:t>this plan perio</w:t>
      </w:r>
      <w:r w:rsidR="009E761D">
        <w:rPr>
          <w:rFonts w:ascii="Arial" w:hAnsi="Arial" w:cs="Arial"/>
          <w:sz w:val="24"/>
          <w:szCs w:val="24"/>
        </w:rPr>
        <w:t>d and if so, does it</w:t>
      </w:r>
      <w:r w:rsidR="00D53F25" w:rsidRPr="000B214F">
        <w:rPr>
          <w:rFonts w:ascii="Arial" w:hAnsi="Arial" w:cs="Arial"/>
          <w:sz w:val="24"/>
          <w:szCs w:val="24"/>
        </w:rPr>
        <w:t xml:space="preserve"> </w:t>
      </w:r>
      <w:r w:rsidR="00F23A36" w:rsidRPr="000B214F">
        <w:rPr>
          <w:rFonts w:ascii="Arial" w:hAnsi="Arial" w:cs="Arial"/>
          <w:sz w:val="24"/>
          <w:szCs w:val="24"/>
        </w:rPr>
        <w:t>accord with the definition of ‘deliverable’ within the Framework</w:t>
      </w:r>
      <w:r w:rsidR="00001BCC" w:rsidRPr="000B214F">
        <w:rPr>
          <w:rFonts w:ascii="Arial" w:hAnsi="Arial" w:cs="Arial"/>
          <w:sz w:val="24"/>
          <w:szCs w:val="24"/>
        </w:rPr>
        <w:t>?</w:t>
      </w:r>
      <w:r w:rsidR="00785AEC">
        <w:rPr>
          <w:rFonts w:ascii="Arial" w:hAnsi="Arial" w:cs="Arial"/>
          <w:sz w:val="24"/>
          <w:szCs w:val="24"/>
        </w:rPr>
        <w:t xml:space="preserve"> </w:t>
      </w:r>
      <w:r w:rsidR="009E761D">
        <w:rPr>
          <w:rFonts w:ascii="Arial" w:hAnsi="Arial" w:cs="Arial"/>
          <w:sz w:val="24"/>
          <w:szCs w:val="24"/>
        </w:rPr>
        <w:t>Overall, i</w:t>
      </w:r>
      <w:r w:rsidR="00785AEC">
        <w:rPr>
          <w:rFonts w:ascii="Arial" w:hAnsi="Arial" w:cs="Arial"/>
          <w:sz w:val="24"/>
          <w:szCs w:val="24"/>
        </w:rPr>
        <w:t>s the approach justified?</w:t>
      </w:r>
    </w:p>
    <w:p w14:paraId="395F0F0A" w14:textId="77777777" w:rsidR="00AD776B" w:rsidRDefault="00AD776B">
      <w:pPr>
        <w:rPr>
          <w:rFonts w:ascii="Arial" w:hAnsi="Arial" w:cs="Arial"/>
          <w:b/>
          <w:bCs/>
          <w:sz w:val="24"/>
          <w:szCs w:val="24"/>
        </w:rPr>
      </w:pPr>
      <w:r>
        <w:rPr>
          <w:rFonts w:ascii="Arial" w:hAnsi="Arial" w:cs="Arial"/>
          <w:b/>
          <w:bCs/>
          <w:sz w:val="24"/>
          <w:szCs w:val="24"/>
        </w:rPr>
        <w:br w:type="page"/>
      </w:r>
    </w:p>
    <w:p w14:paraId="137D0B60" w14:textId="7FB76307" w:rsidR="00076FFA" w:rsidRDefault="00B074B1" w:rsidP="005D1208">
      <w:pPr>
        <w:spacing w:line="240" w:lineRule="auto"/>
        <w:rPr>
          <w:rFonts w:ascii="Arial" w:hAnsi="Arial" w:cs="Arial"/>
          <w:b/>
          <w:bCs/>
          <w:iCs/>
          <w:sz w:val="24"/>
          <w:szCs w:val="24"/>
        </w:rPr>
      </w:pPr>
      <w:r w:rsidRPr="00B074B1">
        <w:rPr>
          <w:rFonts w:ascii="Arial" w:hAnsi="Arial" w:cs="Arial"/>
          <w:b/>
          <w:bCs/>
          <w:sz w:val="24"/>
          <w:szCs w:val="24"/>
        </w:rPr>
        <w:lastRenderedPageBreak/>
        <w:t xml:space="preserve">Matter 7b Meeting </w:t>
      </w:r>
      <w:r w:rsidR="00AD68C8" w:rsidRPr="00B074B1">
        <w:rPr>
          <w:rFonts w:ascii="Arial" w:hAnsi="Arial" w:cs="Arial"/>
          <w:b/>
          <w:bCs/>
          <w:iCs/>
          <w:sz w:val="24"/>
          <w:szCs w:val="24"/>
        </w:rPr>
        <w:t>specific housing needs</w:t>
      </w:r>
    </w:p>
    <w:p w14:paraId="28088762" w14:textId="77777777" w:rsidR="005D1208" w:rsidRPr="007B1B41" w:rsidRDefault="005D1208" w:rsidP="005D1208">
      <w:pPr>
        <w:pStyle w:val="PlainText"/>
        <w:autoSpaceDE w:val="0"/>
        <w:autoSpaceDN w:val="0"/>
        <w:adjustRightInd w:val="0"/>
        <w:rPr>
          <w:rFonts w:ascii="Arial" w:hAnsi="Arial" w:cs="Arial"/>
          <w:bCs/>
          <w:sz w:val="24"/>
          <w:szCs w:val="24"/>
        </w:rPr>
      </w:pPr>
      <w:r w:rsidRPr="007B1B41">
        <w:rPr>
          <w:rFonts w:ascii="Arial" w:hAnsi="Arial" w:cs="Arial"/>
          <w:bCs/>
          <w:sz w:val="24"/>
          <w:szCs w:val="24"/>
          <w:u w:val="single"/>
        </w:rPr>
        <w:t xml:space="preserve">Inclusive communities - Core Policy CP7 </w:t>
      </w:r>
    </w:p>
    <w:p w14:paraId="6A3E7E69" w14:textId="77777777" w:rsidR="005D1208" w:rsidRDefault="005D1208" w:rsidP="005D1208">
      <w:pPr>
        <w:pStyle w:val="PlainText"/>
        <w:autoSpaceDE w:val="0"/>
        <w:autoSpaceDN w:val="0"/>
        <w:adjustRightInd w:val="0"/>
        <w:rPr>
          <w:rFonts w:ascii="Arial" w:hAnsi="Arial" w:cs="Arial"/>
          <w:bCs/>
          <w:sz w:val="24"/>
          <w:szCs w:val="24"/>
        </w:rPr>
      </w:pPr>
    </w:p>
    <w:p w14:paraId="7A846ABE" w14:textId="77777777" w:rsidR="005D1208" w:rsidRPr="00B461E8" w:rsidRDefault="005D1208">
      <w:pPr>
        <w:pStyle w:val="PlainText"/>
        <w:numPr>
          <w:ilvl w:val="0"/>
          <w:numId w:val="34"/>
        </w:numPr>
        <w:autoSpaceDE w:val="0"/>
        <w:autoSpaceDN w:val="0"/>
        <w:adjustRightInd w:val="0"/>
        <w:ind w:left="567" w:hanging="567"/>
        <w:rPr>
          <w:rFonts w:ascii="Arial" w:hAnsi="Arial" w:cs="Arial"/>
          <w:bCs/>
          <w:sz w:val="24"/>
          <w:szCs w:val="24"/>
        </w:rPr>
      </w:pPr>
      <w:r w:rsidRPr="00B461E8">
        <w:rPr>
          <w:rFonts w:ascii="Arial" w:hAnsi="Arial" w:cs="Arial"/>
          <w:bCs/>
          <w:sz w:val="24"/>
          <w:szCs w:val="24"/>
        </w:rPr>
        <w:t xml:space="preserve">This policy requires developers of major housing development to demonstrate how the proposal ‘will contribute to meeting identified long term needs’ within relevant </w:t>
      </w:r>
      <w:proofErr w:type="gramStart"/>
      <w:r w:rsidRPr="00B461E8">
        <w:rPr>
          <w:rFonts w:ascii="Arial" w:hAnsi="Arial" w:cs="Arial"/>
          <w:bCs/>
          <w:sz w:val="24"/>
          <w:szCs w:val="24"/>
        </w:rPr>
        <w:t>communities, and</w:t>
      </w:r>
      <w:proofErr w:type="gramEnd"/>
      <w:r w:rsidRPr="00B461E8">
        <w:rPr>
          <w:rFonts w:ascii="Arial" w:hAnsi="Arial" w:cs="Arial"/>
          <w:bCs/>
          <w:sz w:val="24"/>
          <w:szCs w:val="24"/>
        </w:rPr>
        <w:t xml:space="preserve"> sets out a list of needs to be taken into account. </w:t>
      </w:r>
    </w:p>
    <w:p w14:paraId="44FFEABE" w14:textId="77777777" w:rsidR="005D1208" w:rsidRDefault="005D1208" w:rsidP="005D1208">
      <w:pPr>
        <w:pStyle w:val="PlainText"/>
        <w:autoSpaceDE w:val="0"/>
        <w:autoSpaceDN w:val="0"/>
        <w:adjustRightInd w:val="0"/>
        <w:ind w:left="567"/>
        <w:rPr>
          <w:rFonts w:ascii="Arial" w:hAnsi="Arial" w:cs="Arial"/>
          <w:bCs/>
          <w:sz w:val="24"/>
          <w:szCs w:val="24"/>
        </w:rPr>
      </w:pPr>
    </w:p>
    <w:p w14:paraId="28DD4E45" w14:textId="77777777" w:rsidR="005D1208" w:rsidRDefault="005D1208">
      <w:pPr>
        <w:pStyle w:val="PlainText"/>
        <w:numPr>
          <w:ilvl w:val="1"/>
          <w:numId w:val="34"/>
        </w:numPr>
        <w:autoSpaceDE w:val="0"/>
        <w:autoSpaceDN w:val="0"/>
        <w:adjustRightInd w:val="0"/>
        <w:ind w:left="993"/>
        <w:rPr>
          <w:rFonts w:ascii="Arial" w:hAnsi="Arial" w:cs="Arial"/>
          <w:bCs/>
          <w:sz w:val="24"/>
          <w:szCs w:val="24"/>
        </w:rPr>
      </w:pPr>
      <w:r w:rsidRPr="00826914">
        <w:rPr>
          <w:rFonts w:ascii="Arial" w:hAnsi="Arial" w:cs="Arial"/>
          <w:bCs/>
          <w:sz w:val="24"/>
          <w:szCs w:val="24"/>
        </w:rPr>
        <w:t xml:space="preserve">National policy seeks plans that meet development needs. In relation to housing needed for different groups in the community, paragraph 62 of the Framework states that this ‘should be assessed and reflected in planning </w:t>
      </w:r>
      <w:proofErr w:type="gramStart"/>
      <w:r w:rsidRPr="00826914">
        <w:rPr>
          <w:rFonts w:ascii="Arial" w:hAnsi="Arial" w:cs="Arial"/>
          <w:bCs/>
          <w:sz w:val="24"/>
          <w:szCs w:val="24"/>
        </w:rPr>
        <w:t>policies’</w:t>
      </w:r>
      <w:proofErr w:type="gramEnd"/>
      <w:r w:rsidRPr="00826914">
        <w:rPr>
          <w:rFonts w:ascii="Arial" w:hAnsi="Arial" w:cs="Arial"/>
          <w:bCs/>
          <w:sz w:val="24"/>
          <w:szCs w:val="24"/>
        </w:rPr>
        <w:t xml:space="preserve">. </w:t>
      </w:r>
    </w:p>
    <w:p w14:paraId="4D107F56" w14:textId="77777777" w:rsidR="005D1208" w:rsidRDefault="005D1208" w:rsidP="005D1208">
      <w:pPr>
        <w:pStyle w:val="PlainText"/>
        <w:autoSpaceDE w:val="0"/>
        <w:autoSpaceDN w:val="0"/>
        <w:adjustRightInd w:val="0"/>
        <w:ind w:left="993"/>
        <w:rPr>
          <w:rFonts w:ascii="Arial" w:hAnsi="Arial" w:cs="Arial"/>
          <w:bCs/>
          <w:sz w:val="24"/>
          <w:szCs w:val="24"/>
        </w:rPr>
      </w:pPr>
    </w:p>
    <w:p w14:paraId="0CF1F105" w14:textId="77777777" w:rsidR="005D1208" w:rsidRDefault="005D1208">
      <w:pPr>
        <w:pStyle w:val="PlainText"/>
        <w:numPr>
          <w:ilvl w:val="2"/>
          <w:numId w:val="34"/>
        </w:numPr>
        <w:autoSpaceDE w:val="0"/>
        <w:autoSpaceDN w:val="0"/>
        <w:adjustRightInd w:val="0"/>
        <w:ind w:left="1560"/>
        <w:rPr>
          <w:rFonts w:ascii="Arial" w:hAnsi="Arial" w:cs="Arial"/>
          <w:bCs/>
          <w:sz w:val="24"/>
          <w:szCs w:val="24"/>
        </w:rPr>
      </w:pPr>
      <w:r w:rsidRPr="00826914">
        <w:rPr>
          <w:rFonts w:ascii="Arial" w:hAnsi="Arial" w:cs="Arial"/>
          <w:bCs/>
          <w:sz w:val="24"/>
          <w:szCs w:val="24"/>
        </w:rPr>
        <w:t xml:space="preserve">Have the </w:t>
      </w:r>
      <w:proofErr w:type="gramStart"/>
      <w:r w:rsidRPr="00826914">
        <w:rPr>
          <w:rFonts w:ascii="Arial" w:hAnsi="Arial" w:cs="Arial"/>
          <w:bCs/>
          <w:sz w:val="24"/>
          <w:szCs w:val="24"/>
        </w:rPr>
        <w:t>long term</w:t>
      </w:r>
      <w:proofErr w:type="gramEnd"/>
      <w:r w:rsidRPr="00826914">
        <w:rPr>
          <w:rFonts w:ascii="Arial" w:hAnsi="Arial" w:cs="Arial"/>
          <w:bCs/>
          <w:sz w:val="24"/>
          <w:szCs w:val="24"/>
        </w:rPr>
        <w:t xml:space="preserve"> </w:t>
      </w:r>
      <w:r>
        <w:rPr>
          <w:rFonts w:ascii="Arial" w:hAnsi="Arial" w:cs="Arial"/>
          <w:bCs/>
          <w:sz w:val="24"/>
          <w:szCs w:val="24"/>
        </w:rPr>
        <w:t xml:space="preserve">housing </w:t>
      </w:r>
      <w:r w:rsidRPr="00826914">
        <w:rPr>
          <w:rFonts w:ascii="Arial" w:hAnsi="Arial" w:cs="Arial"/>
          <w:bCs/>
          <w:sz w:val="24"/>
          <w:szCs w:val="24"/>
        </w:rPr>
        <w:t>needs for specific groups within the District been robustly assessed and identified in the Plan?</w:t>
      </w:r>
      <w:r>
        <w:rPr>
          <w:rFonts w:ascii="Arial" w:hAnsi="Arial" w:cs="Arial"/>
          <w:bCs/>
          <w:sz w:val="24"/>
          <w:szCs w:val="24"/>
        </w:rPr>
        <w:t xml:space="preserve"> If so, what are these and are they justified? </w:t>
      </w:r>
    </w:p>
    <w:p w14:paraId="38B7FA13" w14:textId="77777777" w:rsidR="005D1208" w:rsidRDefault="005D1208" w:rsidP="005D1208">
      <w:pPr>
        <w:pStyle w:val="PlainText"/>
        <w:autoSpaceDE w:val="0"/>
        <w:autoSpaceDN w:val="0"/>
        <w:adjustRightInd w:val="0"/>
        <w:ind w:left="1560"/>
        <w:rPr>
          <w:rFonts w:ascii="Arial" w:hAnsi="Arial" w:cs="Arial"/>
          <w:bCs/>
          <w:sz w:val="24"/>
          <w:szCs w:val="24"/>
        </w:rPr>
      </w:pPr>
    </w:p>
    <w:p w14:paraId="050179A8" w14:textId="77777777" w:rsidR="005D1208" w:rsidRDefault="005D1208">
      <w:pPr>
        <w:pStyle w:val="PlainText"/>
        <w:numPr>
          <w:ilvl w:val="2"/>
          <w:numId w:val="34"/>
        </w:numPr>
        <w:autoSpaceDE w:val="0"/>
        <w:autoSpaceDN w:val="0"/>
        <w:adjustRightInd w:val="0"/>
        <w:ind w:left="1560"/>
        <w:rPr>
          <w:rFonts w:ascii="Arial" w:hAnsi="Arial" w:cs="Arial"/>
          <w:bCs/>
          <w:sz w:val="24"/>
          <w:szCs w:val="24"/>
        </w:rPr>
      </w:pPr>
      <w:r>
        <w:rPr>
          <w:rFonts w:ascii="Arial" w:hAnsi="Arial" w:cs="Arial"/>
          <w:bCs/>
          <w:sz w:val="24"/>
          <w:szCs w:val="24"/>
        </w:rPr>
        <w:t>Are the development requirements for meeting these specific housing needs clearly defined within policies?</w:t>
      </w:r>
    </w:p>
    <w:p w14:paraId="24A4D1D6" w14:textId="77777777" w:rsidR="005D1208" w:rsidRDefault="005D1208" w:rsidP="005D1208">
      <w:pPr>
        <w:pStyle w:val="PlainText"/>
        <w:autoSpaceDE w:val="0"/>
        <w:autoSpaceDN w:val="0"/>
        <w:adjustRightInd w:val="0"/>
        <w:ind w:left="1560"/>
        <w:rPr>
          <w:rFonts w:ascii="Arial" w:hAnsi="Arial" w:cs="Arial"/>
          <w:bCs/>
          <w:sz w:val="24"/>
          <w:szCs w:val="24"/>
        </w:rPr>
      </w:pPr>
    </w:p>
    <w:p w14:paraId="6212D43C" w14:textId="77777777" w:rsidR="005D1208" w:rsidRPr="00694256" w:rsidRDefault="005D1208">
      <w:pPr>
        <w:pStyle w:val="PlainText"/>
        <w:numPr>
          <w:ilvl w:val="2"/>
          <w:numId w:val="34"/>
        </w:numPr>
        <w:autoSpaceDE w:val="0"/>
        <w:autoSpaceDN w:val="0"/>
        <w:adjustRightInd w:val="0"/>
        <w:ind w:left="1560"/>
        <w:rPr>
          <w:rFonts w:ascii="Arial" w:hAnsi="Arial" w:cs="Arial"/>
          <w:bCs/>
          <w:sz w:val="24"/>
          <w:szCs w:val="24"/>
        </w:rPr>
      </w:pPr>
      <w:r w:rsidRPr="00694256">
        <w:rPr>
          <w:rFonts w:ascii="Arial" w:hAnsi="Arial" w:cs="Arial"/>
          <w:bCs/>
          <w:sz w:val="24"/>
          <w:szCs w:val="24"/>
        </w:rPr>
        <w:t>I</w:t>
      </w:r>
      <w:r>
        <w:rPr>
          <w:rFonts w:ascii="Arial" w:hAnsi="Arial" w:cs="Arial"/>
          <w:bCs/>
          <w:sz w:val="24"/>
          <w:szCs w:val="24"/>
        </w:rPr>
        <w:t>f</w:t>
      </w:r>
      <w:r w:rsidRPr="00694256">
        <w:rPr>
          <w:rFonts w:ascii="Arial" w:hAnsi="Arial" w:cs="Arial"/>
          <w:bCs/>
          <w:sz w:val="24"/>
          <w:szCs w:val="24"/>
        </w:rPr>
        <w:t xml:space="preserve"> this </w:t>
      </w:r>
      <w:r>
        <w:rPr>
          <w:rFonts w:ascii="Arial" w:hAnsi="Arial" w:cs="Arial"/>
          <w:bCs/>
          <w:sz w:val="24"/>
          <w:szCs w:val="24"/>
        </w:rPr>
        <w:t xml:space="preserve">is </w:t>
      </w:r>
      <w:r w:rsidRPr="00694256">
        <w:rPr>
          <w:rFonts w:ascii="Arial" w:hAnsi="Arial" w:cs="Arial"/>
          <w:bCs/>
          <w:sz w:val="24"/>
          <w:szCs w:val="24"/>
        </w:rPr>
        <w:t>the case for this Plan</w:t>
      </w:r>
      <w:r>
        <w:rPr>
          <w:rFonts w:ascii="Arial" w:hAnsi="Arial" w:cs="Arial"/>
          <w:bCs/>
          <w:sz w:val="24"/>
          <w:szCs w:val="24"/>
        </w:rPr>
        <w:t xml:space="preserve">, </w:t>
      </w:r>
      <w:r w:rsidRPr="00694256">
        <w:rPr>
          <w:rFonts w:ascii="Arial" w:hAnsi="Arial" w:cs="Arial"/>
          <w:bCs/>
          <w:sz w:val="24"/>
          <w:szCs w:val="24"/>
        </w:rPr>
        <w:t xml:space="preserve">what is the purpose of Core Policy CP7? </w:t>
      </w:r>
    </w:p>
    <w:p w14:paraId="0764E54E" w14:textId="77777777" w:rsidR="005D1208" w:rsidRDefault="005D1208" w:rsidP="005D1208">
      <w:pPr>
        <w:pStyle w:val="PlainText"/>
        <w:autoSpaceDE w:val="0"/>
        <w:autoSpaceDN w:val="0"/>
        <w:adjustRightInd w:val="0"/>
        <w:ind w:left="993"/>
        <w:rPr>
          <w:rFonts w:ascii="Arial" w:hAnsi="Arial" w:cs="Arial"/>
          <w:bCs/>
          <w:sz w:val="24"/>
          <w:szCs w:val="24"/>
        </w:rPr>
      </w:pPr>
    </w:p>
    <w:p w14:paraId="44BD9D34" w14:textId="77777777" w:rsidR="005D1208" w:rsidRDefault="005D1208">
      <w:pPr>
        <w:pStyle w:val="PlainText"/>
        <w:numPr>
          <w:ilvl w:val="1"/>
          <w:numId w:val="34"/>
        </w:numPr>
        <w:autoSpaceDE w:val="0"/>
        <w:autoSpaceDN w:val="0"/>
        <w:adjustRightInd w:val="0"/>
        <w:ind w:left="993"/>
        <w:rPr>
          <w:rFonts w:ascii="Arial" w:hAnsi="Arial" w:cs="Arial"/>
          <w:bCs/>
          <w:sz w:val="24"/>
          <w:szCs w:val="24"/>
        </w:rPr>
      </w:pPr>
      <w:r w:rsidRPr="006B5A93">
        <w:rPr>
          <w:rFonts w:ascii="Arial" w:hAnsi="Arial" w:cs="Arial"/>
          <w:bCs/>
          <w:sz w:val="24"/>
          <w:szCs w:val="24"/>
        </w:rPr>
        <w:t xml:space="preserve">How does </w:t>
      </w:r>
      <w:r>
        <w:rPr>
          <w:rFonts w:ascii="Arial" w:hAnsi="Arial" w:cs="Arial"/>
          <w:bCs/>
          <w:sz w:val="24"/>
          <w:szCs w:val="24"/>
        </w:rPr>
        <w:t xml:space="preserve">Core Policy CP7 </w:t>
      </w:r>
      <w:r w:rsidRPr="006B5A93">
        <w:rPr>
          <w:rFonts w:ascii="Arial" w:hAnsi="Arial" w:cs="Arial"/>
          <w:bCs/>
          <w:sz w:val="24"/>
          <w:szCs w:val="24"/>
        </w:rPr>
        <w:t>relate to other policies in the Plan, such as Core Policies DCP2 and CP8</w:t>
      </w:r>
      <w:r>
        <w:rPr>
          <w:rFonts w:ascii="Arial" w:hAnsi="Arial" w:cs="Arial"/>
          <w:bCs/>
          <w:sz w:val="24"/>
          <w:szCs w:val="24"/>
        </w:rPr>
        <w:t>, and the site allocations</w:t>
      </w:r>
      <w:r w:rsidRPr="006B5A93">
        <w:rPr>
          <w:rFonts w:ascii="Arial" w:hAnsi="Arial" w:cs="Arial"/>
          <w:bCs/>
          <w:sz w:val="24"/>
          <w:szCs w:val="24"/>
        </w:rPr>
        <w:t xml:space="preserve">? </w:t>
      </w:r>
      <w:r>
        <w:rPr>
          <w:rFonts w:ascii="Arial" w:hAnsi="Arial" w:cs="Arial"/>
          <w:bCs/>
          <w:sz w:val="24"/>
          <w:szCs w:val="24"/>
        </w:rPr>
        <w:t>Does it unnecessarily or confusingly duplicate other Plan policies?</w:t>
      </w:r>
    </w:p>
    <w:p w14:paraId="3944B2C0" w14:textId="77777777" w:rsidR="005D1208" w:rsidRDefault="005D1208" w:rsidP="005D1208">
      <w:pPr>
        <w:pStyle w:val="PlainText"/>
        <w:autoSpaceDE w:val="0"/>
        <w:autoSpaceDN w:val="0"/>
        <w:adjustRightInd w:val="0"/>
        <w:ind w:left="993"/>
        <w:rPr>
          <w:rFonts w:ascii="Arial" w:hAnsi="Arial" w:cs="Arial"/>
          <w:bCs/>
          <w:sz w:val="24"/>
          <w:szCs w:val="24"/>
        </w:rPr>
      </w:pPr>
    </w:p>
    <w:p w14:paraId="1B8A47F1" w14:textId="77777777" w:rsidR="005D1208" w:rsidRPr="00EA497F" w:rsidRDefault="005D1208">
      <w:pPr>
        <w:pStyle w:val="PlainText"/>
        <w:numPr>
          <w:ilvl w:val="1"/>
          <w:numId w:val="34"/>
        </w:numPr>
        <w:autoSpaceDE w:val="0"/>
        <w:autoSpaceDN w:val="0"/>
        <w:adjustRightInd w:val="0"/>
        <w:ind w:left="993"/>
        <w:rPr>
          <w:rFonts w:ascii="Arial" w:hAnsi="Arial" w:cs="Arial"/>
          <w:bCs/>
          <w:sz w:val="24"/>
          <w:szCs w:val="24"/>
        </w:rPr>
      </w:pPr>
      <w:r>
        <w:rPr>
          <w:rFonts w:ascii="Arial" w:hAnsi="Arial" w:cs="Arial"/>
          <w:bCs/>
          <w:sz w:val="24"/>
          <w:szCs w:val="24"/>
        </w:rPr>
        <w:t xml:space="preserve">As the </w:t>
      </w:r>
      <w:r w:rsidRPr="00316C01">
        <w:rPr>
          <w:rFonts w:ascii="Arial" w:hAnsi="Arial" w:cs="Arial"/>
          <w:bCs/>
          <w:sz w:val="24"/>
          <w:szCs w:val="24"/>
        </w:rPr>
        <w:t>policy reads more like an objective</w:t>
      </w:r>
      <w:r>
        <w:rPr>
          <w:rFonts w:ascii="Arial" w:hAnsi="Arial" w:cs="Arial"/>
          <w:bCs/>
          <w:sz w:val="24"/>
          <w:szCs w:val="24"/>
        </w:rPr>
        <w:t>, can the Council provide</w:t>
      </w:r>
      <w:r w:rsidRPr="00316C01">
        <w:rPr>
          <w:rFonts w:ascii="Arial" w:hAnsi="Arial" w:cs="Arial"/>
          <w:bCs/>
          <w:sz w:val="24"/>
          <w:szCs w:val="24"/>
        </w:rPr>
        <w:t xml:space="preserve"> clarity on </w:t>
      </w:r>
      <w:r>
        <w:rPr>
          <w:rFonts w:ascii="Arial" w:hAnsi="Arial" w:cs="Arial"/>
          <w:bCs/>
          <w:sz w:val="24"/>
          <w:szCs w:val="24"/>
        </w:rPr>
        <w:t xml:space="preserve">what is </w:t>
      </w:r>
      <w:proofErr w:type="gramStart"/>
      <w:r w:rsidRPr="00EA497F">
        <w:rPr>
          <w:rFonts w:ascii="Arial" w:hAnsi="Arial" w:cs="Arial"/>
          <w:bCs/>
          <w:sz w:val="24"/>
          <w:szCs w:val="24"/>
        </w:rPr>
        <w:t>actually require</w:t>
      </w:r>
      <w:r>
        <w:rPr>
          <w:rFonts w:ascii="Arial" w:hAnsi="Arial" w:cs="Arial"/>
          <w:bCs/>
          <w:sz w:val="24"/>
          <w:szCs w:val="24"/>
        </w:rPr>
        <w:t>d</w:t>
      </w:r>
      <w:proofErr w:type="gramEnd"/>
      <w:r w:rsidRPr="00EA497F">
        <w:rPr>
          <w:rFonts w:ascii="Arial" w:hAnsi="Arial" w:cs="Arial"/>
          <w:bCs/>
          <w:sz w:val="24"/>
          <w:szCs w:val="24"/>
        </w:rPr>
        <w:t xml:space="preserve"> from development proposals? Have any requirements been viability tested and is it clear how the policy will be </w:t>
      </w:r>
      <w:r>
        <w:rPr>
          <w:rFonts w:ascii="Arial" w:hAnsi="Arial" w:cs="Arial"/>
          <w:bCs/>
          <w:sz w:val="24"/>
          <w:szCs w:val="24"/>
        </w:rPr>
        <w:t xml:space="preserve">implemented and </w:t>
      </w:r>
      <w:r w:rsidRPr="00EA497F">
        <w:rPr>
          <w:rFonts w:ascii="Arial" w:hAnsi="Arial" w:cs="Arial"/>
          <w:bCs/>
          <w:sz w:val="24"/>
          <w:szCs w:val="24"/>
        </w:rPr>
        <w:t>measured?</w:t>
      </w:r>
    </w:p>
    <w:p w14:paraId="22F6BA60" w14:textId="77777777" w:rsidR="005D1208" w:rsidRDefault="005D1208" w:rsidP="005D1208">
      <w:pPr>
        <w:pStyle w:val="PlainText"/>
        <w:autoSpaceDE w:val="0"/>
        <w:autoSpaceDN w:val="0"/>
        <w:adjustRightInd w:val="0"/>
        <w:ind w:left="993"/>
        <w:rPr>
          <w:rFonts w:ascii="Arial" w:hAnsi="Arial" w:cs="Arial"/>
          <w:bCs/>
          <w:sz w:val="24"/>
          <w:szCs w:val="24"/>
        </w:rPr>
      </w:pPr>
    </w:p>
    <w:p w14:paraId="6E58B5D6" w14:textId="77777777" w:rsidR="005D1208" w:rsidRDefault="005D1208">
      <w:pPr>
        <w:pStyle w:val="PlainText"/>
        <w:numPr>
          <w:ilvl w:val="1"/>
          <w:numId w:val="34"/>
        </w:numPr>
        <w:autoSpaceDE w:val="0"/>
        <w:autoSpaceDN w:val="0"/>
        <w:adjustRightInd w:val="0"/>
        <w:ind w:left="993"/>
        <w:rPr>
          <w:rFonts w:ascii="Arial" w:hAnsi="Arial" w:cs="Arial"/>
          <w:bCs/>
          <w:sz w:val="24"/>
          <w:szCs w:val="24"/>
        </w:rPr>
      </w:pPr>
      <w:r>
        <w:rPr>
          <w:rFonts w:ascii="Arial" w:hAnsi="Arial" w:cs="Arial"/>
          <w:bCs/>
          <w:sz w:val="24"/>
          <w:szCs w:val="24"/>
        </w:rPr>
        <w:t>H</w:t>
      </w:r>
      <w:r w:rsidRPr="006E7046">
        <w:rPr>
          <w:rFonts w:ascii="Arial" w:hAnsi="Arial" w:cs="Arial"/>
          <w:bCs/>
          <w:sz w:val="24"/>
          <w:szCs w:val="24"/>
        </w:rPr>
        <w:t>ow will an applicant or decision-maker determine whether the policy ha</w:t>
      </w:r>
      <w:r>
        <w:rPr>
          <w:rFonts w:ascii="Arial" w:hAnsi="Arial" w:cs="Arial"/>
          <w:bCs/>
          <w:sz w:val="24"/>
          <w:szCs w:val="24"/>
        </w:rPr>
        <w:t>s</w:t>
      </w:r>
      <w:r w:rsidRPr="006E7046">
        <w:rPr>
          <w:rFonts w:ascii="Arial" w:hAnsi="Arial" w:cs="Arial"/>
          <w:bCs/>
          <w:sz w:val="24"/>
          <w:szCs w:val="24"/>
        </w:rPr>
        <w:t xml:space="preserve"> been met</w:t>
      </w:r>
      <w:r>
        <w:rPr>
          <w:rFonts w:ascii="Arial" w:hAnsi="Arial" w:cs="Arial"/>
          <w:bCs/>
          <w:sz w:val="24"/>
          <w:szCs w:val="24"/>
        </w:rPr>
        <w:t xml:space="preserve"> in a particular location</w:t>
      </w:r>
      <w:r w:rsidRPr="006E7046">
        <w:rPr>
          <w:rFonts w:ascii="Arial" w:hAnsi="Arial" w:cs="Arial"/>
          <w:bCs/>
          <w:sz w:val="24"/>
          <w:szCs w:val="24"/>
        </w:rPr>
        <w:t xml:space="preserve">? </w:t>
      </w:r>
      <w:r>
        <w:rPr>
          <w:rFonts w:ascii="Arial" w:hAnsi="Arial" w:cs="Arial"/>
          <w:bCs/>
          <w:sz w:val="24"/>
          <w:szCs w:val="24"/>
        </w:rPr>
        <w:t>What is meant by the term ‘communities the development relates to’? Can the Council point us to the evidence which demonstrates the specific long term needs of a community/settlement?</w:t>
      </w:r>
    </w:p>
    <w:p w14:paraId="5C44BF16" w14:textId="77777777" w:rsidR="005D1208" w:rsidRDefault="005D1208" w:rsidP="005D1208">
      <w:pPr>
        <w:pStyle w:val="PlainText"/>
        <w:autoSpaceDE w:val="0"/>
        <w:autoSpaceDN w:val="0"/>
        <w:adjustRightInd w:val="0"/>
        <w:ind w:left="993"/>
        <w:rPr>
          <w:rFonts w:ascii="Arial" w:hAnsi="Arial" w:cs="Arial"/>
          <w:bCs/>
          <w:sz w:val="24"/>
          <w:szCs w:val="24"/>
        </w:rPr>
      </w:pPr>
    </w:p>
    <w:p w14:paraId="5463A202" w14:textId="77777777" w:rsidR="005D1208" w:rsidRPr="00513AE7" w:rsidRDefault="005D1208">
      <w:pPr>
        <w:pStyle w:val="PlainText"/>
        <w:numPr>
          <w:ilvl w:val="1"/>
          <w:numId w:val="34"/>
        </w:numPr>
        <w:autoSpaceDE w:val="0"/>
        <w:autoSpaceDN w:val="0"/>
        <w:adjustRightInd w:val="0"/>
        <w:ind w:left="993"/>
        <w:rPr>
          <w:rFonts w:ascii="Arial" w:hAnsi="Arial" w:cs="Arial"/>
          <w:bCs/>
          <w:sz w:val="24"/>
          <w:szCs w:val="24"/>
        </w:rPr>
      </w:pPr>
      <w:r>
        <w:rPr>
          <w:rFonts w:ascii="Arial" w:hAnsi="Arial" w:cs="Arial"/>
          <w:bCs/>
          <w:sz w:val="24"/>
          <w:szCs w:val="24"/>
        </w:rPr>
        <w:t xml:space="preserve">The supporting text to the policy (paragraph 4.4 of the Plan) identifies that the policy would apply to all major housing developments of 10 dwellings or more or an outline residential application of 0.5 ha or more in size. </w:t>
      </w:r>
      <w:r w:rsidRPr="00513AE7">
        <w:rPr>
          <w:rFonts w:ascii="Arial" w:hAnsi="Arial" w:cs="Arial"/>
          <w:bCs/>
          <w:sz w:val="24"/>
          <w:szCs w:val="24"/>
        </w:rPr>
        <w:t>Whilst this reflects the definition of major development within the Framework, are the thresholds justified within</w:t>
      </w:r>
      <w:r>
        <w:rPr>
          <w:rFonts w:ascii="Arial" w:hAnsi="Arial" w:cs="Arial"/>
          <w:bCs/>
          <w:sz w:val="24"/>
          <w:szCs w:val="24"/>
        </w:rPr>
        <w:t xml:space="preserve"> the context of this Plan</w:t>
      </w:r>
      <w:r w:rsidRPr="00513AE7">
        <w:rPr>
          <w:rFonts w:ascii="Arial" w:hAnsi="Arial" w:cs="Arial"/>
          <w:bCs/>
          <w:sz w:val="24"/>
          <w:szCs w:val="24"/>
        </w:rPr>
        <w:t xml:space="preserve">? Would requirements be the same irrespective of the size of the scheme and is this justified and achievable? If not, is this clear within the policy? </w:t>
      </w:r>
    </w:p>
    <w:p w14:paraId="0D4AF99A" w14:textId="77777777" w:rsidR="005D1208" w:rsidRDefault="005D1208" w:rsidP="005D1208">
      <w:pPr>
        <w:pStyle w:val="PlainText"/>
        <w:autoSpaceDE w:val="0"/>
        <w:autoSpaceDN w:val="0"/>
        <w:adjustRightInd w:val="0"/>
        <w:ind w:left="993"/>
        <w:rPr>
          <w:rFonts w:ascii="Arial" w:hAnsi="Arial" w:cs="Arial"/>
          <w:bCs/>
          <w:sz w:val="24"/>
          <w:szCs w:val="24"/>
        </w:rPr>
      </w:pPr>
    </w:p>
    <w:p w14:paraId="10563861" w14:textId="77777777" w:rsidR="005D1208" w:rsidRPr="001A6970" w:rsidRDefault="005D1208">
      <w:pPr>
        <w:pStyle w:val="PlainText"/>
        <w:numPr>
          <w:ilvl w:val="1"/>
          <w:numId w:val="34"/>
        </w:numPr>
        <w:autoSpaceDE w:val="0"/>
        <w:autoSpaceDN w:val="0"/>
        <w:adjustRightInd w:val="0"/>
        <w:ind w:left="993"/>
        <w:rPr>
          <w:rFonts w:ascii="Arial" w:hAnsi="Arial" w:cs="Arial"/>
          <w:bCs/>
          <w:sz w:val="24"/>
          <w:szCs w:val="24"/>
        </w:rPr>
      </w:pPr>
      <w:r w:rsidRPr="001A6970">
        <w:rPr>
          <w:rFonts w:ascii="Arial" w:hAnsi="Arial" w:cs="Arial"/>
          <w:bCs/>
          <w:sz w:val="24"/>
          <w:szCs w:val="24"/>
        </w:rPr>
        <w:t>How would the policy apply to different forms of housing development, such as sheltered housing</w:t>
      </w:r>
      <w:r>
        <w:rPr>
          <w:rFonts w:ascii="Arial" w:hAnsi="Arial" w:cs="Arial"/>
          <w:bCs/>
          <w:sz w:val="24"/>
          <w:szCs w:val="24"/>
        </w:rPr>
        <w:t xml:space="preserve"> or extra care</w:t>
      </w:r>
      <w:r w:rsidRPr="001A6970">
        <w:rPr>
          <w:rFonts w:ascii="Arial" w:hAnsi="Arial" w:cs="Arial"/>
          <w:bCs/>
          <w:sz w:val="24"/>
          <w:szCs w:val="24"/>
        </w:rPr>
        <w:t>, and is this clear?</w:t>
      </w:r>
    </w:p>
    <w:p w14:paraId="56BD93E4" w14:textId="77777777" w:rsidR="005D1208" w:rsidRDefault="005D1208" w:rsidP="005D1208">
      <w:pPr>
        <w:pStyle w:val="PlainText"/>
        <w:autoSpaceDE w:val="0"/>
        <w:autoSpaceDN w:val="0"/>
        <w:adjustRightInd w:val="0"/>
        <w:ind w:left="633"/>
        <w:rPr>
          <w:rFonts w:ascii="Arial" w:hAnsi="Arial" w:cs="Arial"/>
          <w:bCs/>
          <w:sz w:val="24"/>
          <w:szCs w:val="24"/>
        </w:rPr>
      </w:pPr>
    </w:p>
    <w:p w14:paraId="6089F854" w14:textId="7783910B" w:rsidR="005D1208" w:rsidRDefault="005D1208">
      <w:pPr>
        <w:pStyle w:val="PlainText"/>
        <w:numPr>
          <w:ilvl w:val="1"/>
          <w:numId w:val="34"/>
        </w:numPr>
        <w:autoSpaceDE w:val="0"/>
        <w:autoSpaceDN w:val="0"/>
        <w:adjustRightInd w:val="0"/>
        <w:ind w:left="993"/>
        <w:rPr>
          <w:rFonts w:ascii="Arial" w:hAnsi="Arial" w:cs="Arial"/>
          <w:bCs/>
          <w:sz w:val="24"/>
          <w:szCs w:val="24"/>
        </w:rPr>
      </w:pPr>
      <w:r>
        <w:rPr>
          <w:rFonts w:ascii="Arial" w:hAnsi="Arial" w:cs="Arial"/>
          <w:bCs/>
          <w:sz w:val="24"/>
          <w:szCs w:val="24"/>
        </w:rPr>
        <w:t xml:space="preserve">The supporting text at paragraph 4.5 makes specific reference to the provision of or contribution to a Community Development Officer. This is not a </w:t>
      </w:r>
      <w:r>
        <w:rPr>
          <w:rFonts w:ascii="Arial" w:hAnsi="Arial" w:cs="Arial"/>
          <w:bCs/>
          <w:sz w:val="24"/>
          <w:szCs w:val="24"/>
        </w:rPr>
        <w:lastRenderedPageBreak/>
        <w:t xml:space="preserve">requirement defined in Core Policy CP7. Is it set out in another policy and if so, is it legally compliant, </w:t>
      </w:r>
      <w:proofErr w:type="gramStart"/>
      <w:r>
        <w:rPr>
          <w:rFonts w:ascii="Arial" w:hAnsi="Arial" w:cs="Arial"/>
          <w:bCs/>
          <w:sz w:val="24"/>
          <w:szCs w:val="24"/>
        </w:rPr>
        <w:t>justified</w:t>
      </w:r>
      <w:proofErr w:type="gramEnd"/>
      <w:r>
        <w:rPr>
          <w:rFonts w:ascii="Arial" w:hAnsi="Arial" w:cs="Arial"/>
          <w:bCs/>
          <w:sz w:val="24"/>
          <w:szCs w:val="24"/>
        </w:rPr>
        <w:t xml:space="preserve"> and consistent with national policy? </w:t>
      </w:r>
    </w:p>
    <w:p w14:paraId="422E2B3E" w14:textId="77777777" w:rsidR="009C55E4" w:rsidRPr="009C55E4" w:rsidRDefault="009C55E4" w:rsidP="009C55E4">
      <w:pPr>
        <w:pStyle w:val="PlainText"/>
        <w:autoSpaceDE w:val="0"/>
        <w:autoSpaceDN w:val="0"/>
        <w:adjustRightInd w:val="0"/>
        <w:ind w:left="993"/>
        <w:rPr>
          <w:rFonts w:ascii="Arial" w:hAnsi="Arial" w:cs="Arial"/>
          <w:bCs/>
          <w:sz w:val="24"/>
          <w:szCs w:val="24"/>
        </w:rPr>
      </w:pPr>
    </w:p>
    <w:p w14:paraId="30955B33" w14:textId="3B2D4F4E" w:rsidR="0044298E" w:rsidRPr="003B11BC" w:rsidRDefault="0044298E" w:rsidP="001B2754">
      <w:pPr>
        <w:pStyle w:val="PlainText"/>
        <w:autoSpaceDE w:val="0"/>
        <w:autoSpaceDN w:val="0"/>
        <w:adjustRightInd w:val="0"/>
        <w:rPr>
          <w:rFonts w:ascii="Arial" w:hAnsi="Arial" w:cs="Arial"/>
          <w:bCs/>
          <w:sz w:val="24"/>
          <w:szCs w:val="24"/>
        </w:rPr>
      </w:pPr>
      <w:r w:rsidRPr="003B11BC">
        <w:rPr>
          <w:rFonts w:ascii="Arial" w:hAnsi="Arial" w:cs="Arial"/>
          <w:bCs/>
          <w:sz w:val="24"/>
          <w:szCs w:val="24"/>
          <w:u w:val="single"/>
        </w:rPr>
        <w:t>Supporting older people and people with mobility issues – Core Policy DCP2</w:t>
      </w:r>
    </w:p>
    <w:p w14:paraId="544845CA" w14:textId="77777777" w:rsidR="00877B52" w:rsidRPr="003B11BC" w:rsidRDefault="00877B52" w:rsidP="00877B52">
      <w:pPr>
        <w:pStyle w:val="PlainText"/>
        <w:autoSpaceDE w:val="0"/>
        <w:autoSpaceDN w:val="0"/>
        <w:adjustRightInd w:val="0"/>
        <w:ind w:left="567"/>
        <w:rPr>
          <w:rFonts w:ascii="Arial" w:hAnsi="Arial" w:cs="Arial"/>
          <w:bCs/>
          <w:sz w:val="24"/>
          <w:szCs w:val="24"/>
        </w:rPr>
      </w:pPr>
    </w:p>
    <w:p w14:paraId="1C603496" w14:textId="553262D9" w:rsidR="00D27060" w:rsidRPr="003970B1" w:rsidRDefault="00DB2C53">
      <w:pPr>
        <w:pStyle w:val="PlainText"/>
        <w:numPr>
          <w:ilvl w:val="0"/>
          <w:numId w:val="34"/>
        </w:numPr>
        <w:autoSpaceDE w:val="0"/>
        <w:autoSpaceDN w:val="0"/>
        <w:adjustRightInd w:val="0"/>
        <w:ind w:left="567" w:hanging="567"/>
        <w:rPr>
          <w:rFonts w:ascii="Arial" w:hAnsi="Arial" w:cs="Arial"/>
          <w:bCs/>
          <w:sz w:val="24"/>
          <w:szCs w:val="24"/>
        </w:rPr>
      </w:pPr>
      <w:r w:rsidRPr="003B11BC">
        <w:rPr>
          <w:rFonts w:ascii="Arial" w:hAnsi="Arial" w:cs="Arial"/>
          <w:bCs/>
          <w:sz w:val="24"/>
          <w:szCs w:val="24"/>
        </w:rPr>
        <w:t xml:space="preserve">Core Policy </w:t>
      </w:r>
      <w:r w:rsidR="008D5C75" w:rsidRPr="003B11BC">
        <w:rPr>
          <w:rFonts w:ascii="Arial" w:hAnsi="Arial" w:cs="Arial"/>
          <w:bCs/>
          <w:sz w:val="24"/>
          <w:szCs w:val="24"/>
        </w:rPr>
        <w:t xml:space="preserve">DCP2 </w:t>
      </w:r>
      <w:r w:rsidR="0065253F">
        <w:rPr>
          <w:rFonts w:ascii="Arial" w:hAnsi="Arial" w:cs="Arial"/>
          <w:bCs/>
          <w:sz w:val="24"/>
          <w:szCs w:val="24"/>
        </w:rPr>
        <w:t xml:space="preserve">sets out the </w:t>
      </w:r>
      <w:r w:rsidR="005E0817">
        <w:rPr>
          <w:rFonts w:ascii="Arial" w:hAnsi="Arial" w:cs="Arial"/>
          <w:bCs/>
          <w:sz w:val="24"/>
          <w:szCs w:val="24"/>
        </w:rPr>
        <w:t xml:space="preserve">modelled </w:t>
      </w:r>
      <w:r w:rsidR="008D5C75" w:rsidRPr="003B11BC">
        <w:rPr>
          <w:rFonts w:ascii="Arial" w:hAnsi="Arial" w:cs="Arial"/>
          <w:bCs/>
          <w:sz w:val="24"/>
          <w:szCs w:val="24"/>
        </w:rPr>
        <w:t>demand for older person homes</w:t>
      </w:r>
      <w:r w:rsidR="00213EC8" w:rsidRPr="003B11BC">
        <w:rPr>
          <w:rFonts w:ascii="Arial" w:hAnsi="Arial" w:cs="Arial"/>
          <w:bCs/>
          <w:sz w:val="24"/>
          <w:szCs w:val="24"/>
        </w:rPr>
        <w:t xml:space="preserve"> </w:t>
      </w:r>
      <w:r w:rsidR="00684FC0">
        <w:rPr>
          <w:rFonts w:ascii="Arial" w:hAnsi="Arial" w:cs="Arial"/>
          <w:bCs/>
          <w:sz w:val="24"/>
          <w:szCs w:val="24"/>
        </w:rPr>
        <w:t xml:space="preserve">and </w:t>
      </w:r>
      <w:r w:rsidR="00D27060" w:rsidRPr="006678E7">
        <w:rPr>
          <w:rFonts w:ascii="Arial" w:hAnsi="Arial" w:cs="Arial"/>
          <w:bCs/>
          <w:sz w:val="24"/>
          <w:szCs w:val="24"/>
        </w:rPr>
        <w:t xml:space="preserve">supports </w:t>
      </w:r>
      <w:r w:rsidR="00116563">
        <w:rPr>
          <w:rFonts w:ascii="Arial" w:hAnsi="Arial" w:cs="Arial"/>
          <w:bCs/>
          <w:sz w:val="24"/>
          <w:szCs w:val="24"/>
        </w:rPr>
        <w:t xml:space="preserve">the provision of specialist older person housing. </w:t>
      </w:r>
      <w:r w:rsidR="004E7F55">
        <w:rPr>
          <w:rFonts w:ascii="Arial" w:hAnsi="Arial" w:cs="Arial"/>
          <w:bCs/>
          <w:sz w:val="24"/>
          <w:szCs w:val="24"/>
        </w:rPr>
        <w:t xml:space="preserve">On major housing developments it </w:t>
      </w:r>
      <w:r w:rsidR="00116563">
        <w:rPr>
          <w:rFonts w:ascii="Arial" w:hAnsi="Arial" w:cs="Arial"/>
          <w:bCs/>
          <w:sz w:val="24"/>
          <w:szCs w:val="24"/>
        </w:rPr>
        <w:t xml:space="preserve">expects </w:t>
      </w:r>
      <w:r w:rsidR="00137617" w:rsidRPr="006678E7">
        <w:rPr>
          <w:rFonts w:ascii="Arial" w:hAnsi="Arial" w:cs="Arial"/>
          <w:bCs/>
          <w:sz w:val="24"/>
          <w:szCs w:val="24"/>
        </w:rPr>
        <w:t>a range of house types</w:t>
      </w:r>
      <w:r w:rsidR="002379C6" w:rsidRPr="006678E7">
        <w:rPr>
          <w:rFonts w:ascii="Arial" w:hAnsi="Arial" w:cs="Arial"/>
          <w:bCs/>
          <w:sz w:val="24"/>
          <w:szCs w:val="24"/>
        </w:rPr>
        <w:t xml:space="preserve">, including </w:t>
      </w:r>
      <w:proofErr w:type="gramStart"/>
      <w:r w:rsidR="002379C6" w:rsidRPr="006678E7">
        <w:rPr>
          <w:rFonts w:ascii="Arial" w:hAnsi="Arial" w:cs="Arial"/>
          <w:bCs/>
          <w:sz w:val="24"/>
          <w:szCs w:val="24"/>
        </w:rPr>
        <w:t>two bedroom</w:t>
      </w:r>
      <w:proofErr w:type="gramEnd"/>
      <w:r w:rsidR="002379C6" w:rsidRPr="006678E7">
        <w:rPr>
          <w:rFonts w:ascii="Arial" w:hAnsi="Arial" w:cs="Arial"/>
          <w:bCs/>
          <w:sz w:val="24"/>
          <w:szCs w:val="24"/>
        </w:rPr>
        <w:t xml:space="preserve"> dwellings and bungalows</w:t>
      </w:r>
      <w:r w:rsidR="000233E7">
        <w:rPr>
          <w:rFonts w:ascii="Arial" w:hAnsi="Arial" w:cs="Arial"/>
          <w:bCs/>
          <w:sz w:val="24"/>
          <w:szCs w:val="24"/>
        </w:rPr>
        <w:t>. It</w:t>
      </w:r>
      <w:r w:rsidR="004E7F55">
        <w:rPr>
          <w:rFonts w:ascii="Arial" w:hAnsi="Arial" w:cs="Arial"/>
          <w:bCs/>
          <w:sz w:val="24"/>
          <w:szCs w:val="24"/>
        </w:rPr>
        <w:t xml:space="preserve"> also</w:t>
      </w:r>
      <w:r w:rsidR="000233E7">
        <w:rPr>
          <w:rFonts w:ascii="Arial" w:hAnsi="Arial" w:cs="Arial"/>
          <w:bCs/>
          <w:sz w:val="24"/>
          <w:szCs w:val="24"/>
        </w:rPr>
        <w:t xml:space="preserve"> </w:t>
      </w:r>
      <w:r w:rsidR="004E7F55">
        <w:rPr>
          <w:rFonts w:ascii="Arial" w:hAnsi="Arial" w:cs="Arial"/>
          <w:bCs/>
          <w:sz w:val="24"/>
          <w:szCs w:val="24"/>
        </w:rPr>
        <w:t xml:space="preserve">supports other listed </w:t>
      </w:r>
      <w:r w:rsidR="00514F45">
        <w:rPr>
          <w:rFonts w:ascii="Arial" w:hAnsi="Arial" w:cs="Arial"/>
          <w:bCs/>
          <w:sz w:val="24"/>
          <w:szCs w:val="24"/>
        </w:rPr>
        <w:t>initiatives and developments.</w:t>
      </w:r>
      <w:r w:rsidR="00514F45" w:rsidRPr="00514F45">
        <w:rPr>
          <w:rFonts w:ascii="Arial" w:hAnsi="Arial" w:cs="Arial"/>
          <w:bCs/>
          <w:sz w:val="24"/>
          <w:szCs w:val="24"/>
        </w:rPr>
        <w:t xml:space="preserve"> </w:t>
      </w:r>
      <w:r w:rsidR="003970B1">
        <w:rPr>
          <w:rFonts w:ascii="Arial" w:hAnsi="Arial" w:cs="Arial"/>
          <w:bCs/>
          <w:sz w:val="24"/>
          <w:szCs w:val="24"/>
        </w:rPr>
        <w:t xml:space="preserve">It </w:t>
      </w:r>
      <w:r w:rsidR="00305377">
        <w:rPr>
          <w:rFonts w:ascii="Arial" w:hAnsi="Arial" w:cs="Arial"/>
          <w:bCs/>
          <w:sz w:val="24"/>
          <w:szCs w:val="24"/>
        </w:rPr>
        <w:t>summarises the</w:t>
      </w:r>
      <w:r w:rsidR="00EB583D">
        <w:rPr>
          <w:rFonts w:ascii="Arial" w:hAnsi="Arial" w:cs="Arial"/>
          <w:bCs/>
          <w:sz w:val="24"/>
          <w:szCs w:val="24"/>
        </w:rPr>
        <w:t xml:space="preserve"> need for adapted housing as established through the LHNA.</w:t>
      </w:r>
      <w:r w:rsidR="00282D2E">
        <w:rPr>
          <w:rFonts w:ascii="Arial" w:hAnsi="Arial" w:cs="Arial"/>
          <w:bCs/>
          <w:sz w:val="24"/>
          <w:szCs w:val="24"/>
        </w:rPr>
        <w:t xml:space="preserve"> </w:t>
      </w:r>
    </w:p>
    <w:p w14:paraId="600E9266" w14:textId="77777777" w:rsidR="006C2AF3" w:rsidRDefault="006C2AF3" w:rsidP="006C2AF3">
      <w:pPr>
        <w:pStyle w:val="PlainText"/>
        <w:autoSpaceDE w:val="0"/>
        <w:autoSpaceDN w:val="0"/>
        <w:adjustRightInd w:val="0"/>
        <w:rPr>
          <w:rFonts w:ascii="Arial" w:hAnsi="Arial" w:cs="Arial"/>
          <w:bCs/>
          <w:sz w:val="24"/>
          <w:szCs w:val="24"/>
        </w:rPr>
      </w:pPr>
    </w:p>
    <w:p w14:paraId="0A91DC48" w14:textId="09E87885" w:rsidR="00DF6D33" w:rsidRPr="00316C01" w:rsidRDefault="00840C20">
      <w:pPr>
        <w:pStyle w:val="PlainText"/>
        <w:numPr>
          <w:ilvl w:val="1"/>
          <w:numId w:val="34"/>
        </w:numPr>
        <w:autoSpaceDE w:val="0"/>
        <w:autoSpaceDN w:val="0"/>
        <w:adjustRightInd w:val="0"/>
        <w:ind w:left="993"/>
        <w:rPr>
          <w:rFonts w:ascii="Arial" w:hAnsi="Arial" w:cs="Arial"/>
          <w:bCs/>
          <w:sz w:val="24"/>
          <w:szCs w:val="24"/>
        </w:rPr>
      </w:pPr>
      <w:r>
        <w:rPr>
          <w:rFonts w:ascii="Arial" w:hAnsi="Arial" w:cs="Arial"/>
          <w:bCs/>
          <w:sz w:val="24"/>
          <w:szCs w:val="24"/>
        </w:rPr>
        <w:t>As t</w:t>
      </w:r>
      <w:r w:rsidR="00316C01">
        <w:rPr>
          <w:rFonts w:ascii="Arial" w:hAnsi="Arial" w:cs="Arial"/>
          <w:bCs/>
          <w:sz w:val="24"/>
          <w:szCs w:val="24"/>
        </w:rPr>
        <w:t xml:space="preserve">he </w:t>
      </w:r>
      <w:r w:rsidR="00316C01" w:rsidRPr="00316C01">
        <w:rPr>
          <w:rFonts w:ascii="Arial" w:hAnsi="Arial" w:cs="Arial"/>
          <w:bCs/>
          <w:sz w:val="24"/>
          <w:szCs w:val="24"/>
        </w:rPr>
        <w:t>policy reads more like an objective</w:t>
      </w:r>
      <w:r>
        <w:rPr>
          <w:rFonts w:ascii="Arial" w:hAnsi="Arial" w:cs="Arial"/>
          <w:bCs/>
          <w:sz w:val="24"/>
          <w:szCs w:val="24"/>
        </w:rPr>
        <w:t>, c</w:t>
      </w:r>
      <w:r w:rsidR="00705602">
        <w:rPr>
          <w:rFonts w:ascii="Arial" w:hAnsi="Arial" w:cs="Arial"/>
          <w:bCs/>
          <w:sz w:val="24"/>
          <w:szCs w:val="24"/>
        </w:rPr>
        <w:t>an the Council provide</w:t>
      </w:r>
      <w:r w:rsidR="00316C01" w:rsidRPr="00316C01">
        <w:rPr>
          <w:rFonts w:ascii="Arial" w:hAnsi="Arial" w:cs="Arial"/>
          <w:bCs/>
          <w:sz w:val="24"/>
          <w:szCs w:val="24"/>
        </w:rPr>
        <w:t xml:space="preserve"> clarity on how the needs listed will be met through development</w:t>
      </w:r>
      <w:r>
        <w:rPr>
          <w:rFonts w:ascii="Arial" w:hAnsi="Arial" w:cs="Arial"/>
          <w:bCs/>
          <w:sz w:val="24"/>
          <w:szCs w:val="24"/>
        </w:rPr>
        <w:t xml:space="preserve">? What </w:t>
      </w:r>
      <w:r w:rsidR="0059737D" w:rsidRPr="00316C01">
        <w:rPr>
          <w:rFonts w:ascii="Arial" w:hAnsi="Arial" w:cs="Arial"/>
          <w:bCs/>
          <w:sz w:val="24"/>
          <w:szCs w:val="24"/>
        </w:rPr>
        <w:t xml:space="preserve">does the policy </w:t>
      </w:r>
      <w:proofErr w:type="gramStart"/>
      <w:r w:rsidR="0059737D" w:rsidRPr="00316C01">
        <w:rPr>
          <w:rFonts w:ascii="Arial" w:hAnsi="Arial" w:cs="Arial"/>
          <w:bCs/>
          <w:sz w:val="24"/>
          <w:szCs w:val="24"/>
        </w:rPr>
        <w:t>actually require</w:t>
      </w:r>
      <w:proofErr w:type="gramEnd"/>
      <w:r w:rsidR="0059737D" w:rsidRPr="00316C01">
        <w:rPr>
          <w:rFonts w:ascii="Arial" w:hAnsi="Arial" w:cs="Arial"/>
          <w:bCs/>
          <w:sz w:val="24"/>
          <w:szCs w:val="24"/>
        </w:rPr>
        <w:t xml:space="preserve"> from development proposals</w:t>
      </w:r>
      <w:r w:rsidR="008A47E3">
        <w:rPr>
          <w:rFonts w:ascii="Arial" w:hAnsi="Arial" w:cs="Arial"/>
          <w:bCs/>
          <w:sz w:val="24"/>
          <w:szCs w:val="24"/>
        </w:rPr>
        <w:t xml:space="preserve"> and is this viable? </w:t>
      </w:r>
      <w:r w:rsidR="00E9504D">
        <w:rPr>
          <w:rFonts w:ascii="Arial" w:hAnsi="Arial" w:cs="Arial"/>
          <w:bCs/>
          <w:sz w:val="24"/>
          <w:szCs w:val="24"/>
        </w:rPr>
        <w:t>H</w:t>
      </w:r>
      <w:r w:rsidR="006559B4" w:rsidRPr="00316C01">
        <w:rPr>
          <w:rFonts w:ascii="Arial" w:hAnsi="Arial" w:cs="Arial"/>
          <w:bCs/>
          <w:sz w:val="24"/>
          <w:szCs w:val="24"/>
        </w:rPr>
        <w:t xml:space="preserve">ow </w:t>
      </w:r>
      <w:r w:rsidR="00E9504D">
        <w:rPr>
          <w:rFonts w:ascii="Arial" w:hAnsi="Arial" w:cs="Arial"/>
          <w:bCs/>
          <w:sz w:val="24"/>
          <w:szCs w:val="24"/>
        </w:rPr>
        <w:t xml:space="preserve">will </w:t>
      </w:r>
      <w:r w:rsidR="006559B4" w:rsidRPr="00316C01">
        <w:rPr>
          <w:rFonts w:ascii="Arial" w:hAnsi="Arial" w:cs="Arial"/>
          <w:bCs/>
          <w:sz w:val="24"/>
          <w:szCs w:val="24"/>
        </w:rPr>
        <w:t>the policy</w:t>
      </w:r>
      <w:r w:rsidR="00E9504D">
        <w:rPr>
          <w:rFonts w:ascii="Arial" w:hAnsi="Arial" w:cs="Arial"/>
          <w:bCs/>
          <w:sz w:val="24"/>
          <w:szCs w:val="24"/>
        </w:rPr>
        <w:t xml:space="preserve"> be implemented</w:t>
      </w:r>
      <w:r w:rsidR="006559B4" w:rsidRPr="00316C01">
        <w:rPr>
          <w:rFonts w:ascii="Arial" w:hAnsi="Arial" w:cs="Arial"/>
          <w:bCs/>
          <w:sz w:val="24"/>
          <w:szCs w:val="24"/>
        </w:rPr>
        <w:t>?</w:t>
      </w:r>
    </w:p>
    <w:p w14:paraId="10E229DE" w14:textId="77777777" w:rsidR="00DF6D33" w:rsidRDefault="00DF6D33" w:rsidP="00DF6D33">
      <w:pPr>
        <w:pStyle w:val="PlainText"/>
        <w:autoSpaceDE w:val="0"/>
        <w:autoSpaceDN w:val="0"/>
        <w:adjustRightInd w:val="0"/>
        <w:ind w:left="993"/>
        <w:rPr>
          <w:rFonts w:ascii="Arial" w:hAnsi="Arial" w:cs="Arial"/>
          <w:bCs/>
          <w:sz w:val="24"/>
          <w:szCs w:val="24"/>
        </w:rPr>
      </w:pPr>
    </w:p>
    <w:p w14:paraId="1ADE30A2" w14:textId="294DEA1D" w:rsidR="00ED4D64" w:rsidRDefault="00F66C9C">
      <w:pPr>
        <w:pStyle w:val="PlainText"/>
        <w:numPr>
          <w:ilvl w:val="1"/>
          <w:numId w:val="34"/>
        </w:numPr>
        <w:autoSpaceDE w:val="0"/>
        <w:autoSpaceDN w:val="0"/>
        <w:adjustRightInd w:val="0"/>
        <w:ind w:left="993"/>
        <w:rPr>
          <w:rFonts w:ascii="Arial" w:hAnsi="Arial" w:cs="Arial"/>
          <w:bCs/>
          <w:sz w:val="24"/>
          <w:szCs w:val="24"/>
        </w:rPr>
      </w:pPr>
      <w:r>
        <w:rPr>
          <w:rFonts w:ascii="Arial" w:hAnsi="Arial" w:cs="Arial"/>
          <w:bCs/>
          <w:sz w:val="24"/>
          <w:szCs w:val="24"/>
        </w:rPr>
        <w:t xml:space="preserve">Are all major housing development sites required to deliver </w:t>
      </w:r>
      <w:r w:rsidR="00812B8B">
        <w:rPr>
          <w:rFonts w:ascii="Arial" w:hAnsi="Arial" w:cs="Arial"/>
          <w:bCs/>
          <w:sz w:val="24"/>
          <w:szCs w:val="24"/>
        </w:rPr>
        <w:t xml:space="preserve">two bedroomed dwellings and </w:t>
      </w:r>
      <w:r>
        <w:rPr>
          <w:rFonts w:ascii="Arial" w:hAnsi="Arial" w:cs="Arial"/>
          <w:bCs/>
          <w:sz w:val="24"/>
          <w:szCs w:val="24"/>
        </w:rPr>
        <w:t>bungalows</w:t>
      </w:r>
      <w:r w:rsidR="001B7CC5">
        <w:rPr>
          <w:rFonts w:ascii="Arial" w:hAnsi="Arial" w:cs="Arial"/>
          <w:bCs/>
          <w:sz w:val="24"/>
          <w:szCs w:val="24"/>
        </w:rPr>
        <w:t>, and if so</w:t>
      </w:r>
      <w:r w:rsidR="00D1133D">
        <w:rPr>
          <w:rFonts w:ascii="Arial" w:hAnsi="Arial" w:cs="Arial"/>
          <w:bCs/>
          <w:sz w:val="24"/>
          <w:szCs w:val="24"/>
        </w:rPr>
        <w:t xml:space="preserve"> </w:t>
      </w:r>
      <w:r w:rsidR="00F26FF7">
        <w:rPr>
          <w:rFonts w:ascii="Arial" w:hAnsi="Arial" w:cs="Arial"/>
          <w:bCs/>
          <w:sz w:val="24"/>
          <w:szCs w:val="24"/>
        </w:rPr>
        <w:t>by</w:t>
      </w:r>
      <w:r w:rsidR="00763A73">
        <w:rPr>
          <w:rFonts w:ascii="Arial" w:hAnsi="Arial" w:cs="Arial"/>
          <w:bCs/>
          <w:sz w:val="24"/>
          <w:szCs w:val="24"/>
        </w:rPr>
        <w:t xml:space="preserve"> how many dwellings</w:t>
      </w:r>
      <w:r w:rsidR="001B7CC5">
        <w:rPr>
          <w:rFonts w:ascii="Arial" w:hAnsi="Arial" w:cs="Arial"/>
          <w:bCs/>
          <w:sz w:val="24"/>
          <w:szCs w:val="24"/>
        </w:rPr>
        <w:t xml:space="preserve">? </w:t>
      </w:r>
      <w:r w:rsidR="00F26FF7">
        <w:rPr>
          <w:rFonts w:ascii="Arial" w:hAnsi="Arial" w:cs="Arial"/>
          <w:bCs/>
          <w:sz w:val="24"/>
          <w:szCs w:val="24"/>
        </w:rPr>
        <w:t>H</w:t>
      </w:r>
      <w:r w:rsidR="001B7CC5">
        <w:rPr>
          <w:rFonts w:ascii="Arial" w:hAnsi="Arial" w:cs="Arial"/>
          <w:bCs/>
          <w:sz w:val="24"/>
          <w:szCs w:val="24"/>
        </w:rPr>
        <w:t>ow is this proposed to be achieved</w:t>
      </w:r>
      <w:r w:rsidR="00E9504D">
        <w:rPr>
          <w:rFonts w:ascii="Arial" w:hAnsi="Arial" w:cs="Arial"/>
          <w:bCs/>
          <w:sz w:val="24"/>
          <w:szCs w:val="24"/>
        </w:rPr>
        <w:t xml:space="preserve"> and </w:t>
      </w:r>
      <w:r w:rsidR="00D1133D">
        <w:rPr>
          <w:rFonts w:ascii="Arial" w:hAnsi="Arial" w:cs="Arial"/>
          <w:bCs/>
          <w:sz w:val="24"/>
          <w:szCs w:val="24"/>
        </w:rPr>
        <w:t>is it justified</w:t>
      </w:r>
      <w:r w:rsidR="00E9504D">
        <w:rPr>
          <w:rFonts w:ascii="Arial" w:hAnsi="Arial" w:cs="Arial"/>
          <w:bCs/>
          <w:sz w:val="24"/>
          <w:szCs w:val="24"/>
        </w:rPr>
        <w:t xml:space="preserve"> and</w:t>
      </w:r>
      <w:r w:rsidR="00587726">
        <w:rPr>
          <w:rFonts w:ascii="Arial" w:hAnsi="Arial" w:cs="Arial"/>
          <w:bCs/>
          <w:sz w:val="24"/>
          <w:szCs w:val="24"/>
        </w:rPr>
        <w:t xml:space="preserve"> viable</w:t>
      </w:r>
      <w:r w:rsidR="001B7CC5">
        <w:rPr>
          <w:rFonts w:ascii="Arial" w:hAnsi="Arial" w:cs="Arial"/>
          <w:bCs/>
          <w:sz w:val="24"/>
          <w:szCs w:val="24"/>
        </w:rPr>
        <w:t xml:space="preserve">? </w:t>
      </w:r>
      <w:r w:rsidR="00DF6D33">
        <w:rPr>
          <w:rFonts w:ascii="Arial" w:hAnsi="Arial" w:cs="Arial"/>
          <w:bCs/>
          <w:sz w:val="24"/>
          <w:szCs w:val="24"/>
        </w:rPr>
        <w:t xml:space="preserve"> </w:t>
      </w:r>
    </w:p>
    <w:p w14:paraId="61D14434" w14:textId="77777777" w:rsidR="00101C6E" w:rsidRDefault="00101C6E" w:rsidP="00101C6E">
      <w:pPr>
        <w:pStyle w:val="PlainText"/>
        <w:autoSpaceDE w:val="0"/>
        <w:autoSpaceDN w:val="0"/>
        <w:adjustRightInd w:val="0"/>
        <w:ind w:left="993"/>
        <w:rPr>
          <w:rFonts w:ascii="Arial" w:hAnsi="Arial" w:cs="Arial"/>
          <w:bCs/>
          <w:sz w:val="24"/>
          <w:szCs w:val="24"/>
        </w:rPr>
      </w:pPr>
    </w:p>
    <w:p w14:paraId="7643E777" w14:textId="6542265C" w:rsidR="00343E5C" w:rsidRPr="00A967E0" w:rsidRDefault="00CE7E13">
      <w:pPr>
        <w:pStyle w:val="PlainText"/>
        <w:numPr>
          <w:ilvl w:val="1"/>
          <w:numId w:val="34"/>
        </w:numPr>
        <w:autoSpaceDE w:val="0"/>
        <w:autoSpaceDN w:val="0"/>
        <w:adjustRightInd w:val="0"/>
        <w:ind w:left="993"/>
        <w:rPr>
          <w:rFonts w:ascii="Arial" w:hAnsi="Arial" w:cs="Arial"/>
          <w:bCs/>
          <w:sz w:val="24"/>
          <w:szCs w:val="24"/>
        </w:rPr>
      </w:pPr>
      <w:r>
        <w:rPr>
          <w:rFonts w:ascii="Arial" w:hAnsi="Arial" w:cs="Arial"/>
          <w:bCs/>
          <w:sz w:val="24"/>
          <w:szCs w:val="24"/>
        </w:rPr>
        <w:t>How will sheltered housing and extra care</w:t>
      </w:r>
      <w:r w:rsidR="00101C6E">
        <w:rPr>
          <w:rFonts w:ascii="Arial" w:hAnsi="Arial" w:cs="Arial"/>
          <w:bCs/>
          <w:sz w:val="24"/>
          <w:szCs w:val="24"/>
        </w:rPr>
        <w:t xml:space="preserve"> accommodation needs be achieved?</w:t>
      </w:r>
      <w:r w:rsidR="004A58C6">
        <w:rPr>
          <w:rFonts w:ascii="Arial" w:hAnsi="Arial" w:cs="Arial"/>
          <w:bCs/>
          <w:sz w:val="24"/>
          <w:szCs w:val="24"/>
        </w:rPr>
        <w:t xml:space="preserve"> </w:t>
      </w:r>
      <w:r w:rsidR="00834D7D">
        <w:rPr>
          <w:rFonts w:ascii="Arial" w:hAnsi="Arial" w:cs="Arial"/>
          <w:bCs/>
          <w:sz w:val="24"/>
          <w:szCs w:val="24"/>
        </w:rPr>
        <w:t xml:space="preserve">Have needs been identified for </w:t>
      </w:r>
      <w:r w:rsidR="004A58C6">
        <w:rPr>
          <w:rFonts w:ascii="Arial" w:hAnsi="Arial" w:cs="Arial"/>
          <w:bCs/>
          <w:sz w:val="24"/>
          <w:szCs w:val="24"/>
        </w:rPr>
        <w:t xml:space="preserve">other older person accommodation such as </w:t>
      </w:r>
      <w:r w:rsidR="00343E5C">
        <w:rPr>
          <w:rFonts w:ascii="Arial" w:hAnsi="Arial" w:cs="Arial"/>
          <w:bCs/>
          <w:sz w:val="24"/>
          <w:szCs w:val="24"/>
        </w:rPr>
        <w:t>age</w:t>
      </w:r>
      <w:r w:rsidR="00AF2EF7">
        <w:rPr>
          <w:rFonts w:ascii="Arial" w:hAnsi="Arial" w:cs="Arial"/>
          <w:bCs/>
          <w:sz w:val="24"/>
          <w:szCs w:val="24"/>
        </w:rPr>
        <w:t>-</w:t>
      </w:r>
      <w:r w:rsidR="00343E5C">
        <w:rPr>
          <w:rFonts w:ascii="Arial" w:hAnsi="Arial" w:cs="Arial"/>
          <w:bCs/>
          <w:sz w:val="24"/>
          <w:szCs w:val="24"/>
        </w:rPr>
        <w:t>restricted general market housing</w:t>
      </w:r>
      <w:r w:rsidR="00AF2EF7">
        <w:rPr>
          <w:rFonts w:ascii="Arial" w:hAnsi="Arial" w:cs="Arial"/>
          <w:bCs/>
          <w:sz w:val="24"/>
          <w:szCs w:val="24"/>
        </w:rPr>
        <w:t>?</w:t>
      </w:r>
      <w:r w:rsidR="00A967E0">
        <w:rPr>
          <w:rFonts w:ascii="Arial" w:hAnsi="Arial" w:cs="Arial"/>
          <w:bCs/>
          <w:sz w:val="24"/>
          <w:szCs w:val="24"/>
        </w:rPr>
        <w:t xml:space="preserve"> </w:t>
      </w:r>
    </w:p>
    <w:p w14:paraId="22377A96" w14:textId="77777777" w:rsidR="00DF6D33" w:rsidRDefault="00DF6D33" w:rsidP="00DF6D33">
      <w:pPr>
        <w:pStyle w:val="PlainText"/>
        <w:autoSpaceDE w:val="0"/>
        <w:autoSpaceDN w:val="0"/>
        <w:adjustRightInd w:val="0"/>
        <w:ind w:left="993"/>
        <w:rPr>
          <w:rFonts w:ascii="Arial" w:hAnsi="Arial" w:cs="Arial"/>
          <w:bCs/>
          <w:sz w:val="24"/>
          <w:szCs w:val="24"/>
        </w:rPr>
      </w:pPr>
    </w:p>
    <w:p w14:paraId="4AF3873A" w14:textId="4C15A888" w:rsidR="00003C67" w:rsidRDefault="00CB7425">
      <w:pPr>
        <w:pStyle w:val="PlainText"/>
        <w:numPr>
          <w:ilvl w:val="1"/>
          <w:numId w:val="34"/>
        </w:numPr>
        <w:autoSpaceDE w:val="0"/>
        <w:autoSpaceDN w:val="0"/>
        <w:adjustRightInd w:val="0"/>
        <w:ind w:left="993"/>
        <w:rPr>
          <w:rFonts w:ascii="Arial" w:hAnsi="Arial" w:cs="Arial"/>
          <w:bCs/>
          <w:sz w:val="24"/>
          <w:szCs w:val="24"/>
        </w:rPr>
      </w:pPr>
      <w:r>
        <w:rPr>
          <w:rFonts w:ascii="Arial" w:hAnsi="Arial" w:cs="Arial"/>
          <w:bCs/>
          <w:sz w:val="24"/>
          <w:szCs w:val="24"/>
        </w:rPr>
        <w:t xml:space="preserve">How </w:t>
      </w:r>
      <w:r w:rsidR="00E83015">
        <w:rPr>
          <w:rFonts w:ascii="Arial" w:hAnsi="Arial" w:cs="Arial"/>
          <w:bCs/>
          <w:sz w:val="24"/>
          <w:szCs w:val="24"/>
        </w:rPr>
        <w:t xml:space="preserve">will an applicant or decision-maker determine whether </w:t>
      </w:r>
      <w:r w:rsidR="000C2E0C">
        <w:rPr>
          <w:rFonts w:ascii="Arial" w:hAnsi="Arial" w:cs="Arial"/>
          <w:bCs/>
          <w:sz w:val="24"/>
          <w:szCs w:val="24"/>
        </w:rPr>
        <w:t xml:space="preserve">the policy has been met </w:t>
      </w:r>
      <w:proofErr w:type="gramStart"/>
      <w:r w:rsidR="00F76863">
        <w:rPr>
          <w:rFonts w:ascii="Arial" w:hAnsi="Arial" w:cs="Arial"/>
          <w:bCs/>
          <w:sz w:val="24"/>
          <w:szCs w:val="24"/>
        </w:rPr>
        <w:t>in regard to</w:t>
      </w:r>
      <w:proofErr w:type="gramEnd"/>
      <w:r w:rsidR="000C2E0C">
        <w:rPr>
          <w:rFonts w:ascii="Arial" w:hAnsi="Arial" w:cs="Arial"/>
          <w:bCs/>
          <w:sz w:val="24"/>
          <w:szCs w:val="24"/>
        </w:rPr>
        <w:t xml:space="preserve"> </w:t>
      </w:r>
      <w:r w:rsidR="00F76863">
        <w:rPr>
          <w:rFonts w:ascii="Arial" w:hAnsi="Arial" w:cs="Arial"/>
          <w:bCs/>
          <w:sz w:val="24"/>
          <w:szCs w:val="24"/>
        </w:rPr>
        <w:t xml:space="preserve">criteria </w:t>
      </w:r>
      <w:r w:rsidR="000C2E0C">
        <w:rPr>
          <w:rFonts w:ascii="Arial" w:hAnsi="Arial" w:cs="Arial"/>
          <w:bCs/>
          <w:sz w:val="24"/>
          <w:szCs w:val="24"/>
        </w:rPr>
        <w:t xml:space="preserve">1-4? </w:t>
      </w:r>
      <w:r w:rsidR="00C05630">
        <w:rPr>
          <w:rFonts w:ascii="Arial" w:hAnsi="Arial" w:cs="Arial"/>
          <w:bCs/>
          <w:sz w:val="24"/>
          <w:szCs w:val="24"/>
        </w:rPr>
        <w:t xml:space="preserve">For instance, </w:t>
      </w:r>
      <w:r w:rsidR="00F76863">
        <w:rPr>
          <w:rFonts w:ascii="Arial" w:hAnsi="Arial" w:cs="Arial"/>
          <w:bCs/>
          <w:sz w:val="24"/>
          <w:szCs w:val="24"/>
        </w:rPr>
        <w:t xml:space="preserve">how </w:t>
      </w:r>
      <w:r>
        <w:rPr>
          <w:rFonts w:ascii="Arial" w:hAnsi="Arial" w:cs="Arial"/>
          <w:bCs/>
          <w:sz w:val="24"/>
          <w:szCs w:val="24"/>
        </w:rPr>
        <w:t>w</w:t>
      </w:r>
      <w:r w:rsidR="00DF6D33">
        <w:rPr>
          <w:rFonts w:ascii="Arial" w:hAnsi="Arial" w:cs="Arial"/>
          <w:bCs/>
          <w:sz w:val="24"/>
          <w:szCs w:val="24"/>
        </w:rPr>
        <w:t>ill</w:t>
      </w:r>
      <w:r>
        <w:rPr>
          <w:rFonts w:ascii="Arial" w:hAnsi="Arial" w:cs="Arial"/>
          <w:bCs/>
          <w:sz w:val="24"/>
          <w:szCs w:val="24"/>
        </w:rPr>
        <w:t xml:space="preserve"> a development </w:t>
      </w:r>
      <w:r w:rsidR="00DF6D33">
        <w:rPr>
          <w:rFonts w:ascii="Arial" w:hAnsi="Arial" w:cs="Arial"/>
          <w:bCs/>
          <w:sz w:val="24"/>
          <w:szCs w:val="24"/>
        </w:rPr>
        <w:t xml:space="preserve">be expected to </w:t>
      </w:r>
      <w:r>
        <w:rPr>
          <w:rFonts w:ascii="Arial" w:hAnsi="Arial" w:cs="Arial"/>
          <w:bCs/>
          <w:sz w:val="24"/>
          <w:szCs w:val="24"/>
        </w:rPr>
        <w:t xml:space="preserve">increase </w:t>
      </w:r>
      <w:r w:rsidR="00DF6D33">
        <w:rPr>
          <w:rFonts w:ascii="Arial" w:hAnsi="Arial" w:cs="Arial"/>
          <w:bCs/>
          <w:sz w:val="24"/>
          <w:szCs w:val="24"/>
        </w:rPr>
        <w:t>o</w:t>
      </w:r>
      <w:r>
        <w:rPr>
          <w:rFonts w:ascii="Arial" w:hAnsi="Arial" w:cs="Arial"/>
          <w:bCs/>
          <w:sz w:val="24"/>
          <w:szCs w:val="24"/>
        </w:rPr>
        <w:t>lder people’s engagement in community life?</w:t>
      </w:r>
    </w:p>
    <w:p w14:paraId="4D0B5829" w14:textId="77777777" w:rsidR="00CB0B36" w:rsidRDefault="00CB0B36" w:rsidP="00CB0B36">
      <w:pPr>
        <w:pStyle w:val="PlainText"/>
        <w:autoSpaceDE w:val="0"/>
        <w:autoSpaceDN w:val="0"/>
        <w:adjustRightInd w:val="0"/>
        <w:ind w:left="993"/>
        <w:rPr>
          <w:rFonts w:ascii="Arial" w:hAnsi="Arial" w:cs="Arial"/>
          <w:bCs/>
          <w:sz w:val="24"/>
          <w:szCs w:val="24"/>
        </w:rPr>
      </w:pPr>
    </w:p>
    <w:p w14:paraId="0B59F1C6" w14:textId="0FFCFFF2" w:rsidR="00251BE5" w:rsidRDefault="00251BE5">
      <w:pPr>
        <w:pStyle w:val="PlainText"/>
        <w:numPr>
          <w:ilvl w:val="1"/>
          <w:numId w:val="34"/>
        </w:numPr>
        <w:autoSpaceDE w:val="0"/>
        <w:autoSpaceDN w:val="0"/>
        <w:adjustRightInd w:val="0"/>
        <w:ind w:left="993"/>
        <w:rPr>
          <w:rFonts w:ascii="Arial" w:hAnsi="Arial" w:cs="Arial"/>
          <w:bCs/>
          <w:sz w:val="24"/>
          <w:szCs w:val="24"/>
        </w:rPr>
      </w:pPr>
      <w:r>
        <w:rPr>
          <w:rFonts w:ascii="Arial" w:hAnsi="Arial" w:cs="Arial"/>
          <w:bCs/>
          <w:sz w:val="24"/>
          <w:szCs w:val="24"/>
        </w:rPr>
        <w:t xml:space="preserve">As regards </w:t>
      </w:r>
      <w:r w:rsidR="001C7B5E">
        <w:rPr>
          <w:rFonts w:ascii="Arial" w:hAnsi="Arial" w:cs="Arial"/>
          <w:bCs/>
          <w:sz w:val="24"/>
          <w:szCs w:val="24"/>
        </w:rPr>
        <w:t xml:space="preserve">the </w:t>
      </w:r>
      <w:r w:rsidR="00D1066C">
        <w:rPr>
          <w:rFonts w:ascii="Arial" w:hAnsi="Arial" w:cs="Arial"/>
          <w:bCs/>
          <w:sz w:val="24"/>
          <w:szCs w:val="24"/>
        </w:rPr>
        <w:t xml:space="preserve">inclusion of </w:t>
      </w:r>
      <w:r w:rsidR="001C7B5E">
        <w:rPr>
          <w:rFonts w:ascii="Arial" w:hAnsi="Arial" w:cs="Arial"/>
          <w:bCs/>
          <w:sz w:val="24"/>
          <w:szCs w:val="24"/>
        </w:rPr>
        <w:t>optional s</w:t>
      </w:r>
      <w:r w:rsidR="0015330A">
        <w:rPr>
          <w:rFonts w:ascii="Arial" w:hAnsi="Arial" w:cs="Arial"/>
          <w:bCs/>
          <w:sz w:val="24"/>
          <w:szCs w:val="24"/>
        </w:rPr>
        <w:t>tandards for accessible and adaptable homes</w:t>
      </w:r>
      <w:r>
        <w:rPr>
          <w:rFonts w:ascii="Arial" w:hAnsi="Arial" w:cs="Arial"/>
          <w:bCs/>
          <w:sz w:val="24"/>
          <w:szCs w:val="24"/>
        </w:rPr>
        <w:t>:</w:t>
      </w:r>
    </w:p>
    <w:p w14:paraId="6C8C65B7" w14:textId="77777777" w:rsidR="00251BE5" w:rsidRDefault="00251BE5" w:rsidP="00251BE5">
      <w:pPr>
        <w:pStyle w:val="PlainText"/>
        <w:autoSpaceDE w:val="0"/>
        <w:autoSpaceDN w:val="0"/>
        <w:adjustRightInd w:val="0"/>
        <w:ind w:left="993"/>
        <w:rPr>
          <w:rFonts w:ascii="Arial" w:hAnsi="Arial" w:cs="Arial"/>
          <w:bCs/>
          <w:sz w:val="24"/>
          <w:szCs w:val="24"/>
        </w:rPr>
      </w:pPr>
    </w:p>
    <w:p w14:paraId="19C6494B" w14:textId="5AE78642" w:rsidR="0015330A" w:rsidRDefault="00C7502B">
      <w:pPr>
        <w:pStyle w:val="PlainText"/>
        <w:numPr>
          <w:ilvl w:val="2"/>
          <w:numId w:val="34"/>
        </w:numPr>
        <w:autoSpaceDE w:val="0"/>
        <w:autoSpaceDN w:val="0"/>
        <w:adjustRightInd w:val="0"/>
        <w:ind w:left="1418"/>
        <w:rPr>
          <w:rFonts w:ascii="Arial" w:hAnsi="Arial" w:cs="Arial"/>
          <w:bCs/>
          <w:sz w:val="24"/>
          <w:szCs w:val="24"/>
        </w:rPr>
      </w:pPr>
      <w:r>
        <w:rPr>
          <w:rFonts w:ascii="Arial" w:hAnsi="Arial" w:cs="Arial"/>
          <w:bCs/>
          <w:sz w:val="24"/>
          <w:szCs w:val="24"/>
        </w:rPr>
        <w:t xml:space="preserve">Does the LHNA robustly </w:t>
      </w:r>
      <w:r w:rsidR="00EE131B">
        <w:rPr>
          <w:rFonts w:ascii="Arial" w:hAnsi="Arial" w:cs="Arial"/>
          <w:bCs/>
          <w:sz w:val="24"/>
          <w:szCs w:val="24"/>
        </w:rPr>
        <w:t xml:space="preserve">evidence an identified need </w:t>
      </w:r>
      <w:r w:rsidR="007A1873">
        <w:rPr>
          <w:rFonts w:ascii="Arial" w:hAnsi="Arial" w:cs="Arial"/>
          <w:bCs/>
          <w:sz w:val="24"/>
          <w:szCs w:val="24"/>
        </w:rPr>
        <w:t xml:space="preserve">in accordance with national policy (footnote 49 relating to paragraph 130 of the Framework) and </w:t>
      </w:r>
      <w:r w:rsidR="00EF58CE">
        <w:rPr>
          <w:rFonts w:ascii="Arial" w:hAnsi="Arial" w:cs="Arial"/>
          <w:bCs/>
          <w:sz w:val="24"/>
          <w:szCs w:val="24"/>
        </w:rPr>
        <w:t xml:space="preserve">the PPG? </w:t>
      </w:r>
    </w:p>
    <w:p w14:paraId="6E816211" w14:textId="77777777" w:rsidR="00374051" w:rsidRDefault="00374051" w:rsidP="00374051">
      <w:pPr>
        <w:pStyle w:val="PlainText"/>
        <w:autoSpaceDE w:val="0"/>
        <w:autoSpaceDN w:val="0"/>
        <w:adjustRightInd w:val="0"/>
        <w:ind w:left="1418"/>
        <w:rPr>
          <w:rFonts w:ascii="Arial" w:hAnsi="Arial" w:cs="Arial"/>
          <w:bCs/>
          <w:sz w:val="24"/>
          <w:szCs w:val="24"/>
        </w:rPr>
      </w:pPr>
    </w:p>
    <w:p w14:paraId="0F365216" w14:textId="41B1E13B" w:rsidR="00374051" w:rsidRDefault="00374051">
      <w:pPr>
        <w:pStyle w:val="PlainText"/>
        <w:numPr>
          <w:ilvl w:val="2"/>
          <w:numId w:val="34"/>
        </w:numPr>
        <w:autoSpaceDE w:val="0"/>
        <w:autoSpaceDN w:val="0"/>
        <w:adjustRightInd w:val="0"/>
        <w:ind w:left="1418"/>
        <w:rPr>
          <w:rFonts w:ascii="Arial" w:hAnsi="Arial" w:cs="Arial"/>
          <w:bCs/>
          <w:sz w:val="24"/>
          <w:szCs w:val="24"/>
        </w:rPr>
      </w:pPr>
      <w:r>
        <w:rPr>
          <w:rFonts w:ascii="Arial" w:hAnsi="Arial" w:cs="Arial"/>
          <w:bCs/>
          <w:sz w:val="24"/>
          <w:szCs w:val="24"/>
        </w:rPr>
        <w:t>Does the policy accurately reflect the evidence of need?</w:t>
      </w:r>
    </w:p>
    <w:p w14:paraId="1D383FD0" w14:textId="77777777" w:rsidR="00EF58CE" w:rsidRDefault="00EF58CE" w:rsidP="00EF58CE">
      <w:pPr>
        <w:pStyle w:val="PlainText"/>
        <w:autoSpaceDE w:val="0"/>
        <w:autoSpaceDN w:val="0"/>
        <w:adjustRightInd w:val="0"/>
        <w:ind w:left="1418"/>
        <w:rPr>
          <w:rFonts w:ascii="Arial" w:hAnsi="Arial" w:cs="Arial"/>
          <w:bCs/>
          <w:sz w:val="24"/>
          <w:szCs w:val="24"/>
        </w:rPr>
      </w:pPr>
    </w:p>
    <w:p w14:paraId="62DB66D0" w14:textId="438328F0" w:rsidR="00251BE5" w:rsidRDefault="00181A4E">
      <w:pPr>
        <w:pStyle w:val="PlainText"/>
        <w:numPr>
          <w:ilvl w:val="2"/>
          <w:numId w:val="34"/>
        </w:numPr>
        <w:autoSpaceDE w:val="0"/>
        <w:autoSpaceDN w:val="0"/>
        <w:adjustRightInd w:val="0"/>
        <w:ind w:left="1418"/>
        <w:rPr>
          <w:rFonts w:ascii="Arial" w:hAnsi="Arial" w:cs="Arial"/>
          <w:bCs/>
          <w:sz w:val="24"/>
          <w:szCs w:val="24"/>
        </w:rPr>
      </w:pPr>
      <w:r>
        <w:rPr>
          <w:rFonts w:ascii="Arial" w:hAnsi="Arial" w:cs="Arial"/>
          <w:bCs/>
          <w:sz w:val="24"/>
          <w:szCs w:val="24"/>
        </w:rPr>
        <w:t>Whilst the policy lists the needs</w:t>
      </w:r>
      <w:r w:rsidR="00553B5C">
        <w:rPr>
          <w:rFonts w:ascii="Arial" w:hAnsi="Arial" w:cs="Arial"/>
          <w:bCs/>
          <w:sz w:val="24"/>
          <w:szCs w:val="24"/>
        </w:rPr>
        <w:t xml:space="preserve"> as percentages,</w:t>
      </w:r>
      <w:r w:rsidR="00813FB7">
        <w:rPr>
          <w:rFonts w:ascii="Arial" w:hAnsi="Arial" w:cs="Arial"/>
          <w:bCs/>
          <w:sz w:val="24"/>
          <w:szCs w:val="24"/>
        </w:rPr>
        <w:t xml:space="preserve"> </w:t>
      </w:r>
      <w:r w:rsidR="00E33937">
        <w:rPr>
          <w:rFonts w:ascii="Arial" w:hAnsi="Arial" w:cs="Arial"/>
          <w:bCs/>
          <w:sz w:val="24"/>
          <w:szCs w:val="24"/>
        </w:rPr>
        <w:t xml:space="preserve">how many dwellings </w:t>
      </w:r>
      <w:r w:rsidR="00DF7E29">
        <w:rPr>
          <w:rFonts w:ascii="Arial" w:hAnsi="Arial" w:cs="Arial"/>
          <w:bCs/>
          <w:sz w:val="24"/>
          <w:szCs w:val="24"/>
        </w:rPr>
        <w:t>for e</w:t>
      </w:r>
      <w:r w:rsidR="00FB5B29">
        <w:rPr>
          <w:rFonts w:ascii="Arial" w:hAnsi="Arial" w:cs="Arial"/>
          <w:bCs/>
          <w:sz w:val="24"/>
          <w:szCs w:val="24"/>
        </w:rPr>
        <w:t xml:space="preserve">ach </w:t>
      </w:r>
      <w:r w:rsidR="00DF7E29">
        <w:rPr>
          <w:rFonts w:ascii="Arial" w:hAnsi="Arial" w:cs="Arial"/>
          <w:bCs/>
          <w:sz w:val="24"/>
          <w:szCs w:val="24"/>
        </w:rPr>
        <w:t xml:space="preserve">category are </w:t>
      </w:r>
      <w:proofErr w:type="gramStart"/>
      <w:r w:rsidR="00DF7E29">
        <w:rPr>
          <w:rFonts w:ascii="Arial" w:hAnsi="Arial" w:cs="Arial"/>
          <w:bCs/>
          <w:sz w:val="24"/>
          <w:szCs w:val="24"/>
        </w:rPr>
        <w:t xml:space="preserve">actually </w:t>
      </w:r>
      <w:r w:rsidR="00D42BF6">
        <w:rPr>
          <w:rFonts w:ascii="Arial" w:hAnsi="Arial" w:cs="Arial"/>
          <w:bCs/>
          <w:sz w:val="24"/>
          <w:szCs w:val="24"/>
        </w:rPr>
        <w:t>needed</w:t>
      </w:r>
      <w:proofErr w:type="gramEnd"/>
      <w:r w:rsidR="0017280A">
        <w:rPr>
          <w:rFonts w:ascii="Arial" w:hAnsi="Arial" w:cs="Arial"/>
          <w:bCs/>
          <w:sz w:val="24"/>
          <w:szCs w:val="24"/>
        </w:rPr>
        <w:t xml:space="preserve"> and is </w:t>
      </w:r>
      <w:r w:rsidR="00D7533E">
        <w:rPr>
          <w:rFonts w:ascii="Arial" w:hAnsi="Arial" w:cs="Arial"/>
          <w:bCs/>
          <w:sz w:val="24"/>
          <w:szCs w:val="24"/>
        </w:rPr>
        <w:t>this clearly identified within the Plan?</w:t>
      </w:r>
    </w:p>
    <w:p w14:paraId="009E4940" w14:textId="77777777" w:rsidR="00374051" w:rsidRDefault="00374051" w:rsidP="00374051">
      <w:pPr>
        <w:pStyle w:val="PlainText"/>
        <w:autoSpaceDE w:val="0"/>
        <w:autoSpaceDN w:val="0"/>
        <w:adjustRightInd w:val="0"/>
        <w:ind w:left="1418"/>
        <w:rPr>
          <w:rFonts w:ascii="Arial" w:hAnsi="Arial" w:cs="Arial"/>
          <w:bCs/>
          <w:sz w:val="24"/>
          <w:szCs w:val="24"/>
        </w:rPr>
      </w:pPr>
    </w:p>
    <w:p w14:paraId="6DC9D9DD" w14:textId="5409F4B1" w:rsidR="0062467D" w:rsidRDefault="0062467D">
      <w:pPr>
        <w:pStyle w:val="PlainText"/>
        <w:numPr>
          <w:ilvl w:val="2"/>
          <w:numId w:val="34"/>
        </w:numPr>
        <w:autoSpaceDE w:val="0"/>
        <w:autoSpaceDN w:val="0"/>
        <w:adjustRightInd w:val="0"/>
        <w:ind w:left="1418"/>
        <w:rPr>
          <w:rFonts w:ascii="Arial" w:hAnsi="Arial" w:cs="Arial"/>
          <w:bCs/>
          <w:sz w:val="24"/>
          <w:szCs w:val="24"/>
        </w:rPr>
      </w:pPr>
      <w:r>
        <w:rPr>
          <w:rFonts w:ascii="Arial" w:hAnsi="Arial" w:cs="Arial"/>
          <w:bCs/>
          <w:sz w:val="24"/>
          <w:szCs w:val="24"/>
        </w:rPr>
        <w:t xml:space="preserve">Should the policy distinguish between </w:t>
      </w:r>
      <w:r w:rsidR="009D30CC">
        <w:rPr>
          <w:rFonts w:ascii="Arial" w:hAnsi="Arial" w:cs="Arial"/>
          <w:bCs/>
          <w:sz w:val="24"/>
          <w:szCs w:val="24"/>
        </w:rPr>
        <w:t>the need for M4(3a) and M4(3b) categories?</w:t>
      </w:r>
      <w:r w:rsidR="00B11045">
        <w:rPr>
          <w:rFonts w:ascii="Arial" w:hAnsi="Arial" w:cs="Arial"/>
          <w:bCs/>
          <w:sz w:val="24"/>
          <w:szCs w:val="24"/>
        </w:rPr>
        <w:t xml:space="preserve"> Has this been suitably assessed?</w:t>
      </w:r>
    </w:p>
    <w:p w14:paraId="566B6C07" w14:textId="77777777" w:rsidR="00D1066C" w:rsidRDefault="00D1066C" w:rsidP="00D1066C">
      <w:pPr>
        <w:pStyle w:val="PlainText"/>
        <w:autoSpaceDE w:val="0"/>
        <w:autoSpaceDN w:val="0"/>
        <w:adjustRightInd w:val="0"/>
        <w:ind w:left="1418"/>
        <w:rPr>
          <w:rFonts w:ascii="Arial" w:hAnsi="Arial" w:cs="Arial"/>
          <w:bCs/>
          <w:sz w:val="24"/>
          <w:szCs w:val="24"/>
        </w:rPr>
      </w:pPr>
    </w:p>
    <w:p w14:paraId="334B2A2D" w14:textId="05803BC6" w:rsidR="006818C8" w:rsidRDefault="006818C8">
      <w:pPr>
        <w:pStyle w:val="PlainText"/>
        <w:numPr>
          <w:ilvl w:val="2"/>
          <w:numId w:val="34"/>
        </w:numPr>
        <w:autoSpaceDE w:val="0"/>
        <w:autoSpaceDN w:val="0"/>
        <w:adjustRightInd w:val="0"/>
        <w:ind w:left="1418"/>
        <w:rPr>
          <w:rFonts w:ascii="Arial" w:hAnsi="Arial" w:cs="Arial"/>
          <w:bCs/>
          <w:sz w:val="24"/>
          <w:szCs w:val="24"/>
        </w:rPr>
      </w:pPr>
      <w:r>
        <w:rPr>
          <w:rFonts w:ascii="Arial" w:hAnsi="Arial" w:cs="Arial"/>
          <w:bCs/>
          <w:sz w:val="24"/>
          <w:szCs w:val="24"/>
        </w:rPr>
        <w:t xml:space="preserve">Does the policy take adequate account of any </w:t>
      </w:r>
      <w:r w:rsidR="00920760">
        <w:rPr>
          <w:rFonts w:ascii="Arial" w:hAnsi="Arial" w:cs="Arial"/>
          <w:bCs/>
          <w:sz w:val="24"/>
          <w:szCs w:val="24"/>
        </w:rPr>
        <w:t xml:space="preserve">potential </w:t>
      </w:r>
      <w:r>
        <w:rPr>
          <w:rFonts w:ascii="Arial" w:hAnsi="Arial" w:cs="Arial"/>
          <w:bCs/>
          <w:sz w:val="24"/>
          <w:szCs w:val="24"/>
        </w:rPr>
        <w:t>site constraints</w:t>
      </w:r>
      <w:r w:rsidR="00B60885">
        <w:rPr>
          <w:rFonts w:ascii="Arial" w:hAnsi="Arial" w:cs="Arial"/>
          <w:bCs/>
          <w:sz w:val="24"/>
          <w:szCs w:val="24"/>
        </w:rPr>
        <w:t>,</w:t>
      </w:r>
      <w:r>
        <w:rPr>
          <w:rFonts w:ascii="Arial" w:hAnsi="Arial" w:cs="Arial"/>
          <w:bCs/>
          <w:sz w:val="24"/>
          <w:szCs w:val="24"/>
        </w:rPr>
        <w:t xml:space="preserve"> such as topography</w:t>
      </w:r>
      <w:r w:rsidR="00B60885">
        <w:rPr>
          <w:rFonts w:ascii="Arial" w:hAnsi="Arial" w:cs="Arial"/>
          <w:bCs/>
          <w:sz w:val="24"/>
          <w:szCs w:val="24"/>
        </w:rPr>
        <w:t>,</w:t>
      </w:r>
      <w:r>
        <w:rPr>
          <w:rFonts w:ascii="Arial" w:hAnsi="Arial" w:cs="Arial"/>
          <w:bCs/>
          <w:sz w:val="24"/>
          <w:szCs w:val="24"/>
        </w:rPr>
        <w:t xml:space="preserve"> which may limit</w:t>
      </w:r>
      <w:r w:rsidR="001B38A6">
        <w:rPr>
          <w:rFonts w:ascii="Arial" w:hAnsi="Arial" w:cs="Arial"/>
          <w:bCs/>
          <w:sz w:val="24"/>
          <w:szCs w:val="24"/>
        </w:rPr>
        <w:t xml:space="preserve"> the suitability of a site</w:t>
      </w:r>
      <w:r w:rsidR="00D1066C">
        <w:rPr>
          <w:rFonts w:ascii="Arial" w:hAnsi="Arial" w:cs="Arial"/>
          <w:bCs/>
          <w:sz w:val="24"/>
          <w:szCs w:val="24"/>
        </w:rPr>
        <w:t>?</w:t>
      </w:r>
    </w:p>
    <w:p w14:paraId="39E6F45C" w14:textId="77777777" w:rsidR="00251BE5" w:rsidRDefault="00251BE5" w:rsidP="00251BE5">
      <w:pPr>
        <w:pStyle w:val="PlainText"/>
        <w:autoSpaceDE w:val="0"/>
        <w:autoSpaceDN w:val="0"/>
        <w:adjustRightInd w:val="0"/>
        <w:ind w:left="1418"/>
        <w:rPr>
          <w:rFonts w:ascii="Arial" w:hAnsi="Arial" w:cs="Arial"/>
          <w:bCs/>
          <w:sz w:val="24"/>
          <w:szCs w:val="24"/>
        </w:rPr>
      </w:pPr>
    </w:p>
    <w:p w14:paraId="4D1F2265" w14:textId="1F79F478" w:rsidR="00673EA6" w:rsidRPr="005B34F3" w:rsidRDefault="00020291">
      <w:pPr>
        <w:pStyle w:val="PlainText"/>
        <w:numPr>
          <w:ilvl w:val="2"/>
          <w:numId w:val="34"/>
        </w:numPr>
        <w:autoSpaceDE w:val="0"/>
        <w:autoSpaceDN w:val="0"/>
        <w:adjustRightInd w:val="0"/>
        <w:ind w:left="1418"/>
        <w:rPr>
          <w:rFonts w:ascii="Arial" w:hAnsi="Arial" w:cs="Arial"/>
          <w:bCs/>
          <w:sz w:val="24"/>
          <w:szCs w:val="24"/>
        </w:rPr>
      </w:pPr>
      <w:r>
        <w:rPr>
          <w:rFonts w:ascii="Arial" w:hAnsi="Arial" w:cs="Arial"/>
          <w:bCs/>
          <w:sz w:val="24"/>
          <w:szCs w:val="24"/>
        </w:rPr>
        <w:t>The policy is</w:t>
      </w:r>
      <w:r w:rsidR="00FF5AF2">
        <w:rPr>
          <w:rFonts w:ascii="Arial" w:hAnsi="Arial" w:cs="Arial"/>
          <w:bCs/>
          <w:sz w:val="24"/>
          <w:szCs w:val="24"/>
        </w:rPr>
        <w:t xml:space="preserve"> unclear how relevant </w:t>
      </w:r>
      <w:r w:rsidR="008B69C0" w:rsidRPr="005B34F3">
        <w:rPr>
          <w:rFonts w:ascii="Arial" w:hAnsi="Arial" w:cs="Arial"/>
          <w:bCs/>
          <w:sz w:val="24"/>
          <w:szCs w:val="24"/>
        </w:rPr>
        <w:t>development</w:t>
      </w:r>
      <w:r w:rsidR="00ED4D64" w:rsidRPr="005B34F3">
        <w:rPr>
          <w:rFonts w:ascii="Arial" w:hAnsi="Arial" w:cs="Arial"/>
          <w:bCs/>
          <w:sz w:val="24"/>
          <w:szCs w:val="24"/>
        </w:rPr>
        <w:t xml:space="preserve"> schemes</w:t>
      </w:r>
      <w:r w:rsidR="008B69C0" w:rsidRPr="005B34F3">
        <w:rPr>
          <w:rFonts w:ascii="Arial" w:hAnsi="Arial" w:cs="Arial"/>
          <w:bCs/>
          <w:sz w:val="24"/>
          <w:szCs w:val="24"/>
        </w:rPr>
        <w:t xml:space="preserve"> </w:t>
      </w:r>
      <w:r w:rsidR="00FF5AF2">
        <w:rPr>
          <w:rFonts w:ascii="Arial" w:hAnsi="Arial" w:cs="Arial"/>
          <w:bCs/>
          <w:sz w:val="24"/>
          <w:szCs w:val="24"/>
        </w:rPr>
        <w:t xml:space="preserve">will </w:t>
      </w:r>
      <w:r w:rsidR="005B34F3">
        <w:rPr>
          <w:rFonts w:ascii="Arial" w:hAnsi="Arial" w:cs="Arial"/>
          <w:bCs/>
          <w:sz w:val="24"/>
          <w:szCs w:val="24"/>
        </w:rPr>
        <w:t xml:space="preserve">be expected to </w:t>
      </w:r>
      <w:r w:rsidR="00673EA6" w:rsidRPr="005B34F3">
        <w:rPr>
          <w:rFonts w:ascii="Arial" w:hAnsi="Arial" w:cs="Arial"/>
          <w:bCs/>
          <w:sz w:val="24"/>
          <w:szCs w:val="24"/>
        </w:rPr>
        <w:t>meet the</w:t>
      </w:r>
      <w:r w:rsidR="005B34F3">
        <w:rPr>
          <w:rFonts w:ascii="Arial" w:hAnsi="Arial" w:cs="Arial"/>
          <w:bCs/>
          <w:sz w:val="24"/>
          <w:szCs w:val="24"/>
        </w:rPr>
        <w:t xml:space="preserve">se </w:t>
      </w:r>
      <w:r w:rsidR="00673EA6" w:rsidRPr="005B34F3">
        <w:rPr>
          <w:rFonts w:ascii="Arial" w:hAnsi="Arial" w:cs="Arial"/>
          <w:bCs/>
          <w:sz w:val="24"/>
          <w:szCs w:val="24"/>
        </w:rPr>
        <w:t>needs</w:t>
      </w:r>
      <w:r w:rsidR="00FF5AF2">
        <w:rPr>
          <w:rFonts w:ascii="Arial" w:hAnsi="Arial" w:cs="Arial"/>
          <w:bCs/>
          <w:sz w:val="24"/>
          <w:szCs w:val="24"/>
        </w:rPr>
        <w:t xml:space="preserve">. </w:t>
      </w:r>
      <w:r w:rsidR="00B60885">
        <w:rPr>
          <w:rFonts w:ascii="Arial" w:hAnsi="Arial" w:cs="Arial"/>
          <w:bCs/>
          <w:sz w:val="24"/>
          <w:szCs w:val="24"/>
        </w:rPr>
        <w:t>For instance</w:t>
      </w:r>
      <w:r w:rsidR="00D85D43">
        <w:rPr>
          <w:rFonts w:ascii="Arial" w:hAnsi="Arial" w:cs="Arial"/>
          <w:bCs/>
          <w:sz w:val="24"/>
          <w:szCs w:val="24"/>
        </w:rPr>
        <w:t>,</w:t>
      </w:r>
      <w:r w:rsidR="00F874EB">
        <w:rPr>
          <w:rFonts w:ascii="Arial" w:hAnsi="Arial" w:cs="Arial"/>
          <w:bCs/>
          <w:sz w:val="24"/>
          <w:szCs w:val="24"/>
        </w:rPr>
        <w:t xml:space="preserve"> are</w:t>
      </w:r>
      <w:r w:rsidR="00B60885">
        <w:rPr>
          <w:rFonts w:ascii="Arial" w:hAnsi="Arial" w:cs="Arial"/>
          <w:bCs/>
          <w:sz w:val="24"/>
          <w:szCs w:val="24"/>
        </w:rPr>
        <w:t xml:space="preserve"> 67% of all homes on </w:t>
      </w:r>
      <w:r w:rsidR="00B60885">
        <w:rPr>
          <w:rFonts w:ascii="Arial" w:hAnsi="Arial" w:cs="Arial"/>
          <w:bCs/>
          <w:sz w:val="24"/>
          <w:szCs w:val="24"/>
        </w:rPr>
        <w:lastRenderedPageBreak/>
        <w:t>development sites</w:t>
      </w:r>
      <w:r w:rsidR="00D85D43">
        <w:rPr>
          <w:rFonts w:ascii="Arial" w:hAnsi="Arial" w:cs="Arial"/>
          <w:bCs/>
          <w:sz w:val="24"/>
          <w:szCs w:val="24"/>
        </w:rPr>
        <w:t xml:space="preserve"> sought</w:t>
      </w:r>
      <w:r w:rsidR="00A26E64">
        <w:rPr>
          <w:rFonts w:ascii="Arial" w:hAnsi="Arial" w:cs="Arial"/>
          <w:bCs/>
          <w:sz w:val="24"/>
          <w:szCs w:val="24"/>
        </w:rPr>
        <w:t xml:space="preserve"> for M4(2)? </w:t>
      </w:r>
      <w:r w:rsidR="00F874EB">
        <w:rPr>
          <w:rFonts w:ascii="Arial" w:hAnsi="Arial" w:cs="Arial"/>
          <w:bCs/>
          <w:sz w:val="24"/>
          <w:szCs w:val="24"/>
        </w:rPr>
        <w:t>Does</w:t>
      </w:r>
      <w:r w:rsidR="00A26E64">
        <w:rPr>
          <w:rFonts w:ascii="Arial" w:hAnsi="Arial" w:cs="Arial"/>
          <w:bCs/>
          <w:sz w:val="24"/>
          <w:szCs w:val="24"/>
        </w:rPr>
        <w:t xml:space="preserve"> the 8% </w:t>
      </w:r>
      <w:r w:rsidR="003D20DD">
        <w:rPr>
          <w:rFonts w:ascii="Arial" w:hAnsi="Arial" w:cs="Arial"/>
          <w:bCs/>
          <w:sz w:val="24"/>
          <w:szCs w:val="24"/>
        </w:rPr>
        <w:t xml:space="preserve">for M4(3) </w:t>
      </w:r>
      <w:r w:rsidR="00F874EB">
        <w:rPr>
          <w:rFonts w:ascii="Arial" w:hAnsi="Arial" w:cs="Arial"/>
          <w:bCs/>
          <w:sz w:val="24"/>
          <w:szCs w:val="24"/>
        </w:rPr>
        <w:t>form part of this or is it in addition to</w:t>
      </w:r>
      <w:r w:rsidR="00301283">
        <w:rPr>
          <w:rFonts w:ascii="Arial" w:hAnsi="Arial" w:cs="Arial"/>
          <w:bCs/>
          <w:sz w:val="24"/>
          <w:szCs w:val="24"/>
        </w:rPr>
        <w:t xml:space="preserve"> the 67%</w:t>
      </w:r>
      <w:r w:rsidR="00F874EB">
        <w:rPr>
          <w:rFonts w:ascii="Arial" w:hAnsi="Arial" w:cs="Arial"/>
          <w:bCs/>
          <w:sz w:val="24"/>
          <w:szCs w:val="24"/>
        </w:rPr>
        <w:t>?</w:t>
      </w:r>
      <w:r w:rsidR="00D85D43">
        <w:rPr>
          <w:rFonts w:ascii="Arial" w:hAnsi="Arial" w:cs="Arial"/>
          <w:bCs/>
          <w:sz w:val="24"/>
          <w:szCs w:val="24"/>
        </w:rPr>
        <w:t xml:space="preserve"> </w:t>
      </w:r>
      <w:r w:rsidR="00301283">
        <w:rPr>
          <w:rFonts w:ascii="Arial" w:hAnsi="Arial" w:cs="Arial"/>
          <w:bCs/>
          <w:sz w:val="24"/>
          <w:szCs w:val="24"/>
        </w:rPr>
        <w:t>Is this justified</w:t>
      </w:r>
      <w:r w:rsidR="000756B5">
        <w:rPr>
          <w:rFonts w:ascii="Arial" w:hAnsi="Arial" w:cs="Arial"/>
          <w:bCs/>
          <w:sz w:val="24"/>
          <w:szCs w:val="24"/>
        </w:rPr>
        <w:t xml:space="preserve"> and</w:t>
      </w:r>
      <w:r w:rsidR="00301283">
        <w:rPr>
          <w:rFonts w:ascii="Arial" w:hAnsi="Arial" w:cs="Arial"/>
          <w:bCs/>
          <w:sz w:val="24"/>
          <w:szCs w:val="24"/>
        </w:rPr>
        <w:t xml:space="preserve"> viable and is it clear within the policy? </w:t>
      </w:r>
      <w:r w:rsidR="00FE4C19">
        <w:rPr>
          <w:rFonts w:ascii="Arial" w:hAnsi="Arial" w:cs="Arial"/>
          <w:bCs/>
          <w:sz w:val="24"/>
          <w:szCs w:val="24"/>
        </w:rPr>
        <w:t>Or is</w:t>
      </w:r>
      <w:r>
        <w:rPr>
          <w:rFonts w:ascii="Arial" w:hAnsi="Arial" w:cs="Arial"/>
          <w:bCs/>
          <w:sz w:val="24"/>
          <w:szCs w:val="24"/>
        </w:rPr>
        <w:t xml:space="preserve"> this set out elsewhere in the Plan?</w:t>
      </w:r>
    </w:p>
    <w:p w14:paraId="522AAD25" w14:textId="77777777" w:rsidR="00B6677F" w:rsidRDefault="00B6677F" w:rsidP="00D33CD7">
      <w:pPr>
        <w:pStyle w:val="PlainText"/>
        <w:autoSpaceDE w:val="0"/>
        <w:autoSpaceDN w:val="0"/>
        <w:adjustRightInd w:val="0"/>
        <w:rPr>
          <w:rFonts w:ascii="Arial" w:hAnsi="Arial" w:cs="Arial"/>
          <w:bCs/>
          <w:sz w:val="24"/>
          <w:szCs w:val="24"/>
        </w:rPr>
      </w:pPr>
    </w:p>
    <w:p w14:paraId="27D9373D" w14:textId="4767D2A0" w:rsidR="009811A5" w:rsidRDefault="009811A5">
      <w:pPr>
        <w:pStyle w:val="PlainText"/>
        <w:numPr>
          <w:ilvl w:val="1"/>
          <w:numId w:val="34"/>
        </w:numPr>
        <w:autoSpaceDE w:val="0"/>
        <w:autoSpaceDN w:val="0"/>
        <w:adjustRightInd w:val="0"/>
        <w:ind w:left="993"/>
        <w:rPr>
          <w:rFonts w:ascii="Arial" w:hAnsi="Arial" w:cs="Arial"/>
          <w:bCs/>
          <w:sz w:val="24"/>
          <w:szCs w:val="24"/>
        </w:rPr>
      </w:pPr>
      <w:r>
        <w:rPr>
          <w:rFonts w:ascii="Arial" w:hAnsi="Arial" w:cs="Arial"/>
          <w:bCs/>
          <w:sz w:val="24"/>
          <w:szCs w:val="24"/>
        </w:rPr>
        <w:t xml:space="preserve">Does the supporting text robustly justify </w:t>
      </w:r>
      <w:r w:rsidR="00B6677F">
        <w:rPr>
          <w:rFonts w:ascii="Arial" w:hAnsi="Arial" w:cs="Arial"/>
          <w:bCs/>
          <w:sz w:val="24"/>
          <w:szCs w:val="24"/>
        </w:rPr>
        <w:t>Core Policy DCP2?</w:t>
      </w:r>
    </w:p>
    <w:p w14:paraId="0E7AAD21" w14:textId="77777777" w:rsidR="00DF76E3" w:rsidRDefault="00DF76E3" w:rsidP="00877B52">
      <w:pPr>
        <w:pStyle w:val="PlainText"/>
        <w:autoSpaceDE w:val="0"/>
        <w:autoSpaceDN w:val="0"/>
        <w:adjustRightInd w:val="0"/>
        <w:rPr>
          <w:rFonts w:ascii="Arial" w:hAnsi="Arial" w:cs="Arial"/>
          <w:bCs/>
          <w:sz w:val="24"/>
          <w:szCs w:val="24"/>
          <w:highlight w:val="lightGray"/>
          <w:u w:val="single"/>
        </w:rPr>
      </w:pPr>
    </w:p>
    <w:p w14:paraId="05E02E1E" w14:textId="4E40293B" w:rsidR="00877B52" w:rsidRPr="008252C7" w:rsidRDefault="0044298E" w:rsidP="00877B52">
      <w:pPr>
        <w:pStyle w:val="PlainText"/>
        <w:autoSpaceDE w:val="0"/>
        <w:autoSpaceDN w:val="0"/>
        <w:adjustRightInd w:val="0"/>
        <w:rPr>
          <w:rFonts w:ascii="Arial" w:hAnsi="Arial" w:cs="Arial"/>
          <w:bCs/>
          <w:sz w:val="24"/>
          <w:szCs w:val="24"/>
        </w:rPr>
      </w:pPr>
      <w:r w:rsidRPr="008252C7">
        <w:rPr>
          <w:rFonts w:ascii="Arial" w:hAnsi="Arial" w:cs="Arial"/>
          <w:bCs/>
          <w:sz w:val="24"/>
          <w:szCs w:val="24"/>
          <w:u w:val="single"/>
        </w:rPr>
        <w:t>Affordable housing – Core Policy CP9</w:t>
      </w:r>
    </w:p>
    <w:p w14:paraId="6F085950" w14:textId="77777777" w:rsidR="00877B52" w:rsidRPr="008252C7" w:rsidRDefault="00877B52" w:rsidP="00877B52">
      <w:pPr>
        <w:pStyle w:val="PlainText"/>
        <w:autoSpaceDE w:val="0"/>
        <w:autoSpaceDN w:val="0"/>
        <w:adjustRightInd w:val="0"/>
        <w:ind w:left="567"/>
        <w:rPr>
          <w:rFonts w:ascii="Arial" w:hAnsi="Arial" w:cs="Arial"/>
          <w:bCs/>
          <w:sz w:val="24"/>
          <w:szCs w:val="24"/>
        </w:rPr>
      </w:pPr>
    </w:p>
    <w:p w14:paraId="421C83AD" w14:textId="66D87BB8" w:rsidR="00A50807" w:rsidRPr="003752C2" w:rsidRDefault="00F74CDA">
      <w:pPr>
        <w:pStyle w:val="PlainText"/>
        <w:numPr>
          <w:ilvl w:val="0"/>
          <w:numId w:val="34"/>
        </w:numPr>
        <w:autoSpaceDE w:val="0"/>
        <w:autoSpaceDN w:val="0"/>
        <w:adjustRightInd w:val="0"/>
        <w:ind w:left="567" w:hanging="567"/>
        <w:rPr>
          <w:rFonts w:ascii="Arial" w:hAnsi="Arial" w:cs="Arial"/>
          <w:bCs/>
          <w:sz w:val="24"/>
          <w:szCs w:val="24"/>
        </w:rPr>
      </w:pPr>
      <w:r w:rsidRPr="003752C2">
        <w:rPr>
          <w:rFonts w:ascii="Arial" w:hAnsi="Arial" w:cs="Arial"/>
          <w:bCs/>
          <w:sz w:val="24"/>
          <w:szCs w:val="24"/>
        </w:rPr>
        <w:t xml:space="preserve">Questions on affordable housing are included </w:t>
      </w:r>
      <w:r w:rsidR="00F22E94" w:rsidRPr="003752C2">
        <w:rPr>
          <w:rFonts w:ascii="Arial" w:hAnsi="Arial" w:cs="Arial"/>
          <w:bCs/>
          <w:sz w:val="24"/>
          <w:szCs w:val="24"/>
        </w:rPr>
        <w:t xml:space="preserve">under Matter 3 on </w:t>
      </w:r>
      <w:r w:rsidR="00B83653" w:rsidRPr="003752C2">
        <w:rPr>
          <w:rFonts w:ascii="Arial" w:hAnsi="Arial" w:cs="Arial"/>
          <w:bCs/>
          <w:sz w:val="24"/>
          <w:szCs w:val="24"/>
        </w:rPr>
        <w:t>the housing requirement</w:t>
      </w:r>
      <w:r w:rsidR="00F22E94" w:rsidRPr="003752C2">
        <w:rPr>
          <w:rFonts w:ascii="Arial" w:hAnsi="Arial" w:cs="Arial"/>
          <w:bCs/>
          <w:sz w:val="24"/>
          <w:szCs w:val="24"/>
        </w:rPr>
        <w:t xml:space="preserve">. Our questions here relate specifically to </w:t>
      </w:r>
      <w:r w:rsidR="009E44A1" w:rsidRPr="003752C2">
        <w:rPr>
          <w:rFonts w:ascii="Arial" w:hAnsi="Arial" w:cs="Arial"/>
          <w:bCs/>
          <w:sz w:val="24"/>
          <w:szCs w:val="24"/>
        </w:rPr>
        <w:t>Cor</w:t>
      </w:r>
      <w:r w:rsidR="003D0829" w:rsidRPr="003752C2">
        <w:rPr>
          <w:rFonts w:ascii="Arial" w:hAnsi="Arial" w:cs="Arial"/>
          <w:bCs/>
          <w:sz w:val="24"/>
          <w:szCs w:val="24"/>
        </w:rPr>
        <w:t>e</w:t>
      </w:r>
      <w:r w:rsidR="009E44A1" w:rsidRPr="003752C2">
        <w:rPr>
          <w:rFonts w:ascii="Arial" w:hAnsi="Arial" w:cs="Arial"/>
          <w:bCs/>
          <w:sz w:val="24"/>
          <w:szCs w:val="24"/>
        </w:rPr>
        <w:t xml:space="preserve"> Policy CP9</w:t>
      </w:r>
      <w:r w:rsidR="001B207A" w:rsidRPr="003752C2">
        <w:rPr>
          <w:rFonts w:ascii="Arial" w:hAnsi="Arial" w:cs="Arial"/>
          <w:bCs/>
          <w:sz w:val="24"/>
          <w:szCs w:val="24"/>
        </w:rPr>
        <w:t>, which</w:t>
      </w:r>
      <w:r w:rsidR="003D0829" w:rsidRPr="003752C2">
        <w:rPr>
          <w:rFonts w:ascii="Arial" w:hAnsi="Arial" w:cs="Arial"/>
          <w:bCs/>
          <w:sz w:val="24"/>
          <w:szCs w:val="24"/>
        </w:rPr>
        <w:t xml:space="preserve"> requires at least 30% affordable housing </w:t>
      </w:r>
      <w:r w:rsidR="003117E1" w:rsidRPr="003752C2">
        <w:rPr>
          <w:rFonts w:ascii="Arial" w:hAnsi="Arial" w:cs="Arial"/>
          <w:bCs/>
          <w:sz w:val="24"/>
          <w:szCs w:val="24"/>
        </w:rPr>
        <w:t>on relevant sites</w:t>
      </w:r>
      <w:r w:rsidR="004D0B0A" w:rsidRPr="003752C2">
        <w:rPr>
          <w:rFonts w:ascii="Arial" w:hAnsi="Arial" w:cs="Arial"/>
          <w:bCs/>
          <w:sz w:val="24"/>
          <w:szCs w:val="24"/>
        </w:rPr>
        <w:t xml:space="preserve"> above </w:t>
      </w:r>
      <w:r w:rsidR="001B207A" w:rsidRPr="003752C2">
        <w:rPr>
          <w:rFonts w:ascii="Arial" w:hAnsi="Arial" w:cs="Arial"/>
          <w:bCs/>
          <w:sz w:val="24"/>
          <w:szCs w:val="24"/>
        </w:rPr>
        <w:t xml:space="preserve">defined </w:t>
      </w:r>
      <w:r w:rsidR="004D0B0A" w:rsidRPr="003752C2">
        <w:rPr>
          <w:rFonts w:ascii="Arial" w:hAnsi="Arial" w:cs="Arial"/>
          <w:bCs/>
          <w:sz w:val="24"/>
          <w:szCs w:val="24"/>
        </w:rPr>
        <w:t>thresholds</w:t>
      </w:r>
      <w:r w:rsidR="00E7355E" w:rsidRPr="003752C2">
        <w:rPr>
          <w:rFonts w:ascii="Arial" w:hAnsi="Arial" w:cs="Arial"/>
          <w:bCs/>
          <w:sz w:val="24"/>
          <w:szCs w:val="24"/>
        </w:rPr>
        <w:t>.</w:t>
      </w:r>
    </w:p>
    <w:p w14:paraId="68D83BD8" w14:textId="77777777" w:rsidR="00A50807" w:rsidRPr="003752C2" w:rsidRDefault="00A50807" w:rsidP="00A50807">
      <w:pPr>
        <w:pStyle w:val="PlainText"/>
        <w:autoSpaceDE w:val="0"/>
        <w:autoSpaceDN w:val="0"/>
        <w:adjustRightInd w:val="0"/>
        <w:ind w:left="567"/>
        <w:rPr>
          <w:rFonts w:ascii="Arial" w:hAnsi="Arial" w:cs="Arial"/>
          <w:bCs/>
          <w:sz w:val="24"/>
          <w:szCs w:val="24"/>
        </w:rPr>
      </w:pPr>
    </w:p>
    <w:p w14:paraId="6A001E3A" w14:textId="617AE859" w:rsidR="001B207A" w:rsidRPr="003752C2" w:rsidRDefault="00F57FA8">
      <w:pPr>
        <w:pStyle w:val="PlainText"/>
        <w:numPr>
          <w:ilvl w:val="1"/>
          <w:numId w:val="34"/>
        </w:numPr>
        <w:autoSpaceDE w:val="0"/>
        <w:autoSpaceDN w:val="0"/>
        <w:adjustRightInd w:val="0"/>
        <w:ind w:left="993"/>
        <w:rPr>
          <w:rFonts w:ascii="Arial" w:hAnsi="Arial" w:cs="Arial"/>
          <w:bCs/>
          <w:sz w:val="24"/>
          <w:szCs w:val="24"/>
        </w:rPr>
      </w:pPr>
      <w:r w:rsidRPr="003752C2">
        <w:rPr>
          <w:rFonts w:ascii="Arial" w:hAnsi="Arial" w:cs="Arial"/>
          <w:bCs/>
          <w:sz w:val="24"/>
          <w:szCs w:val="24"/>
        </w:rPr>
        <w:t>Is the requirement for at least 30% of housing on relevant sites to be affordable justified by robust evidence</w:t>
      </w:r>
      <w:r w:rsidR="001B207A" w:rsidRPr="003752C2">
        <w:rPr>
          <w:rFonts w:ascii="Arial" w:hAnsi="Arial" w:cs="Arial"/>
          <w:bCs/>
          <w:sz w:val="24"/>
          <w:szCs w:val="24"/>
        </w:rPr>
        <w:t xml:space="preserve"> and is it viable</w:t>
      </w:r>
      <w:r w:rsidR="006F5209">
        <w:rPr>
          <w:rFonts w:ascii="Arial" w:hAnsi="Arial" w:cs="Arial"/>
          <w:bCs/>
          <w:sz w:val="24"/>
          <w:szCs w:val="24"/>
        </w:rPr>
        <w:t xml:space="preserve"> for all housing types</w:t>
      </w:r>
      <w:r w:rsidR="00EA1ADB">
        <w:rPr>
          <w:rFonts w:ascii="Arial" w:hAnsi="Arial" w:cs="Arial"/>
          <w:bCs/>
          <w:sz w:val="24"/>
          <w:szCs w:val="24"/>
        </w:rPr>
        <w:t xml:space="preserve"> including specialist older persons’ </w:t>
      </w:r>
      <w:r w:rsidR="00F77BA6">
        <w:rPr>
          <w:rFonts w:ascii="Arial" w:hAnsi="Arial" w:cs="Arial"/>
          <w:bCs/>
          <w:sz w:val="24"/>
          <w:szCs w:val="24"/>
        </w:rPr>
        <w:t>housing</w:t>
      </w:r>
      <w:r w:rsidRPr="003752C2">
        <w:rPr>
          <w:rFonts w:ascii="Arial" w:hAnsi="Arial" w:cs="Arial"/>
          <w:bCs/>
          <w:sz w:val="24"/>
          <w:szCs w:val="24"/>
        </w:rPr>
        <w:t>?</w:t>
      </w:r>
      <w:r w:rsidR="001B207A" w:rsidRPr="003752C2">
        <w:rPr>
          <w:rFonts w:ascii="Arial" w:hAnsi="Arial" w:cs="Arial"/>
          <w:bCs/>
          <w:sz w:val="24"/>
          <w:szCs w:val="24"/>
        </w:rPr>
        <w:t xml:space="preserve"> </w:t>
      </w:r>
    </w:p>
    <w:p w14:paraId="5A51630F" w14:textId="77777777" w:rsidR="001B207A" w:rsidRPr="003752C2" w:rsidRDefault="001B207A" w:rsidP="001B207A">
      <w:pPr>
        <w:pStyle w:val="PlainText"/>
        <w:autoSpaceDE w:val="0"/>
        <w:autoSpaceDN w:val="0"/>
        <w:adjustRightInd w:val="0"/>
        <w:ind w:left="993"/>
        <w:rPr>
          <w:rFonts w:ascii="Arial" w:hAnsi="Arial" w:cs="Arial"/>
          <w:bCs/>
          <w:sz w:val="24"/>
          <w:szCs w:val="24"/>
        </w:rPr>
      </w:pPr>
    </w:p>
    <w:p w14:paraId="7830E3AF" w14:textId="22D7CF00" w:rsidR="008D1A85" w:rsidRPr="003752C2" w:rsidRDefault="001B207A">
      <w:pPr>
        <w:pStyle w:val="PlainText"/>
        <w:numPr>
          <w:ilvl w:val="1"/>
          <w:numId w:val="34"/>
        </w:numPr>
        <w:autoSpaceDE w:val="0"/>
        <w:autoSpaceDN w:val="0"/>
        <w:adjustRightInd w:val="0"/>
        <w:ind w:left="993"/>
        <w:rPr>
          <w:rFonts w:ascii="Arial" w:hAnsi="Arial" w:cs="Arial"/>
          <w:bCs/>
          <w:sz w:val="24"/>
          <w:szCs w:val="24"/>
        </w:rPr>
      </w:pPr>
      <w:r w:rsidRPr="003752C2">
        <w:rPr>
          <w:rFonts w:ascii="Arial" w:hAnsi="Arial" w:cs="Arial"/>
          <w:bCs/>
          <w:sz w:val="24"/>
          <w:szCs w:val="24"/>
        </w:rPr>
        <w:t>Why does the policy use the term ‘at least’</w:t>
      </w:r>
      <w:r w:rsidR="00204779">
        <w:rPr>
          <w:rFonts w:ascii="Arial" w:hAnsi="Arial" w:cs="Arial"/>
          <w:bCs/>
          <w:sz w:val="24"/>
          <w:szCs w:val="24"/>
        </w:rPr>
        <w:t xml:space="preserve"> and how would provision </w:t>
      </w:r>
      <w:r w:rsidR="00B1551E">
        <w:rPr>
          <w:rFonts w:ascii="Arial" w:hAnsi="Arial" w:cs="Arial"/>
          <w:bCs/>
          <w:sz w:val="24"/>
          <w:szCs w:val="24"/>
        </w:rPr>
        <w:t>above 30% be achieved</w:t>
      </w:r>
      <w:r w:rsidR="00C21EEB">
        <w:rPr>
          <w:rFonts w:ascii="Arial" w:hAnsi="Arial" w:cs="Arial"/>
          <w:bCs/>
          <w:sz w:val="24"/>
          <w:szCs w:val="24"/>
        </w:rPr>
        <w:t>?</w:t>
      </w:r>
      <w:r w:rsidRPr="003752C2">
        <w:rPr>
          <w:rFonts w:ascii="Arial" w:hAnsi="Arial" w:cs="Arial"/>
          <w:bCs/>
          <w:sz w:val="24"/>
          <w:szCs w:val="24"/>
        </w:rPr>
        <w:t xml:space="preserve"> </w:t>
      </w:r>
      <w:r w:rsidR="003752C2" w:rsidRPr="003752C2">
        <w:rPr>
          <w:rFonts w:ascii="Arial" w:hAnsi="Arial" w:cs="Arial"/>
          <w:bCs/>
          <w:sz w:val="24"/>
          <w:szCs w:val="24"/>
        </w:rPr>
        <w:t>I</w:t>
      </w:r>
      <w:r w:rsidRPr="003752C2">
        <w:rPr>
          <w:rFonts w:ascii="Arial" w:hAnsi="Arial" w:cs="Arial"/>
          <w:bCs/>
          <w:sz w:val="24"/>
          <w:szCs w:val="24"/>
        </w:rPr>
        <w:t>s th</w:t>
      </w:r>
      <w:r w:rsidR="00C21EEB">
        <w:rPr>
          <w:rFonts w:ascii="Arial" w:hAnsi="Arial" w:cs="Arial"/>
          <w:bCs/>
          <w:sz w:val="24"/>
          <w:szCs w:val="24"/>
        </w:rPr>
        <w:t xml:space="preserve">is </w:t>
      </w:r>
      <w:r w:rsidRPr="003752C2">
        <w:rPr>
          <w:rFonts w:ascii="Arial" w:hAnsi="Arial" w:cs="Arial"/>
          <w:bCs/>
          <w:sz w:val="24"/>
          <w:szCs w:val="24"/>
        </w:rPr>
        <w:t>viable?</w:t>
      </w:r>
      <w:r w:rsidR="000029AF">
        <w:rPr>
          <w:rFonts w:ascii="Arial" w:hAnsi="Arial" w:cs="Arial"/>
          <w:bCs/>
          <w:sz w:val="24"/>
          <w:szCs w:val="24"/>
        </w:rPr>
        <w:t xml:space="preserve"> </w:t>
      </w:r>
    </w:p>
    <w:p w14:paraId="1A5E7C22" w14:textId="77777777" w:rsidR="008D1A85" w:rsidRPr="008D1A85" w:rsidRDefault="008D1A85" w:rsidP="008D1A85">
      <w:pPr>
        <w:pStyle w:val="PlainText"/>
        <w:autoSpaceDE w:val="0"/>
        <w:autoSpaceDN w:val="0"/>
        <w:adjustRightInd w:val="0"/>
        <w:ind w:left="993"/>
        <w:rPr>
          <w:rFonts w:ascii="Arial" w:hAnsi="Arial" w:cs="Arial"/>
          <w:bCs/>
          <w:sz w:val="24"/>
          <w:szCs w:val="24"/>
        </w:rPr>
      </w:pPr>
    </w:p>
    <w:p w14:paraId="74C35370" w14:textId="0B19BB72" w:rsidR="00A50807" w:rsidRPr="00993256" w:rsidRDefault="0044298E">
      <w:pPr>
        <w:pStyle w:val="PlainText"/>
        <w:numPr>
          <w:ilvl w:val="1"/>
          <w:numId w:val="34"/>
        </w:numPr>
        <w:autoSpaceDE w:val="0"/>
        <w:autoSpaceDN w:val="0"/>
        <w:adjustRightInd w:val="0"/>
        <w:ind w:left="993"/>
        <w:rPr>
          <w:rFonts w:ascii="Arial" w:hAnsi="Arial" w:cs="Arial"/>
          <w:bCs/>
          <w:sz w:val="24"/>
          <w:szCs w:val="24"/>
        </w:rPr>
      </w:pPr>
      <w:r w:rsidRPr="00993256">
        <w:rPr>
          <w:rFonts w:ascii="Arial" w:hAnsi="Arial" w:cs="Arial"/>
          <w:bCs/>
          <w:sz w:val="24"/>
          <w:szCs w:val="24"/>
        </w:rPr>
        <w:t xml:space="preserve">How much affordable housing will be delivered </w:t>
      </w:r>
      <w:proofErr w:type="gramStart"/>
      <w:r w:rsidRPr="00993256">
        <w:rPr>
          <w:rFonts w:ascii="Arial" w:hAnsi="Arial" w:cs="Arial"/>
          <w:bCs/>
          <w:sz w:val="24"/>
          <w:szCs w:val="24"/>
        </w:rPr>
        <w:t>as a result of</w:t>
      </w:r>
      <w:proofErr w:type="gramEnd"/>
      <w:r w:rsidRPr="00993256">
        <w:rPr>
          <w:rFonts w:ascii="Arial" w:hAnsi="Arial" w:cs="Arial"/>
          <w:bCs/>
          <w:sz w:val="24"/>
          <w:szCs w:val="24"/>
        </w:rPr>
        <w:t xml:space="preserve"> the Plan’s policies</w:t>
      </w:r>
      <w:r w:rsidR="00A50807" w:rsidRPr="00993256">
        <w:rPr>
          <w:rFonts w:ascii="Arial" w:hAnsi="Arial" w:cs="Arial"/>
          <w:bCs/>
          <w:sz w:val="24"/>
          <w:szCs w:val="24"/>
        </w:rPr>
        <w:t>?</w:t>
      </w:r>
      <w:r w:rsidR="00EE7C82" w:rsidRPr="00993256">
        <w:rPr>
          <w:rFonts w:ascii="Arial" w:hAnsi="Arial" w:cs="Arial"/>
          <w:bCs/>
          <w:sz w:val="24"/>
          <w:szCs w:val="24"/>
        </w:rPr>
        <w:t xml:space="preserve"> </w:t>
      </w:r>
    </w:p>
    <w:p w14:paraId="4E834B4F" w14:textId="77777777" w:rsidR="00A50807" w:rsidRPr="00993256" w:rsidRDefault="00A50807" w:rsidP="00AF070D">
      <w:pPr>
        <w:pStyle w:val="PlainText"/>
        <w:autoSpaceDE w:val="0"/>
        <w:autoSpaceDN w:val="0"/>
        <w:adjustRightInd w:val="0"/>
        <w:rPr>
          <w:rFonts w:ascii="Arial" w:hAnsi="Arial" w:cs="Arial"/>
          <w:bCs/>
          <w:sz w:val="24"/>
          <w:szCs w:val="24"/>
        </w:rPr>
      </w:pPr>
    </w:p>
    <w:p w14:paraId="61E4CF96" w14:textId="007BAE01" w:rsidR="00A50807" w:rsidRDefault="009373C8">
      <w:pPr>
        <w:pStyle w:val="PlainText"/>
        <w:numPr>
          <w:ilvl w:val="1"/>
          <w:numId w:val="34"/>
        </w:numPr>
        <w:autoSpaceDE w:val="0"/>
        <w:autoSpaceDN w:val="0"/>
        <w:adjustRightInd w:val="0"/>
        <w:ind w:left="993"/>
        <w:rPr>
          <w:rFonts w:ascii="Arial" w:hAnsi="Arial" w:cs="Arial"/>
          <w:bCs/>
          <w:sz w:val="24"/>
          <w:szCs w:val="24"/>
        </w:rPr>
      </w:pPr>
      <w:r w:rsidRPr="00993256">
        <w:rPr>
          <w:rFonts w:ascii="Arial" w:hAnsi="Arial" w:cs="Arial"/>
          <w:bCs/>
          <w:sz w:val="24"/>
          <w:szCs w:val="24"/>
        </w:rPr>
        <w:t xml:space="preserve">Is the requirement for </w:t>
      </w:r>
      <w:r w:rsidR="00DB78A7" w:rsidRPr="00993256">
        <w:rPr>
          <w:rFonts w:ascii="Arial" w:hAnsi="Arial" w:cs="Arial"/>
          <w:bCs/>
          <w:sz w:val="24"/>
          <w:szCs w:val="24"/>
        </w:rPr>
        <w:t xml:space="preserve">sites </w:t>
      </w:r>
      <w:r w:rsidR="004C79EB" w:rsidRPr="00993256">
        <w:rPr>
          <w:rFonts w:ascii="Arial" w:hAnsi="Arial" w:cs="Arial"/>
          <w:bCs/>
          <w:sz w:val="24"/>
          <w:szCs w:val="24"/>
        </w:rPr>
        <w:t>for 4 or more dwellings</w:t>
      </w:r>
      <w:r w:rsidR="00C661B7" w:rsidRPr="00993256">
        <w:rPr>
          <w:rFonts w:ascii="Arial" w:hAnsi="Arial" w:cs="Arial"/>
          <w:bCs/>
          <w:sz w:val="24"/>
          <w:szCs w:val="24"/>
        </w:rPr>
        <w:t>,</w:t>
      </w:r>
      <w:r w:rsidR="004C79EB" w:rsidRPr="00993256">
        <w:rPr>
          <w:rFonts w:ascii="Arial" w:hAnsi="Arial" w:cs="Arial"/>
          <w:bCs/>
          <w:sz w:val="24"/>
          <w:szCs w:val="24"/>
        </w:rPr>
        <w:t xml:space="preserve"> </w:t>
      </w:r>
      <w:r w:rsidR="00DB78A7" w:rsidRPr="00993256">
        <w:rPr>
          <w:rFonts w:ascii="Arial" w:hAnsi="Arial" w:cs="Arial"/>
          <w:bCs/>
          <w:sz w:val="24"/>
          <w:szCs w:val="24"/>
        </w:rPr>
        <w:t xml:space="preserve">within the AONB or </w:t>
      </w:r>
      <w:r w:rsidR="00DB4257" w:rsidRPr="00993256">
        <w:rPr>
          <w:rFonts w:ascii="Arial" w:hAnsi="Arial" w:cs="Arial"/>
          <w:bCs/>
          <w:sz w:val="24"/>
          <w:szCs w:val="24"/>
        </w:rPr>
        <w:t>designated rural areas</w:t>
      </w:r>
      <w:r w:rsidR="00C661B7" w:rsidRPr="00993256">
        <w:rPr>
          <w:rFonts w:ascii="Arial" w:hAnsi="Arial" w:cs="Arial"/>
          <w:bCs/>
          <w:sz w:val="24"/>
          <w:szCs w:val="24"/>
        </w:rPr>
        <w:t>,</w:t>
      </w:r>
      <w:r w:rsidR="00BB17E2" w:rsidRPr="00993256">
        <w:rPr>
          <w:rFonts w:ascii="Arial" w:hAnsi="Arial" w:cs="Arial"/>
          <w:bCs/>
          <w:sz w:val="24"/>
          <w:szCs w:val="24"/>
        </w:rPr>
        <w:t xml:space="preserve"> </w:t>
      </w:r>
      <w:r w:rsidR="004C79EB" w:rsidRPr="00993256">
        <w:rPr>
          <w:rFonts w:ascii="Arial" w:hAnsi="Arial" w:cs="Arial"/>
          <w:bCs/>
          <w:sz w:val="24"/>
          <w:szCs w:val="24"/>
        </w:rPr>
        <w:t>to provide at least 30% affordable housing justified and effective?</w:t>
      </w:r>
      <w:r w:rsidR="009E29CA" w:rsidRPr="00993256">
        <w:rPr>
          <w:rFonts w:ascii="Arial" w:hAnsi="Arial" w:cs="Arial"/>
          <w:bCs/>
          <w:sz w:val="24"/>
          <w:szCs w:val="24"/>
        </w:rPr>
        <w:t xml:space="preserve"> </w:t>
      </w:r>
      <w:r w:rsidR="00F97305" w:rsidRPr="00993256">
        <w:rPr>
          <w:rFonts w:ascii="Arial" w:hAnsi="Arial" w:cs="Arial"/>
          <w:bCs/>
          <w:sz w:val="24"/>
          <w:szCs w:val="24"/>
        </w:rPr>
        <w:t>W</w:t>
      </w:r>
      <w:r w:rsidR="00F44C38" w:rsidRPr="00993256">
        <w:rPr>
          <w:rFonts w:ascii="Arial" w:hAnsi="Arial" w:cs="Arial"/>
          <w:bCs/>
          <w:sz w:val="24"/>
          <w:szCs w:val="24"/>
        </w:rPr>
        <w:t>ould this</w:t>
      </w:r>
      <w:r w:rsidR="00F44C38">
        <w:rPr>
          <w:rFonts w:ascii="Arial" w:hAnsi="Arial" w:cs="Arial"/>
          <w:bCs/>
          <w:sz w:val="24"/>
          <w:szCs w:val="24"/>
        </w:rPr>
        <w:t xml:space="preserve"> mean that </w:t>
      </w:r>
      <w:r w:rsidR="003838EC">
        <w:rPr>
          <w:rFonts w:ascii="Arial" w:hAnsi="Arial" w:cs="Arial"/>
          <w:bCs/>
          <w:sz w:val="24"/>
          <w:szCs w:val="24"/>
        </w:rPr>
        <w:t xml:space="preserve">a site for 4 dwellings would need to provide </w:t>
      </w:r>
      <w:r w:rsidR="00EC7EC5">
        <w:rPr>
          <w:rFonts w:ascii="Arial" w:hAnsi="Arial" w:cs="Arial"/>
          <w:bCs/>
          <w:sz w:val="24"/>
          <w:szCs w:val="24"/>
        </w:rPr>
        <w:t>2 affordable units to meet the policy, effectively providing 50% affordable housing?</w:t>
      </w:r>
      <w:r w:rsidR="00C64903">
        <w:rPr>
          <w:rFonts w:ascii="Arial" w:hAnsi="Arial" w:cs="Arial"/>
          <w:bCs/>
          <w:sz w:val="24"/>
          <w:szCs w:val="24"/>
        </w:rPr>
        <w:t xml:space="preserve"> Is this viable</w:t>
      </w:r>
      <w:r w:rsidR="00993256">
        <w:rPr>
          <w:rFonts w:ascii="Arial" w:hAnsi="Arial" w:cs="Arial"/>
          <w:bCs/>
          <w:sz w:val="24"/>
          <w:szCs w:val="24"/>
        </w:rPr>
        <w:t xml:space="preserve"> on these smaller sites</w:t>
      </w:r>
      <w:r w:rsidR="007D26CD">
        <w:rPr>
          <w:rFonts w:ascii="Arial" w:hAnsi="Arial" w:cs="Arial"/>
          <w:bCs/>
          <w:sz w:val="24"/>
          <w:szCs w:val="24"/>
        </w:rPr>
        <w:t xml:space="preserve"> and deliverable</w:t>
      </w:r>
      <w:r w:rsidR="009774E2">
        <w:rPr>
          <w:rFonts w:ascii="Arial" w:hAnsi="Arial" w:cs="Arial"/>
          <w:bCs/>
          <w:sz w:val="24"/>
          <w:szCs w:val="24"/>
        </w:rPr>
        <w:t>?</w:t>
      </w:r>
      <w:r w:rsidR="007D26CD">
        <w:rPr>
          <w:rFonts w:ascii="Arial" w:hAnsi="Arial" w:cs="Arial"/>
          <w:bCs/>
          <w:sz w:val="24"/>
          <w:szCs w:val="24"/>
        </w:rPr>
        <w:t xml:space="preserve"> </w:t>
      </w:r>
    </w:p>
    <w:p w14:paraId="725DD152" w14:textId="77777777" w:rsidR="00A86C58" w:rsidRDefault="00A86C58" w:rsidP="00A86C58">
      <w:pPr>
        <w:pStyle w:val="PlainText"/>
        <w:autoSpaceDE w:val="0"/>
        <w:autoSpaceDN w:val="0"/>
        <w:adjustRightInd w:val="0"/>
        <w:ind w:left="993"/>
        <w:rPr>
          <w:rFonts w:ascii="Arial" w:hAnsi="Arial" w:cs="Arial"/>
          <w:bCs/>
          <w:sz w:val="24"/>
          <w:szCs w:val="24"/>
        </w:rPr>
      </w:pPr>
    </w:p>
    <w:p w14:paraId="696F42AA" w14:textId="6E5E359D" w:rsidR="00A7190E" w:rsidRDefault="00A86C58">
      <w:pPr>
        <w:pStyle w:val="PlainText"/>
        <w:numPr>
          <w:ilvl w:val="1"/>
          <w:numId w:val="34"/>
        </w:numPr>
        <w:autoSpaceDE w:val="0"/>
        <w:autoSpaceDN w:val="0"/>
        <w:adjustRightInd w:val="0"/>
        <w:ind w:left="993"/>
        <w:rPr>
          <w:rFonts w:ascii="Arial" w:hAnsi="Arial" w:cs="Arial"/>
          <w:bCs/>
          <w:sz w:val="24"/>
          <w:szCs w:val="24"/>
        </w:rPr>
      </w:pPr>
      <w:r>
        <w:rPr>
          <w:rFonts w:ascii="Arial" w:hAnsi="Arial" w:cs="Arial"/>
          <w:bCs/>
          <w:sz w:val="24"/>
          <w:szCs w:val="24"/>
        </w:rPr>
        <w:t xml:space="preserve">The policy states that tenure, size and type of affordable housing </w:t>
      </w:r>
      <w:r w:rsidR="00ED701A">
        <w:rPr>
          <w:rFonts w:ascii="Arial" w:hAnsi="Arial" w:cs="Arial"/>
          <w:bCs/>
          <w:sz w:val="24"/>
          <w:szCs w:val="24"/>
        </w:rPr>
        <w:t xml:space="preserve">will be negotiated on a </w:t>
      </w:r>
      <w:proofErr w:type="gramStart"/>
      <w:r w:rsidR="00ED701A">
        <w:rPr>
          <w:rFonts w:ascii="Arial" w:hAnsi="Arial" w:cs="Arial"/>
          <w:bCs/>
          <w:sz w:val="24"/>
          <w:szCs w:val="24"/>
        </w:rPr>
        <w:t>site by site</w:t>
      </w:r>
      <w:proofErr w:type="gramEnd"/>
      <w:r w:rsidR="00ED701A">
        <w:rPr>
          <w:rFonts w:ascii="Arial" w:hAnsi="Arial" w:cs="Arial"/>
          <w:bCs/>
          <w:sz w:val="24"/>
          <w:szCs w:val="24"/>
        </w:rPr>
        <w:t xml:space="preserve"> basis. Is this </w:t>
      </w:r>
      <w:r w:rsidR="00F93B6A">
        <w:rPr>
          <w:rFonts w:ascii="Arial" w:hAnsi="Arial" w:cs="Arial"/>
          <w:bCs/>
          <w:sz w:val="24"/>
          <w:szCs w:val="24"/>
        </w:rPr>
        <w:t xml:space="preserve">flexible </w:t>
      </w:r>
      <w:r w:rsidR="00ED701A">
        <w:rPr>
          <w:rFonts w:ascii="Arial" w:hAnsi="Arial" w:cs="Arial"/>
          <w:bCs/>
          <w:sz w:val="24"/>
          <w:szCs w:val="24"/>
        </w:rPr>
        <w:t>approach justified and effective?</w:t>
      </w:r>
      <w:r w:rsidR="00B43A34">
        <w:rPr>
          <w:rFonts w:ascii="Arial" w:hAnsi="Arial" w:cs="Arial"/>
          <w:bCs/>
          <w:sz w:val="24"/>
          <w:szCs w:val="24"/>
        </w:rPr>
        <w:t xml:space="preserve"> </w:t>
      </w:r>
      <w:r w:rsidR="003677CA">
        <w:rPr>
          <w:rFonts w:ascii="Arial" w:hAnsi="Arial" w:cs="Arial"/>
          <w:bCs/>
          <w:sz w:val="24"/>
          <w:szCs w:val="24"/>
        </w:rPr>
        <w:t>Would varying tenures be viable?</w:t>
      </w:r>
    </w:p>
    <w:p w14:paraId="74C0216C" w14:textId="77777777" w:rsidR="00A50807" w:rsidRDefault="00A50807" w:rsidP="00A50807">
      <w:pPr>
        <w:pStyle w:val="PlainText"/>
        <w:autoSpaceDE w:val="0"/>
        <w:autoSpaceDN w:val="0"/>
        <w:adjustRightInd w:val="0"/>
        <w:ind w:left="993"/>
        <w:rPr>
          <w:rFonts w:ascii="Arial" w:hAnsi="Arial" w:cs="Arial"/>
          <w:bCs/>
          <w:sz w:val="24"/>
          <w:szCs w:val="24"/>
        </w:rPr>
      </w:pPr>
    </w:p>
    <w:p w14:paraId="3F296A62" w14:textId="38A9EBD1" w:rsidR="00A93604" w:rsidRDefault="00A93604">
      <w:pPr>
        <w:pStyle w:val="PlainText"/>
        <w:numPr>
          <w:ilvl w:val="1"/>
          <w:numId w:val="34"/>
        </w:numPr>
        <w:autoSpaceDE w:val="0"/>
        <w:autoSpaceDN w:val="0"/>
        <w:adjustRightInd w:val="0"/>
        <w:ind w:left="993"/>
        <w:rPr>
          <w:rFonts w:ascii="Arial" w:hAnsi="Arial" w:cs="Arial"/>
          <w:bCs/>
          <w:sz w:val="24"/>
          <w:szCs w:val="24"/>
        </w:rPr>
      </w:pPr>
      <w:r w:rsidRPr="00A50807">
        <w:rPr>
          <w:rFonts w:ascii="Arial" w:hAnsi="Arial" w:cs="Arial"/>
          <w:bCs/>
          <w:sz w:val="24"/>
          <w:szCs w:val="24"/>
        </w:rPr>
        <w:t xml:space="preserve">Core Policy CP9 also </w:t>
      </w:r>
      <w:r w:rsidR="003E01D9" w:rsidRPr="00A50807">
        <w:rPr>
          <w:rFonts w:ascii="Arial" w:hAnsi="Arial" w:cs="Arial"/>
          <w:bCs/>
          <w:sz w:val="24"/>
          <w:szCs w:val="24"/>
        </w:rPr>
        <w:t xml:space="preserve">includes a general requirement </w:t>
      </w:r>
      <w:r w:rsidR="008401D0" w:rsidRPr="00A50807">
        <w:rPr>
          <w:rFonts w:ascii="Arial" w:hAnsi="Arial" w:cs="Arial"/>
          <w:bCs/>
          <w:sz w:val="24"/>
          <w:szCs w:val="24"/>
        </w:rPr>
        <w:t xml:space="preserve">for </w:t>
      </w:r>
      <w:r w:rsidR="00DE6415" w:rsidRPr="00A50807">
        <w:rPr>
          <w:rFonts w:ascii="Arial" w:hAnsi="Arial" w:cs="Arial"/>
          <w:bCs/>
          <w:sz w:val="24"/>
          <w:szCs w:val="24"/>
        </w:rPr>
        <w:t xml:space="preserve">residential development </w:t>
      </w:r>
      <w:r w:rsidR="006572CF" w:rsidRPr="00A50807">
        <w:rPr>
          <w:rFonts w:ascii="Arial" w:hAnsi="Arial" w:cs="Arial"/>
          <w:bCs/>
          <w:sz w:val="24"/>
          <w:szCs w:val="24"/>
        </w:rPr>
        <w:t xml:space="preserve">to provide </w:t>
      </w:r>
      <w:r w:rsidR="008968BA" w:rsidRPr="00A50807">
        <w:rPr>
          <w:rFonts w:ascii="Arial" w:hAnsi="Arial" w:cs="Arial"/>
          <w:bCs/>
          <w:sz w:val="24"/>
          <w:szCs w:val="24"/>
        </w:rPr>
        <w:t>an appropriate density</w:t>
      </w:r>
      <w:r w:rsidR="003965F1" w:rsidRPr="00A50807">
        <w:rPr>
          <w:rFonts w:ascii="Arial" w:hAnsi="Arial" w:cs="Arial"/>
          <w:bCs/>
          <w:sz w:val="24"/>
          <w:szCs w:val="24"/>
        </w:rPr>
        <w:t xml:space="preserve">. Does this only relate to affordable housing? </w:t>
      </w:r>
      <w:r w:rsidR="008B5E1B" w:rsidRPr="00A50807">
        <w:rPr>
          <w:rFonts w:ascii="Arial" w:hAnsi="Arial" w:cs="Arial"/>
          <w:bCs/>
          <w:sz w:val="24"/>
          <w:szCs w:val="24"/>
        </w:rPr>
        <w:t>I</w:t>
      </w:r>
      <w:r w:rsidR="00C64903">
        <w:rPr>
          <w:rFonts w:ascii="Arial" w:hAnsi="Arial" w:cs="Arial"/>
          <w:bCs/>
          <w:sz w:val="24"/>
          <w:szCs w:val="24"/>
        </w:rPr>
        <w:t xml:space="preserve">f not, </w:t>
      </w:r>
      <w:r w:rsidR="00621E20">
        <w:rPr>
          <w:rFonts w:ascii="Arial" w:hAnsi="Arial" w:cs="Arial"/>
          <w:bCs/>
          <w:sz w:val="24"/>
          <w:szCs w:val="24"/>
        </w:rPr>
        <w:t xml:space="preserve">is it set out in other Plan policies? </w:t>
      </w:r>
    </w:p>
    <w:p w14:paraId="62DD7D2D" w14:textId="77777777" w:rsidR="00C47866" w:rsidRDefault="00C47866" w:rsidP="00C47866">
      <w:pPr>
        <w:pStyle w:val="PlainText"/>
        <w:autoSpaceDE w:val="0"/>
        <w:autoSpaceDN w:val="0"/>
        <w:adjustRightInd w:val="0"/>
        <w:ind w:left="993"/>
        <w:rPr>
          <w:rFonts w:ascii="Arial" w:hAnsi="Arial" w:cs="Arial"/>
          <w:bCs/>
          <w:sz w:val="24"/>
          <w:szCs w:val="24"/>
        </w:rPr>
      </w:pPr>
    </w:p>
    <w:p w14:paraId="79EB815A" w14:textId="548DC5A7" w:rsidR="00DB5645" w:rsidRDefault="00DB5645">
      <w:pPr>
        <w:pStyle w:val="PlainText"/>
        <w:numPr>
          <w:ilvl w:val="1"/>
          <w:numId w:val="34"/>
        </w:numPr>
        <w:autoSpaceDE w:val="0"/>
        <w:autoSpaceDN w:val="0"/>
        <w:adjustRightInd w:val="0"/>
        <w:ind w:left="993"/>
        <w:rPr>
          <w:rFonts w:ascii="Arial" w:hAnsi="Arial" w:cs="Arial"/>
          <w:bCs/>
          <w:sz w:val="24"/>
          <w:szCs w:val="24"/>
        </w:rPr>
      </w:pPr>
      <w:r>
        <w:rPr>
          <w:rFonts w:ascii="Arial" w:hAnsi="Arial" w:cs="Arial"/>
          <w:bCs/>
          <w:sz w:val="24"/>
          <w:szCs w:val="24"/>
        </w:rPr>
        <w:t>The supporting text at paragraph 4.</w:t>
      </w:r>
      <w:r w:rsidR="00840B87">
        <w:rPr>
          <w:rFonts w:ascii="Arial" w:hAnsi="Arial" w:cs="Arial"/>
          <w:bCs/>
          <w:sz w:val="24"/>
          <w:szCs w:val="24"/>
        </w:rPr>
        <w:t>21 identifies that</w:t>
      </w:r>
      <w:r w:rsidR="00766D25">
        <w:rPr>
          <w:rFonts w:ascii="Arial" w:hAnsi="Arial" w:cs="Arial"/>
          <w:bCs/>
          <w:sz w:val="24"/>
          <w:szCs w:val="24"/>
        </w:rPr>
        <w:t xml:space="preserve"> affordable housing provision </w:t>
      </w:r>
      <w:r w:rsidR="00FA580C">
        <w:rPr>
          <w:rFonts w:ascii="Arial" w:hAnsi="Arial" w:cs="Arial"/>
          <w:bCs/>
          <w:sz w:val="24"/>
          <w:szCs w:val="24"/>
        </w:rPr>
        <w:t>may be subject to viability</w:t>
      </w:r>
      <w:r w:rsidR="00813682">
        <w:rPr>
          <w:rFonts w:ascii="Arial" w:hAnsi="Arial" w:cs="Arial"/>
          <w:bCs/>
          <w:sz w:val="24"/>
          <w:szCs w:val="24"/>
        </w:rPr>
        <w:t xml:space="preserve">, but this is not </w:t>
      </w:r>
      <w:r w:rsidR="00FA580C">
        <w:rPr>
          <w:rFonts w:ascii="Arial" w:hAnsi="Arial" w:cs="Arial"/>
          <w:bCs/>
          <w:sz w:val="24"/>
          <w:szCs w:val="24"/>
        </w:rPr>
        <w:t>set out in the policy</w:t>
      </w:r>
      <w:r w:rsidR="00294BBB">
        <w:rPr>
          <w:rFonts w:ascii="Arial" w:hAnsi="Arial" w:cs="Arial"/>
          <w:bCs/>
          <w:sz w:val="24"/>
          <w:szCs w:val="24"/>
        </w:rPr>
        <w:t>.</w:t>
      </w:r>
      <w:r w:rsidR="00813682">
        <w:rPr>
          <w:rFonts w:ascii="Arial" w:hAnsi="Arial" w:cs="Arial"/>
          <w:bCs/>
          <w:sz w:val="24"/>
          <w:szCs w:val="24"/>
        </w:rPr>
        <w:t xml:space="preserve"> </w:t>
      </w:r>
      <w:r w:rsidR="004B3731">
        <w:rPr>
          <w:rFonts w:ascii="Arial" w:hAnsi="Arial" w:cs="Arial"/>
          <w:bCs/>
          <w:sz w:val="24"/>
          <w:szCs w:val="24"/>
        </w:rPr>
        <w:t xml:space="preserve">Should it be and if so, is </w:t>
      </w:r>
      <w:r w:rsidR="00B95D15">
        <w:rPr>
          <w:rFonts w:ascii="Arial" w:hAnsi="Arial" w:cs="Arial"/>
          <w:bCs/>
          <w:sz w:val="24"/>
          <w:szCs w:val="24"/>
        </w:rPr>
        <w:t>such an approach</w:t>
      </w:r>
      <w:r w:rsidR="004B3731">
        <w:rPr>
          <w:rFonts w:ascii="Arial" w:hAnsi="Arial" w:cs="Arial"/>
          <w:bCs/>
          <w:sz w:val="24"/>
          <w:szCs w:val="24"/>
        </w:rPr>
        <w:t xml:space="preserve"> justified?</w:t>
      </w:r>
    </w:p>
    <w:p w14:paraId="53076597" w14:textId="77777777" w:rsidR="008D0D82" w:rsidRDefault="008D0D82" w:rsidP="008D0D82">
      <w:pPr>
        <w:pStyle w:val="PlainText"/>
        <w:autoSpaceDE w:val="0"/>
        <w:autoSpaceDN w:val="0"/>
        <w:adjustRightInd w:val="0"/>
        <w:ind w:left="993"/>
        <w:rPr>
          <w:rFonts w:ascii="Arial" w:hAnsi="Arial" w:cs="Arial"/>
          <w:bCs/>
          <w:sz w:val="24"/>
          <w:szCs w:val="24"/>
        </w:rPr>
      </w:pPr>
    </w:p>
    <w:p w14:paraId="5ECA60E5" w14:textId="79F2402E" w:rsidR="00374E5F" w:rsidRPr="000E27D4" w:rsidRDefault="00374E5F">
      <w:pPr>
        <w:pStyle w:val="PlainText"/>
        <w:numPr>
          <w:ilvl w:val="1"/>
          <w:numId w:val="34"/>
        </w:numPr>
        <w:autoSpaceDE w:val="0"/>
        <w:autoSpaceDN w:val="0"/>
        <w:adjustRightInd w:val="0"/>
        <w:ind w:left="993"/>
        <w:rPr>
          <w:rFonts w:ascii="Arial" w:hAnsi="Arial" w:cs="Arial"/>
          <w:bCs/>
          <w:sz w:val="24"/>
          <w:szCs w:val="24"/>
        </w:rPr>
      </w:pPr>
      <w:r>
        <w:rPr>
          <w:rFonts w:ascii="Arial" w:hAnsi="Arial" w:cs="Arial"/>
          <w:bCs/>
          <w:sz w:val="24"/>
          <w:szCs w:val="24"/>
        </w:rPr>
        <w:t xml:space="preserve">The supporting text at </w:t>
      </w:r>
      <w:r w:rsidRPr="000E27D4">
        <w:rPr>
          <w:rFonts w:ascii="Arial" w:hAnsi="Arial" w:cs="Arial"/>
          <w:bCs/>
          <w:sz w:val="24"/>
          <w:szCs w:val="24"/>
        </w:rPr>
        <w:t xml:space="preserve">paragraph 4.22 </w:t>
      </w:r>
      <w:r w:rsidR="00A41897" w:rsidRPr="000E27D4">
        <w:rPr>
          <w:rFonts w:ascii="Arial" w:hAnsi="Arial" w:cs="Arial"/>
          <w:bCs/>
          <w:sz w:val="24"/>
          <w:szCs w:val="24"/>
        </w:rPr>
        <w:t xml:space="preserve">states that affordable housing should be provided on site </w:t>
      </w:r>
      <w:r w:rsidR="00285110" w:rsidRPr="000E27D4">
        <w:rPr>
          <w:rFonts w:ascii="Arial" w:hAnsi="Arial" w:cs="Arial"/>
          <w:bCs/>
          <w:sz w:val="24"/>
          <w:szCs w:val="24"/>
        </w:rPr>
        <w:t>other than in ‘exceptional circumstances’</w:t>
      </w:r>
      <w:r w:rsidR="00592567" w:rsidRPr="000E27D4">
        <w:rPr>
          <w:rFonts w:ascii="Arial" w:hAnsi="Arial" w:cs="Arial"/>
          <w:bCs/>
          <w:sz w:val="24"/>
          <w:szCs w:val="24"/>
        </w:rPr>
        <w:t xml:space="preserve">, but this is not </w:t>
      </w:r>
      <w:r w:rsidR="00285110" w:rsidRPr="000E27D4">
        <w:rPr>
          <w:rFonts w:ascii="Arial" w:hAnsi="Arial" w:cs="Arial"/>
          <w:bCs/>
          <w:sz w:val="24"/>
          <w:szCs w:val="24"/>
        </w:rPr>
        <w:t>set out in the policy</w:t>
      </w:r>
      <w:r w:rsidR="00592567" w:rsidRPr="000E27D4">
        <w:rPr>
          <w:rFonts w:ascii="Arial" w:hAnsi="Arial" w:cs="Arial"/>
          <w:bCs/>
          <w:sz w:val="24"/>
          <w:szCs w:val="24"/>
        </w:rPr>
        <w:t>. What are the reasons for this?</w:t>
      </w:r>
      <w:r w:rsidR="00596081" w:rsidRPr="000E27D4">
        <w:rPr>
          <w:rFonts w:ascii="Arial" w:hAnsi="Arial" w:cs="Arial"/>
          <w:bCs/>
          <w:sz w:val="24"/>
          <w:szCs w:val="24"/>
        </w:rPr>
        <w:t xml:space="preserve"> What would constitute ‘exceptional circumstances</w:t>
      </w:r>
      <w:r w:rsidR="001746C9" w:rsidRPr="000E27D4">
        <w:rPr>
          <w:rFonts w:ascii="Arial" w:hAnsi="Arial" w:cs="Arial"/>
          <w:bCs/>
          <w:sz w:val="24"/>
          <w:szCs w:val="24"/>
        </w:rPr>
        <w:t>’</w:t>
      </w:r>
      <w:r w:rsidR="00931830" w:rsidRPr="000E27D4">
        <w:rPr>
          <w:rFonts w:ascii="Arial" w:hAnsi="Arial" w:cs="Arial"/>
          <w:bCs/>
          <w:sz w:val="24"/>
          <w:szCs w:val="24"/>
        </w:rPr>
        <w:t xml:space="preserve"> and is th</w:t>
      </w:r>
      <w:r w:rsidR="00937148" w:rsidRPr="000E27D4">
        <w:rPr>
          <w:rFonts w:ascii="Arial" w:hAnsi="Arial" w:cs="Arial"/>
          <w:bCs/>
          <w:sz w:val="24"/>
          <w:szCs w:val="24"/>
        </w:rPr>
        <w:t xml:space="preserve">e </w:t>
      </w:r>
      <w:r w:rsidR="00931830" w:rsidRPr="000E27D4">
        <w:rPr>
          <w:rFonts w:ascii="Arial" w:hAnsi="Arial" w:cs="Arial"/>
          <w:bCs/>
          <w:sz w:val="24"/>
          <w:szCs w:val="24"/>
        </w:rPr>
        <w:t>approach justified</w:t>
      </w:r>
      <w:r w:rsidR="001746C9" w:rsidRPr="000E27D4">
        <w:rPr>
          <w:rFonts w:ascii="Arial" w:hAnsi="Arial" w:cs="Arial"/>
          <w:bCs/>
          <w:sz w:val="24"/>
          <w:szCs w:val="24"/>
        </w:rPr>
        <w:t>?</w:t>
      </w:r>
    </w:p>
    <w:p w14:paraId="5316CCE2" w14:textId="77777777" w:rsidR="00877B52" w:rsidRPr="000E27D4" w:rsidRDefault="00877B52" w:rsidP="00877B52">
      <w:pPr>
        <w:pStyle w:val="PlainText"/>
        <w:autoSpaceDE w:val="0"/>
        <w:autoSpaceDN w:val="0"/>
        <w:adjustRightInd w:val="0"/>
        <w:ind w:left="567"/>
        <w:rPr>
          <w:rFonts w:ascii="Arial" w:hAnsi="Arial" w:cs="Arial"/>
          <w:bCs/>
          <w:sz w:val="24"/>
          <w:szCs w:val="24"/>
        </w:rPr>
      </w:pPr>
    </w:p>
    <w:p w14:paraId="1C4BD006" w14:textId="16D840DC" w:rsidR="00877B52" w:rsidRPr="000E27D4" w:rsidRDefault="0044298E" w:rsidP="00877B52">
      <w:pPr>
        <w:pStyle w:val="PlainText"/>
        <w:autoSpaceDE w:val="0"/>
        <w:autoSpaceDN w:val="0"/>
        <w:adjustRightInd w:val="0"/>
        <w:rPr>
          <w:rFonts w:ascii="Arial" w:hAnsi="Arial" w:cs="Arial"/>
          <w:bCs/>
          <w:sz w:val="24"/>
          <w:szCs w:val="24"/>
          <w:u w:val="single"/>
        </w:rPr>
      </w:pPr>
      <w:r w:rsidRPr="000E27D4">
        <w:rPr>
          <w:rFonts w:ascii="Arial" w:hAnsi="Arial" w:cs="Arial"/>
          <w:bCs/>
          <w:sz w:val="24"/>
          <w:szCs w:val="24"/>
          <w:u w:val="single"/>
        </w:rPr>
        <w:t xml:space="preserve">Gypsies, travellers and travelling </w:t>
      </w:r>
      <w:proofErr w:type="spellStart"/>
      <w:r w:rsidRPr="000E27D4">
        <w:rPr>
          <w:rFonts w:ascii="Arial" w:hAnsi="Arial" w:cs="Arial"/>
          <w:bCs/>
          <w:sz w:val="24"/>
          <w:szCs w:val="24"/>
          <w:u w:val="single"/>
        </w:rPr>
        <w:t>showpeople</w:t>
      </w:r>
      <w:proofErr w:type="spellEnd"/>
      <w:r w:rsidR="00631D99" w:rsidRPr="000E27D4">
        <w:rPr>
          <w:rFonts w:ascii="Arial" w:hAnsi="Arial" w:cs="Arial"/>
          <w:bCs/>
          <w:sz w:val="24"/>
          <w:szCs w:val="24"/>
          <w:u w:val="single"/>
        </w:rPr>
        <w:t xml:space="preserve"> </w:t>
      </w:r>
      <w:r w:rsidR="005D7CDD" w:rsidRPr="000E27D4">
        <w:rPr>
          <w:rFonts w:ascii="Arial" w:hAnsi="Arial" w:cs="Arial"/>
          <w:bCs/>
          <w:sz w:val="24"/>
          <w:szCs w:val="24"/>
          <w:u w:val="single"/>
        </w:rPr>
        <w:t xml:space="preserve">sites </w:t>
      </w:r>
      <w:r w:rsidRPr="000E27D4">
        <w:rPr>
          <w:rFonts w:ascii="Arial" w:hAnsi="Arial" w:cs="Arial"/>
          <w:bCs/>
          <w:sz w:val="24"/>
          <w:szCs w:val="24"/>
          <w:u w:val="single"/>
        </w:rPr>
        <w:t>– Core Policy CP10</w:t>
      </w:r>
    </w:p>
    <w:p w14:paraId="1076BE25" w14:textId="77777777" w:rsidR="009A012E" w:rsidRPr="000E27D4" w:rsidRDefault="009A012E" w:rsidP="009A012E">
      <w:pPr>
        <w:pStyle w:val="PlainText"/>
        <w:autoSpaceDE w:val="0"/>
        <w:autoSpaceDN w:val="0"/>
        <w:adjustRightInd w:val="0"/>
        <w:rPr>
          <w:rFonts w:ascii="Arial" w:hAnsi="Arial" w:cs="Arial"/>
          <w:bCs/>
          <w:sz w:val="24"/>
          <w:szCs w:val="24"/>
        </w:rPr>
      </w:pPr>
    </w:p>
    <w:p w14:paraId="58A0B37D" w14:textId="78CE4361" w:rsidR="003E3D07" w:rsidRDefault="00867682" w:rsidP="00BA4BA5">
      <w:pPr>
        <w:pStyle w:val="PlainText"/>
        <w:autoSpaceDE w:val="0"/>
        <w:autoSpaceDN w:val="0"/>
        <w:adjustRightInd w:val="0"/>
        <w:rPr>
          <w:rFonts w:ascii="Arial" w:hAnsi="Arial" w:cs="Arial"/>
          <w:bCs/>
          <w:sz w:val="24"/>
          <w:szCs w:val="24"/>
        </w:rPr>
      </w:pPr>
      <w:r w:rsidRPr="000E27D4">
        <w:rPr>
          <w:rFonts w:ascii="Arial" w:hAnsi="Arial" w:cs="Arial"/>
          <w:bCs/>
          <w:sz w:val="24"/>
          <w:szCs w:val="24"/>
        </w:rPr>
        <w:t>Core Policy CP10 seeks to safeguard existing</w:t>
      </w:r>
      <w:r w:rsidR="005F0790" w:rsidRPr="000E27D4">
        <w:rPr>
          <w:rFonts w:ascii="Arial" w:hAnsi="Arial" w:cs="Arial"/>
          <w:bCs/>
          <w:sz w:val="24"/>
          <w:szCs w:val="24"/>
        </w:rPr>
        <w:t xml:space="preserve"> authorised sites for </w:t>
      </w:r>
      <w:r w:rsidR="005167CB" w:rsidRPr="000E27D4">
        <w:rPr>
          <w:rFonts w:ascii="Arial" w:hAnsi="Arial" w:cs="Arial"/>
          <w:bCs/>
          <w:sz w:val="24"/>
          <w:szCs w:val="24"/>
        </w:rPr>
        <w:t>g</w:t>
      </w:r>
      <w:r w:rsidR="005F0790" w:rsidRPr="000E27D4">
        <w:rPr>
          <w:rFonts w:ascii="Arial" w:hAnsi="Arial" w:cs="Arial"/>
          <w:bCs/>
          <w:sz w:val="24"/>
          <w:szCs w:val="24"/>
        </w:rPr>
        <w:t xml:space="preserve">ypsies, travellers and travelling </w:t>
      </w:r>
      <w:proofErr w:type="spellStart"/>
      <w:r w:rsidR="005F0790" w:rsidRPr="000E27D4">
        <w:rPr>
          <w:rFonts w:ascii="Arial" w:hAnsi="Arial" w:cs="Arial"/>
          <w:bCs/>
          <w:sz w:val="24"/>
          <w:szCs w:val="24"/>
        </w:rPr>
        <w:t>showpeople</w:t>
      </w:r>
      <w:proofErr w:type="spellEnd"/>
      <w:r w:rsidR="005167CB" w:rsidRPr="000E27D4">
        <w:rPr>
          <w:rFonts w:ascii="Arial" w:hAnsi="Arial" w:cs="Arial"/>
          <w:bCs/>
          <w:sz w:val="24"/>
          <w:szCs w:val="24"/>
        </w:rPr>
        <w:t xml:space="preserve"> </w:t>
      </w:r>
      <w:r w:rsidR="005B4958" w:rsidRPr="000E27D4">
        <w:rPr>
          <w:rFonts w:ascii="Arial" w:hAnsi="Arial" w:cs="Arial"/>
          <w:bCs/>
          <w:sz w:val="24"/>
          <w:szCs w:val="24"/>
        </w:rPr>
        <w:t xml:space="preserve">and </w:t>
      </w:r>
      <w:r w:rsidR="00EC4FEF" w:rsidRPr="000E27D4">
        <w:rPr>
          <w:rFonts w:ascii="Arial" w:hAnsi="Arial" w:cs="Arial"/>
          <w:bCs/>
          <w:sz w:val="24"/>
          <w:szCs w:val="24"/>
        </w:rPr>
        <w:t xml:space="preserve">sets targets for pitch and plot provision </w:t>
      </w:r>
      <w:r w:rsidR="00842769" w:rsidRPr="000E27D4">
        <w:rPr>
          <w:rFonts w:ascii="Arial" w:hAnsi="Arial" w:cs="Arial"/>
          <w:bCs/>
          <w:sz w:val="24"/>
          <w:szCs w:val="24"/>
        </w:rPr>
        <w:t>up</w:t>
      </w:r>
      <w:r w:rsidR="00842769">
        <w:rPr>
          <w:rFonts w:ascii="Arial" w:hAnsi="Arial" w:cs="Arial"/>
          <w:bCs/>
          <w:sz w:val="24"/>
          <w:szCs w:val="24"/>
        </w:rPr>
        <w:t xml:space="preserve"> to 2031</w:t>
      </w:r>
      <w:r w:rsidR="008D4A5C">
        <w:rPr>
          <w:rFonts w:ascii="Arial" w:hAnsi="Arial" w:cs="Arial"/>
          <w:bCs/>
          <w:sz w:val="24"/>
          <w:szCs w:val="24"/>
        </w:rPr>
        <w:t>.</w:t>
      </w:r>
      <w:r w:rsidR="009F5F0D">
        <w:rPr>
          <w:rFonts w:ascii="Arial" w:hAnsi="Arial" w:cs="Arial"/>
          <w:bCs/>
          <w:sz w:val="24"/>
          <w:szCs w:val="24"/>
        </w:rPr>
        <w:t xml:space="preserve"> </w:t>
      </w:r>
      <w:r w:rsidR="00A51C00">
        <w:rPr>
          <w:rFonts w:ascii="Arial" w:hAnsi="Arial" w:cs="Arial"/>
          <w:bCs/>
          <w:sz w:val="24"/>
          <w:szCs w:val="24"/>
        </w:rPr>
        <w:t xml:space="preserve">The </w:t>
      </w:r>
      <w:r w:rsidR="00A51C00">
        <w:rPr>
          <w:rFonts w:ascii="Arial" w:hAnsi="Arial" w:cs="Arial"/>
          <w:bCs/>
          <w:sz w:val="24"/>
          <w:szCs w:val="24"/>
        </w:rPr>
        <w:lastRenderedPageBreak/>
        <w:t xml:space="preserve">policy provides </w:t>
      </w:r>
      <w:r w:rsidR="00934B67">
        <w:rPr>
          <w:rFonts w:ascii="Arial" w:hAnsi="Arial" w:cs="Arial"/>
          <w:bCs/>
          <w:sz w:val="24"/>
          <w:szCs w:val="24"/>
        </w:rPr>
        <w:t>local</w:t>
      </w:r>
      <w:r w:rsidR="00C45CFA">
        <w:rPr>
          <w:rFonts w:ascii="Arial" w:hAnsi="Arial" w:cs="Arial"/>
          <w:bCs/>
          <w:sz w:val="24"/>
          <w:szCs w:val="24"/>
        </w:rPr>
        <w:t>ly</w:t>
      </w:r>
      <w:r w:rsidR="00934B67">
        <w:rPr>
          <w:rFonts w:ascii="Arial" w:hAnsi="Arial" w:cs="Arial"/>
          <w:bCs/>
          <w:sz w:val="24"/>
          <w:szCs w:val="24"/>
        </w:rPr>
        <w:t xml:space="preserve"> set target</w:t>
      </w:r>
      <w:r w:rsidR="000A43F6">
        <w:rPr>
          <w:rFonts w:ascii="Arial" w:hAnsi="Arial" w:cs="Arial"/>
          <w:bCs/>
          <w:sz w:val="24"/>
          <w:szCs w:val="24"/>
        </w:rPr>
        <w:t>s</w:t>
      </w:r>
      <w:r w:rsidR="00934B67">
        <w:rPr>
          <w:rFonts w:ascii="Arial" w:hAnsi="Arial" w:cs="Arial"/>
          <w:bCs/>
          <w:sz w:val="24"/>
          <w:szCs w:val="24"/>
        </w:rPr>
        <w:t xml:space="preserve"> of </w:t>
      </w:r>
      <w:r w:rsidR="009C475D" w:rsidRPr="00D52348">
        <w:rPr>
          <w:rFonts w:ascii="Arial" w:hAnsi="Arial" w:cs="Arial"/>
          <w:bCs/>
          <w:sz w:val="24"/>
          <w:szCs w:val="24"/>
        </w:rPr>
        <w:t xml:space="preserve">up to 7 additional pitches for </w:t>
      </w:r>
      <w:r w:rsidR="00364BC1" w:rsidRPr="00D52348">
        <w:rPr>
          <w:rFonts w:ascii="Arial" w:hAnsi="Arial" w:cs="Arial"/>
          <w:bCs/>
          <w:sz w:val="24"/>
          <w:szCs w:val="24"/>
        </w:rPr>
        <w:t>g</w:t>
      </w:r>
      <w:r w:rsidR="009C475D" w:rsidRPr="00D52348">
        <w:rPr>
          <w:rFonts w:ascii="Arial" w:hAnsi="Arial" w:cs="Arial"/>
          <w:bCs/>
          <w:sz w:val="24"/>
          <w:szCs w:val="24"/>
        </w:rPr>
        <w:t xml:space="preserve">ypsy and </w:t>
      </w:r>
      <w:r w:rsidR="00364BC1" w:rsidRPr="00D52348">
        <w:rPr>
          <w:rFonts w:ascii="Arial" w:hAnsi="Arial" w:cs="Arial"/>
          <w:bCs/>
          <w:sz w:val="24"/>
          <w:szCs w:val="24"/>
        </w:rPr>
        <w:t>t</w:t>
      </w:r>
      <w:r w:rsidR="009C475D" w:rsidRPr="00D52348">
        <w:rPr>
          <w:rFonts w:ascii="Arial" w:hAnsi="Arial" w:cs="Arial"/>
          <w:bCs/>
          <w:sz w:val="24"/>
          <w:szCs w:val="24"/>
        </w:rPr>
        <w:t>raveller</w:t>
      </w:r>
      <w:r w:rsidR="00063F12" w:rsidRPr="00D52348">
        <w:rPr>
          <w:rFonts w:ascii="Arial" w:hAnsi="Arial" w:cs="Arial"/>
          <w:bCs/>
          <w:sz w:val="24"/>
          <w:szCs w:val="24"/>
        </w:rPr>
        <w:t xml:space="preserve"> </w:t>
      </w:r>
      <w:r w:rsidR="00063F12" w:rsidRPr="00D52348">
        <w:rPr>
          <w:rFonts w:ascii="Arial" w:hAnsi="Arial" w:cs="Arial"/>
          <w:sz w:val="24"/>
          <w:szCs w:val="24"/>
        </w:rPr>
        <w:t xml:space="preserve">households </w:t>
      </w:r>
      <w:r w:rsidR="007C637B">
        <w:rPr>
          <w:rFonts w:ascii="Arial" w:hAnsi="Arial" w:cs="Arial"/>
          <w:sz w:val="24"/>
          <w:szCs w:val="24"/>
        </w:rPr>
        <w:t xml:space="preserve">and </w:t>
      </w:r>
      <w:r w:rsidR="00063F12" w:rsidRPr="00634491">
        <w:rPr>
          <w:rFonts w:ascii="Arial" w:hAnsi="Arial" w:cs="Arial"/>
          <w:sz w:val="24"/>
          <w:szCs w:val="24"/>
        </w:rPr>
        <w:t>8</w:t>
      </w:r>
      <w:r w:rsidR="00634491">
        <w:rPr>
          <w:rFonts w:ascii="Arial" w:hAnsi="Arial" w:cs="Arial"/>
          <w:sz w:val="24"/>
          <w:szCs w:val="24"/>
        </w:rPr>
        <w:t>-12</w:t>
      </w:r>
      <w:r w:rsidR="00063F12" w:rsidRPr="00634491">
        <w:rPr>
          <w:rFonts w:ascii="Arial" w:hAnsi="Arial" w:cs="Arial"/>
          <w:sz w:val="24"/>
          <w:szCs w:val="24"/>
        </w:rPr>
        <w:t xml:space="preserve"> additional plots for </w:t>
      </w:r>
      <w:r w:rsidR="0005666A" w:rsidRPr="00634491">
        <w:rPr>
          <w:rFonts w:ascii="Arial" w:hAnsi="Arial" w:cs="Arial"/>
          <w:sz w:val="24"/>
          <w:szCs w:val="24"/>
        </w:rPr>
        <w:t>t</w:t>
      </w:r>
      <w:r w:rsidR="00063F12" w:rsidRPr="00634491">
        <w:rPr>
          <w:rFonts w:ascii="Arial" w:hAnsi="Arial" w:cs="Arial"/>
          <w:sz w:val="24"/>
          <w:szCs w:val="24"/>
        </w:rPr>
        <w:t xml:space="preserve">ravelling </w:t>
      </w:r>
      <w:proofErr w:type="spellStart"/>
      <w:r w:rsidR="0005666A" w:rsidRPr="00634491">
        <w:rPr>
          <w:rFonts w:ascii="Arial" w:hAnsi="Arial" w:cs="Arial"/>
          <w:sz w:val="24"/>
          <w:szCs w:val="24"/>
        </w:rPr>
        <w:t>s</w:t>
      </w:r>
      <w:r w:rsidR="00063F12" w:rsidRPr="00634491">
        <w:rPr>
          <w:rFonts w:ascii="Arial" w:hAnsi="Arial" w:cs="Arial"/>
          <w:sz w:val="24"/>
          <w:szCs w:val="24"/>
        </w:rPr>
        <w:t>howpeople</w:t>
      </w:r>
      <w:proofErr w:type="spellEnd"/>
      <w:r w:rsidR="00063F12" w:rsidRPr="00634491">
        <w:rPr>
          <w:rFonts w:ascii="Arial" w:hAnsi="Arial" w:cs="Arial"/>
          <w:sz w:val="24"/>
          <w:szCs w:val="24"/>
        </w:rPr>
        <w:t xml:space="preserve"> households </w:t>
      </w:r>
      <w:r w:rsidR="000A43F6">
        <w:rPr>
          <w:rFonts w:ascii="Arial" w:hAnsi="Arial" w:cs="Arial"/>
          <w:sz w:val="24"/>
          <w:szCs w:val="24"/>
        </w:rPr>
        <w:t>for the period 2016-2031</w:t>
      </w:r>
      <w:r w:rsidR="00C45CFA">
        <w:rPr>
          <w:rFonts w:ascii="Arial" w:hAnsi="Arial" w:cs="Arial"/>
          <w:sz w:val="24"/>
          <w:szCs w:val="24"/>
        </w:rPr>
        <w:t>.</w:t>
      </w:r>
      <w:r w:rsidR="00134A04">
        <w:rPr>
          <w:rFonts w:ascii="Arial" w:hAnsi="Arial" w:cs="Arial"/>
          <w:sz w:val="24"/>
          <w:szCs w:val="24"/>
        </w:rPr>
        <w:t xml:space="preserve"> </w:t>
      </w:r>
      <w:r w:rsidR="00134A04">
        <w:rPr>
          <w:rFonts w:ascii="Arial" w:hAnsi="Arial" w:cs="Arial"/>
          <w:bCs/>
          <w:sz w:val="24"/>
          <w:szCs w:val="24"/>
        </w:rPr>
        <w:t xml:space="preserve">This is based on the </w:t>
      </w:r>
      <w:r w:rsidR="00134A04" w:rsidRPr="00D52348">
        <w:rPr>
          <w:rFonts w:ascii="Arial" w:hAnsi="Arial" w:cs="Arial"/>
          <w:bCs/>
          <w:sz w:val="24"/>
          <w:szCs w:val="24"/>
        </w:rPr>
        <w:t xml:space="preserve">Gloucestershire Gypsy, </w:t>
      </w:r>
      <w:proofErr w:type="gramStart"/>
      <w:r w:rsidR="00134A04" w:rsidRPr="00D52348">
        <w:rPr>
          <w:rFonts w:ascii="Arial" w:hAnsi="Arial" w:cs="Arial"/>
          <w:bCs/>
          <w:sz w:val="24"/>
          <w:szCs w:val="24"/>
        </w:rPr>
        <w:t>Traveller</w:t>
      </w:r>
      <w:proofErr w:type="gramEnd"/>
      <w:r w:rsidR="00134A04" w:rsidRPr="00D52348">
        <w:rPr>
          <w:rFonts w:ascii="Arial" w:hAnsi="Arial" w:cs="Arial"/>
          <w:bCs/>
          <w:sz w:val="24"/>
          <w:szCs w:val="24"/>
        </w:rPr>
        <w:t xml:space="preserve"> and Travelling </w:t>
      </w:r>
      <w:proofErr w:type="spellStart"/>
      <w:r w:rsidR="00134A04" w:rsidRPr="00D52348">
        <w:rPr>
          <w:rFonts w:ascii="Arial" w:hAnsi="Arial" w:cs="Arial"/>
          <w:bCs/>
          <w:sz w:val="24"/>
          <w:szCs w:val="24"/>
        </w:rPr>
        <w:t>Showpeople</w:t>
      </w:r>
      <w:proofErr w:type="spellEnd"/>
      <w:r w:rsidR="00134A04" w:rsidRPr="00D52348">
        <w:rPr>
          <w:rFonts w:ascii="Arial" w:hAnsi="Arial" w:cs="Arial"/>
          <w:bCs/>
          <w:sz w:val="24"/>
          <w:szCs w:val="24"/>
        </w:rPr>
        <w:t xml:space="preserve"> Assessment (2017) (GTAA) (EB11</w:t>
      </w:r>
      <w:r w:rsidR="00134A04">
        <w:rPr>
          <w:rFonts w:ascii="Arial" w:hAnsi="Arial" w:cs="Arial"/>
          <w:bCs/>
          <w:sz w:val="24"/>
          <w:szCs w:val="24"/>
        </w:rPr>
        <w:t>).</w:t>
      </w:r>
    </w:p>
    <w:p w14:paraId="629EAB73" w14:textId="77777777" w:rsidR="00BA4BA5" w:rsidRDefault="00BA4BA5" w:rsidP="00BA4BA5">
      <w:pPr>
        <w:pStyle w:val="PlainText"/>
        <w:autoSpaceDE w:val="0"/>
        <w:autoSpaceDN w:val="0"/>
        <w:adjustRightInd w:val="0"/>
        <w:rPr>
          <w:rFonts w:ascii="Arial" w:hAnsi="Arial" w:cs="Arial"/>
          <w:sz w:val="24"/>
          <w:szCs w:val="24"/>
        </w:rPr>
      </w:pPr>
    </w:p>
    <w:p w14:paraId="10642394" w14:textId="19B11DD3" w:rsidR="003E3D07" w:rsidRDefault="00DB6373" w:rsidP="00BA4BA5">
      <w:pPr>
        <w:pStyle w:val="PlainText"/>
        <w:autoSpaceDE w:val="0"/>
        <w:autoSpaceDN w:val="0"/>
        <w:adjustRightInd w:val="0"/>
        <w:rPr>
          <w:rFonts w:ascii="Arial" w:hAnsi="Arial" w:cs="Arial"/>
          <w:bCs/>
          <w:sz w:val="24"/>
          <w:szCs w:val="24"/>
        </w:rPr>
      </w:pPr>
      <w:proofErr w:type="gramStart"/>
      <w:r w:rsidRPr="003E3D07">
        <w:rPr>
          <w:rFonts w:ascii="Arial" w:hAnsi="Arial" w:cs="Arial"/>
          <w:bCs/>
          <w:sz w:val="24"/>
          <w:szCs w:val="24"/>
        </w:rPr>
        <w:t xml:space="preserve">In </w:t>
      </w:r>
      <w:r w:rsidR="007E19F5" w:rsidRPr="003E3D07">
        <w:rPr>
          <w:rFonts w:ascii="Arial" w:hAnsi="Arial" w:cs="Arial"/>
          <w:bCs/>
          <w:sz w:val="24"/>
          <w:szCs w:val="24"/>
        </w:rPr>
        <w:t>light of</w:t>
      </w:r>
      <w:proofErr w:type="gramEnd"/>
      <w:r w:rsidR="007E19F5" w:rsidRPr="003E3D07">
        <w:rPr>
          <w:rFonts w:ascii="Arial" w:hAnsi="Arial" w:cs="Arial"/>
          <w:bCs/>
          <w:sz w:val="24"/>
          <w:szCs w:val="24"/>
        </w:rPr>
        <w:t xml:space="preserve"> </w:t>
      </w:r>
      <w:r w:rsidRPr="003E3D07">
        <w:rPr>
          <w:rFonts w:ascii="Arial" w:hAnsi="Arial" w:cs="Arial"/>
          <w:bCs/>
          <w:sz w:val="24"/>
          <w:szCs w:val="24"/>
        </w:rPr>
        <w:t xml:space="preserve">the </w:t>
      </w:r>
      <w:r w:rsidR="00106347" w:rsidRPr="003E3D07">
        <w:rPr>
          <w:rFonts w:ascii="Arial" w:hAnsi="Arial" w:cs="Arial"/>
          <w:bCs/>
          <w:sz w:val="24"/>
          <w:szCs w:val="24"/>
        </w:rPr>
        <w:t xml:space="preserve">Lisa Smith v SSLUHC [2022] EWCA </w:t>
      </w:r>
      <w:proofErr w:type="spellStart"/>
      <w:r w:rsidR="00106347" w:rsidRPr="003E3D07">
        <w:rPr>
          <w:rFonts w:ascii="Arial" w:hAnsi="Arial" w:cs="Arial"/>
          <w:bCs/>
          <w:sz w:val="24"/>
          <w:szCs w:val="24"/>
        </w:rPr>
        <w:t>Civ</w:t>
      </w:r>
      <w:proofErr w:type="spellEnd"/>
      <w:r w:rsidR="00106347" w:rsidRPr="003E3D07">
        <w:rPr>
          <w:rFonts w:ascii="Arial" w:hAnsi="Arial" w:cs="Arial"/>
          <w:bCs/>
          <w:sz w:val="24"/>
          <w:szCs w:val="24"/>
        </w:rPr>
        <w:t xml:space="preserve"> 1391 judgment </w:t>
      </w:r>
      <w:r w:rsidR="00884972" w:rsidRPr="003E3D07">
        <w:rPr>
          <w:rFonts w:ascii="Arial" w:hAnsi="Arial" w:cs="Arial"/>
          <w:bCs/>
          <w:sz w:val="24"/>
          <w:szCs w:val="24"/>
        </w:rPr>
        <w:t>of 31 October 2022</w:t>
      </w:r>
      <w:r w:rsidR="00FE3AEF" w:rsidRPr="003E3D07">
        <w:rPr>
          <w:rFonts w:ascii="Arial" w:hAnsi="Arial" w:cs="Arial"/>
          <w:bCs/>
          <w:sz w:val="24"/>
          <w:szCs w:val="24"/>
        </w:rPr>
        <w:t xml:space="preserve"> </w:t>
      </w:r>
      <w:r w:rsidR="007E19F5" w:rsidRPr="003E3D07">
        <w:rPr>
          <w:rFonts w:ascii="Arial" w:hAnsi="Arial" w:cs="Arial"/>
          <w:bCs/>
          <w:sz w:val="24"/>
          <w:szCs w:val="24"/>
        </w:rPr>
        <w:t xml:space="preserve">regarding the interpretation of the Planning Policy for Traveller Sites (PPTS) and the application of that policy to gypsies and travellers who have ceased to pursue nomadic lifestyles, </w:t>
      </w:r>
      <w:r w:rsidR="00FE3AEF" w:rsidRPr="003E3D07">
        <w:rPr>
          <w:rFonts w:ascii="Arial" w:hAnsi="Arial" w:cs="Arial"/>
          <w:bCs/>
          <w:sz w:val="24"/>
          <w:szCs w:val="24"/>
        </w:rPr>
        <w:t xml:space="preserve">we </w:t>
      </w:r>
      <w:r w:rsidR="007E19F5" w:rsidRPr="003E3D07">
        <w:rPr>
          <w:rFonts w:ascii="Arial" w:hAnsi="Arial" w:cs="Arial"/>
          <w:bCs/>
          <w:sz w:val="24"/>
          <w:szCs w:val="24"/>
        </w:rPr>
        <w:t xml:space="preserve">asked whether the Council wished to review the assessment of </w:t>
      </w:r>
      <w:r w:rsidR="00ED3D1A" w:rsidRPr="003E3D07">
        <w:rPr>
          <w:rFonts w:ascii="Arial" w:hAnsi="Arial" w:cs="Arial"/>
          <w:bCs/>
          <w:sz w:val="24"/>
          <w:szCs w:val="24"/>
        </w:rPr>
        <w:t>t</w:t>
      </w:r>
      <w:r w:rsidR="007E19F5" w:rsidRPr="003E3D07">
        <w:rPr>
          <w:rFonts w:ascii="Arial" w:hAnsi="Arial" w:cs="Arial"/>
          <w:bCs/>
          <w:sz w:val="24"/>
          <w:szCs w:val="24"/>
        </w:rPr>
        <w:t>raveller site needs</w:t>
      </w:r>
      <w:r w:rsidR="001C4EB1" w:rsidRPr="003E3D07">
        <w:rPr>
          <w:rFonts w:ascii="Arial" w:hAnsi="Arial" w:cs="Arial"/>
          <w:bCs/>
          <w:sz w:val="24"/>
          <w:szCs w:val="24"/>
        </w:rPr>
        <w:t xml:space="preserve"> (ID</w:t>
      </w:r>
      <w:r w:rsidR="000C2C08" w:rsidRPr="003E3D07">
        <w:rPr>
          <w:rFonts w:ascii="Arial" w:hAnsi="Arial" w:cs="Arial"/>
          <w:bCs/>
          <w:sz w:val="24"/>
          <w:szCs w:val="24"/>
        </w:rPr>
        <w:t>-02)</w:t>
      </w:r>
      <w:r w:rsidR="007E19F5" w:rsidRPr="003E3D07">
        <w:rPr>
          <w:rFonts w:ascii="Arial" w:hAnsi="Arial" w:cs="Arial"/>
          <w:bCs/>
          <w:sz w:val="24"/>
          <w:szCs w:val="24"/>
        </w:rPr>
        <w:t xml:space="preserve">. In </w:t>
      </w:r>
      <w:r w:rsidR="003870D9" w:rsidRPr="003E3D07">
        <w:rPr>
          <w:rFonts w:ascii="Arial" w:hAnsi="Arial" w:cs="Arial"/>
          <w:bCs/>
          <w:sz w:val="24"/>
          <w:szCs w:val="24"/>
        </w:rPr>
        <w:t xml:space="preserve">their </w:t>
      </w:r>
      <w:r w:rsidR="007E19F5" w:rsidRPr="003E3D07">
        <w:rPr>
          <w:rFonts w:ascii="Arial" w:hAnsi="Arial" w:cs="Arial"/>
          <w:bCs/>
          <w:sz w:val="24"/>
          <w:szCs w:val="24"/>
        </w:rPr>
        <w:t>response</w:t>
      </w:r>
      <w:r w:rsidR="008D30DC" w:rsidRPr="003E3D07">
        <w:rPr>
          <w:rFonts w:ascii="Arial" w:hAnsi="Arial" w:cs="Arial"/>
          <w:bCs/>
          <w:sz w:val="24"/>
          <w:szCs w:val="24"/>
        </w:rPr>
        <w:t>,</w:t>
      </w:r>
      <w:r w:rsidR="007E19F5" w:rsidRPr="003E3D07">
        <w:rPr>
          <w:rFonts w:ascii="Arial" w:hAnsi="Arial" w:cs="Arial"/>
          <w:bCs/>
          <w:sz w:val="24"/>
          <w:szCs w:val="24"/>
        </w:rPr>
        <w:t xml:space="preserve"> the Council </w:t>
      </w:r>
      <w:r w:rsidR="00166D34" w:rsidRPr="003E3D07">
        <w:rPr>
          <w:rFonts w:ascii="Arial" w:hAnsi="Arial" w:cs="Arial"/>
          <w:bCs/>
          <w:sz w:val="24"/>
          <w:szCs w:val="24"/>
        </w:rPr>
        <w:t xml:space="preserve">has </w:t>
      </w:r>
      <w:r w:rsidR="00FE726C" w:rsidRPr="003E3D07">
        <w:rPr>
          <w:rFonts w:ascii="Arial" w:hAnsi="Arial" w:cs="Arial"/>
          <w:bCs/>
          <w:sz w:val="24"/>
          <w:szCs w:val="24"/>
        </w:rPr>
        <w:t>published</w:t>
      </w:r>
      <w:r w:rsidR="00166D34" w:rsidRPr="003E3D07">
        <w:rPr>
          <w:rFonts w:ascii="Arial" w:hAnsi="Arial" w:cs="Arial"/>
          <w:bCs/>
          <w:sz w:val="24"/>
          <w:szCs w:val="24"/>
        </w:rPr>
        <w:t xml:space="preserve"> a new assessment</w:t>
      </w:r>
      <w:r w:rsidR="00483999" w:rsidRPr="003E3D07">
        <w:rPr>
          <w:rFonts w:ascii="Arial" w:hAnsi="Arial" w:cs="Arial"/>
          <w:bCs/>
          <w:sz w:val="24"/>
          <w:szCs w:val="24"/>
        </w:rPr>
        <w:t>, the Gloucest</w:t>
      </w:r>
      <w:r w:rsidR="002730AA" w:rsidRPr="003E3D07">
        <w:rPr>
          <w:rFonts w:ascii="Arial" w:hAnsi="Arial" w:cs="Arial"/>
          <w:bCs/>
          <w:sz w:val="24"/>
          <w:szCs w:val="24"/>
        </w:rPr>
        <w:t>er</w:t>
      </w:r>
      <w:r w:rsidR="00483999" w:rsidRPr="003E3D07">
        <w:rPr>
          <w:rFonts w:ascii="Arial" w:hAnsi="Arial" w:cs="Arial"/>
          <w:bCs/>
          <w:sz w:val="24"/>
          <w:szCs w:val="24"/>
        </w:rPr>
        <w:t>shire</w:t>
      </w:r>
      <w:r w:rsidR="00EB598A" w:rsidRPr="003E3D07">
        <w:rPr>
          <w:rFonts w:ascii="Arial" w:hAnsi="Arial" w:cs="Arial"/>
          <w:bCs/>
          <w:sz w:val="24"/>
          <w:szCs w:val="24"/>
        </w:rPr>
        <w:t xml:space="preserve"> </w:t>
      </w:r>
      <w:r w:rsidR="002730AA" w:rsidRPr="003E3D07">
        <w:rPr>
          <w:rFonts w:ascii="Arial" w:hAnsi="Arial" w:cs="Arial"/>
          <w:bCs/>
          <w:sz w:val="24"/>
          <w:szCs w:val="24"/>
        </w:rPr>
        <w:t xml:space="preserve">Gypsy, </w:t>
      </w:r>
      <w:proofErr w:type="gramStart"/>
      <w:r w:rsidR="002730AA" w:rsidRPr="003E3D07">
        <w:rPr>
          <w:rFonts w:ascii="Arial" w:hAnsi="Arial" w:cs="Arial"/>
          <w:bCs/>
          <w:sz w:val="24"/>
          <w:szCs w:val="24"/>
        </w:rPr>
        <w:t>Traveller</w:t>
      </w:r>
      <w:proofErr w:type="gramEnd"/>
      <w:r w:rsidR="002730AA" w:rsidRPr="003E3D07">
        <w:rPr>
          <w:rFonts w:ascii="Arial" w:hAnsi="Arial" w:cs="Arial"/>
          <w:bCs/>
          <w:sz w:val="24"/>
          <w:szCs w:val="24"/>
        </w:rPr>
        <w:t xml:space="preserve"> and Travelling </w:t>
      </w:r>
      <w:proofErr w:type="spellStart"/>
      <w:r w:rsidR="002730AA" w:rsidRPr="003E3D07">
        <w:rPr>
          <w:rFonts w:ascii="Arial" w:hAnsi="Arial" w:cs="Arial"/>
          <w:bCs/>
          <w:sz w:val="24"/>
          <w:szCs w:val="24"/>
        </w:rPr>
        <w:t>Showpeople</w:t>
      </w:r>
      <w:proofErr w:type="spellEnd"/>
      <w:r w:rsidR="002730AA" w:rsidRPr="003E3D07">
        <w:rPr>
          <w:rFonts w:ascii="Arial" w:hAnsi="Arial" w:cs="Arial"/>
          <w:bCs/>
          <w:sz w:val="24"/>
          <w:szCs w:val="24"/>
        </w:rPr>
        <w:t xml:space="preserve"> Accommodation Assessment</w:t>
      </w:r>
      <w:r w:rsidR="00EB598A" w:rsidRPr="003E3D07">
        <w:rPr>
          <w:rFonts w:ascii="Arial" w:hAnsi="Arial" w:cs="Arial"/>
          <w:bCs/>
          <w:sz w:val="24"/>
          <w:szCs w:val="24"/>
        </w:rPr>
        <w:t xml:space="preserve"> (November 2022) (GTAA 2022</w:t>
      </w:r>
      <w:r w:rsidR="00EB598A" w:rsidRPr="000E27D4">
        <w:rPr>
          <w:rFonts w:ascii="Arial" w:hAnsi="Arial" w:cs="Arial"/>
          <w:bCs/>
          <w:sz w:val="24"/>
          <w:szCs w:val="24"/>
        </w:rPr>
        <w:t>)</w:t>
      </w:r>
      <w:r w:rsidR="00C24904" w:rsidRPr="000E27D4">
        <w:rPr>
          <w:rFonts w:ascii="Arial" w:hAnsi="Arial" w:cs="Arial"/>
          <w:bCs/>
          <w:sz w:val="24"/>
          <w:szCs w:val="24"/>
        </w:rPr>
        <w:t xml:space="preserve"> (</w:t>
      </w:r>
      <w:r w:rsidR="00493D38" w:rsidRPr="000E27D4">
        <w:rPr>
          <w:rFonts w:ascii="Arial" w:hAnsi="Arial" w:cs="Arial"/>
          <w:bCs/>
          <w:sz w:val="24"/>
          <w:szCs w:val="24"/>
        </w:rPr>
        <w:t>ID</w:t>
      </w:r>
      <w:r w:rsidR="000E27D4">
        <w:rPr>
          <w:rFonts w:ascii="Arial" w:hAnsi="Arial" w:cs="Arial"/>
          <w:bCs/>
          <w:sz w:val="24"/>
          <w:szCs w:val="24"/>
        </w:rPr>
        <w:t>-</w:t>
      </w:r>
      <w:r w:rsidR="00493D38" w:rsidRPr="000E27D4">
        <w:rPr>
          <w:rFonts w:ascii="Arial" w:hAnsi="Arial" w:cs="Arial"/>
          <w:bCs/>
          <w:sz w:val="24"/>
          <w:szCs w:val="24"/>
        </w:rPr>
        <w:t>04</w:t>
      </w:r>
      <w:r w:rsidR="00C24904" w:rsidRPr="000E27D4">
        <w:rPr>
          <w:rFonts w:ascii="Arial" w:hAnsi="Arial" w:cs="Arial"/>
          <w:bCs/>
          <w:sz w:val="24"/>
          <w:szCs w:val="24"/>
        </w:rPr>
        <w:t>)</w:t>
      </w:r>
      <w:r w:rsidR="00C24904" w:rsidRPr="003E3D07">
        <w:rPr>
          <w:rFonts w:ascii="Arial" w:hAnsi="Arial" w:cs="Arial"/>
          <w:bCs/>
          <w:sz w:val="24"/>
          <w:szCs w:val="24"/>
        </w:rPr>
        <w:t xml:space="preserve"> and</w:t>
      </w:r>
      <w:r w:rsidR="00B00652" w:rsidRPr="003E3D07">
        <w:rPr>
          <w:rFonts w:ascii="Arial" w:hAnsi="Arial" w:cs="Arial"/>
          <w:bCs/>
          <w:sz w:val="24"/>
          <w:szCs w:val="24"/>
        </w:rPr>
        <w:t xml:space="preserve"> response</w:t>
      </w:r>
      <w:r w:rsidR="00493D38">
        <w:rPr>
          <w:rFonts w:ascii="Arial" w:hAnsi="Arial" w:cs="Arial"/>
          <w:bCs/>
          <w:sz w:val="24"/>
          <w:szCs w:val="24"/>
        </w:rPr>
        <w:t>s</w:t>
      </w:r>
      <w:r w:rsidR="00B00652" w:rsidRPr="003E3D07">
        <w:rPr>
          <w:rFonts w:ascii="Arial" w:hAnsi="Arial" w:cs="Arial"/>
          <w:bCs/>
          <w:sz w:val="24"/>
          <w:szCs w:val="24"/>
        </w:rPr>
        <w:t xml:space="preserve"> to our initial </w:t>
      </w:r>
      <w:r w:rsidR="00B00652" w:rsidRPr="00493D38">
        <w:rPr>
          <w:rFonts w:ascii="Arial" w:hAnsi="Arial" w:cs="Arial"/>
          <w:bCs/>
          <w:sz w:val="24"/>
          <w:szCs w:val="24"/>
        </w:rPr>
        <w:t>questions (</w:t>
      </w:r>
      <w:r w:rsidR="00493D38" w:rsidRPr="00493D38">
        <w:rPr>
          <w:rFonts w:ascii="Arial" w:hAnsi="Arial" w:cs="Arial"/>
          <w:bCs/>
          <w:sz w:val="24"/>
          <w:szCs w:val="24"/>
        </w:rPr>
        <w:t>ID-02-SDC and ID-03-SDC</w:t>
      </w:r>
      <w:r w:rsidR="00B00652" w:rsidRPr="00493D38">
        <w:rPr>
          <w:rFonts w:ascii="Arial" w:hAnsi="Arial" w:cs="Arial"/>
          <w:bCs/>
          <w:sz w:val="24"/>
          <w:szCs w:val="24"/>
        </w:rPr>
        <w:t>)</w:t>
      </w:r>
      <w:r w:rsidR="00EB598A" w:rsidRPr="00493D38">
        <w:rPr>
          <w:rFonts w:ascii="Arial" w:hAnsi="Arial" w:cs="Arial"/>
          <w:bCs/>
          <w:sz w:val="24"/>
          <w:szCs w:val="24"/>
        </w:rPr>
        <w:t>.</w:t>
      </w:r>
    </w:p>
    <w:p w14:paraId="18E2EAF2" w14:textId="77777777" w:rsidR="00BA4BA5" w:rsidRDefault="00BA4BA5" w:rsidP="00BA4BA5">
      <w:pPr>
        <w:pStyle w:val="PlainText"/>
        <w:autoSpaceDE w:val="0"/>
        <w:autoSpaceDN w:val="0"/>
        <w:adjustRightInd w:val="0"/>
        <w:rPr>
          <w:rFonts w:ascii="Arial" w:hAnsi="Arial" w:cs="Arial"/>
          <w:bCs/>
          <w:sz w:val="24"/>
          <w:szCs w:val="24"/>
        </w:rPr>
      </w:pPr>
    </w:p>
    <w:p w14:paraId="57372EBB" w14:textId="7295AC8F" w:rsidR="003E3D07" w:rsidRDefault="00285A29" w:rsidP="00BA4BA5">
      <w:pPr>
        <w:pStyle w:val="PlainText"/>
        <w:autoSpaceDE w:val="0"/>
        <w:autoSpaceDN w:val="0"/>
        <w:adjustRightInd w:val="0"/>
        <w:rPr>
          <w:rFonts w:ascii="Arial" w:hAnsi="Arial" w:cs="Arial"/>
          <w:sz w:val="24"/>
          <w:szCs w:val="24"/>
        </w:rPr>
      </w:pPr>
      <w:r w:rsidRPr="003E3D07">
        <w:rPr>
          <w:rFonts w:ascii="Arial" w:hAnsi="Arial" w:cs="Arial"/>
          <w:sz w:val="24"/>
          <w:szCs w:val="24"/>
        </w:rPr>
        <w:t xml:space="preserve">In relation to </w:t>
      </w:r>
      <w:r w:rsidR="0009073A">
        <w:rPr>
          <w:rFonts w:ascii="Arial" w:hAnsi="Arial" w:cs="Arial"/>
          <w:sz w:val="24"/>
          <w:szCs w:val="24"/>
        </w:rPr>
        <w:t xml:space="preserve">the District of </w:t>
      </w:r>
      <w:r w:rsidRPr="003E3D07">
        <w:rPr>
          <w:rFonts w:ascii="Arial" w:hAnsi="Arial" w:cs="Arial"/>
          <w:sz w:val="24"/>
          <w:szCs w:val="24"/>
        </w:rPr>
        <w:t>Stroud the</w:t>
      </w:r>
      <w:r w:rsidR="00ED1F18" w:rsidRPr="003E3D07">
        <w:rPr>
          <w:rFonts w:ascii="Arial" w:hAnsi="Arial" w:cs="Arial"/>
          <w:sz w:val="24"/>
          <w:szCs w:val="24"/>
        </w:rPr>
        <w:t xml:space="preserve"> GTAA 2022</w:t>
      </w:r>
      <w:r w:rsidR="001B322F" w:rsidRPr="003E3D07">
        <w:rPr>
          <w:rFonts w:ascii="Arial" w:hAnsi="Arial" w:cs="Arial"/>
          <w:sz w:val="24"/>
          <w:szCs w:val="24"/>
        </w:rPr>
        <w:t xml:space="preserve"> concludes</w:t>
      </w:r>
      <w:r w:rsidR="00495546" w:rsidRPr="003E3D07">
        <w:rPr>
          <w:rFonts w:ascii="Arial" w:hAnsi="Arial" w:cs="Arial"/>
          <w:sz w:val="24"/>
          <w:szCs w:val="24"/>
        </w:rPr>
        <w:t>, at Table A24</w:t>
      </w:r>
      <w:r w:rsidR="008424F2" w:rsidRPr="003E3D07">
        <w:rPr>
          <w:rFonts w:ascii="Arial" w:hAnsi="Arial" w:cs="Arial"/>
          <w:sz w:val="24"/>
          <w:szCs w:val="24"/>
        </w:rPr>
        <w:t>,</w:t>
      </w:r>
      <w:r w:rsidR="003E6F12" w:rsidRPr="003E3D07">
        <w:rPr>
          <w:rFonts w:ascii="Arial" w:hAnsi="Arial" w:cs="Arial"/>
          <w:sz w:val="24"/>
          <w:szCs w:val="24"/>
        </w:rPr>
        <w:t xml:space="preserve"> </w:t>
      </w:r>
      <w:r w:rsidR="001B322F" w:rsidRPr="003E3D07">
        <w:rPr>
          <w:rFonts w:ascii="Arial" w:hAnsi="Arial" w:cs="Arial"/>
          <w:sz w:val="24"/>
          <w:szCs w:val="24"/>
        </w:rPr>
        <w:t xml:space="preserve">a need for </w:t>
      </w:r>
      <w:r w:rsidR="000934DB" w:rsidRPr="003E3D07">
        <w:rPr>
          <w:rFonts w:ascii="Arial" w:hAnsi="Arial" w:cs="Arial"/>
          <w:sz w:val="24"/>
          <w:szCs w:val="24"/>
        </w:rPr>
        <w:t>22 additional pitches</w:t>
      </w:r>
      <w:r w:rsidR="00CE723B" w:rsidRPr="003E3D07">
        <w:rPr>
          <w:rFonts w:ascii="Arial" w:hAnsi="Arial" w:cs="Arial"/>
          <w:sz w:val="24"/>
          <w:szCs w:val="24"/>
        </w:rPr>
        <w:t xml:space="preserve"> </w:t>
      </w:r>
      <w:r w:rsidR="00F15B88" w:rsidRPr="003E3D07">
        <w:rPr>
          <w:rFonts w:ascii="Arial" w:hAnsi="Arial" w:cs="Arial"/>
          <w:sz w:val="24"/>
          <w:szCs w:val="24"/>
        </w:rPr>
        <w:t>for the period 2021-2040</w:t>
      </w:r>
      <w:r w:rsidR="001A17B5" w:rsidRPr="003E3D07">
        <w:rPr>
          <w:rFonts w:ascii="Arial" w:hAnsi="Arial" w:cs="Arial"/>
          <w:sz w:val="24"/>
          <w:szCs w:val="24"/>
        </w:rPr>
        <w:t>,</w:t>
      </w:r>
      <w:r w:rsidR="009101F6" w:rsidRPr="003E3D07">
        <w:rPr>
          <w:rFonts w:ascii="Arial" w:hAnsi="Arial" w:cs="Arial"/>
          <w:sz w:val="24"/>
          <w:szCs w:val="24"/>
        </w:rPr>
        <w:t xml:space="preserve"> for </w:t>
      </w:r>
      <w:r w:rsidR="00FA412B" w:rsidRPr="003E3D07">
        <w:rPr>
          <w:rFonts w:ascii="Arial" w:hAnsi="Arial" w:cs="Arial"/>
          <w:sz w:val="24"/>
          <w:szCs w:val="24"/>
        </w:rPr>
        <w:t>g</w:t>
      </w:r>
      <w:r w:rsidR="00665C9B" w:rsidRPr="003E3D07">
        <w:rPr>
          <w:rFonts w:ascii="Arial" w:hAnsi="Arial" w:cs="Arial"/>
          <w:sz w:val="24"/>
          <w:szCs w:val="24"/>
        </w:rPr>
        <w:t>y</w:t>
      </w:r>
      <w:r w:rsidR="00FA412B" w:rsidRPr="003E3D07">
        <w:rPr>
          <w:rFonts w:ascii="Arial" w:hAnsi="Arial" w:cs="Arial"/>
          <w:sz w:val="24"/>
          <w:szCs w:val="24"/>
        </w:rPr>
        <w:t>psies and travellers who meet the ethnic definition</w:t>
      </w:r>
      <w:r w:rsidR="00665C9B" w:rsidRPr="003E3D07">
        <w:rPr>
          <w:rFonts w:ascii="Arial" w:hAnsi="Arial" w:cs="Arial"/>
          <w:sz w:val="24"/>
          <w:szCs w:val="24"/>
        </w:rPr>
        <w:t>.</w:t>
      </w:r>
      <w:r w:rsidR="00FA412B" w:rsidRPr="003E3D07">
        <w:rPr>
          <w:rFonts w:ascii="Arial" w:hAnsi="Arial" w:cs="Arial"/>
          <w:sz w:val="24"/>
          <w:szCs w:val="24"/>
        </w:rPr>
        <w:t xml:space="preserve"> </w:t>
      </w:r>
      <w:r w:rsidR="00BC4BD3" w:rsidRPr="003E3D07">
        <w:rPr>
          <w:rFonts w:ascii="Arial" w:hAnsi="Arial" w:cs="Arial"/>
          <w:sz w:val="24"/>
          <w:szCs w:val="24"/>
        </w:rPr>
        <w:t>It also confirms</w:t>
      </w:r>
      <w:r w:rsidR="008424F2" w:rsidRPr="003E3D07">
        <w:rPr>
          <w:rFonts w:ascii="Arial" w:hAnsi="Arial" w:cs="Arial"/>
          <w:sz w:val="24"/>
          <w:szCs w:val="24"/>
        </w:rPr>
        <w:t>,</w:t>
      </w:r>
      <w:r w:rsidR="00BC4BD3" w:rsidRPr="003E3D07">
        <w:rPr>
          <w:rFonts w:ascii="Arial" w:hAnsi="Arial" w:cs="Arial"/>
          <w:sz w:val="24"/>
          <w:szCs w:val="24"/>
        </w:rPr>
        <w:t xml:space="preserve"> </w:t>
      </w:r>
      <w:r w:rsidR="00823E64" w:rsidRPr="003E3D07">
        <w:rPr>
          <w:rFonts w:ascii="Arial" w:hAnsi="Arial" w:cs="Arial"/>
          <w:sz w:val="24"/>
          <w:szCs w:val="24"/>
        </w:rPr>
        <w:t xml:space="preserve">at Table A26, </w:t>
      </w:r>
      <w:r w:rsidR="00BC4BD3" w:rsidRPr="003E3D07">
        <w:rPr>
          <w:rFonts w:ascii="Arial" w:hAnsi="Arial" w:cs="Arial"/>
          <w:sz w:val="24"/>
          <w:szCs w:val="24"/>
        </w:rPr>
        <w:t xml:space="preserve">a need for </w:t>
      </w:r>
      <w:r w:rsidR="009A071B" w:rsidRPr="003E3D07">
        <w:rPr>
          <w:rFonts w:ascii="Arial" w:hAnsi="Arial" w:cs="Arial"/>
          <w:sz w:val="24"/>
          <w:szCs w:val="24"/>
        </w:rPr>
        <w:t xml:space="preserve">27 additional plots for travelling </w:t>
      </w:r>
      <w:proofErr w:type="spellStart"/>
      <w:r w:rsidR="009A071B" w:rsidRPr="003E3D07">
        <w:rPr>
          <w:rFonts w:ascii="Arial" w:hAnsi="Arial" w:cs="Arial"/>
          <w:sz w:val="24"/>
          <w:szCs w:val="24"/>
        </w:rPr>
        <w:t>showpeople</w:t>
      </w:r>
      <w:proofErr w:type="spellEnd"/>
      <w:r w:rsidR="009A071B" w:rsidRPr="003E3D07">
        <w:rPr>
          <w:rFonts w:ascii="Arial" w:hAnsi="Arial" w:cs="Arial"/>
          <w:sz w:val="24"/>
          <w:szCs w:val="24"/>
        </w:rPr>
        <w:t xml:space="preserve"> for the same period.</w:t>
      </w:r>
    </w:p>
    <w:p w14:paraId="6997AAAF" w14:textId="77777777" w:rsidR="00BA4BA5" w:rsidRDefault="00BA4BA5" w:rsidP="00BA4BA5">
      <w:pPr>
        <w:pStyle w:val="PlainText"/>
        <w:autoSpaceDE w:val="0"/>
        <w:autoSpaceDN w:val="0"/>
        <w:adjustRightInd w:val="0"/>
        <w:rPr>
          <w:rFonts w:ascii="Arial" w:hAnsi="Arial" w:cs="Arial"/>
          <w:sz w:val="24"/>
          <w:szCs w:val="24"/>
        </w:rPr>
      </w:pPr>
    </w:p>
    <w:p w14:paraId="738899F7" w14:textId="5DC51C37" w:rsidR="00974BCE" w:rsidRDefault="00974BCE" w:rsidP="00BA4BA5">
      <w:pPr>
        <w:pStyle w:val="PlainText"/>
        <w:autoSpaceDE w:val="0"/>
        <w:autoSpaceDN w:val="0"/>
        <w:adjustRightInd w:val="0"/>
        <w:rPr>
          <w:rFonts w:ascii="Arial" w:hAnsi="Arial" w:cs="Arial"/>
          <w:sz w:val="24"/>
          <w:szCs w:val="24"/>
        </w:rPr>
      </w:pPr>
      <w:r w:rsidRPr="003E3D07">
        <w:rPr>
          <w:rFonts w:ascii="Arial" w:hAnsi="Arial" w:cs="Arial"/>
          <w:sz w:val="24"/>
          <w:szCs w:val="24"/>
        </w:rPr>
        <w:t xml:space="preserve">The GTAA 2022 also includes additional recommendations relating to transit provision and boat dwellers. </w:t>
      </w:r>
    </w:p>
    <w:p w14:paraId="004620AD" w14:textId="77777777" w:rsidR="00BA4BA5" w:rsidRDefault="00BA4BA5" w:rsidP="00BA4BA5">
      <w:pPr>
        <w:pStyle w:val="PlainText"/>
        <w:autoSpaceDE w:val="0"/>
        <w:autoSpaceDN w:val="0"/>
        <w:adjustRightInd w:val="0"/>
        <w:rPr>
          <w:rFonts w:ascii="Arial" w:hAnsi="Arial" w:cs="Arial"/>
          <w:sz w:val="24"/>
          <w:szCs w:val="24"/>
        </w:rPr>
      </w:pPr>
    </w:p>
    <w:p w14:paraId="4FD05B29" w14:textId="48580039" w:rsidR="00660B8A" w:rsidRDefault="00BA4BA5">
      <w:pPr>
        <w:pStyle w:val="PlainText"/>
        <w:numPr>
          <w:ilvl w:val="0"/>
          <w:numId w:val="34"/>
        </w:numPr>
        <w:autoSpaceDE w:val="0"/>
        <w:autoSpaceDN w:val="0"/>
        <w:adjustRightInd w:val="0"/>
        <w:ind w:left="567" w:hanging="567"/>
        <w:rPr>
          <w:rFonts w:ascii="Arial" w:hAnsi="Arial" w:cs="Arial"/>
          <w:sz w:val="24"/>
          <w:szCs w:val="24"/>
        </w:rPr>
      </w:pPr>
      <w:r>
        <w:rPr>
          <w:rFonts w:ascii="Arial" w:hAnsi="Arial" w:cs="Arial"/>
          <w:sz w:val="24"/>
          <w:szCs w:val="24"/>
        </w:rPr>
        <w:t>In response to th</w:t>
      </w:r>
      <w:r w:rsidR="00651506">
        <w:rPr>
          <w:rFonts w:ascii="Arial" w:hAnsi="Arial" w:cs="Arial"/>
          <w:sz w:val="24"/>
          <w:szCs w:val="24"/>
        </w:rPr>
        <w:t>e</w:t>
      </w:r>
      <w:r>
        <w:rPr>
          <w:rFonts w:ascii="Arial" w:hAnsi="Arial" w:cs="Arial"/>
          <w:sz w:val="24"/>
          <w:szCs w:val="24"/>
        </w:rPr>
        <w:t xml:space="preserve"> new </w:t>
      </w:r>
      <w:r w:rsidR="00436702">
        <w:rPr>
          <w:rFonts w:ascii="Arial" w:hAnsi="Arial" w:cs="Arial"/>
          <w:sz w:val="24"/>
          <w:szCs w:val="24"/>
        </w:rPr>
        <w:t xml:space="preserve">assessment </w:t>
      </w:r>
      <w:r w:rsidR="005729D6">
        <w:rPr>
          <w:rFonts w:ascii="Arial" w:hAnsi="Arial" w:cs="Arial"/>
          <w:sz w:val="24"/>
          <w:szCs w:val="24"/>
        </w:rPr>
        <w:t xml:space="preserve">can the </w:t>
      </w:r>
      <w:r w:rsidR="00E837BF" w:rsidRPr="005729D6">
        <w:rPr>
          <w:rFonts w:ascii="Arial" w:hAnsi="Arial" w:cs="Arial"/>
          <w:sz w:val="24"/>
          <w:szCs w:val="24"/>
        </w:rPr>
        <w:t xml:space="preserve">Council </w:t>
      </w:r>
      <w:r w:rsidR="005729D6">
        <w:rPr>
          <w:rFonts w:ascii="Arial" w:hAnsi="Arial" w:cs="Arial"/>
          <w:sz w:val="24"/>
          <w:szCs w:val="24"/>
        </w:rPr>
        <w:t xml:space="preserve">clarify how they </w:t>
      </w:r>
      <w:r w:rsidR="00E837BF" w:rsidRPr="005729D6">
        <w:rPr>
          <w:rFonts w:ascii="Arial" w:hAnsi="Arial" w:cs="Arial"/>
          <w:sz w:val="24"/>
          <w:szCs w:val="24"/>
        </w:rPr>
        <w:t>propos</w:t>
      </w:r>
      <w:r w:rsidR="005729D6">
        <w:rPr>
          <w:rFonts w:ascii="Arial" w:hAnsi="Arial" w:cs="Arial"/>
          <w:sz w:val="24"/>
          <w:szCs w:val="24"/>
        </w:rPr>
        <w:t>e</w:t>
      </w:r>
      <w:r w:rsidR="00E837BF" w:rsidRPr="005729D6">
        <w:rPr>
          <w:rFonts w:ascii="Arial" w:hAnsi="Arial" w:cs="Arial"/>
          <w:sz w:val="24"/>
          <w:szCs w:val="24"/>
        </w:rPr>
        <w:t xml:space="preserve"> to meet the</w:t>
      </w:r>
      <w:r w:rsidR="003E339D" w:rsidRPr="005729D6">
        <w:rPr>
          <w:rFonts w:ascii="Arial" w:hAnsi="Arial" w:cs="Arial"/>
          <w:sz w:val="24"/>
          <w:szCs w:val="24"/>
        </w:rPr>
        <w:t>se</w:t>
      </w:r>
      <w:r w:rsidR="00E837BF" w:rsidRPr="005729D6">
        <w:rPr>
          <w:rFonts w:ascii="Arial" w:hAnsi="Arial" w:cs="Arial"/>
          <w:sz w:val="24"/>
          <w:szCs w:val="24"/>
        </w:rPr>
        <w:t xml:space="preserve"> accommodation needs </w:t>
      </w:r>
      <w:r w:rsidR="005729D6">
        <w:rPr>
          <w:rFonts w:ascii="Arial" w:hAnsi="Arial" w:cs="Arial"/>
          <w:sz w:val="24"/>
          <w:szCs w:val="24"/>
        </w:rPr>
        <w:t>during</w:t>
      </w:r>
      <w:r w:rsidR="00420987" w:rsidRPr="005729D6">
        <w:rPr>
          <w:rFonts w:ascii="Arial" w:hAnsi="Arial" w:cs="Arial"/>
          <w:sz w:val="24"/>
          <w:szCs w:val="24"/>
        </w:rPr>
        <w:t xml:space="preserve"> the plan period? </w:t>
      </w:r>
      <w:r w:rsidR="00000731">
        <w:rPr>
          <w:rFonts w:ascii="Arial" w:hAnsi="Arial" w:cs="Arial"/>
          <w:sz w:val="24"/>
          <w:szCs w:val="24"/>
        </w:rPr>
        <w:t>In particular:</w:t>
      </w:r>
    </w:p>
    <w:p w14:paraId="27B19E24" w14:textId="77777777" w:rsidR="00660B8A" w:rsidRDefault="00660B8A" w:rsidP="00660B8A">
      <w:pPr>
        <w:pStyle w:val="PlainText"/>
        <w:autoSpaceDE w:val="0"/>
        <w:autoSpaceDN w:val="0"/>
        <w:adjustRightInd w:val="0"/>
        <w:ind w:left="567"/>
        <w:rPr>
          <w:rFonts w:ascii="Arial" w:hAnsi="Arial" w:cs="Arial"/>
          <w:sz w:val="24"/>
          <w:szCs w:val="24"/>
        </w:rPr>
      </w:pPr>
    </w:p>
    <w:p w14:paraId="6F2C6489" w14:textId="441CC8C0" w:rsidR="00361419" w:rsidRDefault="0033455C">
      <w:pPr>
        <w:pStyle w:val="PlainText"/>
        <w:numPr>
          <w:ilvl w:val="1"/>
          <w:numId w:val="34"/>
        </w:numPr>
        <w:autoSpaceDE w:val="0"/>
        <w:autoSpaceDN w:val="0"/>
        <w:adjustRightInd w:val="0"/>
        <w:ind w:left="993"/>
        <w:rPr>
          <w:rFonts w:ascii="Arial" w:hAnsi="Arial" w:cs="Arial"/>
          <w:sz w:val="24"/>
          <w:szCs w:val="24"/>
        </w:rPr>
      </w:pPr>
      <w:r w:rsidRPr="005729D6">
        <w:rPr>
          <w:rFonts w:ascii="Arial" w:hAnsi="Arial" w:cs="Arial"/>
          <w:sz w:val="24"/>
          <w:szCs w:val="24"/>
        </w:rPr>
        <w:t xml:space="preserve">Can </w:t>
      </w:r>
      <w:r w:rsidR="00C74E19">
        <w:rPr>
          <w:rFonts w:ascii="Arial" w:hAnsi="Arial" w:cs="Arial"/>
          <w:sz w:val="24"/>
          <w:szCs w:val="24"/>
        </w:rPr>
        <w:t xml:space="preserve">any </w:t>
      </w:r>
      <w:r w:rsidR="005D724A">
        <w:rPr>
          <w:rFonts w:ascii="Arial" w:hAnsi="Arial" w:cs="Arial"/>
          <w:sz w:val="24"/>
          <w:szCs w:val="24"/>
        </w:rPr>
        <w:t xml:space="preserve">space for </w:t>
      </w:r>
      <w:r w:rsidR="00FE4F24">
        <w:rPr>
          <w:rFonts w:ascii="Arial" w:hAnsi="Arial" w:cs="Arial"/>
          <w:sz w:val="24"/>
          <w:szCs w:val="24"/>
        </w:rPr>
        <w:t xml:space="preserve">additional </w:t>
      </w:r>
      <w:r w:rsidR="0024484D">
        <w:rPr>
          <w:rFonts w:ascii="Arial" w:hAnsi="Arial" w:cs="Arial"/>
          <w:sz w:val="24"/>
          <w:szCs w:val="24"/>
        </w:rPr>
        <w:t xml:space="preserve">pitches and plots be found within </w:t>
      </w:r>
      <w:r w:rsidR="005D724A">
        <w:rPr>
          <w:rFonts w:ascii="Arial" w:hAnsi="Arial" w:cs="Arial"/>
          <w:sz w:val="24"/>
          <w:szCs w:val="24"/>
        </w:rPr>
        <w:t xml:space="preserve">or adjacent to </w:t>
      </w:r>
      <w:r w:rsidR="0024484D">
        <w:rPr>
          <w:rFonts w:ascii="Arial" w:hAnsi="Arial" w:cs="Arial"/>
          <w:sz w:val="24"/>
          <w:szCs w:val="24"/>
        </w:rPr>
        <w:t>existing sites</w:t>
      </w:r>
      <w:r w:rsidR="00EC37C2">
        <w:rPr>
          <w:rFonts w:ascii="Arial" w:hAnsi="Arial" w:cs="Arial"/>
          <w:sz w:val="24"/>
          <w:szCs w:val="24"/>
        </w:rPr>
        <w:t xml:space="preserve">? </w:t>
      </w:r>
    </w:p>
    <w:p w14:paraId="193E920E" w14:textId="77777777" w:rsidR="00361419" w:rsidRDefault="00361419" w:rsidP="00361419">
      <w:pPr>
        <w:pStyle w:val="PlainText"/>
        <w:autoSpaceDE w:val="0"/>
        <w:autoSpaceDN w:val="0"/>
        <w:adjustRightInd w:val="0"/>
        <w:ind w:left="993"/>
        <w:rPr>
          <w:rFonts w:ascii="Arial" w:hAnsi="Arial" w:cs="Arial"/>
          <w:sz w:val="24"/>
          <w:szCs w:val="24"/>
        </w:rPr>
      </w:pPr>
    </w:p>
    <w:p w14:paraId="1652E5DB" w14:textId="0B4B2F4A" w:rsidR="00361419" w:rsidRDefault="00A036A3">
      <w:pPr>
        <w:pStyle w:val="PlainText"/>
        <w:numPr>
          <w:ilvl w:val="1"/>
          <w:numId w:val="34"/>
        </w:numPr>
        <w:autoSpaceDE w:val="0"/>
        <w:autoSpaceDN w:val="0"/>
        <w:adjustRightInd w:val="0"/>
        <w:ind w:left="993"/>
        <w:rPr>
          <w:rFonts w:ascii="Arial" w:hAnsi="Arial" w:cs="Arial"/>
          <w:sz w:val="24"/>
          <w:szCs w:val="24"/>
        </w:rPr>
      </w:pPr>
      <w:r w:rsidRPr="4F8629D4">
        <w:rPr>
          <w:rFonts w:ascii="Arial" w:hAnsi="Arial" w:cs="Arial"/>
          <w:sz w:val="24"/>
          <w:szCs w:val="24"/>
        </w:rPr>
        <w:t xml:space="preserve">Do </w:t>
      </w:r>
      <w:r w:rsidR="00FE4F24" w:rsidRPr="4F8629D4">
        <w:rPr>
          <w:rFonts w:ascii="Arial" w:hAnsi="Arial" w:cs="Arial"/>
          <w:sz w:val="24"/>
          <w:szCs w:val="24"/>
        </w:rPr>
        <w:t xml:space="preserve">new </w:t>
      </w:r>
      <w:r w:rsidR="00EF40EC" w:rsidRPr="4F8629D4">
        <w:rPr>
          <w:rFonts w:ascii="Arial" w:hAnsi="Arial" w:cs="Arial"/>
          <w:sz w:val="24"/>
          <w:szCs w:val="24"/>
        </w:rPr>
        <w:t>sites</w:t>
      </w:r>
      <w:r w:rsidRPr="4F8629D4">
        <w:rPr>
          <w:rFonts w:ascii="Arial" w:hAnsi="Arial" w:cs="Arial"/>
          <w:sz w:val="24"/>
          <w:szCs w:val="24"/>
        </w:rPr>
        <w:t xml:space="preserve"> need to be found and if so</w:t>
      </w:r>
      <w:r w:rsidR="34AF44F9" w:rsidRPr="4F8629D4">
        <w:rPr>
          <w:rFonts w:ascii="Arial" w:hAnsi="Arial" w:cs="Arial"/>
          <w:sz w:val="24"/>
          <w:szCs w:val="24"/>
        </w:rPr>
        <w:t>,</w:t>
      </w:r>
      <w:r w:rsidRPr="4F8629D4">
        <w:rPr>
          <w:rFonts w:ascii="Arial" w:hAnsi="Arial" w:cs="Arial"/>
          <w:sz w:val="24"/>
          <w:szCs w:val="24"/>
        </w:rPr>
        <w:t xml:space="preserve"> </w:t>
      </w:r>
      <w:r w:rsidR="00CC1577" w:rsidRPr="4F8629D4">
        <w:rPr>
          <w:rFonts w:ascii="Arial" w:hAnsi="Arial" w:cs="Arial"/>
          <w:sz w:val="24"/>
          <w:szCs w:val="24"/>
        </w:rPr>
        <w:t xml:space="preserve">what will be the methodology for selecting sites and the timescales for </w:t>
      </w:r>
      <w:r w:rsidR="00D16EA4" w:rsidRPr="4F8629D4">
        <w:rPr>
          <w:rFonts w:ascii="Arial" w:hAnsi="Arial" w:cs="Arial"/>
          <w:sz w:val="24"/>
          <w:szCs w:val="24"/>
        </w:rPr>
        <w:t>completing this</w:t>
      </w:r>
      <w:r w:rsidR="00B35638" w:rsidRPr="4F8629D4">
        <w:rPr>
          <w:rFonts w:ascii="Arial" w:hAnsi="Arial" w:cs="Arial"/>
          <w:sz w:val="24"/>
          <w:szCs w:val="24"/>
        </w:rPr>
        <w:t xml:space="preserve">? </w:t>
      </w:r>
    </w:p>
    <w:p w14:paraId="513FEBA8" w14:textId="77777777" w:rsidR="00361419" w:rsidRDefault="00361419" w:rsidP="00361419">
      <w:pPr>
        <w:pStyle w:val="PlainText"/>
        <w:autoSpaceDE w:val="0"/>
        <w:autoSpaceDN w:val="0"/>
        <w:adjustRightInd w:val="0"/>
        <w:ind w:left="993"/>
        <w:rPr>
          <w:rFonts w:ascii="Arial" w:hAnsi="Arial" w:cs="Arial"/>
          <w:sz w:val="24"/>
          <w:szCs w:val="24"/>
        </w:rPr>
      </w:pPr>
    </w:p>
    <w:p w14:paraId="2A6F1AC9" w14:textId="0548B477" w:rsidR="009A012E" w:rsidRDefault="00B35638">
      <w:pPr>
        <w:pStyle w:val="PlainText"/>
        <w:numPr>
          <w:ilvl w:val="1"/>
          <w:numId w:val="34"/>
        </w:numPr>
        <w:autoSpaceDE w:val="0"/>
        <w:autoSpaceDN w:val="0"/>
        <w:adjustRightInd w:val="0"/>
        <w:ind w:left="993"/>
        <w:rPr>
          <w:rFonts w:ascii="Arial" w:hAnsi="Arial" w:cs="Arial"/>
          <w:sz w:val="24"/>
          <w:szCs w:val="24"/>
        </w:rPr>
      </w:pPr>
      <w:r>
        <w:rPr>
          <w:rFonts w:ascii="Arial" w:hAnsi="Arial" w:cs="Arial"/>
          <w:sz w:val="24"/>
          <w:szCs w:val="24"/>
        </w:rPr>
        <w:t>What is the Council</w:t>
      </w:r>
      <w:r w:rsidR="0092216E">
        <w:rPr>
          <w:rFonts w:ascii="Arial" w:hAnsi="Arial" w:cs="Arial"/>
          <w:sz w:val="24"/>
          <w:szCs w:val="24"/>
        </w:rPr>
        <w:t xml:space="preserve"> proposing in relation to transit provision</w:t>
      </w:r>
      <w:r w:rsidR="00813154">
        <w:rPr>
          <w:rFonts w:ascii="Arial" w:hAnsi="Arial" w:cs="Arial"/>
          <w:sz w:val="24"/>
          <w:szCs w:val="24"/>
        </w:rPr>
        <w:t xml:space="preserve"> and </w:t>
      </w:r>
      <w:r w:rsidR="00251A40">
        <w:rPr>
          <w:rFonts w:ascii="Arial" w:hAnsi="Arial" w:cs="Arial"/>
          <w:sz w:val="24"/>
          <w:szCs w:val="24"/>
        </w:rPr>
        <w:t>the accommodation needs of boat dwellers?</w:t>
      </w:r>
    </w:p>
    <w:p w14:paraId="69EBAC4A" w14:textId="77777777" w:rsidR="0025522C" w:rsidRDefault="0025522C" w:rsidP="0025522C">
      <w:pPr>
        <w:pStyle w:val="PlainText"/>
        <w:autoSpaceDE w:val="0"/>
        <w:autoSpaceDN w:val="0"/>
        <w:adjustRightInd w:val="0"/>
        <w:ind w:left="993"/>
        <w:rPr>
          <w:rFonts w:ascii="Arial" w:hAnsi="Arial" w:cs="Arial"/>
          <w:sz w:val="24"/>
          <w:szCs w:val="24"/>
        </w:rPr>
      </w:pPr>
    </w:p>
    <w:p w14:paraId="3938F06D" w14:textId="79B3E618" w:rsidR="00416F27" w:rsidRPr="005729D6" w:rsidRDefault="00416F27">
      <w:pPr>
        <w:pStyle w:val="PlainText"/>
        <w:numPr>
          <w:ilvl w:val="1"/>
          <w:numId w:val="34"/>
        </w:numPr>
        <w:autoSpaceDE w:val="0"/>
        <w:autoSpaceDN w:val="0"/>
        <w:adjustRightInd w:val="0"/>
        <w:ind w:left="993"/>
        <w:rPr>
          <w:rFonts w:ascii="Arial" w:hAnsi="Arial" w:cs="Arial"/>
          <w:sz w:val="24"/>
          <w:szCs w:val="24"/>
        </w:rPr>
      </w:pPr>
      <w:r>
        <w:rPr>
          <w:rFonts w:ascii="Arial" w:hAnsi="Arial" w:cs="Arial"/>
          <w:sz w:val="24"/>
          <w:szCs w:val="24"/>
        </w:rPr>
        <w:t xml:space="preserve">What </w:t>
      </w:r>
      <w:r w:rsidR="004F4BD4">
        <w:rPr>
          <w:rFonts w:ascii="Arial" w:hAnsi="Arial" w:cs="Arial"/>
          <w:sz w:val="24"/>
          <w:szCs w:val="24"/>
        </w:rPr>
        <w:t xml:space="preserve">changes </w:t>
      </w:r>
      <w:r w:rsidR="00651506">
        <w:rPr>
          <w:rFonts w:ascii="Arial" w:hAnsi="Arial" w:cs="Arial"/>
          <w:sz w:val="24"/>
          <w:szCs w:val="24"/>
        </w:rPr>
        <w:t>are</w:t>
      </w:r>
      <w:r w:rsidR="004F4BD4">
        <w:rPr>
          <w:rFonts w:ascii="Arial" w:hAnsi="Arial" w:cs="Arial"/>
          <w:sz w:val="24"/>
          <w:szCs w:val="24"/>
        </w:rPr>
        <w:t xml:space="preserve"> the Council seeking to make to the Plan in response to this new evidence?</w:t>
      </w:r>
    </w:p>
    <w:p w14:paraId="4EFA9638" w14:textId="77777777" w:rsidR="00054389" w:rsidRDefault="00054389" w:rsidP="00123D65">
      <w:pPr>
        <w:pStyle w:val="PlainText"/>
        <w:autoSpaceDE w:val="0"/>
        <w:autoSpaceDN w:val="0"/>
        <w:adjustRightInd w:val="0"/>
        <w:ind w:left="567"/>
        <w:rPr>
          <w:rFonts w:ascii="Arial" w:hAnsi="Arial" w:cs="Arial"/>
          <w:sz w:val="24"/>
          <w:szCs w:val="24"/>
        </w:rPr>
      </w:pPr>
    </w:p>
    <w:p w14:paraId="2F23BD4B" w14:textId="77777777" w:rsidR="00034323" w:rsidRDefault="00054389">
      <w:pPr>
        <w:pStyle w:val="PlainText"/>
        <w:numPr>
          <w:ilvl w:val="0"/>
          <w:numId w:val="34"/>
        </w:numPr>
        <w:autoSpaceDE w:val="0"/>
        <w:autoSpaceDN w:val="0"/>
        <w:adjustRightInd w:val="0"/>
        <w:ind w:left="567" w:hanging="567"/>
        <w:rPr>
          <w:rStyle w:val="normaltextrun"/>
          <w:rFonts w:ascii="Arial" w:hAnsi="Arial" w:cs="Arial"/>
          <w:sz w:val="24"/>
          <w:szCs w:val="24"/>
        </w:rPr>
      </w:pPr>
      <w:r w:rsidRPr="00361419">
        <w:rPr>
          <w:rStyle w:val="normaltextrun"/>
          <w:rFonts w:ascii="Arial" w:hAnsi="Arial" w:cs="Arial"/>
          <w:sz w:val="24"/>
          <w:szCs w:val="24"/>
        </w:rPr>
        <w:t xml:space="preserve">Are there any unmet accommodation needs for gypsies, travellers and travelling </w:t>
      </w:r>
      <w:proofErr w:type="spellStart"/>
      <w:r w:rsidRPr="00361419">
        <w:rPr>
          <w:rStyle w:val="normaltextrun"/>
          <w:rFonts w:ascii="Arial" w:hAnsi="Arial" w:cs="Arial"/>
          <w:sz w:val="24"/>
          <w:szCs w:val="24"/>
        </w:rPr>
        <w:t>showpeople</w:t>
      </w:r>
      <w:proofErr w:type="spellEnd"/>
      <w:r w:rsidRPr="00361419">
        <w:rPr>
          <w:rStyle w:val="normaltextrun"/>
          <w:rFonts w:ascii="Arial" w:hAnsi="Arial" w:cs="Arial"/>
          <w:sz w:val="24"/>
          <w:szCs w:val="24"/>
        </w:rPr>
        <w:t xml:space="preserve"> </w:t>
      </w:r>
      <w:r w:rsidR="0025215E" w:rsidRPr="00361419">
        <w:rPr>
          <w:rStyle w:val="normaltextrun"/>
          <w:rFonts w:ascii="Arial" w:hAnsi="Arial" w:cs="Arial"/>
          <w:sz w:val="24"/>
          <w:szCs w:val="24"/>
        </w:rPr>
        <w:t xml:space="preserve">within any neighbouring authorities and if so, how will these be </w:t>
      </w:r>
      <w:r w:rsidR="00361419">
        <w:rPr>
          <w:rStyle w:val="normaltextrun"/>
          <w:rFonts w:ascii="Arial" w:hAnsi="Arial" w:cs="Arial"/>
          <w:sz w:val="24"/>
          <w:szCs w:val="24"/>
        </w:rPr>
        <w:t>provided for?</w:t>
      </w:r>
    </w:p>
    <w:p w14:paraId="6D20D131" w14:textId="77777777" w:rsidR="00034323" w:rsidRDefault="00034323" w:rsidP="00034323">
      <w:pPr>
        <w:pStyle w:val="PlainText"/>
        <w:autoSpaceDE w:val="0"/>
        <w:autoSpaceDN w:val="0"/>
        <w:adjustRightInd w:val="0"/>
        <w:ind w:left="567"/>
        <w:rPr>
          <w:rStyle w:val="normaltextrun"/>
          <w:rFonts w:ascii="Arial" w:hAnsi="Arial" w:cs="Arial"/>
          <w:sz w:val="24"/>
          <w:szCs w:val="24"/>
        </w:rPr>
      </w:pPr>
    </w:p>
    <w:p w14:paraId="72FF0836" w14:textId="1F0626A9" w:rsidR="00903511" w:rsidRPr="00034323" w:rsidRDefault="000F5FFC">
      <w:pPr>
        <w:pStyle w:val="PlainText"/>
        <w:numPr>
          <w:ilvl w:val="0"/>
          <w:numId w:val="34"/>
        </w:numPr>
        <w:autoSpaceDE w:val="0"/>
        <w:autoSpaceDN w:val="0"/>
        <w:adjustRightInd w:val="0"/>
        <w:ind w:left="567" w:hanging="567"/>
        <w:rPr>
          <w:rFonts w:ascii="Arial" w:hAnsi="Arial" w:cs="Arial"/>
          <w:sz w:val="24"/>
          <w:szCs w:val="24"/>
        </w:rPr>
      </w:pPr>
      <w:r w:rsidRPr="00034323">
        <w:rPr>
          <w:rFonts w:ascii="Arial" w:hAnsi="Arial" w:cs="Arial"/>
          <w:sz w:val="24"/>
          <w:szCs w:val="24"/>
        </w:rPr>
        <w:t xml:space="preserve">Is the </w:t>
      </w:r>
      <w:proofErr w:type="gramStart"/>
      <w:r w:rsidR="006F3836" w:rsidRPr="00034323">
        <w:rPr>
          <w:rFonts w:ascii="Arial" w:hAnsi="Arial" w:cs="Arial"/>
          <w:sz w:val="24"/>
          <w:szCs w:val="24"/>
        </w:rPr>
        <w:t>three stage</w:t>
      </w:r>
      <w:proofErr w:type="gramEnd"/>
      <w:r w:rsidR="006F3836" w:rsidRPr="00034323">
        <w:rPr>
          <w:rFonts w:ascii="Arial" w:hAnsi="Arial" w:cs="Arial"/>
          <w:sz w:val="24"/>
          <w:szCs w:val="24"/>
        </w:rPr>
        <w:t xml:space="preserve"> </w:t>
      </w:r>
      <w:r w:rsidR="00E1272B" w:rsidRPr="00034323">
        <w:rPr>
          <w:rFonts w:ascii="Arial" w:hAnsi="Arial" w:cs="Arial"/>
          <w:sz w:val="24"/>
          <w:szCs w:val="24"/>
        </w:rPr>
        <w:t xml:space="preserve">sequential approach for </w:t>
      </w:r>
      <w:r w:rsidR="009E26DF" w:rsidRPr="00034323">
        <w:rPr>
          <w:rFonts w:ascii="Arial" w:hAnsi="Arial" w:cs="Arial"/>
          <w:sz w:val="24"/>
          <w:szCs w:val="24"/>
        </w:rPr>
        <w:t>site</w:t>
      </w:r>
      <w:r w:rsidR="000E4575" w:rsidRPr="00034323">
        <w:rPr>
          <w:rFonts w:ascii="Arial" w:hAnsi="Arial" w:cs="Arial"/>
          <w:sz w:val="24"/>
          <w:szCs w:val="24"/>
        </w:rPr>
        <w:t xml:space="preserve"> selection</w:t>
      </w:r>
      <w:r w:rsidR="00C215AE" w:rsidRPr="00034323">
        <w:rPr>
          <w:rFonts w:ascii="Arial" w:hAnsi="Arial" w:cs="Arial"/>
          <w:sz w:val="24"/>
          <w:szCs w:val="24"/>
        </w:rPr>
        <w:t xml:space="preserve"> set out in </w:t>
      </w:r>
      <w:r w:rsidR="005729D6" w:rsidRPr="00034323">
        <w:rPr>
          <w:rFonts w:ascii="Arial" w:hAnsi="Arial" w:cs="Arial"/>
          <w:sz w:val="24"/>
          <w:szCs w:val="24"/>
        </w:rPr>
        <w:t>Core Policy CP10</w:t>
      </w:r>
      <w:r w:rsidR="00BA5302" w:rsidRPr="00034323">
        <w:rPr>
          <w:rFonts w:ascii="Arial" w:hAnsi="Arial" w:cs="Arial"/>
          <w:sz w:val="24"/>
          <w:szCs w:val="24"/>
        </w:rPr>
        <w:t xml:space="preserve">, </w:t>
      </w:r>
      <w:r w:rsidR="00461896" w:rsidRPr="00034323">
        <w:rPr>
          <w:rFonts w:ascii="Arial" w:hAnsi="Arial" w:cs="Arial"/>
          <w:sz w:val="24"/>
          <w:szCs w:val="24"/>
        </w:rPr>
        <w:t>justified, effective and consistent with national policy?</w:t>
      </w:r>
      <w:r w:rsidR="003E0259" w:rsidRPr="00034323">
        <w:rPr>
          <w:rFonts w:ascii="Arial" w:hAnsi="Arial" w:cs="Arial"/>
          <w:sz w:val="24"/>
          <w:szCs w:val="24"/>
        </w:rPr>
        <w:t xml:space="preserve"> </w:t>
      </w:r>
    </w:p>
    <w:p w14:paraId="1C374621" w14:textId="77777777" w:rsidR="00903511" w:rsidRDefault="00903511" w:rsidP="00903511">
      <w:pPr>
        <w:pStyle w:val="PlainText"/>
        <w:autoSpaceDE w:val="0"/>
        <w:autoSpaceDN w:val="0"/>
        <w:adjustRightInd w:val="0"/>
        <w:ind w:left="567"/>
        <w:rPr>
          <w:rFonts w:ascii="Arial" w:hAnsi="Arial" w:cs="Arial"/>
          <w:sz w:val="24"/>
          <w:szCs w:val="24"/>
        </w:rPr>
      </w:pPr>
    </w:p>
    <w:p w14:paraId="128C01AE" w14:textId="5AB633D6" w:rsidR="00DB12C2" w:rsidRDefault="00476BEB">
      <w:pPr>
        <w:pStyle w:val="PlainText"/>
        <w:numPr>
          <w:ilvl w:val="0"/>
          <w:numId w:val="34"/>
        </w:numPr>
        <w:autoSpaceDE w:val="0"/>
        <w:autoSpaceDN w:val="0"/>
        <w:adjustRightInd w:val="0"/>
        <w:ind w:left="567" w:hanging="567"/>
        <w:rPr>
          <w:rFonts w:ascii="Arial" w:hAnsi="Arial" w:cs="Arial"/>
          <w:sz w:val="24"/>
          <w:szCs w:val="24"/>
        </w:rPr>
      </w:pPr>
      <w:r w:rsidRPr="00903511">
        <w:rPr>
          <w:rFonts w:ascii="Arial" w:hAnsi="Arial" w:cs="Arial"/>
          <w:sz w:val="24"/>
          <w:szCs w:val="24"/>
        </w:rPr>
        <w:t xml:space="preserve">Are </w:t>
      </w:r>
      <w:r w:rsidR="00540440" w:rsidRPr="00903511">
        <w:rPr>
          <w:rFonts w:ascii="Arial" w:hAnsi="Arial" w:cs="Arial"/>
          <w:sz w:val="24"/>
          <w:szCs w:val="24"/>
        </w:rPr>
        <w:t xml:space="preserve">policy </w:t>
      </w:r>
      <w:r w:rsidRPr="00903511">
        <w:rPr>
          <w:rFonts w:ascii="Arial" w:hAnsi="Arial" w:cs="Arial"/>
          <w:sz w:val="24"/>
          <w:szCs w:val="24"/>
        </w:rPr>
        <w:t xml:space="preserve">criteria </w:t>
      </w:r>
      <w:r w:rsidR="00B622D9" w:rsidRPr="00903511">
        <w:rPr>
          <w:rFonts w:ascii="Arial" w:hAnsi="Arial" w:cs="Arial"/>
          <w:sz w:val="24"/>
          <w:szCs w:val="24"/>
        </w:rPr>
        <w:t>A-F justified, effective and consistent with national policy?</w:t>
      </w:r>
      <w:r w:rsidR="00FC17FE" w:rsidRPr="00903511">
        <w:rPr>
          <w:rFonts w:ascii="Arial" w:hAnsi="Arial" w:cs="Arial"/>
          <w:sz w:val="24"/>
          <w:szCs w:val="24"/>
        </w:rPr>
        <w:t xml:space="preserve"> Is there unnecessary duplication with other Plan policies?</w:t>
      </w:r>
    </w:p>
    <w:p w14:paraId="40485073" w14:textId="77777777" w:rsidR="007F7FAC" w:rsidRDefault="007F7FAC" w:rsidP="007F7FAC">
      <w:pPr>
        <w:pStyle w:val="PlainText"/>
        <w:autoSpaceDE w:val="0"/>
        <w:autoSpaceDN w:val="0"/>
        <w:adjustRightInd w:val="0"/>
        <w:rPr>
          <w:rFonts w:ascii="Arial" w:hAnsi="Arial" w:cs="Arial"/>
          <w:bCs/>
          <w:sz w:val="24"/>
          <w:szCs w:val="24"/>
          <w:u w:val="single"/>
        </w:rPr>
      </w:pPr>
    </w:p>
    <w:p w14:paraId="7A389B86" w14:textId="77777777" w:rsidR="00AD776B" w:rsidRDefault="00AD776B">
      <w:pPr>
        <w:rPr>
          <w:rFonts w:ascii="Arial" w:hAnsi="Arial" w:cs="Arial"/>
          <w:b/>
          <w:sz w:val="24"/>
          <w:szCs w:val="24"/>
        </w:rPr>
      </w:pPr>
      <w:r>
        <w:rPr>
          <w:rFonts w:ascii="Arial" w:hAnsi="Arial" w:cs="Arial"/>
          <w:b/>
          <w:sz w:val="24"/>
          <w:szCs w:val="24"/>
        </w:rPr>
        <w:br w:type="page"/>
      </w:r>
    </w:p>
    <w:p w14:paraId="7A4BACF2" w14:textId="0ED0C595" w:rsidR="007F7FAC" w:rsidRPr="00473D62" w:rsidRDefault="007F7FAC" w:rsidP="007F7FAC">
      <w:pPr>
        <w:pStyle w:val="PlainText"/>
        <w:autoSpaceDE w:val="0"/>
        <w:autoSpaceDN w:val="0"/>
        <w:adjustRightInd w:val="0"/>
        <w:rPr>
          <w:rFonts w:ascii="Arial" w:hAnsi="Arial" w:cs="Arial"/>
          <w:b/>
          <w:sz w:val="24"/>
          <w:szCs w:val="24"/>
        </w:rPr>
      </w:pPr>
      <w:r w:rsidRPr="00473D62">
        <w:rPr>
          <w:rFonts w:ascii="Arial" w:hAnsi="Arial" w:cs="Arial"/>
          <w:b/>
          <w:sz w:val="24"/>
          <w:szCs w:val="24"/>
        </w:rPr>
        <w:lastRenderedPageBreak/>
        <w:t xml:space="preserve">Matter </w:t>
      </w:r>
      <w:r w:rsidR="00473D62" w:rsidRPr="00473D62">
        <w:rPr>
          <w:rFonts w:ascii="Arial" w:hAnsi="Arial" w:cs="Arial"/>
          <w:b/>
          <w:sz w:val="24"/>
          <w:szCs w:val="24"/>
        </w:rPr>
        <w:t>7c Other housing policies</w:t>
      </w:r>
    </w:p>
    <w:p w14:paraId="20A67520" w14:textId="77777777" w:rsidR="00473D62" w:rsidRDefault="00473D62" w:rsidP="007F7FAC">
      <w:pPr>
        <w:pStyle w:val="PlainText"/>
        <w:autoSpaceDE w:val="0"/>
        <w:autoSpaceDN w:val="0"/>
        <w:adjustRightInd w:val="0"/>
        <w:rPr>
          <w:rFonts w:ascii="Arial" w:hAnsi="Arial" w:cs="Arial"/>
          <w:bCs/>
          <w:sz w:val="24"/>
          <w:szCs w:val="24"/>
          <w:u w:val="single"/>
        </w:rPr>
      </w:pPr>
    </w:p>
    <w:p w14:paraId="3219367B" w14:textId="314334C1" w:rsidR="007F7FAC" w:rsidRPr="00597E1A" w:rsidRDefault="007F7FAC" w:rsidP="007F7FAC">
      <w:pPr>
        <w:pStyle w:val="PlainText"/>
        <w:autoSpaceDE w:val="0"/>
        <w:autoSpaceDN w:val="0"/>
        <w:adjustRightInd w:val="0"/>
        <w:rPr>
          <w:rFonts w:ascii="Arial" w:hAnsi="Arial" w:cs="Arial"/>
          <w:bCs/>
          <w:sz w:val="24"/>
          <w:szCs w:val="24"/>
        </w:rPr>
      </w:pPr>
      <w:r w:rsidRPr="00597E1A">
        <w:rPr>
          <w:rFonts w:ascii="Arial" w:hAnsi="Arial" w:cs="Arial"/>
          <w:bCs/>
          <w:sz w:val="24"/>
          <w:szCs w:val="24"/>
          <w:u w:val="single"/>
        </w:rPr>
        <w:t>New housing development – Core Policy CP8</w:t>
      </w:r>
    </w:p>
    <w:p w14:paraId="0C4BE3FB" w14:textId="77777777" w:rsidR="007F7FAC" w:rsidRPr="00597E1A" w:rsidRDefault="007F7FAC" w:rsidP="007F7FAC">
      <w:pPr>
        <w:pStyle w:val="PlainText"/>
        <w:autoSpaceDE w:val="0"/>
        <w:autoSpaceDN w:val="0"/>
        <w:adjustRightInd w:val="0"/>
        <w:ind w:left="567"/>
        <w:rPr>
          <w:rFonts w:ascii="Arial" w:hAnsi="Arial" w:cs="Arial"/>
          <w:bCs/>
          <w:sz w:val="24"/>
          <w:szCs w:val="24"/>
        </w:rPr>
      </w:pPr>
    </w:p>
    <w:p w14:paraId="5675B8BF" w14:textId="77777777" w:rsidR="007F7FAC" w:rsidRDefault="007F7FAC">
      <w:pPr>
        <w:pStyle w:val="PlainText"/>
        <w:numPr>
          <w:ilvl w:val="0"/>
          <w:numId w:val="34"/>
        </w:numPr>
        <w:autoSpaceDE w:val="0"/>
        <w:autoSpaceDN w:val="0"/>
        <w:adjustRightInd w:val="0"/>
        <w:ind w:left="567" w:hanging="567"/>
        <w:rPr>
          <w:rFonts w:ascii="Arial" w:hAnsi="Arial" w:cs="Arial"/>
          <w:bCs/>
          <w:sz w:val="24"/>
          <w:szCs w:val="24"/>
        </w:rPr>
      </w:pPr>
      <w:r>
        <w:rPr>
          <w:rFonts w:ascii="Arial" w:hAnsi="Arial" w:cs="Arial"/>
          <w:bCs/>
          <w:sz w:val="24"/>
          <w:szCs w:val="24"/>
        </w:rPr>
        <w:t>This policy sets out general requirements for residential developments.</w:t>
      </w:r>
    </w:p>
    <w:p w14:paraId="7D3D69CC" w14:textId="77777777" w:rsidR="007F7FAC" w:rsidRDefault="007F7FAC" w:rsidP="007F7FAC">
      <w:pPr>
        <w:pStyle w:val="PlainText"/>
        <w:autoSpaceDE w:val="0"/>
        <w:autoSpaceDN w:val="0"/>
        <w:adjustRightInd w:val="0"/>
        <w:ind w:left="567"/>
        <w:rPr>
          <w:rFonts w:ascii="Arial" w:hAnsi="Arial" w:cs="Arial"/>
          <w:bCs/>
          <w:sz w:val="24"/>
          <w:szCs w:val="24"/>
        </w:rPr>
      </w:pPr>
    </w:p>
    <w:p w14:paraId="3810C553" w14:textId="72F3A3AB" w:rsidR="007F7FAC" w:rsidRDefault="007F7FAC">
      <w:pPr>
        <w:pStyle w:val="PlainText"/>
        <w:numPr>
          <w:ilvl w:val="1"/>
          <w:numId w:val="34"/>
        </w:numPr>
        <w:autoSpaceDE w:val="0"/>
        <w:autoSpaceDN w:val="0"/>
        <w:adjustRightInd w:val="0"/>
        <w:ind w:left="993"/>
        <w:rPr>
          <w:rFonts w:ascii="Arial" w:hAnsi="Arial" w:cs="Arial"/>
          <w:bCs/>
          <w:sz w:val="24"/>
          <w:szCs w:val="24"/>
        </w:rPr>
      </w:pPr>
      <w:r>
        <w:rPr>
          <w:rFonts w:ascii="Arial" w:hAnsi="Arial" w:cs="Arial"/>
          <w:bCs/>
          <w:sz w:val="24"/>
          <w:szCs w:val="24"/>
        </w:rPr>
        <w:t xml:space="preserve">Is the policy clear or does it unnecessarily duplicate other more detailed and specific Plan policies? Is it clear how the policy will be implemented and monitored? </w:t>
      </w:r>
    </w:p>
    <w:p w14:paraId="766ED1B2" w14:textId="77777777" w:rsidR="007F7FAC" w:rsidRDefault="007F7FAC" w:rsidP="007F7FAC">
      <w:pPr>
        <w:pStyle w:val="PlainText"/>
        <w:autoSpaceDE w:val="0"/>
        <w:autoSpaceDN w:val="0"/>
        <w:adjustRightInd w:val="0"/>
        <w:ind w:left="993"/>
        <w:rPr>
          <w:rFonts w:ascii="Arial" w:hAnsi="Arial" w:cs="Arial"/>
          <w:bCs/>
          <w:sz w:val="24"/>
          <w:szCs w:val="24"/>
        </w:rPr>
      </w:pPr>
    </w:p>
    <w:p w14:paraId="146FA3FC" w14:textId="77777777" w:rsidR="007F7FAC" w:rsidRDefault="007F7FAC">
      <w:pPr>
        <w:pStyle w:val="PlainText"/>
        <w:numPr>
          <w:ilvl w:val="1"/>
          <w:numId w:val="34"/>
        </w:numPr>
        <w:autoSpaceDE w:val="0"/>
        <w:autoSpaceDN w:val="0"/>
        <w:adjustRightInd w:val="0"/>
        <w:ind w:left="993"/>
        <w:rPr>
          <w:rFonts w:ascii="Arial" w:hAnsi="Arial" w:cs="Arial"/>
          <w:bCs/>
          <w:sz w:val="24"/>
          <w:szCs w:val="24"/>
        </w:rPr>
      </w:pPr>
      <w:r w:rsidRPr="00DF76E3">
        <w:rPr>
          <w:rFonts w:ascii="Arial" w:hAnsi="Arial" w:cs="Arial"/>
          <w:bCs/>
          <w:sz w:val="24"/>
          <w:szCs w:val="24"/>
        </w:rPr>
        <w:t>The policy includes an expectation that relevant proposals ‘should reflect the housing needs identified for that Parish Cluster area’. Is this evidence available? How does this apply to developments promoting new communities/settlements?</w:t>
      </w:r>
    </w:p>
    <w:p w14:paraId="19F2BA04" w14:textId="77777777" w:rsidR="007F7FAC" w:rsidRDefault="007F7FAC" w:rsidP="007F7FAC">
      <w:pPr>
        <w:pStyle w:val="PlainText"/>
        <w:autoSpaceDE w:val="0"/>
        <w:autoSpaceDN w:val="0"/>
        <w:adjustRightInd w:val="0"/>
        <w:ind w:left="993"/>
        <w:rPr>
          <w:rFonts w:ascii="Arial" w:hAnsi="Arial" w:cs="Arial"/>
          <w:bCs/>
          <w:sz w:val="24"/>
          <w:szCs w:val="24"/>
        </w:rPr>
      </w:pPr>
    </w:p>
    <w:p w14:paraId="0FD6D92A" w14:textId="77777777" w:rsidR="007F7FAC" w:rsidRDefault="007F7FAC">
      <w:pPr>
        <w:pStyle w:val="PlainText"/>
        <w:numPr>
          <w:ilvl w:val="1"/>
          <w:numId w:val="34"/>
        </w:numPr>
        <w:autoSpaceDE w:val="0"/>
        <w:autoSpaceDN w:val="0"/>
        <w:adjustRightInd w:val="0"/>
        <w:ind w:left="993"/>
        <w:rPr>
          <w:rFonts w:ascii="Arial" w:hAnsi="Arial" w:cs="Arial"/>
          <w:bCs/>
          <w:sz w:val="24"/>
          <w:szCs w:val="24"/>
        </w:rPr>
      </w:pPr>
      <w:r w:rsidRPr="00DF76E3">
        <w:rPr>
          <w:rFonts w:ascii="Arial" w:hAnsi="Arial" w:cs="Arial"/>
          <w:bCs/>
          <w:sz w:val="24"/>
          <w:szCs w:val="24"/>
        </w:rPr>
        <w:t>Are any of the wording changes suggested by representors necessary for soundness?</w:t>
      </w:r>
    </w:p>
    <w:p w14:paraId="4055CC17" w14:textId="77777777" w:rsidR="007F7FAC" w:rsidRDefault="007F7FAC" w:rsidP="007F7FAC">
      <w:pPr>
        <w:pStyle w:val="PlainText"/>
        <w:autoSpaceDE w:val="0"/>
        <w:autoSpaceDN w:val="0"/>
        <w:adjustRightInd w:val="0"/>
        <w:ind w:left="993"/>
        <w:rPr>
          <w:rFonts w:ascii="Arial" w:hAnsi="Arial" w:cs="Arial"/>
          <w:bCs/>
          <w:sz w:val="24"/>
          <w:szCs w:val="24"/>
        </w:rPr>
      </w:pPr>
    </w:p>
    <w:p w14:paraId="36837229" w14:textId="77777777" w:rsidR="007F7FAC" w:rsidRDefault="007F7FAC">
      <w:pPr>
        <w:pStyle w:val="PlainText"/>
        <w:numPr>
          <w:ilvl w:val="1"/>
          <w:numId w:val="34"/>
        </w:numPr>
        <w:autoSpaceDE w:val="0"/>
        <w:autoSpaceDN w:val="0"/>
        <w:adjustRightInd w:val="0"/>
        <w:ind w:left="993"/>
        <w:rPr>
          <w:rFonts w:ascii="Arial" w:hAnsi="Arial" w:cs="Arial"/>
          <w:bCs/>
          <w:sz w:val="24"/>
          <w:szCs w:val="24"/>
        </w:rPr>
      </w:pPr>
      <w:r w:rsidRPr="00DF76E3">
        <w:rPr>
          <w:rFonts w:ascii="Arial" w:hAnsi="Arial" w:cs="Arial"/>
          <w:bCs/>
          <w:sz w:val="24"/>
          <w:szCs w:val="24"/>
        </w:rPr>
        <w:t xml:space="preserve">Overall, is the policy viable, </w:t>
      </w:r>
      <w:proofErr w:type="gramStart"/>
      <w:r w:rsidRPr="00DF76E3">
        <w:rPr>
          <w:rFonts w:ascii="Arial" w:hAnsi="Arial" w:cs="Arial"/>
          <w:bCs/>
          <w:sz w:val="24"/>
          <w:szCs w:val="24"/>
        </w:rPr>
        <w:t>justified</w:t>
      </w:r>
      <w:proofErr w:type="gramEnd"/>
      <w:r w:rsidRPr="00DF76E3">
        <w:rPr>
          <w:rFonts w:ascii="Arial" w:hAnsi="Arial" w:cs="Arial"/>
          <w:bCs/>
          <w:sz w:val="24"/>
          <w:szCs w:val="24"/>
        </w:rPr>
        <w:t xml:space="preserve"> and effective? </w:t>
      </w:r>
    </w:p>
    <w:p w14:paraId="6BBF66A2" w14:textId="77777777" w:rsidR="007F7FAC" w:rsidRDefault="007F7FAC" w:rsidP="007F7FAC">
      <w:pPr>
        <w:pStyle w:val="PlainText"/>
        <w:autoSpaceDE w:val="0"/>
        <w:autoSpaceDN w:val="0"/>
        <w:adjustRightInd w:val="0"/>
        <w:ind w:left="993"/>
        <w:rPr>
          <w:rFonts w:ascii="Arial" w:hAnsi="Arial" w:cs="Arial"/>
          <w:bCs/>
          <w:sz w:val="24"/>
          <w:szCs w:val="24"/>
        </w:rPr>
      </w:pPr>
    </w:p>
    <w:p w14:paraId="28D14997" w14:textId="77777777" w:rsidR="007F7FAC" w:rsidRPr="00DF76E3" w:rsidRDefault="007F7FAC">
      <w:pPr>
        <w:pStyle w:val="PlainText"/>
        <w:numPr>
          <w:ilvl w:val="1"/>
          <w:numId w:val="34"/>
        </w:numPr>
        <w:autoSpaceDE w:val="0"/>
        <w:autoSpaceDN w:val="0"/>
        <w:adjustRightInd w:val="0"/>
        <w:ind w:left="993"/>
        <w:rPr>
          <w:rFonts w:ascii="Arial" w:hAnsi="Arial" w:cs="Arial"/>
          <w:bCs/>
          <w:sz w:val="24"/>
          <w:szCs w:val="24"/>
        </w:rPr>
      </w:pPr>
      <w:r w:rsidRPr="00DF76E3">
        <w:rPr>
          <w:rFonts w:ascii="Arial" w:hAnsi="Arial" w:cs="Arial"/>
          <w:bCs/>
          <w:sz w:val="24"/>
          <w:szCs w:val="24"/>
        </w:rPr>
        <w:t>Does the supporting text robustly justify the policy?</w:t>
      </w:r>
    </w:p>
    <w:p w14:paraId="203BD2F8" w14:textId="77777777" w:rsidR="007F7FAC" w:rsidRDefault="007F7FAC" w:rsidP="00B577E3">
      <w:pPr>
        <w:pStyle w:val="PlainText"/>
        <w:autoSpaceDE w:val="0"/>
        <w:autoSpaceDN w:val="0"/>
        <w:adjustRightInd w:val="0"/>
        <w:rPr>
          <w:rFonts w:ascii="Arial" w:hAnsi="Arial" w:cs="Arial"/>
          <w:bCs/>
          <w:sz w:val="24"/>
          <w:szCs w:val="24"/>
          <w:u w:val="single"/>
        </w:rPr>
      </w:pPr>
    </w:p>
    <w:p w14:paraId="639AD0E0" w14:textId="269AEB26" w:rsidR="00B577E3" w:rsidRPr="00934BFB" w:rsidRDefault="00B577E3" w:rsidP="00B577E3">
      <w:pPr>
        <w:pStyle w:val="PlainText"/>
        <w:autoSpaceDE w:val="0"/>
        <w:autoSpaceDN w:val="0"/>
        <w:adjustRightInd w:val="0"/>
        <w:rPr>
          <w:rFonts w:ascii="Arial" w:hAnsi="Arial" w:cs="Arial"/>
          <w:bCs/>
          <w:sz w:val="24"/>
          <w:szCs w:val="24"/>
          <w:u w:val="single"/>
        </w:rPr>
      </w:pPr>
      <w:r w:rsidRPr="00934BFB">
        <w:rPr>
          <w:rFonts w:ascii="Arial" w:hAnsi="Arial" w:cs="Arial"/>
          <w:bCs/>
          <w:sz w:val="24"/>
          <w:szCs w:val="24"/>
          <w:u w:val="single"/>
        </w:rPr>
        <w:t>Meeting housing need</w:t>
      </w:r>
      <w:r w:rsidR="009554DF" w:rsidRPr="00934BFB">
        <w:rPr>
          <w:rFonts w:ascii="Arial" w:hAnsi="Arial" w:cs="Arial"/>
          <w:bCs/>
          <w:sz w:val="24"/>
          <w:szCs w:val="24"/>
          <w:u w:val="single"/>
        </w:rPr>
        <w:t xml:space="preserve"> within defined settlements</w:t>
      </w:r>
      <w:r w:rsidRPr="00934BFB">
        <w:rPr>
          <w:rFonts w:ascii="Arial" w:hAnsi="Arial" w:cs="Arial"/>
          <w:bCs/>
          <w:sz w:val="24"/>
          <w:szCs w:val="24"/>
          <w:u w:val="single"/>
        </w:rPr>
        <w:t xml:space="preserve"> – Delivery Policy DHC1</w:t>
      </w:r>
    </w:p>
    <w:p w14:paraId="405C026D" w14:textId="77777777" w:rsidR="00B577E3" w:rsidRPr="00934BFB" w:rsidRDefault="00B577E3" w:rsidP="00B577E3">
      <w:pPr>
        <w:pStyle w:val="PlainText"/>
        <w:autoSpaceDE w:val="0"/>
        <w:autoSpaceDN w:val="0"/>
        <w:adjustRightInd w:val="0"/>
        <w:rPr>
          <w:rFonts w:ascii="Arial" w:hAnsi="Arial" w:cs="Arial"/>
          <w:bCs/>
          <w:sz w:val="24"/>
          <w:szCs w:val="24"/>
        </w:rPr>
      </w:pPr>
    </w:p>
    <w:p w14:paraId="44F39E09" w14:textId="594927B5" w:rsidR="005D0190" w:rsidRDefault="007C6D24">
      <w:pPr>
        <w:pStyle w:val="PlainText"/>
        <w:numPr>
          <w:ilvl w:val="0"/>
          <w:numId w:val="34"/>
        </w:numPr>
        <w:autoSpaceDE w:val="0"/>
        <w:autoSpaceDN w:val="0"/>
        <w:adjustRightInd w:val="0"/>
        <w:ind w:left="567" w:hanging="567"/>
        <w:rPr>
          <w:rFonts w:ascii="Arial" w:hAnsi="Arial" w:cs="Arial"/>
          <w:bCs/>
          <w:sz w:val="24"/>
          <w:szCs w:val="24"/>
        </w:rPr>
      </w:pPr>
      <w:r>
        <w:rPr>
          <w:rFonts w:ascii="Arial" w:hAnsi="Arial" w:cs="Arial"/>
          <w:bCs/>
          <w:sz w:val="24"/>
          <w:szCs w:val="24"/>
        </w:rPr>
        <w:t>The policy simply permits residential development within defined SDL</w:t>
      </w:r>
      <w:r w:rsidR="002A0D0B">
        <w:rPr>
          <w:rFonts w:ascii="Arial" w:hAnsi="Arial" w:cs="Arial"/>
          <w:bCs/>
          <w:sz w:val="24"/>
          <w:szCs w:val="24"/>
        </w:rPr>
        <w:t>, subject to ‘detailed criteria</w:t>
      </w:r>
      <w:r w:rsidR="005D0190">
        <w:rPr>
          <w:rFonts w:ascii="Arial" w:hAnsi="Arial" w:cs="Arial"/>
          <w:bCs/>
          <w:sz w:val="24"/>
          <w:szCs w:val="24"/>
        </w:rPr>
        <w:t xml:space="preserve"> defined for meeting housing needs at </w:t>
      </w:r>
      <w:proofErr w:type="gramStart"/>
      <w:r w:rsidR="005D0190">
        <w:rPr>
          <w:rFonts w:ascii="Arial" w:hAnsi="Arial" w:cs="Arial"/>
          <w:bCs/>
          <w:sz w:val="24"/>
          <w:szCs w:val="24"/>
        </w:rPr>
        <w:t>settlements’</w:t>
      </w:r>
      <w:proofErr w:type="gramEnd"/>
      <w:r w:rsidR="005D0190">
        <w:rPr>
          <w:rFonts w:ascii="Arial" w:hAnsi="Arial" w:cs="Arial"/>
          <w:bCs/>
          <w:sz w:val="24"/>
          <w:szCs w:val="24"/>
        </w:rPr>
        <w:t>.</w:t>
      </w:r>
    </w:p>
    <w:p w14:paraId="557E3A64" w14:textId="77777777" w:rsidR="003866CE" w:rsidRPr="003866CE" w:rsidRDefault="003866CE" w:rsidP="00DA6041">
      <w:pPr>
        <w:pStyle w:val="PlainText"/>
        <w:autoSpaceDE w:val="0"/>
        <w:autoSpaceDN w:val="0"/>
        <w:adjustRightInd w:val="0"/>
        <w:rPr>
          <w:rFonts w:ascii="Arial" w:hAnsi="Arial" w:cs="Arial"/>
          <w:bCs/>
          <w:sz w:val="24"/>
          <w:szCs w:val="24"/>
        </w:rPr>
      </w:pPr>
    </w:p>
    <w:p w14:paraId="3911A919" w14:textId="6A6D78A4" w:rsidR="005808B9" w:rsidRDefault="005808B9">
      <w:pPr>
        <w:pStyle w:val="PlainText"/>
        <w:numPr>
          <w:ilvl w:val="1"/>
          <w:numId w:val="34"/>
        </w:numPr>
        <w:autoSpaceDE w:val="0"/>
        <w:autoSpaceDN w:val="0"/>
        <w:adjustRightInd w:val="0"/>
        <w:ind w:left="993"/>
        <w:rPr>
          <w:rFonts w:ascii="Arial" w:hAnsi="Arial" w:cs="Arial"/>
          <w:bCs/>
          <w:sz w:val="24"/>
          <w:szCs w:val="24"/>
        </w:rPr>
      </w:pPr>
      <w:r>
        <w:rPr>
          <w:rFonts w:ascii="Arial" w:hAnsi="Arial" w:cs="Arial"/>
          <w:bCs/>
          <w:sz w:val="24"/>
          <w:szCs w:val="24"/>
        </w:rPr>
        <w:t xml:space="preserve">What are the ‘detailed criteria defined for meeting housing needs at </w:t>
      </w:r>
      <w:proofErr w:type="gramStart"/>
      <w:r>
        <w:rPr>
          <w:rFonts w:ascii="Arial" w:hAnsi="Arial" w:cs="Arial"/>
          <w:bCs/>
          <w:sz w:val="24"/>
          <w:szCs w:val="24"/>
        </w:rPr>
        <w:t>settlements’</w:t>
      </w:r>
      <w:proofErr w:type="gramEnd"/>
      <w:r>
        <w:rPr>
          <w:rFonts w:ascii="Arial" w:hAnsi="Arial" w:cs="Arial"/>
          <w:bCs/>
          <w:sz w:val="24"/>
          <w:szCs w:val="24"/>
        </w:rPr>
        <w:t>?</w:t>
      </w:r>
      <w:r w:rsidR="006E60E3">
        <w:rPr>
          <w:rFonts w:ascii="Arial" w:hAnsi="Arial" w:cs="Arial"/>
          <w:bCs/>
          <w:sz w:val="24"/>
          <w:szCs w:val="24"/>
        </w:rPr>
        <w:t xml:space="preserve"> Are these the criteria set out in </w:t>
      </w:r>
      <w:r w:rsidR="00FE4BFC">
        <w:rPr>
          <w:rFonts w:ascii="Arial" w:hAnsi="Arial" w:cs="Arial"/>
          <w:bCs/>
          <w:sz w:val="24"/>
          <w:szCs w:val="24"/>
        </w:rPr>
        <w:t xml:space="preserve">Delivery </w:t>
      </w:r>
      <w:r w:rsidR="006E60E3">
        <w:rPr>
          <w:rFonts w:ascii="Arial" w:hAnsi="Arial" w:cs="Arial"/>
          <w:bCs/>
          <w:sz w:val="24"/>
          <w:szCs w:val="24"/>
        </w:rPr>
        <w:t>Policy HC1 as referenced in paragraph 4.33 of the supporting text?</w:t>
      </w:r>
      <w:r w:rsidR="00FE4BFC">
        <w:rPr>
          <w:rFonts w:ascii="Arial" w:hAnsi="Arial" w:cs="Arial"/>
          <w:bCs/>
          <w:sz w:val="24"/>
          <w:szCs w:val="24"/>
        </w:rPr>
        <w:t xml:space="preserve"> If so, w</w:t>
      </w:r>
      <w:r w:rsidR="002E2762" w:rsidRPr="00FE4BFC">
        <w:rPr>
          <w:rFonts w:ascii="Arial" w:hAnsi="Arial" w:cs="Arial"/>
          <w:bCs/>
          <w:sz w:val="24"/>
          <w:szCs w:val="24"/>
        </w:rPr>
        <w:t xml:space="preserve">hat is the purpose of the policy when Delivery Policy HC1 provides the detailed criteria to be </w:t>
      </w:r>
      <w:r w:rsidR="00FE4BFC" w:rsidRPr="00FE4BFC">
        <w:rPr>
          <w:rFonts w:ascii="Arial" w:hAnsi="Arial" w:cs="Arial"/>
          <w:bCs/>
          <w:sz w:val="24"/>
          <w:szCs w:val="24"/>
        </w:rPr>
        <w:t>met?</w:t>
      </w:r>
      <w:r w:rsidRPr="00FE4BFC">
        <w:rPr>
          <w:rFonts w:ascii="Arial" w:hAnsi="Arial" w:cs="Arial"/>
          <w:bCs/>
          <w:sz w:val="24"/>
          <w:szCs w:val="24"/>
        </w:rPr>
        <w:t xml:space="preserve"> </w:t>
      </w:r>
      <w:r w:rsidR="00DA6041">
        <w:rPr>
          <w:rFonts w:ascii="Arial" w:hAnsi="Arial" w:cs="Arial"/>
          <w:bCs/>
          <w:sz w:val="24"/>
          <w:szCs w:val="24"/>
        </w:rPr>
        <w:t xml:space="preserve">Is there unnecessary </w:t>
      </w:r>
      <w:r w:rsidR="0035301A">
        <w:rPr>
          <w:rFonts w:ascii="Arial" w:hAnsi="Arial" w:cs="Arial"/>
          <w:bCs/>
          <w:sz w:val="24"/>
          <w:szCs w:val="24"/>
        </w:rPr>
        <w:t xml:space="preserve">policy </w:t>
      </w:r>
      <w:r w:rsidR="00DA6041">
        <w:rPr>
          <w:rFonts w:ascii="Arial" w:hAnsi="Arial" w:cs="Arial"/>
          <w:bCs/>
          <w:sz w:val="24"/>
          <w:szCs w:val="24"/>
        </w:rPr>
        <w:t>duplication?</w:t>
      </w:r>
    </w:p>
    <w:p w14:paraId="26D50D51" w14:textId="77777777" w:rsidR="002F0D80" w:rsidRPr="00FE4BFC" w:rsidRDefault="002F0D80" w:rsidP="002F0D80">
      <w:pPr>
        <w:pStyle w:val="PlainText"/>
        <w:autoSpaceDE w:val="0"/>
        <w:autoSpaceDN w:val="0"/>
        <w:adjustRightInd w:val="0"/>
        <w:ind w:left="993"/>
        <w:rPr>
          <w:rFonts w:ascii="Arial" w:hAnsi="Arial" w:cs="Arial"/>
          <w:bCs/>
          <w:sz w:val="24"/>
          <w:szCs w:val="24"/>
        </w:rPr>
      </w:pPr>
    </w:p>
    <w:p w14:paraId="48B8E26A" w14:textId="77777777" w:rsidR="00DA6041" w:rsidRDefault="00DA6041">
      <w:pPr>
        <w:pStyle w:val="PlainText"/>
        <w:numPr>
          <w:ilvl w:val="1"/>
          <w:numId w:val="34"/>
        </w:numPr>
        <w:autoSpaceDE w:val="0"/>
        <w:autoSpaceDN w:val="0"/>
        <w:adjustRightInd w:val="0"/>
        <w:ind w:left="993"/>
        <w:rPr>
          <w:rFonts w:ascii="Arial" w:hAnsi="Arial" w:cs="Arial"/>
          <w:bCs/>
          <w:sz w:val="24"/>
          <w:szCs w:val="24"/>
        </w:rPr>
      </w:pPr>
      <w:r w:rsidRPr="00934BFB">
        <w:rPr>
          <w:rFonts w:ascii="Arial" w:hAnsi="Arial" w:cs="Arial"/>
          <w:bCs/>
          <w:sz w:val="24"/>
          <w:szCs w:val="24"/>
        </w:rPr>
        <w:t xml:space="preserve">Is the </w:t>
      </w:r>
      <w:r>
        <w:rPr>
          <w:rFonts w:ascii="Arial" w:hAnsi="Arial" w:cs="Arial"/>
          <w:bCs/>
          <w:sz w:val="24"/>
          <w:szCs w:val="24"/>
        </w:rPr>
        <w:t xml:space="preserve">policy </w:t>
      </w:r>
      <w:r w:rsidRPr="00934BFB">
        <w:rPr>
          <w:rFonts w:ascii="Arial" w:hAnsi="Arial" w:cs="Arial"/>
          <w:bCs/>
          <w:sz w:val="24"/>
          <w:szCs w:val="24"/>
        </w:rPr>
        <w:t xml:space="preserve">consistent with </w:t>
      </w:r>
      <w:r>
        <w:rPr>
          <w:rFonts w:ascii="Arial" w:hAnsi="Arial" w:cs="Arial"/>
          <w:bCs/>
          <w:sz w:val="24"/>
          <w:szCs w:val="24"/>
        </w:rPr>
        <w:t xml:space="preserve">other Plan policies including </w:t>
      </w:r>
      <w:r w:rsidRPr="00934BFB">
        <w:rPr>
          <w:rFonts w:ascii="Arial" w:hAnsi="Arial" w:cs="Arial"/>
          <w:bCs/>
          <w:sz w:val="24"/>
          <w:szCs w:val="24"/>
        </w:rPr>
        <w:t xml:space="preserve">Core Policy CP3, </w:t>
      </w:r>
      <w:r>
        <w:rPr>
          <w:rFonts w:ascii="Arial" w:hAnsi="Arial" w:cs="Arial"/>
          <w:bCs/>
          <w:sz w:val="24"/>
          <w:szCs w:val="24"/>
        </w:rPr>
        <w:t xml:space="preserve">which identifies that </w:t>
      </w:r>
      <w:r w:rsidRPr="00934BFB">
        <w:rPr>
          <w:rFonts w:ascii="Arial" w:hAnsi="Arial" w:cs="Arial"/>
          <w:bCs/>
          <w:sz w:val="24"/>
          <w:szCs w:val="24"/>
        </w:rPr>
        <w:t xml:space="preserve">exceptionally development adjacent to appropriate </w:t>
      </w:r>
      <w:r>
        <w:rPr>
          <w:rFonts w:ascii="Arial" w:hAnsi="Arial" w:cs="Arial"/>
          <w:bCs/>
          <w:sz w:val="24"/>
          <w:szCs w:val="24"/>
        </w:rPr>
        <w:t>SDL may be permitted?</w:t>
      </w:r>
    </w:p>
    <w:p w14:paraId="23059CDA" w14:textId="77777777" w:rsidR="00543360" w:rsidRDefault="00543360" w:rsidP="00B577E3">
      <w:pPr>
        <w:pStyle w:val="PlainText"/>
        <w:autoSpaceDE w:val="0"/>
        <w:autoSpaceDN w:val="0"/>
        <w:adjustRightInd w:val="0"/>
        <w:rPr>
          <w:rFonts w:ascii="Arial" w:hAnsi="Arial" w:cs="Arial"/>
          <w:bCs/>
          <w:sz w:val="24"/>
          <w:szCs w:val="24"/>
          <w:highlight w:val="lightGray"/>
          <w:u w:val="single"/>
        </w:rPr>
      </w:pPr>
    </w:p>
    <w:p w14:paraId="3D1F5208" w14:textId="1AC5A113" w:rsidR="00B577E3" w:rsidRPr="00D460EE" w:rsidRDefault="00B577E3" w:rsidP="00B577E3">
      <w:pPr>
        <w:pStyle w:val="PlainText"/>
        <w:autoSpaceDE w:val="0"/>
        <w:autoSpaceDN w:val="0"/>
        <w:adjustRightInd w:val="0"/>
        <w:rPr>
          <w:rFonts w:ascii="Arial" w:hAnsi="Arial" w:cs="Arial"/>
          <w:bCs/>
          <w:sz w:val="24"/>
          <w:szCs w:val="24"/>
          <w:u w:val="single"/>
        </w:rPr>
      </w:pPr>
      <w:r w:rsidRPr="00D460EE">
        <w:rPr>
          <w:rFonts w:ascii="Arial" w:hAnsi="Arial" w:cs="Arial"/>
          <w:bCs/>
          <w:sz w:val="24"/>
          <w:szCs w:val="24"/>
          <w:u w:val="single"/>
        </w:rPr>
        <w:t>Sustainable rural communities – Delivery Policy DHC2</w:t>
      </w:r>
    </w:p>
    <w:p w14:paraId="6DECE059" w14:textId="77777777" w:rsidR="00B577E3" w:rsidRPr="00D460EE" w:rsidRDefault="00B577E3" w:rsidP="00B577E3">
      <w:pPr>
        <w:pStyle w:val="PlainText"/>
        <w:autoSpaceDE w:val="0"/>
        <w:autoSpaceDN w:val="0"/>
        <w:adjustRightInd w:val="0"/>
        <w:rPr>
          <w:rFonts w:ascii="Arial" w:hAnsi="Arial" w:cs="Arial"/>
          <w:bCs/>
          <w:sz w:val="24"/>
          <w:szCs w:val="24"/>
        </w:rPr>
      </w:pPr>
    </w:p>
    <w:p w14:paraId="7E315BE9" w14:textId="5B154687" w:rsidR="009408A2" w:rsidRPr="00181B68" w:rsidRDefault="000D2E96">
      <w:pPr>
        <w:pStyle w:val="PlainText"/>
        <w:numPr>
          <w:ilvl w:val="0"/>
          <w:numId w:val="34"/>
        </w:numPr>
        <w:autoSpaceDE w:val="0"/>
        <w:autoSpaceDN w:val="0"/>
        <w:adjustRightInd w:val="0"/>
        <w:ind w:left="567" w:hanging="567"/>
        <w:rPr>
          <w:rFonts w:ascii="Arial" w:hAnsi="Arial" w:cs="Arial"/>
          <w:bCs/>
          <w:sz w:val="24"/>
          <w:szCs w:val="24"/>
        </w:rPr>
      </w:pPr>
      <w:r w:rsidRPr="00181B68">
        <w:rPr>
          <w:rFonts w:ascii="Arial" w:hAnsi="Arial" w:cs="Arial"/>
          <w:bCs/>
          <w:sz w:val="24"/>
          <w:szCs w:val="24"/>
        </w:rPr>
        <w:t xml:space="preserve">This policy </w:t>
      </w:r>
      <w:r w:rsidR="00EF6F7F" w:rsidRPr="00181B68">
        <w:rPr>
          <w:rFonts w:ascii="Arial" w:hAnsi="Arial" w:cs="Arial"/>
          <w:bCs/>
          <w:sz w:val="24"/>
          <w:szCs w:val="24"/>
        </w:rPr>
        <w:t>supports schemes of up to 9 dwellings outside SDL</w:t>
      </w:r>
      <w:r w:rsidR="007F1BCD" w:rsidRPr="00181B68">
        <w:rPr>
          <w:rFonts w:ascii="Arial" w:hAnsi="Arial" w:cs="Arial"/>
          <w:bCs/>
          <w:sz w:val="24"/>
          <w:szCs w:val="24"/>
        </w:rPr>
        <w:t xml:space="preserve"> at Tiers 3b and 4 settlements, subject to </w:t>
      </w:r>
      <w:r w:rsidR="00842BF3" w:rsidRPr="00181B68">
        <w:rPr>
          <w:rFonts w:ascii="Arial" w:hAnsi="Arial" w:cs="Arial"/>
          <w:bCs/>
          <w:sz w:val="24"/>
          <w:szCs w:val="24"/>
        </w:rPr>
        <w:t xml:space="preserve">meeting five criteria. </w:t>
      </w:r>
      <w:r w:rsidR="00FB33DF" w:rsidRPr="00181B68">
        <w:rPr>
          <w:rFonts w:ascii="Arial" w:hAnsi="Arial" w:cs="Arial"/>
          <w:bCs/>
          <w:sz w:val="24"/>
          <w:szCs w:val="24"/>
        </w:rPr>
        <w:t>We</w:t>
      </w:r>
      <w:r w:rsidR="00D460EE" w:rsidRPr="00181B68">
        <w:rPr>
          <w:rFonts w:ascii="Arial" w:hAnsi="Arial" w:cs="Arial"/>
          <w:bCs/>
          <w:sz w:val="24"/>
          <w:szCs w:val="24"/>
        </w:rPr>
        <w:t>’ve already</w:t>
      </w:r>
      <w:r w:rsidR="00FB33DF" w:rsidRPr="00181B68">
        <w:rPr>
          <w:rFonts w:ascii="Arial" w:hAnsi="Arial" w:cs="Arial"/>
          <w:bCs/>
          <w:sz w:val="24"/>
          <w:szCs w:val="24"/>
        </w:rPr>
        <w:t xml:space="preserve"> asked </w:t>
      </w:r>
      <w:r w:rsidR="0093159C">
        <w:rPr>
          <w:rFonts w:ascii="Arial" w:hAnsi="Arial" w:cs="Arial"/>
          <w:bCs/>
          <w:sz w:val="24"/>
          <w:szCs w:val="24"/>
        </w:rPr>
        <w:t xml:space="preserve">some </w:t>
      </w:r>
      <w:r w:rsidR="00FB33DF" w:rsidRPr="00181B68">
        <w:rPr>
          <w:rFonts w:ascii="Arial" w:hAnsi="Arial" w:cs="Arial"/>
          <w:bCs/>
          <w:sz w:val="24"/>
          <w:szCs w:val="24"/>
        </w:rPr>
        <w:t xml:space="preserve">questions </w:t>
      </w:r>
      <w:r w:rsidR="004343E8" w:rsidRPr="00181B68">
        <w:rPr>
          <w:rFonts w:ascii="Arial" w:hAnsi="Arial" w:cs="Arial"/>
          <w:bCs/>
          <w:sz w:val="24"/>
          <w:szCs w:val="24"/>
        </w:rPr>
        <w:t xml:space="preserve">under Matter 2 </w:t>
      </w:r>
      <w:r w:rsidR="00684A6F">
        <w:rPr>
          <w:rFonts w:ascii="Arial" w:hAnsi="Arial" w:cs="Arial"/>
          <w:bCs/>
          <w:sz w:val="24"/>
          <w:szCs w:val="24"/>
        </w:rPr>
        <w:t>that are relevant</w:t>
      </w:r>
      <w:r w:rsidR="000D77F9">
        <w:rPr>
          <w:rFonts w:ascii="Arial" w:hAnsi="Arial" w:cs="Arial"/>
          <w:bCs/>
          <w:sz w:val="24"/>
          <w:szCs w:val="24"/>
        </w:rPr>
        <w:t xml:space="preserve"> to this policy</w:t>
      </w:r>
      <w:r w:rsidR="00096878">
        <w:rPr>
          <w:rFonts w:ascii="Arial" w:hAnsi="Arial" w:cs="Arial"/>
          <w:bCs/>
          <w:sz w:val="24"/>
          <w:szCs w:val="24"/>
        </w:rPr>
        <w:t xml:space="preserve"> which may be duplicated here</w:t>
      </w:r>
      <w:r w:rsidR="006317BF">
        <w:rPr>
          <w:rFonts w:ascii="Arial" w:hAnsi="Arial" w:cs="Arial"/>
          <w:bCs/>
          <w:sz w:val="24"/>
          <w:szCs w:val="24"/>
        </w:rPr>
        <w:t xml:space="preserve">. </w:t>
      </w:r>
    </w:p>
    <w:p w14:paraId="5B6DA8D7" w14:textId="77777777" w:rsidR="005C6C3A" w:rsidRPr="005C6C3A" w:rsidRDefault="005C6C3A" w:rsidP="00707385">
      <w:pPr>
        <w:pStyle w:val="PlainText"/>
        <w:autoSpaceDE w:val="0"/>
        <w:autoSpaceDN w:val="0"/>
        <w:adjustRightInd w:val="0"/>
        <w:ind w:left="1440"/>
        <w:rPr>
          <w:rFonts w:ascii="Arial" w:hAnsi="Arial" w:cs="Arial"/>
          <w:bCs/>
          <w:sz w:val="24"/>
          <w:szCs w:val="24"/>
        </w:rPr>
      </w:pPr>
    </w:p>
    <w:p w14:paraId="7C12F619" w14:textId="23EE2AD0" w:rsidR="00707385" w:rsidRPr="00707385" w:rsidRDefault="000D77F9">
      <w:pPr>
        <w:pStyle w:val="PlainText"/>
        <w:numPr>
          <w:ilvl w:val="1"/>
          <w:numId w:val="34"/>
        </w:numPr>
        <w:autoSpaceDE w:val="0"/>
        <w:autoSpaceDN w:val="0"/>
        <w:adjustRightInd w:val="0"/>
        <w:ind w:left="993"/>
        <w:rPr>
          <w:rFonts w:ascii="Arial" w:hAnsi="Arial" w:cs="Arial"/>
          <w:bCs/>
          <w:sz w:val="24"/>
          <w:szCs w:val="24"/>
        </w:rPr>
      </w:pPr>
      <w:r w:rsidRPr="00707385">
        <w:rPr>
          <w:rFonts w:ascii="Arial" w:hAnsi="Arial" w:cs="Arial"/>
          <w:sz w:val="24"/>
          <w:szCs w:val="24"/>
        </w:rPr>
        <w:t xml:space="preserve">Is development outside the proposed SDL necessary to meet identified needs and if so, why are site allocations in these locations not being proposed or boundaries moved to accommodate this? </w:t>
      </w:r>
    </w:p>
    <w:p w14:paraId="60E2ED05" w14:textId="77777777" w:rsidR="00707385" w:rsidRPr="00707385" w:rsidRDefault="00707385" w:rsidP="00707385">
      <w:pPr>
        <w:pStyle w:val="PlainText"/>
        <w:autoSpaceDE w:val="0"/>
        <w:autoSpaceDN w:val="0"/>
        <w:adjustRightInd w:val="0"/>
        <w:ind w:left="993"/>
        <w:rPr>
          <w:rFonts w:ascii="Arial" w:hAnsi="Arial" w:cs="Arial"/>
          <w:bCs/>
          <w:sz w:val="24"/>
          <w:szCs w:val="24"/>
        </w:rPr>
      </w:pPr>
    </w:p>
    <w:p w14:paraId="4B156277" w14:textId="49FADC42" w:rsidR="00CF00EE" w:rsidRPr="00440F37" w:rsidRDefault="000D77F9">
      <w:pPr>
        <w:pStyle w:val="PlainText"/>
        <w:numPr>
          <w:ilvl w:val="1"/>
          <w:numId w:val="34"/>
        </w:numPr>
        <w:autoSpaceDE w:val="0"/>
        <w:autoSpaceDN w:val="0"/>
        <w:adjustRightInd w:val="0"/>
        <w:ind w:left="993"/>
        <w:rPr>
          <w:rFonts w:ascii="Arial" w:hAnsi="Arial" w:cs="Arial"/>
          <w:bCs/>
          <w:sz w:val="24"/>
          <w:szCs w:val="24"/>
        </w:rPr>
      </w:pPr>
      <w:r w:rsidRPr="00707385">
        <w:rPr>
          <w:rFonts w:ascii="Arial" w:hAnsi="Arial" w:cs="Arial"/>
          <w:sz w:val="24"/>
          <w:szCs w:val="24"/>
        </w:rPr>
        <w:t>Is the Plan clear as to how</w:t>
      </w:r>
      <w:r w:rsidRPr="00440F37">
        <w:rPr>
          <w:rFonts w:ascii="Arial" w:hAnsi="Arial" w:cs="Arial"/>
          <w:sz w:val="24"/>
          <w:szCs w:val="24"/>
        </w:rPr>
        <w:t xml:space="preserve"> decision-makers would determine whether the location of proposed development</w:t>
      </w:r>
      <w:r w:rsidR="005C6C3A" w:rsidRPr="00440F37">
        <w:rPr>
          <w:rFonts w:ascii="Arial" w:hAnsi="Arial" w:cs="Arial"/>
          <w:sz w:val="24"/>
          <w:szCs w:val="24"/>
        </w:rPr>
        <w:t xml:space="preserve"> ‘adjoins’ or is ‘close to’ SDL</w:t>
      </w:r>
      <w:r w:rsidRPr="00440F37">
        <w:rPr>
          <w:rFonts w:ascii="Arial" w:hAnsi="Arial" w:cs="Arial"/>
          <w:sz w:val="24"/>
          <w:szCs w:val="24"/>
        </w:rPr>
        <w:t xml:space="preserve">? </w:t>
      </w:r>
      <w:r w:rsidR="005C6C3A" w:rsidRPr="00440F37">
        <w:rPr>
          <w:rFonts w:ascii="Arial" w:hAnsi="Arial" w:cs="Arial"/>
          <w:sz w:val="24"/>
          <w:szCs w:val="24"/>
        </w:rPr>
        <w:t xml:space="preserve">Is the </w:t>
      </w:r>
      <w:r w:rsidR="005C6C3A" w:rsidRPr="00440F37">
        <w:rPr>
          <w:rFonts w:ascii="Arial" w:hAnsi="Arial" w:cs="Arial"/>
          <w:sz w:val="24"/>
          <w:szCs w:val="24"/>
        </w:rPr>
        <w:lastRenderedPageBreak/>
        <w:t xml:space="preserve">terminology </w:t>
      </w:r>
      <w:r w:rsidR="007B2593" w:rsidRPr="00440F37">
        <w:rPr>
          <w:rFonts w:ascii="Arial" w:hAnsi="Arial" w:cs="Arial"/>
          <w:sz w:val="24"/>
          <w:szCs w:val="24"/>
        </w:rPr>
        <w:t xml:space="preserve">used </w:t>
      </w:r>
      <w:r w:rsidR="005C6C3A" w:rsidRPr="00440F37">
        <w:rPr>
          <w:rFonts w:ascii="Arial" w:hAnsi="Arial" w:cs="Arial"/>
          <w:sz w:val="24"/>
          <w:szCs w:val="24"/>
        </w:rPr>
        <w:t xml:space="preserve">consistent with </w:t>
      </w:r>
      <w:r w:rsidR="00EE4345">
        <w:rPr>
          <w:rFonts w:ascii="Arial" w:hAnsi="Arial" w:cs="Arial"/>
          <w:sz w:val="24"/>
          <w:szCs w:val="24"/>
        </w:rPr>
        <w:t xml:space="preserve">other Plan policies including </w:t>
      </w:r>
      <w:r w:rsidR="005C6C3A" w:rsidRPr="00440F37">
        <w:rPr>
          <w:rFonts w:ascii="Arial" w:hAnsi="Arial" w:cs="Arial"/>
          <w:sz w:val="24"/>
          <w:szCs w:val="24"/>
        </w:rPr>
        <w:t>Core Policy CP3?</w:t>
      </w:r>
    </w:p>
    <w:p w14:paraId="5F6CBC89" w14:textId="77777777" w:rsidR="00CF00EE" w:rsidRPr="00CF00EE" w:rsidRDefault="00CF00EE" w:rsidP="00CF00EE">
      <w:pPr>
        <w:pStyle w:val="PlainText"/>
        <w:autoSpaceDE w:val="0"/>
        <w:autoSpaceDN w:val="0"/>
        <w:adjustRightInd w:val="0"/>
        <w:ind w:left="993"/>
        <w:rPr>
          <w:rFonts w:ascii="Arial" w:hAnsi="Arial" w:cs="Arial"/>
          <w:bCs/>
          <w:sz w:val="24"/>
          <w:szCs w:val="24"/>
        </w:rPr>
      </w:pPr>
    </w:p>
    <w:p w14:paraId="2FD42495" w14:textId="20C3EE86" w:rsidR="000D77F9" w:rsidRPr="00BC2425" w:rsidRDefault="000D77F9">
      <w:pPr>
        <w:pStyle w:val="PlainText"/>
        <w:numPr>
          <w:ilvl w:val="1"/>
          <w:numId w:val="34"/>
        </w:numPr>
        <w:autoSpaceDE w:val="0"/>
        <w:autoSpaceDN w:val="0"/>
        <w:adjustRightInd w:val="0"/>
        <w:ind w:left="993"/>
        <w:rPr>
          <w:rFonts w:ascii="Arial" w:hAnsi="Arial" w:cs="Arial"/>
          <w:bCs/>
          <w:sz w:val="24"/>
          <w:szCs w:val="24"/>
        </w:rPr>
      </w:pPr>
      <w:r w:rsidRPr="00CF00EE">
        <w:rPr>
          <w:rFonts w:ascii="Arial" w:hAnsi="Arial" w:cs="Arial"/>
          <w:sz w:val="24"/>
          <w:szCs w:val="24"/>
        </w:rPr>
        <w:t xml:space="preserve">Why has a limit of 9 dwellings been identified for these tiers? Is this justified by robust evidence? </w:t>
      </w:r>
      <w:r w:rsidR="007577EB" w:rsidRPr="00CF00EE">
        <w:rPr>
          <w:rFonts w:ascii="Arial" w:hAnsi="Arial" w:cs="Arial"/>
          <w:sz w:val="24"/>
          <w:szCs w:val="24"/>
        </w:rPr>
        <w:t>What if the identified need was higher?</w:t>
      </w:r>
    </w:p>
    <w:p w14:paraId="211327FD" w14:textId="77777777" w:rsidR="00BC2425" w:rsidRPr="00BC2425" w:rsidRDefault="00BC2425" w:rsidP="00BC2425">
      <w:pPr>
        <w:pStyle w:val="PlainText"/>
        <w:autoSpaceDE w:val="0"/>
        <w:autoSpaceDN w:val="0"/>
        <w:adjustRightInd w:val="0"/>
        <w:ind w:left="993"/>
        <w:rPr>
          <w:rFonts w:ascii="Arial" w:hAnsi="Arial" w:cs="Arial"/>
          <w:bCs/>
          <w:sz w:val="24"/>
          <w:szCs w:val="24"/>
        </w:rPr>
      </w:pPr>
    </w:p>
    <w:p w14:paraId="31681BB0" w14:textId="77777777" w:rsidR="001A6FA2" w:rsidRPr="001A6FA2" w:rsidRDefault="00BC2425">
      <w:pPr>
        <w:pStyle w:val="PlainText"/>
        <w:numPr>
          <w:ilvl w:val="1"/>
          <w:numId w:val="34"/>
        </w:numPr>
        <w:autoSpaceDE w:val="0"/>
        <w:autoSpaceDN w:val="0"/>
        <w:adjustRightInd w:val="0"/>
        <w:ind w:left="993"/>
        <w:rPr>
          <w:rFonts w:ascii="Arial" w:hAnsi="Arial" w:cs="Arial"/>
          <w:bCs/>
          <w:sz w:val="24"/>
          <w:szCs w:val="24"/>
        </w:rPr>
      </w:pPr>
      <w:r w:rsidRPr="003A54E1">
        <w:rPr>
          <w:rFonts w:ascii="Arial" w:hAnsi="Arial" w:cs="Arial"/>
          <w:sz w:val="24"/>
          <w:szCs w:val="24"/>
        </w:rPr>
        <w:t>Are the criteria listed in Delivery Policy DHC2 justified and effective?</w:t>
      </w:r>
    </w:p>
    <w:p w14:paraId="17898096" w14:textId="77777777" w:rsidR="001A6FA2" w:rsidRPr="001A6FA2" w:rsidRDefault="001A6FA2" w:rsidP="001A6FA2">
      <w:pPr>
        <w:pStyle w:val="PlainText"/>
        <w:autoSpaceDE w:val="0"/>
        <w:autoSpaceDN w:val="0"/>
        <w:adjustRightInd w:val="0"/>
        <w:ind w:left="993"/>
        <w:rPr>
          <w:rFonts w:ascii="Arial" w:hAnsi="Arial" w:cs="Arial"/>
          <w:bCs/>
          <w:sz w:val="24"/>
          <w:szCs w:val="24"/>
        </w:rPr>
      </w:pPr>
    </w:p>
    <w:p w14:paraId="36214F7C" w14:textId="77777777" w:rsidR="001A6FA2" w:rsidRPr="001A6FA2" w:rsidRDefault="001C0706">
      <w:pPr>
        <w:pStyle w:val="PlainText"/>
        <w:numPr>
          <w:ilvl w:val="1"/>
          <w:numId w:val="34"/>
        </w:numPr>
        <w:autoSpaceDE w:val="0"/>
        <w:autoSpaceDN w:val="0"/>
        <w:adjustRightInd w:val="0"/>
        <w:ind w:left="993"/>
        <w:rPr>
          <w:rFonts w:ascii="Arial" w:hAnsi="Arial" w:cs="Arial"/>
          <w:bCs/>
          <w:sz w:val="24"/>
          <w:szCs w:val="24"/>
        </w:rPr>
      </w:pPr>
      <w:r w:rsidRPr="001A6FA2">
        <w:rPr>
          <w:rFonts w:ascii="Arial" w:hAnsi="Arial" w:cs="Arial"/>
          <w:sz w:val="24"/>
          <w:szCs w:val="24"/>
        </w:rPr>
        <w:t xml:space="preserve">The policy </w:t>
      </w:r>
      <w:r w:rsidR="000906E1" w:rsidRPr="001A6FA2">
        <w:rPr>
          <w:rFonts w:ascii="Arial" w:hAnsi="Arial" w:cs="Arial"/>
          <w:sz w:val="24"/>
          <w:szCs w:val="24"/>
        </w:rPr>
        <w:t xml:space="preserve">requires that a </w:t>
      </w:r>
      <w:r w:rsidR="00693E1E" w:rsidRPr="001A6FA2">
        <w:rPr>
          <w:rFonts w:ascii="Arial" w:hAnsi="Arial" w:cs="Arial"/>
          <w:sz w:val="24"/>
          <w:szCs w:val="24"/>
        </w:rPr>
        <w:t xml:space="preserve">proposal </w:t>
      </w:r>
      <w:r w:rsidR="000906E1" w:rsidRPr="001A6FA2">
        <w:rPr>
          <w:rFonts w:ascii="Arial" w:hAnsi="Arial" w:cs="Arial"/>
          <w:sz w:val="24"/>
          <w:szCs w:val="24"/>
        </w:rPr>
        <w:t>‘would not lead to a cumulative increase of more than 10%</w:t>
      </w:r>
      <w:r w:rsidR="00F85BDB" w:rsidRPr="001A6FA2">
        <w:rPr>
          <w:rFonts w:ascii="Arial" w:hAnsi="Arial" w:cs="Arial"/>
          <w:sz w:val="24"/>
          <w:szCs w:val="24"/>
        </w:rPr>
        <w:t xml:space="preserve"> </w:t>
      </w:r>
      <w:r w:rsidR="00E734C3" w:rsidRPr="001A6FA2">
        <w:rPr>
          <w:rFonts w:ascii="Arial" w:hAnsi="Arial" w:cs="Arial"/>
          <w:sz w:val="24"/>
          <w:szCs w:val="24"/>
        </w:rPr>
        <w:t xml:space="preserve">of the settlement housing stock </w:t>
      </w:r>
      <w:r w:rsidR="00F85BDB" w:rsidRPr="001A6FA2">
        <w:rPr>
          <w:rFonts w:ascii="Arial" w:hAnsi="Arial" w:cs="Arial"/>
          <w:sz w:val="24"/>
          <w:szCs w:val="24"/>
        </w:rPr>
        <w:t xml:space="preserve">as </w:t>
      </w:r>
      <w:proofErr w:type="gramStart"/>
      <w:r w:rsidR="00F85BDB" w:rsidRPr="001A6FA2">
        <w:rPr>
          <w:rFonts w:ascii="Arial" w:hAnsi="Arial" w:cs="Arial"/>
          <w:sz w:val="24"/>
          <w:szCs w:val="24"/>
        </w:rPr>
        <w:t>at</w:t>
      </w:r>
      <w:proofErr w:type="gramEnd"/>
      <w:r w:rsidR="00F85BDB" w:rsidRPr="001A6FA2">
        <w:rPr>
          <w:rFonts w:ascii="Arial" w:hAnsi="Arial" w:cs="Arial"/>
          <w:sz w:val="24"/>
          <w:szCs w:val="24"/>
        </w:rPr>
        <w:t xml:space="preserve"> 2020</w:t>
      </w:r>
      <w:r w:rsidR="009B5903" w:rsidRPr="001A6FA2">
        <w:rPr>
          <w:rFonts w:ascii="Arial" w:hAnsi="Arial" w:cs="Arial"/>
          <w:sz w:val="24"/>
          <w:szCs w:val="24"/>
        </w:rPr>
        <w:t xml:space="preserve">. </w:t>
      </w:r>
      <w:r w:rsidR="00A321D0" w:rsidRPr="001A6FA2">
        <w:rPr>
          <w:rFonts w:ascii="Arial" w:hAnsi="Arial" w:cs="Arial"/>
          <w:sz w:val="24"/>
          <w:szCs w:val="24"/>
        </w:rPr>
        <w:t xml:space="preserve">What </w:t>
      </w:r>
      <w:proofErr w:type="gramStart"/>
      <w:r w:rsidR="00A321D0" w:rsidRPr="001A6FA2">
        <w:rPr>
          <w:rFonts w:ascii="Arial" w:hAnsi="Arial" w:cs="Arial"/>
          <w:sz w:val="24"/>
          <w:szCs w:val="24"/>
        </w:rPr>
        <w:t>are</w:t>
      </w:r>
      <w:proofErr w:type="gramEnd"/>
      <w:r w:rsidR="00A321D0" w:rsidRPr="001A6FA2">
        <w:rPr>
          <w:rFonts w:ascii="Arial" w:hAnsi="Arial" w:cs="Arial"/>
          <w:sz w:val="24"/>
          <w:szCs w:val="24"/>
        </w:rPr>
        <w:t xml:space="preserve"> the housing stock numbers for each </w:t>
      </w:r>
      <w:r w:rsidR="000C41AB" w:rsidRPr="001A6FA2">
        <w:rPr>
          <w:rFonts w:ascii="Arial" w:hAnsi="Arial" w:cs="Arial"/>
          <w:sz w:val="24"/>
          <w:szCs w:val="24"/>
        </w:rPr>
        <w:t xml:space="preserve">rural </w:t>
      </w:r>
      <w:r w:rsidR="00A321D0" w:rsidRPr="001A6FA2">
        <w:rPr>
          <w:rFonts w:ascii="Arial" w:hAnsi="Arial" w:cs="Arial"/>
          <w:sz w:val="24"/>
          <w:szCs w:val="24"/>
        </w:rPr>
        <w:t xml:space="preserve">settlement </w:t>
      </w:r>
      <w:r w:rsidR="000C41AB" w:rsidRPr="001A6FA2">
        <w:rPr>
          <w:rFonts w:ascii="Arial" w:hAnsi="Arial" w:cs="Arial"/>
          <w:sz w:val="24"/>
          <w:szCs w:val="24"/>
        </w:rPr>
        <w:t>and what would 10% equate to in dwelling numbers?</w:t>
      </w:r>
      <w:r w:rsidR="001A6FA2" w:rsidRPr="001A6FA2">
        <w:rPr>
          <w:rFonts w:ascii="Arial" w:hAnsi="Arial" w:cs="Arial"/>
          <w:sz w:val="24"/>
          <w:szCs w:val="24"/>
        </w:rPr>
        <w:t xml:space="preserve"> Is this approach justified?</w:t>
      </w:r>
    </w:p>
    <w:p w14:paraId="70714A51" w14:textId="77777777" w:rsidR="00517E15" w:rsidRPr="001A6FA2" w:rsidRDefault="00517E15" w:rsidP="00517E15">
      <w:pPr>
        <w:pStyle w:val="PlainText"/>
        <w:autoSpaceDE w:val="0"/>
        <w:autoSpaceDN w:val="0"/>
        <w:adjustRightInd w:val="0"/>
        <w:rPr>
          <w:rFonts w:ascii="Arial" w:hAnsi="Arial" w:cs="Arial"/>
          <w:bCs/>
          <w:sz w:val="24"/>
          <w:szCs w:val="24"/>
        </w:rPr>
      </w:pPr>
    </w:p>
    <w:p w14:paraId="73E02C0F" w14:textId="4E48ADAC" w:rsidR="001A6FA2" w:rsidRDefault="000D77F9">
      <w:pPr>
        <w:pStyle w:val="PlainText"/>
        <w:numPr>
          <w:ilvl w:val="1"/>
          <w:numId w:val="34"/>
        </w:numPr>
        <w:autoSpaceDE w:val="0"/>
        <w:autoSpaceDN w:val="0"/>
        <w:adjustRightInd w:val="0"/>
        <w:ind w:left="993"/>
        <w:rPr>
          <w:rFonts w:ascii="Arial" w:hAnsi="Arial" w:cs="Arial"/>
          <w:bCs/>
          <w:sz w:val="24"/>
          <w:szCs w:val="24"/>
        </w:rPr>
      </w:pPr>
      <w:r w:rsidRPr="001A6FA2">
        <w:rPr>
          <w:rFonts w:ascii="Arial" w:hAnsi="Arial" w:cs="Arial"/>
          <w:sz w:val="24"/>
          <w:szCs w:val="24"/>
        </w:rPr>
        <w:t xml:space="preserve">How does </w:t>
      </w:r>
      <w:r w:rsidR="003022C7" w:rsidRPr="001A6FA2">
        <w:rPr>
          <w:rFonts w:ascii="Arial" w:hAnsi="Arial" w:cs="Arial"/>
          <w:sz w:val="24"/>
          <w:szCs w:val="24"/>
        </w:rPr>
        <w:t xml:space="preserve">the policy </w:t>
      </w:r>
      <w:r w:rsidR="003D5541" w:rsidRPr="001A6FA2">
        <w:rPr>
          <w:rFonts w:ascii="Arial" w:hAnsi="Arial" w:cs="Arial"/>
          <w:sz w:val="24"/>
          <w:szCs w:val="24"/>
        </w:rPr>
        <w:t xml:space="preserve">relate to </w:t>
      </w:r>
      <w:r w:rsidR="00B37D6E" w:rsidRPr="001A6FA2">
        <w:rPr>
          <w:rFonts w:ascii="Arial" w:hAnsi="Arial" w:cs="Arial"/>
          <w:sz w:val="24"/>
          <w:szCs w:val="24"/>
        </w:rPr>
        <w:t>other</w:t>
      </w:r>
      <w:r w:rsidR="003022C7" w:rsidRPr="001A6FA2">
        <w:rPr>
          <w:rFonts w:ascii="Arial" w:hAnsi="Arial" w:cs="Arial"/>
          <w:sz w:val="24"/>
          <w:szCs w:val="24"/>
        </w:rPr>
        <w:t xml:space="preserve">s </w:t>
      </w:r>
      <w:r w:rsidR="00B37D6E" w:rsidRPr="001A6FA2">
        <w:rPr>
          <w:rFonts w:ascii="Arial" w:hAnsi="Arial" w:cs="Arial"/>
          <w:sz w:val="24"/>
          <w:szCs w:val="24"/>
        </w:rPr>
        <w:t xml:space="preserve">in the Plan including </w:t>
      </w:r>
      <w:r w:rsidR="003D5541" w:rsidRPr="001A6FA2">
        <w:rPr>
          <w:rFonts w:ascii="Arial" w:hAnsi="Arial" w:cs="Arial"/>
          <w:sz w:val="24"/>
          <w:szCs w:val="24"/>
        </w:rPr>
        <w:t>Core Policy CP3</w:t>
      </w:r>
      <w:r w:rsidR="00164A4C" w:rsidRPr="001A6FA2">
        <w:rPr>
          <w:rFonts w:ascii="Arial" w:hAnsi="Arial" w:cs="Arial"/>
          <w:sz w:val="24"/>
          <w:szCs w:val="24"/>
        </w:rPr>
        <w:t xml:space="preserve"> and Delivery Policy HC4 </w:t>
      </w:r>
      <w:r w:rsidR="0098091A" w:rsidRPr="001A6FA2">
        <w:rPr>
          <w:rFonts w:ascii="Arial" w:hAnsi="Arial" w:cs="Arial"/>
          <w:sz w:val="24"/>
          <w:szCs w:val="24"/>
        </w:rPr>
        <w:t>on exception sites</w:t>
      </w:r>
      <w:r w:rsidR="003D5541" w:rsidRPr="001A6FA2">
        <w:rPr>
          <w:rFonts w:ascii="Arial" w:hAnsi="Arial" w:cs="Arial"/>
          <w:sz w:val="24"/>
          <w:szCs w:val="24"/>
        </w:rPr>
        <w:t xml:space="preserve">? </w:t>
      </w:r>
      <w:r w:rsidRPr="001A6FA2">
        <w:rPr>
          <w:rFonts w:ascii="Arial" w:hAnsi="Arial" w:cs="Arial"/>
          <w:sz w:val="24"/>
          <w:szCs w:val="24"/>
        </w:rPr>
        <w:t>Are the policies consistent or is there unnecessary duplication</w:t>
      </w:r>
      <w:r w:rsidR="001A6FA2">
        <w:rPr>
          <w:rFonts w:ascii="Arial" w:hAnsi="Arial" w:cs="Arial"/>
          <w:sz w:val="24"/>
          <w:szCs w:val="24"/>
        </w:rPr>
        <w:t xml:space="preserve"> or ambiguity</w:t>
      </w:r>
      <w:r w:rsidRPr="001A6FA2">
        <w:rPr>
          <w:rFonts w:ascii="Arial" w:hAnsi="Arial" w:cs="Arial"/>
          <w:sz w:val="24"/>
          <w:szCs w:val="24"/>
        </w:rPr>
        <w:t>?</w:t>
      </w:r>
    </w:p>
    <w:p w14:paraId="7EB2A38A" w14:textId="77777777" w:rsidR="001A6FA2" w:rsidRDefault="001A6FA2" w:rsidP="001A6FA2">
      <w:pPr>
        <w:pStyle w:val="PlainText"/>
        <w:autoSpaceDE w:val="0"/>
        <w:autoSpaceDN w:val="0"/>
        <w:adjustRightInd w:val="0"/>
        <w:ind w:left="993"/>
        <w:rPr>
          <w:rFonts w:ascii="Arial" w:hAnsi="Arial" w:cs="Arial"/>
          <w:bCs/>
          <w:sz w:val="24"/>
          <w:szCs w:val="24"/>
        </w:rPr>
      </w:pPr>
    </w:p>
    <w:p w14:paraId="2AD36B82" w14:textId="7A07220F" w:rsidR="007B430C" w:rsidRPr="001A6FA2" w:rsidRDefault="007B430C">
      <w:pPr>
        <w:pStyle w:val="PlainText"/>
        <w:numPr>
          <w:ilvl w:val="1"/>
          <w:numId w:val="34"/>
        </w:numPr>
        <w:autoSpaceDE w:val="0"/>
        <w:autoSpaceDN w:val="0"/>
        <w:adjustRightInd w:val="0"/>
        <w:ind w:left="993"/>
        <w:rPr>
          <w:rFonts w:ascii="Arial" w:hAnsi="Arial" w:cs="Arial"/>
          <w:bCs/>
          <w:sz w:val="24"/>
          <w:szCs w:val="24"/>
        </w:rPr>
      </w:pPr>
      <w:r w:rsidRPr="001A6FA2">
        <w:rPr>
          <w:rFonts w:ascii="Arial" w:hAnsi="Arial" w:cs="Arial"/>
          <w:sz w:val="24"/>
          <w:szCs w:val="24"/>
        </w:rPr>
        <w:t xml:space="preserve">The policy </w:t>
      </w:r>
      <w:r w:rsidR="00E73F87" w:rsidRPr="001A6FA2">
        <w:rPr>
          <w:rFonts w:ascii="Arial" w:hAnsi="Arial" w:cs="Arial"/>
          <w:sz w:val="24"/>
          <w:szCs w:val="24"/>
        </w:rPr>
        <w:t xml:space="preserve">requires that any affordable housing ‘will be made available </w:t>
      </w:r>
      <w:r w:rsidR="009558DA" w:rsidRPr="001A6FA2">
        <w:rPr>
          <w:rFonts w:ascii="Arial" w:hAnsi="Arial" w:cs="Arial"/>
          <w:sz w:val="24"/>
          <w:szCs w:val="24"/>
        </w:rPr>
        <w:t>for those in need with a strong local connection.’</w:t>
      </w:r>
      <w:r w:rsidR="004B3668" w:rsidRPr="001A6FA2">
        <w:rPr>
          <w:rFonts w:ascii="Arial" w:hAnsi="Arial" w:cs="Arial"/>
          <w:sz w:val="24"/>
          <w:szCs w:val="24"/>
        </w:rPr>
        <w:t xml:space="preserve"> Is this </w:t>
      </w:r>
      <w:r w:rsidR="0069210F" w:rsidRPr="001A6FA2">
        <w:rPr>
          <w:rFonts w:ascii="Arial" w:hAnsi="Arial" w:cs="Arial"/>
          <w:sz w:val="24"/>
          <w:szCs w:val="24"/>
        </w:rPr>
        <w:t xml:space="preserve">approach justified? </w:t>
      </w:r>
      <w:r w:rsidR="00E079B9" w:rsidRPr="001A6FA2">
        <w:rPr>
          <w:rFonts w:ascii="Arial" w:hAnsi="Arial" w:cs="Arial"/>
          <w:sz w:val="24"/>
          <w:szCs w:val="24"/>
        </w:rPr>
        <w:t>Who will</w:t>
      </w:r>
      <w:r w:rsidR="00323C16" w:rsidRPr="001A6FA2">
        <w:rPr>
          <w:rFonts w:ascii="Arial" w:hAnsi="Arial" w:cs="Arial"/>
          <w:sz w:val="24"/>
          <w:szCs w:val="24"/>
        </w:rPr>
        <w:t xml:space="preserve"> determine </w:t>
      </w:r>
      <w:r w:rsidR="004F183E" w:rsidRPr="001A6FA2">
        <w:rPr>
          <w:rFonts w:ascii="Arial" w:hAnsi="Arial" w:cs="Arial"/>
          <w:sz w:val="24"/>
          <w:szCs w:val="24"/>
        </w:rPr>
        <w:t xml:space="preserve">whether someone has </w:t>
      </w:r>
      <w:r w:rsidR="00323C16" w:rsidRPr="001A6FA2">
        <w:rPr>
          <w:rFonts w:ascii="Arial" w:hAnsi="Arial" w:cs="Arial"/>
          <w:sz w:val="24"/>
          <w:szCs w:val="24"/>
        </w:rPr>
        <w:t>a ‘strong local connection’ and h</w:t>
      </w:r>
      <w:r w:rsidR="0069210F" w:rsidRPr="001A6FA2">
        <w:rPr>
          <w:rFonts w:ascii="Arial" w:hAnsi="Arial" w:cs="Arial"/>
          <w:sz w:val="24"/>
          <w:szCs w:val="24"/>
        </w:rPr>
        <w:t>ow will</w:t>
      </w:r>
      <w:r w:rsidR="00FB656F" w:rsidRPr="001A6FA2">
        <w:rPr>
          <w:rFonts w:ascii="Arial" w:hAnsi="Arial" w:cs="Arial"/>
          <w:sz w:val="24"/>
          <w:szCs w:val="24"/>
        </w:rPr>
        <w:t xml:space="preserve"> this be implemented? </w:t>
      </w:r>
    </w:p>
    <w:p w14:paraId="073F8EF3" w14:textId="2C5BB926" w:rsidR="00B577E3" w:rsidRPr="00181B68" w:rsidRDefault="00B577E3" w:rsidP="00B577E3">
      <w:pPr>
        <w:pStyle w:val="PlainText"/>
        <w:autoSpaceDE w:val="0"/>
        <w:autoSpaceDN w:val="0"/>
        <w:adjustRightInd w:val="0"/>
        <w:rPr>
          <w:rFonts w:ascii="Arial" w:hAnsi="Arial" w:cs="Arial"/>
          <w:bCs/>
          <w:sz w:val="24"/>
          <w:szCs w:val="24"/>
        </w:rPr>
      </w:pPr>
    </w:p>
    <w:p w14:paraId="55DABB79" w14:textId="0F120666" w:rsidR="00B577E3" w:rsidRPr="00E849B6" w:rsidRDefault="00B577E3" w:rsidP="00B577E3">
      <w:pPr>
        <w:pStyle w:val="PlainText"/>
        <w:autoSpaceDE w:val="0"/>
        <w:autoSpaceDN w:val="0"/>
        <w:adjustRightInd w:val="0"/>
        <w:rPr>
          <w:rFonts w:ascii="Arial" w:hAnsi="Arial" w:cs="Arial"/>
          <w:bCs/>
          <w:sz w:val="24"/>
          <w:szCs w:val="24"/>
          <w:u w:val="single"/>
        </w:rPr>
      </w:pPr>
      <w:r w:rsidRPr="00181B68">
        <w:rPr>
          <w:rFonts w:ascii="Arial" w:hAnsi="Arial" w:cs="Arial"/>
          <w:bCs/>
          <w:sz w:val="24"/>
          <w:szCs w:val="24"/>
          <w:u w:val="single"/>
        </w:rPr>
        <w:t>Homes above shops in</w:t>
      </w:r>
      <w:r w:rsidRPr="00E849B6">
        <w:rPr>
          <w:rFonts w:ascii="Arial" w:hAnsi="Arial" w:cs="Arial"/>
          <w:bCs/>
          <w:sz w:val="24"/>
          <w:szCs w:val="24"/>
          <w:u w:val="single"/>
        </w:rPr>
        <w:t xml:space="preserve"> town centres – Delivery Policy HC2</w:t>
      </w:r>
    </w:p>
    <w:p w14:paraId="418C3E29" w14:textId="77777777" w:rsidR="00B577E3" w:rsidRPr="00E849B6" w:rsidRDefault="00B577E3" w:rsidP="00B577E3">
      <w:pPr>
        <w:pStyle w:val="PlainText"/>
        <w:autoSpaceDE w:val="0"/>
        <w:autoSpaceDN w:val="0"/>
        <w:adjustRightInd w:val="0"/>
        <w:rPr>
          <w:rFonts w:ascii="Arial" w:hAnsi="Arial" w:cs="Arial"/>
          <w:bCs/>
          <w:sz w:val="24"/>
          <w:szCs w:val="24"/>
        </w:rPr>
      </w:pPr>
    </w:p>
    <w:p w14:paraId="2C1A7FCB" w14:textId="6C45EC62" w:rsidR="00B577E3" w:rsidRPr="00E849B6" w:rsidRDefault="00CE0C46">
      <w:pPr>
        <w:pStyle w:val="PlainText"/>
        <w:numPr>
          <w:ilvl w:val="0"/>
          <w:numId w:val="34"/>
        </w:numPr>
        <w:autoSpaceDE w:val="0"/>
        <w:autoSpaceDN w:val="0"/>
        <w:adjustRightInd w:val="0"/>
        <w:ind w:left="567" w:hanging="567"/>
        <w:rPr>
          <w:rFonts w:ascii="Arial" w:hAnsi="Arial" w:cs="Arial"/>
          <w:bCs/>
          <w:sz w:val="24"/>
          <w:szCs w:val="24"/>
        </w:rPr>
      </w:pPr>
      <w:r w:rsidRPr="00E849B6">
        <w:rPr>
          <w:rFonts w:ascii="Arial" w:hAnsi="Arial" w:cs="Arial"/>
          <w:bCs/>
          <w:sz w:val="24"/>
          <w:szCs w:val="24"/>
        </w:rPr>
        <w:t xml:space="preserve">Is the policy justified, </w:t>
      </w:r>
      <w:r w:rsidR="00E849B6" w:rsidRPr="00E849B6">
        <w:rPr>
          <w:rFonts w:ascii="Arial" w:hAnsi="Arial" w:cs="Arial"/>
          <w:bCs/>
          <w:sz w:val="24"/>
          <w:szCs w:val="24"/>
        </w:rPr>
        <w:t>effective and consistent with national policy?</w:t>
      </w:r>
    </w:p>
    <w:p w14:paraId="07D0B903" w14:textId="6D566561" w:rsidR="00B577E3" w:rsidRPr="00682EF1" w:rsidRDefault="00B577E3" w:rsidP="00B577E3">
      <w:pPr>
        <w:pStyle w:val="PlainText"/>
        <w:autoSpaceDE w:val="0"/>
        <w:autoSpaceDN w:val="0"/>
        <w:adjustRightInd w:val="0"/>
        <w:rPr>
          <w:rFonts w:ascii="Arial" w:hAnsi="Arial" w:cs="Arial"/>
          <w:bCs/>
          <w:sz w:val="24"/>
          <w:szCs w:val="24"/>
        </w:rPr>
      </w:pPr>
    </w:p>
    <w:p w14:paraId="267C2A68" w14:textId="346AAE12" w:rsidR="00B577E3" w:rsidRPr="00682EF1" w:rsidRDefault="00B577E3" w:rsidP="00B577E3">
      <w:pPr>
        <w:pStyle w:val="PlainText"/>
        <w:autoSpaceDE w:val="0"/>
        <w:autoSpaceDN w:val="0"/>
        <w:adjustRightInd w:val="0"/>
        <w:rPr>
          <w:rFonts w:ascii="Arial" w:hAnsi="Arial" w:cs="Arial"/>
          <w:bCs/>
          <w:sz w:val="24"/>
          <w:szCs w:val="24"/>
          <w:u w:val="single"/>
        </w:rPr>
      </w:pPr>
      <w:r w:rsidRPr="00682EF1">
        <w:rPr>
          <w:rFonts w:ascii="Arial" w:hAnsi="Arial" w:cs="Arial"/>
          <w:bCs/>
          <w:sz w:val="24"/>
          <w:szCs w:val="24"/>
          <w:u w:val="single"/>
        </w:rPr>
        <w:t>Self-build and custom-build housing provision – Delivery Policy HC3</w:t>
      </w:r>
    </w:p>
    <w:p w14:paraId="7BA4B064" w14:textId="77777777" w:rsidR="00B577E3" w:rsidRPr="00682EF1" w:rsidRDefault="00B577E3" w:rsidP="00B577E3">
      <w:pPr>
        <w:pStyle w:val="PlainText"/>
        <w:autoSpaceDE w:val="0"/>
        <w:autoSpaceDN w:val="0"/>
        <w:adjustRightInd w:val="0"/>
        <w:rPr>
          <w:rFonts w:ascii="Arial" w:hAnsi="Arial" w:cs="Arial"/>
          <w:bCs/>
          <w:sz w:val="24"/>
          <w:szCs w:val="24"/>
          <w:u w:val="single"/>
        </w:rPr>
      </w:pPr>
    </w:p>
    <w:p w14:paraId="2891F182" w14:textId="220A2D7B" w:rsidR="00A05205" w:rsidRPr="00682EF1" w:rsidRDefault="007D1E51">
      <w:pPr>
        <w:pStyle w:val="PlainText"/>
        <w:numPr>
          <w:ilvl w:val="0"/>
          <w:numId w:val="34"/>
        </w:numPr>
        <w:autoSpaceDE w:val="0"/>
        <w:autoSpaceDN w:val="0"/>
        <w:adjustRightInd w:val="0"/>
        <w:ind w:left="567" w:hanging="567"/>
        <w:rPr>
          <w:rFonts w:ascii="Arial" w:hAnsi="Arial" w:cs="Arial"/>
          <w:bCs/>
          <w:sz w:val="24"/>
          <w:szCs w:val="24"/>
        </w:rPr>
      </w:pPr>
      <w:r w:rsidRPr="00682EF1">
        <w:rPr>
          <w:rFonts w:ascii="Arial" w:hAnsi="Arial" w:cs="Arial"/>
          <w:bCs/>
          <w:sz w:val="24"/>
          <w:szCs w:val="24"/>
        </w:rPr>
        <w:t>Table 13 in EB8 provides historic data for self-build and custom-build delivery since 2016.</w:t>
      </w:r>
      <w:r w:rsidR="002F06BF" w:rsidRPr="00682EF1">
        <w:rPr>
          <w:rFonts w:ascii="Arial" w:hAnsi="Arial" w:cs="Arial"/>
          <w:bCs/>
          <w:sz w:val="24"/>
          <w:szCs w:val="24"/>
        </w:rPr>
        <w:t xml:space="preserve"> </w:t>
      </w:r>
      <w:r w:rsidR="00786969">
        <w:rPr>
          <w:rFonts w:ascii="Arial" w:hAnsi="Arial" w:cs="Arial"/>
          <w:bCs/>
          <w:sz w:val="24"/>
          <w:szCs w:val="24"/>
        </w:rPr>
        <w:t xml:space="preserve">Delivery Policy HC3 </w:t>
      </w:r>
      <w:r w:rsidR="00B757D3" w:rsidRPr="00682EF1">
        <w:rPr>
          <w:rFonts w:ascii="Arial" w:hAnsi="Arial" w:cs="Arial"/>
          <w:bCs/>
          <w:sz w:val="24"/>
          <w:szCs w:val="24"/>
        </w:rPr>
        <w:t xml:space="preserve">supports the </w:t>
      </w:r>
      <w:r w:rsidR="002F717D" w:rsidRPr="00682EF1">
        <w:rPr>
          <w:rFonts w:ascii="Arial" w:hAnsi="Arial" w:cs="Arial"/>
          <w:bCs/>
          <w:sz w:val="24"/>
          <w:szCs w:val="24"/>
        </w:rPr>
        <w:t>provision of self-build and custom-build dwellings within SDL and</w:t>
      </w:r>
      <w:r w:rsidR="00146AF1" w:rsidRPr="00682EF1">
        <w:rPr>
          <w:rFonts w:ascii="Arial" w:hAnsi="Arial" w:cs="Arial"/>
          <w:bCs/>
          <w:sz w:val="24"/>
          <w:szCs w:val="24"/>
        </w:rPr>
        <w:t xml:space="preserve"> adjacent to SDL subject to meeting policy criteria.</w:t>
      </w:r>
      <w:r w:rsidR="007003DD" w:rsidRPr="00682EF1">
        <w:rPr>
          <w:rFonts w:ascii="Arial" w:hAnsi="Arial" w:cs="Arial"/>
          <w:bCs/>
          <w:sz w:val="24"/>
          <w:szCs w:val="24"/>
        </w:rPr>
        <w:t xml:space="preserve"> </w:t>
      </w:r>
      <w:r w:rsidR="00B84942" w:rsidRPr="00682EF1">
        <w:rPr>
          <w:rFonts w:ascii="Arial" w:hAnsi="Arial" w:cs="Arial"/>
          <w:bCs/>
          <w:sz w:val="24"/>
          <w:szCs w:val="24"/>
        </w:rPr>
        <w:t>On strategic sites the policy requires a minimum of 2% of the dwellings to be</w:t>
      </w:r>
      <w:r w:rsidR="00AB4818" w:rsidRPr="00682EF1">
        <w:rPr>
          <w:rFonts w:ascii="Arial" w:hAnsi="Arial" w:cs="Arial"/>
          <w:bCs/>
          <w:sz w:val="24"/>
          <w:szCs w:val="24"/>
        </w:rPr>
        <w:t xml:space="preserve"> self-build or custom-build plots</w:t>
      </w:r>
      <w:r w:rsidR="00425D08" w:rsidRPr="00682EF1">
        <w:rPr>
          <w:rFonts w:ascii="Arial" w:hAnsi="Arial" w:cs="Arial"/>
          <w:bCs/>
          <w:sz w:val="24"/>
          <w:szCs w:val="24"/>
        </w:rPr>
        <w:t xml:space="preserve">, subject to </w:t>
      </w:r>
      <w:r w:rsidR="00E8065D" w:rsidRPr="00682EF1">
        <w:rPr>
          <w:rFonts w:ascii="Arial" w:hAnsi="Arial" w:cs="Arial"/>
          <w:bCs/>
          <w:sz w:val="24"/>
          <w:szCs w:val="24"/>
        </w:rPr>
        <w:t>demand being demonstrated</w:t>
      </w:r>
      <w:r w:rsidR="00AB4818" w:rsidRPr="00682EF1">
        <w:rPr>
          <w:rFonts w:ascii="Arial" w:hAnsi="Arial" w:cs="Arial"/>
          <w:bCs/>
          <w:sz w:val="24"/>
          <w:szCs w:val="24"/>
        </w:rPr>
        <w:t xml:space="preserve">. </w:t>
      </w:r>
    </w:p>
    <w:p w14:paraId="7F6A997F" w14:textId="77777777" w:rsidR="002F06BF" w:rsidRPr="00682EF1" w:rsidRDefault="002F06BF" w:rsidP="002F06BF">
      <w:pPr>
        <w:pStyle w:val="PlainText"/>
        <w:autoSpaceDE w:val="0"/>
        <w:autoSpaceDN w:val="0"/>
        <w:adjustRightInd w:val="0"/>
        <w:ind w:left="567"/>
        <w:rPr>
          <w:rFonts w:ascii="Arial" w:hAnsi="Arial" w:cs="Arial"/>
          <w:bCs/>
          <w:sz w:val="24"/>
          <w:szCs w:val="24"/>
        </w:rPr>
      </w:pPr>
    </w:p>
    <w:p w14:paraId="257A76B4" w14:textId="2C072070" w:rsidR="00A05205" w:rsidRPr="00682EF1" w:rsidRDefault="001819F0">
      <w:pPr>
        <w:pStyle w:val="PlainText"/>
        <w:numPr>
          <w:ilvl w:val="1"/>
          <w:numId w:val="34"/>
        </w:numPr>
        <w:autoSpaceDE w:val="0"/>
        <w:autoSpaceDN w:val="0"/>
        <w:adjustRightInd w:val="0"/>
        <w:ind w:left="993"/>
        <w:rPr>
          <w:rFonts w:ascii="Arial" w:hAnsi="Arial" w:cs="Arial"/>
          <w:bCs/>
          <w:sz w:val="24"/>
          <w:szCs w:val="24"/>
        </w:rPr>
      </w:pPr>
      <w:r w:rsidRPr="00682EF1">
        <w:rPr>
          <w:rFonts w:ascii="Arial" w:hAnsi="Arial" w:cs="Arial"/>
          <w:bCs/>
          <w:sz w:val="24"/>
          <w:szCs w:val="24"/>
        </w:rPr>
        <w:t xml:space="preserve">How </w:t>
      </w:r>
      <w:r w:rsidR="00A60593" w:rsidRPr="00682EF1">
        <w:rPr>
          <w:rFonts w:ascii="Arial" w:hAnsi="Arial" w:cs="Arial"/>
          <w:bCs/>
          <w:sz w:val="24"/>
          <w:szCs w:val="24"/>
        </w:rPr>
        <w:t>many plots are required to meet the identified demand for this type of housebuilding</w:t>
      </w:r>
      <w:r w:rsidR="00AF48EC" w:rsidRPr="00682EF1">
        <w:rPr>
          <w:rFonts w:ascii="Arial" w:hAnsi="Arial" w:cs="Arial"/>
          <w:bCs/>
          <w:sz w:val="24"/>
          <w:szCs w:val="24"/>
        </w:rPr>
        <w:t xml:space="preserve"> during the plan period</w:t>
      </w:r>
      <w:r w:rsidR="00A60593" w:rsidRPr="00682EF1">
        <w:rPr>
          <w:rFonts w:ascii="Arial" w:hAnsi="Arial" w:cs="Arial"/>
          <w:bCs/>
          <w:sz w:val="24"/>
          <w:szCs w:val="24"/>
        </w:rPr>
        <w:t xml:space="preserve">? </w:t>
      </w:r>
    </w:p>
    <w:p w14:paraId="30D349DF" w14:textId="77777777" w:rsidR="002F06BF" w:rsidRPr="00682EF1" w:rsidRDefault="002F06BF" w:rsidP="002F06BF">
      <w:pPr>
        <w:pStyle w:val="PlainText"/>
        <w:autoSpaceDE w:val="0"/>
        <w:autoSpaceDN w:val="0"/>
        <w:adjustRightInd w:val="0"/>
        <w:ind w:left="993"/>
        <w:rPr>
          <w:rFonts w:ascii="Arial" w:hAnsi="Arial" w:cs="Arial"/>
          <w:bCs/>
          <w:sz w:val="24"/>
          <w:szCs w:val="24"/>
        </w:rPr>
      </w:pPr>
    </w:p>
    <w:p w14:paraId="3D83C264" w14:textId="53577DCF" w:rsidR="00A05205" w:rsidRPr="00682EF1" w:rsidRDefault="00AF48EC">
      <w:pPr>
        <w:pStyle w:val="PlainText"/>
        <w:numPr>
          <w:ilvl w:val="1"/>
          <w:numId w:val="34"/>
        </w:numPr>
        <w:autoSpaceDE w:val="0"/>
        <w:autoSpaceDN w:val="0"/>
        <w:adjustRightInd w:val="0"/>
        <w:ind w:left="993"/>
        <w:rPr>
          <w:rFonts w:ascii="Arial" w:hAnsi="Arial" w:cs="Arial"/>
          <w:bCs/>
          <w:sz w:val="24"/>
          <w:szCs w:val="24"/>
        </w:rPr>
      </w:pPr>
      <w:r w:rsidRPr="00682EF1">
        <w:rPr>
          <w:rFonts w:ascii="Arial" w:hAnsi="Arial" w:cs="Arial"/>
          <w:bCs/>
          <w:sz w:val="24"/>
          <w:szCs w:val="24"/>
        </w:rPr>
        <w:t xml:space="preserve">How </w:t>
      </w:r>
      <w:r w:rsidR="001819F0" w:rsidRPr="00682EF1">
        <w:rPr>
          <w:rFonts w:ascii="Arial" w:hAnsi="Arial" w:cs="Arial"/>
          <w:bCs/>
          <w:sz w:val="24"/>
          <w:szCs w:val="24"/>
        </w:rPr>
        <w:t xml:space="preserve">has the Council determined that </w:t>
      </w:r>
      <w:r w:rsidR="00E8065D" w:rsidRPr="00682EF1">
        <w:rPr>
          <w:rFonts w:ascii="Arial" w:hAnsi="Arial" w:cs="Arial"/>
          <w:bCs/>
          <w:sz w:val="24"/>
          <w:szCs w:val="24"/>
        </w:rPr>
        <w:t>2%</w:t>
      </w:r>
      <w:r w:rsidRPr="00682EF1">
        <w:rPr>
          <w:rFonts w:ascii="Arial" w:hAnsi="Arial" w:cs="Arial"/>
          <w:bCs/>
          <w:sz w:val="24"/>
          <w:szCs w:val="24"/>
        </w:rPr>
        <w:t xml:space="preserve"> </w:t>
      </w:r>
      <w:r w:rsidR="00D17F80" w:rsidRPr="00682EF1">
        <w:rPr>
          <w:rFonts w:ascii="Arial" w:hAnsi="Arial" w:cs="Arial"/>
          <w:bCs/>
          <w:sz w:val="24"/>
          <w:szCs w:val="24"/>
        </w:rPr>
        <w:t xml:space="preserve">provision </w:t>
      </w:r>
      <w:r w:rsidRPr="00682EF1">
        <w:rPr>
          <w:rFonts w:ascii="Arial" w:hAnsi="Arial" w:cs="Arial"/>
          <w:bCs/>
          <w:sz w:val="24"/>
          <w:szCs w:val="24"/>
        </w:rPr>
        <w:t xml:space="preserve">is </w:t>
      </w:r>
      <w:r w:rsidR="00D17F80" w:rsidRPr="00682EF1">
        <w:rPr>
          <w:rFonts w:ascii="Arial" w:hAnsi="Arial" w:cs="Arial"/>
          <w:bCs/>
          <w:sz w:val="24"/>
          <w:szCs w:val="24"/>
        </w:rPr>
        <w:t xml:space="preserve">appropriate to meet the </w:t>
      </w:r>
      <w:r w:rsidR="00C85ACB">
        <w:rPr>
          <w:rFonts w:ascii="Arial" w:hAnsi="Arial" w:cs="Arial"/>
          <w:bCs/>
          <w:sz w:val="24"/>
          <w:szCs w:val="24"/>
        </w:rPr>
        <w:t xml:space="preserve">evidenced </w:t>
      </w:r>
      <w:r w:rsidR="00D17F80" w:rsidRPr="00682EF1">
        <w:rPr>
          <w:rFonts w:ascii="Arial" w:hAnsi="Arial" w:cs="Arial"/>
          <w:bCs/>
          <w:sz w:val="24"/>
          <w:szCs w:val="24"/>
        </w:rPr>
        <w:t xml:space="preserve">demand? </w:t>
      </w:r>
      <w:r w:rsidR="006264F9">
        <w:rPr>
          <w:rFonts w:ascii="Arial" w:hAnsi="Arial" w:cs="Arial"/>
          <w:bCs/>
          <w:sz w:val="24"/>
          <w:szCs w:val="24"/>
        </w:rPr>
        <w:t>Is it viable and achievable?</w:t>
      </w:r>
    </w:p>
    <w:p w14:paraId="487CCA92" w14:textId="77777777" w:rsidR="002F06BF" w:rsidRPr="00682EF1" w:rsidRDefault="002F06BF" w:rsidP="002F06BF">
      <w:pPr>
        <w:pStyle w:val="PlainText"/>
        <w:autoSpaceDE w:val="0"/>
        <w:autoSpaceDN w:val="0"/>
        <w:adjustRightInd w:val="0"/>
        <w:ind w:left="993"/>
        <w:rPr>
          <w:rFonts w:ascii="Arial" w:hAnsi="Arial" w:cs="Arial"/>
          <w:bCs/>
          <w:sz w:val="24"/>
          <w:szCs w:val="24"/>
        </w:rPr>
      </w:pPr>
    </w:p>
    <w:p w14:paraId="16724691" w14:textId="0F0ED78D" w:rsidR="00813728" w:rsidRPr="007847FD" w:rsidRDefault="006028E6">
      <w:pPr>
        <w:pStyle w:val="PlainText"/>
        <w:numPr>
          <w:ilvl w:val="1"/>
          <w:numId w:val="34"/>
        </w:numPr>
        <w:autoSpaceDE w:val="0"/>
        <w:autoSpaceDN w:val="0"/>
        <w:adjustRightInd w:val="0"/>
        <w:ind w:left="993"/>
        <w:rPr>
          <w:rFonts w:ascii="Arial" w:hAnsi="Arial" w:cs="Arial"/>
          <w:bCs/>
          <w:sz w:val="24"/>
          <w:szCs w:val="24"/>
        </w:rPr>
      </w:pPr>
      <w:r w:rsidRPr="00682EF1">
        <w:rPr>
          <w:rFonts w:ascii="Arial" w:hAnsi="Arial" w:cs="Arial"/>
          <w:bCs/>
          <w:sz w:val="24"/>
          <w:szCs w:val="24"/>
        </w:rPr>
        <w:t>The policy states that at st</w:t>
      </w:r>
      <w:r w:rsidR="008E58E8" w:rsidRPr="00682EF1">
        <w:rPr>
          <w:rFonts w:ascii="Arial" w:hAnsi="Arial" w:cs="Arial"/>
          <w:bCs/>
          <w:sz w:val="24"/>
          <w:szCs w:val="24"/>
        </w:rPr>
        <w:t>ra</w:t>
      </w:r>
      <w:r w:rsidRPr="00682EF1">
        <w:rPr>
          <w:rFonts w:ascii="Arial" w:hAnsi="Arial" w:cs="Arial"/>
          <w:bCs/>
          <w:sz w:val="24"/>
          <w:szCs w:val="24"/>
        </w:rPr>
        <w:t xml:space="preserve">tegic sites, development briefs will </w:t>
      </w:r>
      <w:r w:rsidR="008E58E8" w:rsidRPr="00682EF1">
        <w:rPr>
          <w:rFonts w:ascii="Arial" w:hAnsi="Arial" w:cs="Arial"/>
          <w:bCs/>
          <w:sz w:val="24"/>
          <w:szCs w:val="24"/>
        </w:rPr>
        <w:t xml:space="preserve">set out how the plots will be delivered. </w:t>
      </w:r>
      <w:r w:rsidR="00E9335E" w:rsidRPr="00682EF1">
        <w:rPr>
          <w:rFonts w:ascii="Arial" w:hAnsi="Arial" w:cs="Arial"/>
          <w:bCs/>
          <w:sz w:val="24"/>
          <w:szCs w:val="24"/>
        </w:rPr>
        <w:t xml:space="preserve">As this is </w:t>
      </w:r>
      <w:r w:rsidR="00010196" w:rsidRPr="00682EF1">
        <w:rPr>
          <w:rFonts w:ascii="Arial" w:hAnsi="Arial" w:cs="Arial"/>
          <w:bCs/>
          <w:sz w:val="24"/>
          <w:szCs w:val="24"/>
        </w:rPr>
        <w:t xml:space="preserve">‘subject to demand being demonstrated’ </w:t>
      </w:r>
      <w:r w:rsidR="00010196" w:rsidRPr="007847FD">
        <w:rPr>
          <w:rFonts w:ascii="Arial" w:hAnsi="Arial" w:cs="Arial"/>
          <w:bCs/>
          <w:sz w:val="24"/>
          <w:szCs w:val="24"/>
        </w:rPr>
        <w:t>h</w:t>
      </w:r>
      <w:r w:rsidR="008E58E8" w:rsidRPr="007847FD">
        <w:rPr>
          <w:rFonts w:ascii="Arial" w:hAnsi="Arial" w:cs="Arial"/>
          <w:bCs/>
          <w:sz w:val="24"/>
          <w:szCs w:val="24"/>
        </w:rPr>
        <w:t xml:space="preserve">ow will a developer and decision-maker determine </w:t>
      </w:r>
      <w:r w:rsidR="00010196" w:rsidRPr="007847FD">
        <w:rPr>
          <w:rFonts w:ascii="Arial" w:hAnsi="Arial" w:cs="Arial"/>
          <w:bCs/>
          <w:sz w:val="24"/>
          <w:szCs w:val="24"/>
        </w:rPr>
        <w:t>whe</w:t>
      </w:r>
      <w:r w:rsidR="00682EF1" w:rsidRPr="007847FD">
        <w:rPr>
          <w:rFonts w:ascii="Arial" w:hAnsi="Arial" w:cs="Arial"/>
          <w:bCs/>
          <w:sz w:val="24"/>
          <w:szCs w:val="24"/>
        </w:rPr>
        <w:t xml:space="preserve">ther </w:t>
      </w:r>
      <w:r w:rsidR="00010196" w:rsidRPr="007847FD">
        <w:rPr>
          <w:rFonts w:ascii="Arial" w:hAnsi="Arial" w:cs="Arial"/>
          <w:bCs/>
          <w:sz w:val="24"/>
          <w:szCs w:val="24"/>
        </w:rPr>
        <w:t>a site need</w:t>
      </w:r>
      <w:r w:rsidR="00682EF1" w:rsidRPr="007847FD">
        <w:rPr>
          <w:rFonts w:ascii="Arial" w:hAnsi="Arial" w:cs="Arial"/>
          <w:bCs/>
          <w:sz w:val="24"/>
          <w:szCs w:val="24"/>
        </w:rPr>
        <w:t>s</w:t>
      </w:r>
      <w:r w:rsidR="00010196" w:rsidRPr="007847FD">
        <w:rPr>
          <w:rFonts w:ascii="Arial" w:hAnsi="Arial" w:cs="Arial"/>
          <w:bCs/>
          <w:sz w:val="24"/>
          <w:szCs w:val="24"/>
        </w:rPr>
        <w:t xml:space="preserve"> to provide </w:t>
      </w:r>
      <w:r w:rsidR="00682EF1" w:rsidRPr="007847FD">
        <w:rPr>
          <w:rFonts w:ascii="Arial" w:hAnsi="Arial" w:cs="Arial"/>
          <w:bCs/>
          <w:sz w:val="24"/>
          <w:szCs w:val="24"/>
        </w:rPr>
        <w:t>such plots?</w:t>
      </w:r>
      <w:r w:rsidR="008F1AAB" w:rsidRPr="007847FD">
        <w:rPr>
          <w:rFonts w:ascii="Arial" w:hAnsi="Arial" w:cs="Arial"/>
          <w:bCs/>
          <w:sz w:val="24"/>
          <w:szCs w:val="24"/>
        </w:rPr>
        <w:t xml:space="preserve"> If there is no demand what </w:t>
      </w:r>
      <w:r w:rsidR="007847FD" w:rsidRPr="007847FD">
        <w:rPr>
          <w:rFonts w:ascii="Arial" w:hAnsi="Arial" w:cs="Arial"/>
          <w:bCs/>
          <w:sz w:val="24"/>
          <w:szCs w:val="24"/>
        </w:rPr>
        <w:t>happens to those plots?</w:t>
      </w:r>
    </w:p>
    <w:p w14:paraId="488365C9" w14:textId="77777777" w:rsidR="00755DF3" w:rsidRPr="007847FD" w:rsidRDefault="00755DF3" w:rsidP="00755DF3">
      <w:pPr>
        <w:pStyle w:val="PlainText"/>
        <w:autoSpaceDE w:val="0"/>
        <w:autoSpaceDN w:val="0"/>
        <w:adjustRightInd w:val="0"/>
        <w:ind w:left="993"/>
        <w:rPr>
          <w:rFonts w:ascii="Arial" w:hAnsi="Arial" w:cs="Arial"/>
          <w:bCs/>
          <w:sz w:val="24"/>
          <w:szCs w:val="24"/>
        </w:rPr>
      </w:pPr>
    </w:p>
    <w:p w14:paraId="170E826D" w14:textId="76F84B91" w:rsidR="00B577E3" w:rsidRPr="007847FD" w:rsidRDefault="00C91FAB">
      <w:pPr>
        <w:pStyle w:val="PlainText"/>
        <w:numPr>
          <w:ilvl w:val="1"/>
          <w:numId w:val="34"/>
        </w:numPr>
        <w:autoSpaceDE w:val="0"/>
        <w:autoSpaceDN w:val="0"/>
        <w:adjustRightInd w:val="0"/>
        <w:ind w:left="993"/>
        <w:rPr>
          <w:rFonts w:ascii="Arial" w:hAnsi="Arial" w:cs="Arial"/>
          <w:bCs/>
          <w:sz w:val="24"/>
          <w:szCs w:val="24"/>
        </w:rPr>
      </w:pPr>
      <w:r w:rsidRPr="007847FD">
        <w:rPr>
          <w:rFonts w:ascii="Arial" w:hAnsi="Arial" w:cs="Arial"/>
          <w:bCs/>
          <w:sz w:val="24"/>
          <w:szCs w:val="24"/>
        </w:rPr>
        <w:t xml:space="preserve">The policy also states that regard will be had to site-specific circumstances and local demand in determining the nature and scale of any provision. </w:t>
      </w:r>
      <w:r w:rsidR="00755DF3" w:rsidRPr="007847FD">
        <w:rPr>
          <w:rFonts w:ascii="Arial" w:hAnsi="Arial" w:cs="Arial"/>
          <w:bCs/>
          <w:sz w:val="24"/>
          <w:szCs w:val="24"/>
        </w:rPr>
        <w:t xml:space="preserve">Is it clear what </w:t>
      </w:r>
      <w:r w:rsidR="00CC1E99">
        <w:rPr>
          <w:rFonts w:ascii="Arial" w:hAnsi="Arial" w:cs="Arial"/>
          <w:bCs/>
          <w:sz w:val="24"/>
          <w:szCs w:val="24"/>
        </w:rPr>
        <w:t xml:space="preserve">such </w:t>
      </w:r>
      <w:r w:rsidR="004B7B42" w:rsidRPr="007847FD">
        <w:rPr>
          <w:rFonts w:ascii="Arial" w:hAnsi="Arial" w:cs="Arial"/>
          <w:bCs/>
          <w:sz w:val="24"/>
          <w:szCs w:val="24"/>
        </w:rPr>
        <w:t xml:space="preserve">site-specific circumstances </w:t>
      </w:r>
      <w:r w:rsidR="00B0788B" w:rsidRPr="007847FD">
        <w:rPr>
          <w:rFonts w:ascii="Arial" w:hAnsi="Arial" w:cs="Arial"/>
          <w:bCs/>
          <w:sz w:val="24"/>
          <w:szCs w:val="24"/>
        </w:rPr>
        <w:t xml:space="preserve">would </w:t>
      </w:r>
      <w:r w:rsidR="005304CB" w:rsidRPr="007847FD">
        <w:rPr>
          <w:rFonts w:ascii="Arial" w:hAnsi="Arial" w:cs="Arial"/>
          <w:bCs/>
          <w:sz w:val="24"/>
          <w:szCs w:val="24"/>
        </w:rPr>
        <w:t xml:space="preserve">be and how they would </w:t>
      </w:r>
      <w:r w:rsidR="00B0788B" w:rsidRPr="007847FD">
        <w:rPr>
          <w:rFonts w:ascii="Arial" w:hAnsi="Arial" w:cs="Arial"/>
          <w:bCs/>
          <w:sz w:val="24"/>
          <w:szCs w:val="24"/>
        </w:rPr>
        <w:t xml:space="preserve">determine the </w:t>
      </w:r>
      <w:r w:rsidR="005304CB" w:rsidRPr="007847FD">
        <w:rPr>
          <w:rFonts w:ascii="Arial" w:hAnsi="Arial" w:cs="Arial"/>
          <w:bCs/>
          <w:sz w:val="24"/>
          <w:szCs w:val="24"/>
        </w:rPr>
        <w:t xml:space="preserve">level of </w:t>
      </w:r>
      <w:r w:rsidR="00B0788B" w:rsidRPr="007847FD">
        <w:rPr>
          <w:rFonts w:ascii="Arial" w:hAnsi="Arial" w:cs="Arial"/>
          <w:bCs/>
          <w:sz w:val="24"/>
          <w:szCs w:val="24"/>
        </w:rPr>
        <w:t>provision?</w:t>
      </w:r>
    </w:p>
    <w:p w14:paraId="5C36014B" w14:textId="77777777" w:rsidR="007847FD" w:rsidRPr="007847FD" w:rsidRDefault="007847FD" w:rsidP="007847FD">
      <w:pPr>
        <w:pStyle w:val="PlainText"/>
        <w:autoSpaceDE w:val="0"/>
        <w:autoSpaceDN w:val="0"/>
        <w:adjustRightInd w:val="0"/>
        <w:ind w:left="993"/>
        <w:rPr>
          <w:rFonts w:ascii="Arial" w:hAnsi="Arial" w:cs="Arial"/>
          <w:bCs/>
          <w:sz w:val="24"/>
          <w:szCs w:val="24"/>
        </w:rPr>
      </w:pPr>
    </w:p>
    <w:p w14:paraId="1BC26734" w14:textId="43B0E5A0" w:rsidR="007847FD" w:rsidRPr="007847FD" w:rsidRDefault="007847FD">
      <w:pPr>
        <w:pStyle w:val="PlainText"/>
        <w:numPr>
          <w:ilvl w:val="1"/>
          <w:numId w:val="34"/>
        </w:numPr>
        <w:autoSpaceDE w:val="0"/>
        <w:autoSpaceDN w:val="0"/>
        <w:adjustRightInd w:val="0"/>
        <w:ind w:left="993"/>
        <w:rPr>
          <w:rFonts w:ascii="Arial" w:hAnsi="Arial" w:cs="Arial"/>
          <w:bCs/>
          <w:sz w:val="24"/>
          <w:szCs w:val="24"/>
        </w:rPr>
      </w:pPr>
      <w:r w:rsidRPr="007847FD">
        <w:rPr>
          <w:rFonts w:ascii="Arial" w:hAnsi="Arial" w:cs="Arial"/>
          <w:bCs/>
          <w:sz w:val="24"/>
          <w:szCs w:val="24"/>
        </w:rPr>
        <w:lastRenderedPageBreak/>
        <w:t>Are any of the policy wording changes suggested by representors necessary for soundness?</w:t>
      </w:r>
    </w:p>
    <w:p w14:paraId="0A7456EA" w14:textId="77777777" w:rsidR="007847FD" w:rsidRPr="007847FD" w:rsidRDefault="007847FD" w:rsidP="007847FD">
      <w:pPr>
        <w:pStyle w:val="PlainText"/>
        <w:autoSpaceDE w:val="0"/>
        <w:autoSpaceDN w:val="0"/>
        <w:adjustRightInd w:val="0"/>
        <w:ind w:left="993"/>
        <w:rPr>
          <w:rFonts w:ascii="Arial" w:hAnsi="Arial" w:cs="Arial"/>
          <w:bCs/>
          <w:sz w:val="24"/>
          <w:szCs w:val="24"/>
          <w:highlight w:val="lightGray"/>
        </w:rPr>
      </w:pPr>
    </w:p>
    <w:p w14:paraId="1671D1FC" w14:textId="2F845F5C" w:rsidR="00B577E3" w:rsidRPr="007810AF" w:rsidRDefault="00B577E3" w:rsidP="00B577E3">
      <w:pPr>
        <w:pStyle w:val="PlainText"/>
        <w:autoSpaceDE w:val="0"/>
        <w:autoSpaceDN w:val="0"/>
        <w:adjustRightInd w:val="0"/>
        <w:rPr>
          <w:rFonts w:ascii="Arial" w:hAnsi="Arial" w:cs="Arial"/>
          <w:bCs/>
          <w:sz w:val="24"/>
          <w:szCs w:val="24"/>
          <w:u w:val="single"/>
        </w:rPr>
      </w:pPr>
      <w:r w:rsidRPr="007810AF">
        <w:rPr>
          <w:rFonts w:ascii="Arial" w:hAnsi="Arial" w:cs="Arial"/>
          <w:bCs/>
          <w:sz w:val="24"/>
          <w:szCs w:val="24"/>
          <w:u w:val="single"/>
        </w:rPr>
        <w:t>Local housing need (exception sites) – Delivery Policy HC4</w:t>
      </w:r>
    </w:p>
    <w:p w14:paraId="1F08A497" w14:textId="77777777" w:rsidR="00B577E3" w:rsidRPr="009D09E2" w:rsidRDefault="00B577E3" w:rsidP="00B577E3">
      <w:pPr>
        <w:pStyle w:val="PlainText"/>
        <w:autoSpaceDE w:val="0"/>
        <w:autoSpaceDN w:val="0"/>
        <w:adjustRightInd w:val="0"/>
        <w:rPr>
          <w:rFonts w:ascii="Arial" w:hAnsi="Arial" w:cs="Arial"/>
          <w:bCs/>
          <w:sz w:val="24"/>
          <w:szCs w:val="24"/>
          <w:highlight w:val="yellow"/>
        </w:rPr>
      </w:pPr>
    </w:p>
    <w:p w14:paraId="2C8F2CC7" w14:textId="130B5339" w:rsidR="00F130E9" w:rsidRPr="005E2050" w:rsidRDefault="002143A7">
      <w:pPr>
        <w:pStyle w:val="PlainText"/>
        <w:numPr>
          <w:ilvl w:val="0"/>
          <w:numId w:val="34"/>
        </w:numPr>
        <w:autoSpaceDE w:val="0"/>
        <w:autoSpaceDN w:val="0"/>
        <w:adjustRightInd w:val="0"/>
        <w:ind w:left="567" w:hanging="567"/>
        <w:rPr>
          <w:rFonts w:ascii="Arial" w:hAnsi="Arial" w:cs="Arial"/>
          <w:bCs/>
          <w:sz w:val="24"/>
          <w:szCs w:val="24"/>
        </w:rPr>
      </w:pPr>
      <w:r w:rsidRPr="005E2050">
        <w:rPr>
          <w:rFonts w:ascii="Arial" w:hAnsi="Arial" w:cs="Arial"/>
          <w:bCs/>
          <w:sz w:val="24"/>
          <w:szCs w:val="24"/>
        </w:rPr>
        <w:t xml:space="preserve">The policy </w:t>
      </w:r>
      <w:r w:rsidR="00C117A6" w:rsidRPr="005E2050">
        <w:rPr>
          <w:rFonts w:ascii="Arial" w:hAnsi="Arial" w:cs="Arial"/>
          <w:bCs/>
          <w:sz w:val="24"/>
          <w:szCs w:val="24"/>
        </w:rPr>
        <w:t xml:space="preserve">permits </w:t>
      </w:r>
      <w:r w:rsidR="00CD6D61" w:rsidRPr="005E2050">
        <w:rPr>
          <w:rFonts w:ascii="Arial" w:hAnsi="Arial" w:cs="Arial"/>
          <w:bCs/>
          <w:sz w:val="24"/>
          <w:szCs w:val="24"/>
        </w:rPr>
        <w:t>aff</w:t>
      </w:r>
      <w:r w:rsidR="008A07EE" w:rsidRPr="005E2050">
        <w:rPr>
          <w:rFonts w:ascii="Arial" w:hAnsi="Arial" w:cs="Arial"/>
          <w:bCs/>
          <w:sz w:val="24"/>
          <w:szCs w:val="24"/>
        </w:rPr>
        <w:t>o</w:t>
      </w:r>
      <w:r w:rsidR="00CD6D61" w:rsidRPr="005E2050">
        <w:rPr>
          <w:rFonts w:ascii="Arial" w:hAnsi="Arial" w:cs="Arial"/>
          <w:bCs/>
          <w:sz w:val="24"/>
          <w:szCs w:val="24"/>
        </w:rPr>
        <w:t xml:space="preserve">rdable housing ‘on sites well related to existing settlements’ </w:t>
      </w:r>
      <w:r w:rsidR="008A07EE" w:rsidRPr="005E2050">
        <w:rPr>
          <w:rFonts w:ascii="Arial" w:hAnsi="Arial" w:cs="Arial"/>
          <w:bCs/>
          <w:sz w:val="24"/>
          <w:szCs w:val="24"/>
        </w:rPr>
        <w:t>located ‘close to, or adjoining, an accessible settlement</w:t>
      </w:r>
      <w:r w:rsidR="005E0FE9" w:rsidRPr="005E2050">
        <w:rPr>
          <w:rFonts w:ascii="Arial" w:hAnsi="Arial" w:cs="Arial"/>
          <w:bCs/>
          <w:sz w:val="24"/>
          <w:szCs w:val="24"/>
        </w:rPr>
        <w:t xml:space="preserve"> with local facilities’ (</w:t>
      </w:r>
      <w:r w:rsidR="005E2050" w:rsidRPr="005E2050">
        <w:rPr>
          <w:rFonts w:ascii="Arial" w:hAnsi="Arial" w:cs="Arial"/>
          <w:bCs/>
          <w:sz w:val="24"/>
          <w:szCs w:val="24"/>
        </w:rPr>
        <w:t>t</w:t>
      </w:r>
      <w:r w:rsidR="005E0FE9" w:rsidRPr="005E2050">
        <w:rPr>
          <w:rFonts w:ascii="Arial" w:hAnsi="Arial" w:cs="Arial"/>
          <w:bCs/>
          <w:sz w:val="24"/>
          <w:szCs w:val="24"/>
        </w:rPr>
        <w:t>ier 3 or above</w:t>
      </w:r>
      <w:r w:rsidR="003A3204" w:rsidRPr="005E2050">
        <w:rPr>
          <w:rFonts w:ascii="Arial" w:hAnsi="Arial" w:cs="Arial"/>
          <w:bCs/>
          <w:sz w:val="24"/>
          <w:szCs w:val="24"/>
        </w:rPr>
        <w:t>) un</w:t>
      </w:r>
      <w:r w:rsidR="001F00F3" w:rsidRPr="005E2050">
        <w:rPr>
          <w:rFonts w:ascii="Arial" w:hAnsi="Arial" w:cs="Arial"/>
          <w:bCs/>
          <w:sz w:val="24"/>
          <w:szCs w:val="24"/>
        </w:rPr>
        <w:t>l</w:t>
      </w:r>
      <w:r w:rsidR="003A3204" w:rsidRPr="005E2050">
        <w:rPr>
          <w:rFonts w:ascii="Arial" w:hAnsi="Arial" w:cs="Arial"/>
          <w:bCs/>
          <w:sz w:val="24"/>
          <w:szCs w:val="24"/>
        </w:rPr>
        <w:t xml:space="preserve">ess local need </w:t>
      </w:r>
      <w:r w:rsidR="001F00F3" w:rsidRPr="005E2050">
        <w:rPr>
          <w:rFonts w:ascii="Arial" w:hAnsi="Arial" w:cs="Arial"/>
          <w:bCs/>
          <w:sz w:val="24"/>
          <w:szCs w:val="24"/>
        </w:rPr>
        <w:t xml:space="preserve">indicates it should be met at </w:t>
      </w:r>
      <w:r w:rsidR="005E2050" w:rsidRPr="005E2050">
        <w:rPr>
          <w:rFonts w:ascii="Arial" w:hAnsi="Arial" w:cs="Arial"/>
          <w:bCs/>
          <w:sz w:val="24"/>
          <w:szCs w:val="24"/>
        </w:rPr>
        <w:t>tier 4 settlements.</w:t>
      </w:r>
      <w:r w:rsidR="001F00F3" w:rsidRPr="005E2050">
        <w:rPr>
          <w:rFonts w:ascii="Arial" w:hAnsi="Arial" w:cs="Arial"/>
          <w:bCs/>
          <w:sz w:val="24"/>
          <w:szCs w:val="24"/>
        </w:rPr>
        <w:t xml:space="preserve"> </w:t>
      </w:r>
      <w:r w:rsidR="00434968">
        <w:rPr>
          <w:rFonts w:ascii="Arial" w:hAnsi="Arial" w:cs="Arial"/>
          <w:bCs/>
          <w:sz w:val="24"/>
          <w:szCs w:val="24"/>
        </w:rPr>
        <w:t xml:space="preserve">The policy lists </w:t>
      </w:r>
      <w:r w:rsidR="003A166E">
        <w:rPr>
          <w:rFonts w:ascii="Arial" w:hAnsi="Arial" w:cs="Arial"/>
          <w:bCs/>
          <w:sz w:val="24"/>
          <w:szCs w:val="24"/>
        </w:rPr>
        <w:t>six</w:t>
      </w:r>
      <w:r w:rsidR="00434968">
        <w:rPr>
          <w:rFonts w:ascii="Arial" w:hAnsi="Arial" w:cs="Arial"/>
          <w:bCs/>
          <w:sz w:val="24"/>
          <w:szCs w:val="24"/>
        </w:rPr>
        <w:t xml:space="preserve"> criteria</w:t>
      </w:r>
      <w:r w:rsidR="0026491F">
        <w:rPr>
          <w:rFonts w:ascii="Arial" w:hAnsi="Arial" w:cs="Arial"/>
          <w:bCs/>
          <w:sz w:val="24"/>
          <w:szCs w:val="24"/>
        </w:rPr>
        <w:t xml:space="preserve"> and </w:t>
      </w:r>
      <w:r w:rsidR="006F67C6">
        <w:rPr>
          <w:rFonts w:ascii="Arial" w:hAnsi="Arial" w:cs="Arial"/>
          <w:bCs/>
          <w:sz w:val="24"/>
          <w:szCs w:val="24"/>
        </w:rPr>
        <w:t>sets out when some market housing may be acceptable as part of a scheme.</w:t>
      </w:r>
    </w:p>
    <w:p w14:paraId="77AB5F08" w14:textId="77777777" w:rsidR="000E1840" w:rsidRPr="000E1840" w:rsidRDefault="000E1840" w:rsidP="000E1840">
      <w:pPr>
        <w:pStyle w:val="PlainText"/>
        <w:autoSpaceDE w:val="0"/>
        <w:autoSpaceDN w:val="0"/>
        <w:adjustRightInd w:val="0"/>
        <w:ind w:left="567"/>
        <w:rPr>
          <w:rFonts w:ascii="Arial" w:hAnsi="Arial" w:cs="Arial"/>
          <w:bCs/>
          <w:sz w:val="24"/>
          <w:szCs w:val="24"/>
        </w:rPr>
      </w:pPr>
    </w:p>
    <w:p w14:paraId="359E7700" w14:textId="06886980" w:rsidR="00B577E3" w:rsidRDefault="00F130E9">
      <w:pPr>
        <w:pStyle w:val="PlainText"/>
        <w:numPr>
          <w:ilvl w:val="1"/>
          <w:numId w:val="34"/>
        </w:numPr>
        <w:autoSpaceDE w:val="0"/>
        <w:autoSpaceDN w:val="0"/>
        <w:adjustRightInd w:val="0"/>
        <w:ind w:left="993"/>
        <w:rPr>
          <w:rFonts w:ascii="Arial" w:hAnsi="Arial" w:cs="Arial"/>
          <w:bCs/>
          <w:sz w:val="24"/>
          <w:szCs w:val="24"/>
        </w:rPr>
      </w:pPr>
      <w:r w:rsidRPr="000E1840">
        <w:rPr>
          <w:rFonts w:ascii="Arial" w:hAnsi="Arial" w:cs="Arial"/>
          <w:bCs/>
          <w:sz w:val="24"/>
          <w:szCs w:val="24"/>
        </w:rPr>
        <w:t xml:space="preserve">Is the policy </w:t>
      </w:r>
      <w:r w:rsidR="002143A7" w:rsidRPr="000E1840">
        <w:rPr>
          <w:rFonts w:ascii="Arial" w:hAnsi="Arial" w:cs="Arial"/>
          <w:bCs/>
          <w:sz w:val="24"/>
          <w:szCs w:val="24"/>
        </w:rPr>
        <w:t xml:space="preserve">consistent </w:t>
      </w:r>
      <w:r w:rsidR="00A63106">
        <w:rPr>
          <w:rFonts w:ascii="Arial" w:hAnsi="Arial" w:cs="Arial"/>
          <w:bCs/>
          <w:sz w:val="24"/>
          <w:szCs w:val="24"/>
        </w:rPr>
        <w:t xml:space="preserve">with </w:t>
      </w:r>
      <w:r w:rsidR="00C946DA">
        <w:rPr>
          <w:rFonts w:ascii="Arial" w:hAnsi="Arial" w:cs="Arial"/>
          <w:bCs/>
          <w:sz w:val="24"/>
          <w:szCs w:val="24"/>
        </w:rPr>
        <w:t>national policy</w:t>
      </w:r>
      <w:r w:rsidR="002143A7" w:rsidRPr="000E1840">
        <w:rPr>
          <w:rFonts w:ascii="Arial" w:hAnsi="Arial" w:cs="Arial"/>
          <w:bCs/>
          <w:sz w:val="24"/>
          <w:szCs w:val="24"/>
        </w:rPr>
        <w:t xml:space="preserve">, </w:t>
      </w:r>
      <w:r w:rsidR="003A00F2">
        <w:rPr>
          <w:rFonts w:ascii="Arial" w:hAnsi="Arial" w:cs="Arial"/>
          <w:bCs/>
          <w:sz w:val="24"/>
          <w:szCs w:val="24"/>
        </w:rPr>
        <w:t xml:space="preserve">including </w:t>
      </w:r>
      <w:r w:rsidR="000E1840" w:rsidRPr="000E1840">
        <w:rPr>
          <w:rFonts w:ascii="Arial" w:hAnsi="Arial" w:cs="Arial"/>
          <w:bCs/>
          <w:sz w:val="24"/>
          <w:szCs w:val="24"/>
        </w:rPr>
        <w:t>on rural housing</w:t>
      </w:r>
      <w:r w:rsidR="00F56D78">
        <w:rPr>
          <w:rFonts w:ascii="Arial" w:hAnsi="Arial" w:cs="Arial"/>
          <w:bCs/>
          <w:sz w:val="24"/>
          <w:szCs w:val="24"/>
        </w:rPr>
        <w:t xml:space="preserve">, </w:t>
      </w:r>
      <w:r w:rsidR="00B13BF9">
        <w:rPr>
          <w:rFonts w:ascii="Arial" w:hAnsi="Arial" w:cs="Arial"/>
          <w:bCs/>
          <w:sz w:val="24"/>
          <w:szCs w:val="24"/>
        </w:rPr>
        <w:t>entry level exception sites</w:t>
      </w:r>
      <w:r w:rsidR="00F56D78">
        <w:rPr>
          <w:rFonts w:ascii="Arial" w:hAnsi="Arial" w:cs="Arial"/>
          <w:bCs/>
          <w:sz w:val="24"/>
          <w:szCs w:val="24"/>
        </w:rPr>
        <w:t>,</w:t>
      </w:r>
      <w:r w:rsidR="00A63106">
        <w:rPr>
          <w:rFonts w:ascii="Arial" w:hAnsi="Arial" w:cs="Arial"/>
          <w:bCs/>
          <w:sz w:val="24"/>
          <w:szCs w:val="24"/>
        </w:rPr>
        <w:t xml:space="preserve"> </w:t>
      </w:r>
      <w:r w:rsidR="00B13BF9">
        <w:rPr>
          <w:rFonts w:ascii="Arial" w:hAnsi="Arial" w:cs="Arial"/>
          <w:bCs/>
          <w:sz w:val="24"/>
          <w:szCs w:val="24"/>
        </w:rPr>
        <w:t xml:space="preserve">and </w:t>
      </w:r>
      <w:r w:rsidR="005A6590">
        <w:rPr>
          <w:rFonts w:ascii="Arial" w:hAnsi="Arial" w:cs="Arial"/>
          <w:bCs/>
          <w:sz w:val="24"/>
          <w:szCs w:val="24"/>
        </w:rPr>
        <w:t>the AONB</w:t>
      </w:r>
      <w:r w:rsidR="002143A7" w:rsidRPr="000E1840">
        <w:rPr>
          <w:rFonts w:ascii="Arial" w:hAnsi="Arial" w:cs="Arial"/>
          <w:bCs/>
          <w:sz w:val="24"/>
          <w:szCs w:val="24"/>
        </w:rPr>
        <w:t>?</w:t>
      </w:r>
      <w:r w:rsidR="0028153C">
        <w:rPr>
          <w:rFonts w:ascii="Arial" w:hAnsi="Arial" w:cs="Arial"/>
          <w:bCs/>
          <w:sz w:val="24"/>
          <w:szCs w:val="24"/>
        </w:rPr>
        <w:t xml:space="preserve"> </w:t>
      </w:r>
    </w:p>
    <w:p w14:paraId="1ABDB314" w14:textId="77777777" w:rsidR="0081055D" w:rsidRDefault="0081055D" w:rsidP="0081055D">
      <w:pPr>
        <w:pStyle w:val="PlainText"/>
        <w:autoSpaceDE w:val="0"/>
        <w:autoSpaceDN w:val="0"/>
        <w:adjustRightInd w:val="0"/>
        <w:ind w:left="993"/>
        <w:rPr>
          <w:rFonts w:ascii="Arial" w:hAnsi="Arial" w:cs="Arial"/>
          <w:bCs/>
          <w:sz w:val="24"/>
          <w:szCs w:val="24"/>
        </w:rPr>
      </w:pPr>
    </w:p>
    <w:p w14:paraId="7DDC8F3A" w14:textId="3EC108A9" w:rsidR="00827DE4" w:rsidRDefault="003A166E">
      <w:pPr>
        <w:pStyle w:val="PlainText"/>
        <w:numPr>
          <w:ilvl w:val="1"/>
          <w:numId w:val="34"/>
        </w:numPr>
        <w:autoSpaceDE w:val="0"/>
        <w:autoSpaceDN w:val="0"/>
        <w:adjustRightInd w:val="0"/>
        <w:ind w:left="993"/>
        <w:rPr>
          <w:rFonts w:ascii="Arial" w:hAnsi="Arial" w:cs="Arial"/>
          <w:bCs/>
          <w:sz w:val="24"/>
          <w:szCs w:val="24"/>
        </w:rPr>
      </w:pPr>
      <w:r>
        <w:rPr>
          <w:rFonts w:ascii="Arial" w:hAnsi="Arial" w:cs="Arial"/>
          <w:bCs/>
          <w:sz w:val="24"/>
          <w:szCs w:val="24"/>
        </w:rPr>
        <w:t xml:space="preserve">Are the six criteria </w:t>
      </w:r>
      <w:r w:rsidR="005B5965">
        <w:rPr>
          <w:rFonts w:ascii="Arial" w:hAnsi="Arial" w:cs="Arial"/>
          <w:bCs/>
          <w:sz w:val="24"/>
          <w:szCs w:val="24"/>
        </w:rPr>
        <w:t>justified and effective?</w:t>
      </w:r>
      <w:r w:rsidR="005E1639">
        <w:rPr>
          <w:rFonts w:ascii="Arial" w:hAnsi="Arial" w:cs="Arial"/>
          <w:bCs/>
          <w:sz w:val="24"/>
          <w:szCs w:val="24"/>
        </w:rPr>
        <w:t xml:space="preserve"> </w:t>
      </w:r>
      <w:r w:rsidR="00B160D3">
        <w:rPr>
          <w:rFonts w:ascii="Arial" w:hAnsi="Arial" w:cs="Arial"/>
          <w:bCs/>
          <w:sz w:val="24"/>
          <w:szCs w:val="24"/>
        </w:rPr>
        <w:t>In particular:</w:t>
      </w:r>
    </w:p>
    <w:p w14:paraId="179EB5EA" w14:textId="77777777" w:rsidR="0073420E" w:rsidRPr="00827DE4" w:rsidRDefault="0073420E" w:rsidP="0073420E">
      <w:pPr>
        <w:pStyle w:val="PlainText"/>
        <w:autoSpaceDE w:val="0"/>
        <w:autoSpaceDN w:val="0"/>
        <w:adjustRightInd w:val="0"/>
        <w:ind w:left="993"/>
        <w:rPr>
          <w:rFonts w:ascii="Arial" w:hAnsi="Arial" w:cs="Arial"/>
          <w:bCs/>
          <w:sz w:val="24"/>
          <w:szCs w:val="24"/>
        </w:rPr>
      </w:pPr>
    </w:p>
    <w:p w14:paraId="61219480" w14:textId="5B0F9D3C" w:rsidR="0081055D" w:rsidRDefault="0089258E">
      <w:pPr>
        <w:pStyle w:val="PlainText"/>
        <w:numPr>
          <w:ilvl w:val="2"/>
          <w:numId w:val="34"/>
        </w:numPr>
        <w:autoSpaceDE w:val="0"/>
        <w:autoSpaceDN w:val="0"/>
        <w:adjustRightInd w:val="0"/>
        <w:ind w:left="1418"/>
        <w:rPr>
          <w:rFonts w:ascii="Arial" w:hAnsi="Arial" w:cs="Arial"/>
          <w:bCs/>
          <w:sz w:val="24"/>
          <w:szCs w:val="24"/>
        </w:rPr>
      </w:pPr>
      <w:r>
        <w:rPr>
          <w:rFonts w:ascii="Arial" w:hAnsi="Arial" w:cs="Arial"/>
          <w:bCs/>
          <w:sz w:val="24"/>
          <w:szCs w:val="24"/>
        </w:rPr>
        <w:t xml:space="preserve">How will criterion 2 apply </w:t>
      </w:r>
      <w:r w:rsidR="00B160D3">
        <w:rPr>
          <w:rFonts w:ascii="Arial" w:hAnsi="Arial" w:cs="Arial"/>
          <w:bCs/>
          <w:sz w:val="24"/>
          <w:szCs w:val="24"/>
        </w:rPr>
        <w:t xml:space="preserve">if </w:t>
      </w:r>
      <w:r w:rsidR="00827DE4">
        <w:rPr>
          <w:rFonts w:ascii="Arial" w:hAnsi="Arial" w:cs="Arial"/>
          <w:bCs/>
          <w:sz w:val="24"/>
          <w:szCs w:val="24"/>
        </w:rPr>
        <w:t xml:space="preserve">it is decided that the </w:t>
      </w:r>
      <w:r w:rsidR="00B160D3">
        <w:rPr>
          <w:rFonts w:ascii="Arial" w:hAnsi="Arial" w:cs="Arial"/>
          <w:bCs/>
          <w:sz w:val="24"/>
          <w:szCs w:val="24"/>
        </w:rPr>
        <w:t xml:space="preserve">need is to be met at a tier 4 settlement? </w:t>
      </w:r>
    </w:p>
    <w:p w14:paraId="53F161AD" w14:textId="77777777" w:rsidR="0073420E" w:rsidRPr="0081055D" w:rsidRDefault="0073420E" w:rsidP="0073420E">
      <w:pPr>
        <w:pStyle w:val="PlainText"/>
        <w:autoSpaceDE w:val="0"/>
        <w:autoSpaceDN w:val="0"/>
        <w:adjustRightInd w:val="0"/>
        <w:ind w:left="1418"/>
        <w:rPr>
          <w:rFonts w:ascii="Arial" w:hAnsi="Arial" w:cs="Arial"/>
          <w:bCs/>
          <w:sz w:val="24"/>
          <w:szCs w:val="24"/>
        </w:rPr>
      </w:pPr>
    </w:p>
    <w:p w14:paraId="6E949987" w14:textId="77777777" w:rsidR="0073420E" w:rsidRDefault="005E1639">
      <w:pPr>
        <w:pStyle w:val="PlainText"/>
        <w:numPr>
          <w:ilvl w:val="2"/>
          <w:numId w:val="34"/>
        </w:numPr>
        <w:autoSpaceDE w:val="0"/>
        <w:autoSpaceDN w:val="0"/>
        <w:adjustRightInd w:val="0"/>
        <w:ind w:left="1418"/>
        <w:rPr>
          <w:rFonts w:ascii="Arial" w:hAnsi="Arial" w:cs="Arial"/>
          <w:bCs/>
          <w:sz w:val="24"/>
          <w:szCs w:val="24"/>
        </w:rPr>
      </w:pPr>
      <w:r>
        <w:rPr>
          <w:rFonts w:ascii="Arial" w:hAnsi="Arial" w:cs="Arial"/>
          <w:bCs/>
          <w:sz w:val="24"/>
          <w:szCs w:val="24"/>
        </w:rPr>
        <w:t>In relation to criterion 4 is it clear</w:t>
      </w:r>
      <w:r w:rsidR="001908E3">
        <w:rPr>
          <w:rFonts w:ascii="Arial" w:hAnsi="Arial" w:cs="Arial"/>
          <w:bCs/>
          <w:sz w:val="24"/>
          <w:szCs w:val="24"/>
        </w:rPr>
        <w:t xml:space="preserve"> which ‘detailed criteria’ from which policies </w:t>
      </w:r>
      <w:r w:rsidR="00B55E26">
        <w:rPr>
          <w:rFonts w:ascii="Arial" w:hAnsi="Arial" w:cs="Arial"/>
          <w:bCs/>
          <w:sz w:val="24"/>
          <w:szCs w:val="24"/>
        </w:rPr>
        <w:t xml:space="preserve">would be </w:t>
      </w:r>
      <w:r w:rsidR="001908E3">
        <w:rPr>
          <w:rFonts w:ascii="Arial" w:hAnsi="Arial" w:cs="Arial"/>
          <w:bCs/>
          <w:sz w:val="24"/>
          <w:szCs w:val="24"/>
        </w:rPr>
        <w:t>relevant?</w:t>
      </w:r>
      <w:r w:rsidR="00B406D6">
        <w:rPr>
          <w:rFonts w:ascii="Arial" w:hAnsi="Arial" w:cs="Arial"/>
          <w:bCs/>
          <w:sz w:val="24"/>
          <w:szCs w:val="24"/>
        </w:rPr>
        <w:t xml:space="preserve"> </w:t>
      </w:r>
    </w:p>
    <w:p w14:paraId="0EA0CB48" w14:textId="77777777" w:rsidR="0073420E" w:rsidRDefault="0073420E" w:rsidP="0073420E">
      <w:pPr>
        <w:pStyle w:val="PlainText"/>
        <w:autoSpaceDE w:val="0"/>
        <w:autoSpaceDN w:val="0"/>
        <w:adjustRightInd w:val="0"/>
        <w:ind w:left="1418"/>
        <w:rPr>
          <w:rFonts w:ascii="Arial" w:hAnsi="Arial" w:cs="Arial"/>
          <w:bCs/>
          <w:sz w:val="24"/>
          <w:szCs w:val="24"/>
        </w:rPr>
      </w:pPr>
    </w:p>
    <w:p w14:paraId="23BE834D" w14:textId="55D2AF6D" w:rsidR="009A1273" w:rsidRPr="0073420E" w:rsidRDefault="00B579F3">
      <w:pPr>
        <w:pStyle w:val="PlainText"/>
        <w:numPr>
          <w:ilvl w:val="2"/>
          <w:numId w:val="34"/>
        </w:numPr>
        <w:autoSpaceDE w:val="0"/>
        <w:autoSpaceDN w:val="0"/>
        <w:adjustRightInd w:val="0"/>
        <w:ind w:left="1418"/>
        <w:rPr>
          <w:rFonts w:ascii="Arial" w:hAnsi="Arial" w:cs="Arial"/>
          <w:bCs/>
          <w:sz w:val="24"/>
          <w:szCs w:val="24"/>
        </w:rPr>
      </w:pPr>
      <w:r w:rsidRPr="0073420E">
        <w:rPr>
          <w:rFonts w:ascii="Arial" w:hAnsi="Arial" w:cs="Arial"/>
          <w:bCs/>
          <w:sz w:val="24"/>
          <w:szCs w:val="24"/>
        </w:rPr>
        <w:t xml:space="preserve">As regards </w:t>
      </w:r>
      <w:r w:rsidR="00D756CA" w:rsidRPr="0073420E">
        <w:rPr>
          <w:rFonts w:ascii="Arial" w:hAnsi="Arial" w:cs="Arial"/>
          <w:bCs/>
          <w:sz w:val="24"/>
          <w:szCs w:val="24"/>
        </w:rPr>
        <w:t xml:space="preserve">criterion 6 </w:t>
      </w:r>
      <w:r w:rsidR="00510191" w:rsidRPr="0073420E">
        <w:rPr>
          <w:rFonts w:ascii="Arial" w:hAnsi="Arial" w:cs="Arial"/>
          <w:bCs/>
          <w:sz w:val="24"/>
          <w:szCs w:val="24"/>
        </w:rPr>
        <w:t>is</w:t>
      </w:r>
      <w:r w:rsidR="009A1273" w:rsidRPr="0073420E">
        <w:rPr>
          <w:rFonts w:ascii="Arial" w:hAnsi="Arial" w:cs="Arial"/>
          <w:bCs/>
          <w:sz w:val="24"/>
          <w:szCs w:val="24"/>
        </w:rPr>
        <w:t xml:space="preserve"> the approach in the policy</w:t>
      </w:r>
      <w:r w:rsidR="005302B3" w:rsidRPr="0073420E">
        <w:rPr>
          <w:rFonts w:ascii="Arial" w:hAnsi="Arial" w:cs="Arial"/>
          <w:bCs/>
          <w:sz w:val="24"/>
          <w:szCs w:val="24"/>
        </w:rPr>
        <w:t xml:space="preserve"> justified</w:t>
      </w:r>
      <w:r w:rsidR="00510191" w:rsidRPr="0073420E">
        <w:rPr>
          <w:rFonts w:ascii="Arial" w:hAnsi="Arial" w:cs="Arial"/>
          <w:bCs/>
          <w:sz w:val="24"/>
          <w:szCs w:val="24"/>
        </w:rPr>
        <w:t xml:space="preserve"> and consistent with national policy and </w:t>
      </w:r>
      <w:proofErr w:type="gramStart"/>
      <w:r w:rsidR="00510191" w:rsidRPr="0073420E">
        <w:rPr>
          <w:rFonts w:ascii="Arial" w:hAnsi="Arial" w:cs="Arial"/>
          <w:bCs/>
          <w:sz w:val="24"/>
          <w:szCs w:val="24"/>
        </w:rPr>
        <w:t>guidance</w:t>
      </w:r>
      <w:r w:rsidR="002347AE" w:rsidRPr="0073420E">
        <w:rPr>
          <w:rFonts w:ascii="Arial" w:hAnsi="Arial" w:cs="Arial"/>
          <w:bCs/>
          <w:sz w:val="24"/>
          <w:szCs w:val="24"/>
        </w:rPr>
        <w:t>?</w:t>
      </w:r>
      <w:proofErr w:type="gramEnd"/>
      <w:r w:rsidR="002347AE" w:rsidRPr="0073420E">
        <w:rPr>
          <w:rFonts w:ascii="Arial" w:hAnsi="Arial" w:cs="Arial"/>
          <w:bCs/>
          <w:sz w:val="24"/>
          <w:szCs w:val="24"/>
        </w:rPr>
        <w:t xml:space="preserve"> </w:t>
      </w:r>
      <w:r w:rsidR="00F2147E" w:rsidRPr="0073420E">
        <w:rPr>
          <w:rFonts w:ascii="Arial" w:hAnsi="Arial" w:cs="Arial"/>
          <w:bCs/>
          <w:sz w:val="24"/>
          <w:szCs w:val="24"/>
        </w:rPr>
        <w:t xml:space="preserve">What are the reasons for </w:t>
      </w:r>
      <w:r w:rsidR="000140E2" w:rsidRPr="0073420E">
        <w:rPr>
          <w:rFonts w:ascii="Arial" w:hAnsi="Arial" w:cs="Arial"/>
          <w:bCs/>
          <w:sz w:val="24"/>
          <w:szCs w:val="24"/>
        </w:rPr>
        <w:t xml:space="preserve">specifying a </w:t>
      </w:r>
      <w:r w:rsidR="00F2147E" w:rsidRPr="0073420E">
        <w:rPr>
          <w:rFonts w:ascii="Arial" w:hAnsi="Arial" w:cs="Arial"/>
          <w:bCs/>
          <w:sz w:val="24"/>
          <w:szCs w:val="24"/>
        </w:rPr>
        <w:t>maximum GIA</w:t>
      </w:r>
      <w:r w:rsidR="000140E2" w:rsidRPr="0073420E">
        <w:rPr>
          <w:rFonts w:ascii="Arial" w:hAnsi="Arial" w:cs="Arial"/>
          <w:bCs/>
          <w:sz w:val="24"/>
          <w:szCs w:val="24"/>
        </w:rPr>
        <w:t xml:space="preserve"> of 100m</w:t>
      </w:r>
      <w:r w:rsidR="000140E2" w:rsidRPr="0073420E">
        <w:rPr>
          <w:rFonts w:ascii="Arial" w:hAnsi="Arial" w:cs="Arial"/>
          <w:bCs/>
          <w:sz w:val="24"/>
          <w:szCs w:val="24"/>
          <w:vertAlign w:val="superscript"/>
        </w:rPr>
        <w:t>2</w:t>
      </w:r>
      <w:r w:rsidR="000140E2" w:rsidRPr="0073420E">
        <w:rPr>
          <w:rFonts w:ascii="Arial" w:hAnsi="Arial" w:cs="Arial"/>
          <w:bCs/>
          <w:sz w:val="24"/>
          <w:szCs w:val="24"/>
        </w:rPr>
        <w:t xml:space="preserve"> and </w:t>
      </w:r>
      <w:r w:rsidR="00510191" w:rsidRPr="0073420E">
        <w:rPr>
          <w:rFonts w:ascii="Arial" w:hAnsi="Arial" w:cs="Arial"/>
          <w:bCs/>
          <w:sz w:val="24"/>
          <w:szCs w:val="24"/>
        </w:rPr>
        <w:t>removal of PD rights</w:t>
      </w:r>
      <w:r w:rsidR="00697AEF" w:rsidRPr="0073420E">
        <w:rPr>
          <w:rFonts w:ascii="Arial" w:hAnsi="Arial" w:cs="Arial"/>
          <w:bCs/>
          <w:sz w:val="24"/>
          <w:szCs w:val="24"/>
        </w:rPr>
        <w:t xml:space="preserve"> and is</w:t>
      </w:r>
      <w:r w:rsidR="000140E2" w:rsidRPr="0073420E">
        <w:rPr>
          <w:rFonts w:ascii="Arial" w:hAnsi="Arial" w:cs="Arial"/>
          <w:bCs/>
          <w:sz w:val="24"/>
          <w:szCs w:val="24"/>
        </w:rPr>
        <w:t xml:space="preserve"> this </w:t>
      </w:r>
      <w:r w:rsidR="00510191" w:rsidRPr="0073420E">
        <w:rPr>
          <w:rFonts w:ascii="Arial" w:hAnsi="Arial" w:cs="Arial"/>
          <w:bCs/>
          <w:sz w:val="24"/>
          <w:szCs w:val="24"/>
        </w:rPr>
        <w:t xml:space="preserve">approach </w:t>
      </w:r>
      <w:r w:rsidR="000140E2" w:rsidRPr="0073420E">
        <w:rPr>
          <w:rFonts w:ascii="Arial" w:hAnsi="Arial" w:cs="Arial"/>
          <w:bCs/>
          <w:sz w:val="24"/>
          <w:szCs w:val="24"/>
        </w:rPr>
        <w:t xml:space="preserve">justified? </w:t>
      </w:r>
      <w:r w:rsidR="00B07509" w:rsidRPr="0073420E">
        <w:rPr>
          <w:rFonts w:ascii="Arial" w:hAnsi="Arial" w:cs="Arial"/>
          <w:bCs/>
          <w:sz w:val="24"/>
          <w:szCs w:val="24"/>
        </w:rPr>
        <w:t xml:space="preserve">Are </w:t>
      </w:r>
      <w:r w:rsidR="003A44FD" w:rsidRPr="0073420E">
        <w:rPr>
          <w:rFonts w:ascii="Arial" w:hAnsi="Arial" w:cs="Arial"/>
          <w:bCs/>
          <w:sz w:val="24"/>
          <w:szCs w:val="24"/>
        </w:rPr>
        <w:t>am</w:t>
      </w:r>
      <w:r w:rsidR="00FC5FDD" w:rsidRPr="0073420E">
        <w:rPr>
          <w:rFonts w:ascii="Arial" w:hAnsi="Arial" w:cs="Arial"/>
          <w:bCs/>
          <w:sz w:val="24"/>
          <w:szCs w:val="24"/>
        </w:rPr>
        <w:t>en</w:t>
      </w:r>
      <w:r w:rsidR="003A44FD" w:rsidRPr="0073420E">
        <w:rPr>
          <w:rFonts w:ascii="Arial" w:hAnsi="Arial" w:cs="Arial"/>
          <w:bCs/>
          <w:sz w:val="24"/>
          <w:szCs w:val="24"/>
        </w:rPr>
        <w:t xml:space="preserve">dments </w:t>
      </w:r>
      <w:r w:rsidRPr="0073420E">
        <w:rPr>
          <w:rFonts w:ascii="Arial" w:hAnsi="Arial" w:cs="Arial"/>
          <w:bCs/>
          <w:sz w:val="24"/>
          <w:szCs w:val="24"/>
        </w:rPr>
        <w:t xml:space="preserve">to the policy </w:t>
      </w:r>
      <w:r w:rsidR="003A44FD" w:rsidRPr="0073420E">
        <w:rPr>
          <w:rFonts w:ascii="Arial" w:hAnsi="Arial" w:cs="Arial"/>
          <w:bCs/>
          <w:sz w:val="24"/>
          <w:szCs w:val="24"/>
        </w:rPr>
        <w:t>necessary as suggested by representor</w:t>
      </w:r>
      <w:r w:rsidR="00FC5FDD" w:rsidRPr="0073420E">
        <w:rPr>
          <w:rFonts w:ascii="Arial" w:hAnsi="Arial" w:cs="Arial"/>
          <w:bCs/>
          <w:sz w:val="24"/>
          <w:szCs w:val="24"/>
        </w:rPr>
        <w:t>s?</w:t>
      </w:r>
      <w:r w:rsidR="0050635D" w:rsidRPr="0073420E">
        <w:rPr>
          <w:rFonts w:ascii="Arial" w:hAnsi="Arial" w:cs="Arial"/>
          <w:bCs/>
          <w:sz w:val="24"/>
          <w:szCs w:val="24"/>
        </w:rPr>
        <w:t xml:space="preserve"> </w:t>
      </w:r>
    </w:p>
    <w:p w14:paraId="51978F0E" w14:textId="3E57ECBE" w:rsidR="00B577E3" w:rsidRDefault="00B577E3" w:rsidP="00B577E3">
      <w:pPr>
        <w:pStyle w:val="PlainText"/>
        <w:autoSpaceDE w:val="0"/>
        <w:autoSpaceDN w:val="0"/>
        <w:adjustRightInd w:val="0"/>
        <w:rPr>
          <w:rFonts w:ascii="Arial" w:hAnsi="Arial" w:cs="Arial"/>
          <w:bCs/>
          <w:sz w:val="24"/>
          <w:szCs w:val="24"/>
          <w:highlight w:val="lightGray"/>
        </w:rPr>
      </w:pPr>
    </w:p>
    <w:p w14:paraId="4E221B00" w14:textId="2FE21119" w:rsidR="00B577E3" w:rsidRPr="003866CE" w:rsidRDefault="00B577E3" w:rsidP="00B577E3">
      <w:pPr>
        <w:pStyle w:val="PlainText"/>
        <w:autoSpaceDE w:val="0"/>
        <w:autoSpaceDN w:val="0"/>
        <w:adjustRightInd w:val="0"/>
        <w:rPr>
          <w:rFonts w:ascii="Arial" w:hAnsi="Arial" w:cs="Arial"/>
          <w:bCs/>
          <w:sz w:val="24"/>
          <w:szCs w:val="24"/>
          <w:u w:val="single"/>
        </w:rPr>
      </w:pPr>
      <w:r w:rsidRPr="003866CE">
        <w:rPr>
          <w:rFonts w:ascii="Arial" w:hAnsi="Arial" w:cs="Arial"/>
          <w:bCs/>
          <w:sz w:val="24"/>
          <w:szCs w:val="24"/>
          <w:u w:val="single"/>
        </w:rPr>
        <w:t>Live-work development – Delivery Policy DHC3</w:t>
      </w:r>
    </w:p>
    <w:p w14:paraId="0EB6AF85" w14:textId="77777777" w:rsidR="00B577E3" w:rsidRPr="003866CE" w:rsidRDefault="00B577E3" w:rsidP="00B577E3">
      <w:pPr>
        <w:pStyle w:val="PlainText"/>
        <w:autoSpaceDE w:val="0"/>
        <w:autoSpaceDN w:val="0"/>
        <w:adjustRightInd w:val="0"/>
        <w:rPr>
          <w:rFonts w:ascii="Arial" w:hAnsi="Arial" w:cs="Arial"/>
          <w:bCs/>
          <w:sz w:val="24"/>
          <w:szCs w:val="24"/>
        </w:rPr>
      </w:pPr>
    </w:p>
    <w:p w14:paraId="06380796" w14:textId="446A61D2" w:rsidR="00F130E9" w:rsidRPr="00D53996" w:rsidRDefault="00B577E3">
      <w:pPr>
        <w:pStyle w:val="PlainText"/>
        <w:numPr>
          <w:ilvl w:val="0"/>
          <w:numId w:val="34"/>
        </w:numPr>
        <w:autoSpaceDE w:val="0"/>
        <w:autoSpaceDN w:val="0"/>
        <w:adjustRightInd w:val="0"/>
        <w:ind w:left="567" w:hanging="567"/>
        <w:rPr>
          <w:rFonts w:ascii="Arial" w:hAnsi="Arial" w:cs="Arial"/>
          <w:bCs/>
          <w:sz w:val="24"/>
          <w:szCs w:val="24"/>
        </w:rPr>
      </w:pPr>
      <w:r w:rsidRPr="003866CE">
        <w:rPr>
          <w:rFonts w:ascii="Arial" w:hAnsi="Arial" w:cs="Arial"/>
          <w:bCs/>
          <w:sz w:val="24"/>
          <w:szCs w:val="24"/>
        </w:rPr>
        <w:t>The</w:t>
      </w:r>
      <w:r w:rsidR="00431929" w:rsidRPr="003866CE">
        <w:rPr>
          <w:rFonts w:ascii="Arial" w:hAnsi="Arial" w:cs="Arial"/>
          <w:bCs/>
          <w:sz w:val="24"/>
          <w:szCs w:val="24"/>
        </w:rPr>
        <w:t xml:space="preserve"> policy supports </w:t>
      </w:r>
      <w:r w:rsidR="00AD67E9" w:rsidRPr="003866CE">
        <w:rPr>
          <w:rFonts w:ascii="Arial" w:hAnsi="Arial" w:cs="Arial"/>
          <w:bCs/>
          <w:sz w:val="24"/>
          <w:szCs w:val="24"/>
        </w:rPr>
        <w:t>live-work development subject to listed criteria being met.</w:t>
      </w:r>
      <w:r w:rsidR="007B1A67">
        <w:rPr>
          <w:rFonts w:ascii="Arial" w:hAnsi="Arial" w:cs="Arial"/>
          <w:bCs/>
          <w:sz w:val="24"/>
          <w:szCs w:val="24"/>
        </w:rPr>
        <w:t xml:space="preserve"> </w:t>
      </w:r>
      <w:r w:rsidR="007B1A67" w:rsidRPr="00E849B6">
        <w:rPr>
          <w:rFonts w:ascii="Arial" w:hAnsi="Arial" w:cs="Arial"/>
          <w:bCs/>
          <w:sz w:val="24"/>
          <w:szCs w:val="24"/>
        </w:rPr>
        <w:t xml:space="preserve">Is </w:t>
      </w:r>
      <w:r w:rsidR="007B1A67" w:rsidRPr="00D53996">
        <w:rPr>
          <w:rFonts w:ascii="Arial" w:hAnsi="Arial" w:cs="Arial"/>
          <w:bCs/>
          <w:sz w:val="24"/>
          <w:szCs w:val="24"/>
        </w:rPr>
        <w:t>it justified, effective and consistent with national policy?</w:t>
      </w:r>
    </w:p>
    <w:p w14:paraId="10558694" w14:textId="3C18A07A" w:rsidR="00B577E3" w:rsidRPr="00D53996" w:rsidRDefault="00B577E3" w:rsidP="00B577E3">
      <w:pPr>
        <w:pStyle w:val="PlainText"/>
        <w:autoSpaceDE w:val="0"/>
        <w:autoSpaceDN w:val="0"/>
        <w:adjustRightInd w:val="0"/>
        <w:rPr>
          <w:rFonts w:ascii="Arial" w:hAnsi="Arial" w:cs="Arial"/>
          <w:bCs/>
          <w:sz w:val="24"/>
          <w:szCs w:val="24"/>
        </w:rPr>
      </w:pPr>
    </w:p>
    <w:p w14:paraId="17D13174" w14:textId="5FFCE7A9" w:rsidR="00B577E3" w:rsidRPr="00D53996" w:rsidRDefault="00B577E3" w:rsidP="00B577E3">
      <w:pPr>
        <w:pStyle w:val="PlainText"/>
        <w:autoSpaceDE w:val="0"/>
        <w:autoSpaceDN w:val="0"/>
        <w:adjustRightInd w:val="0"/>
        <w:rPr>
          <w:rFonts w:ascii="Arial" w:hAnsi="Arial" w:cs="Arial"/>
          <w:bCs/>
          <w:sz w:val="24"/>
          <w:szCs w:val="24"/>
          <w:u w:val="single"/>
        </w:rPr>
      </w:pPr>
      <w:r w:rsidRPr="00D53996">
        <w:rPr>
          <w:rFonts w:ascii="Arial" w:hAnsi="Arial" w:cs="Arial"/>
          <w:bCs/>
          <w:sz w:val="24"/>
          <w:szCs w:val="24"/>
          <w:u w:val="single"/>
        </w:rPr>
        <w:t>Detailed criteria for housing development</w:t>
      </w:r>
      <w:r w:rsidR="001D3A0F" w:rsidRPr="00D53996">
        <w:rPr>
          <w:rFonts w:ascii="Arial" w:hAnsi="Arial" w:cs="Arial"/>
          <w:bCs/>
          <w:sz w:val="24"/>
          <w:szCs w:val="24"/>
          <w:u w:val="single"/>
        </w:rPr>
        <w:t>s</w:t>
      </w:r>
      <w:r w:rsidRPr="00D53996">
        <w:rPr>
          <w:rFonts w:ascii="Arial" w:hAnsi="Arial" w:cs="Arial"/>
          <w:bCs/>
          <w:sz w:val="24"/>
          <w:szCs w:val="24"/>
          <w:u w:val="single"/>
        </w:rPr>
        <w:t xml:space="preserve"> – Delivery Policy HC1</w:t>
      </w:r>
    </w:p>
    <w:p w14:paraId="213A8673" w14:textId="77777777" w:rsidR="00B577E3" w:rsidRPr="00D53996" w:rsidRDefault="00B577E3" w:rsidP="00B577E3">
      <w:pPr>
        <w:pStyle w:val="PlainText"/>
        <w:autoSpaceDE w:val="0"/>
        <w:autoSpaceDN w:val="0"/>
        <w:adjustRightInd w:val="0"/>
        <w:rPr>
          <w:rFonts w:ascii="Arial" w:hAnsi="Arial" w:cs="Arial"/>
          <w:bCs/>
          <w:sz w:val="24"/>
          <w:szCs w:val="24"/>
        </w:rPr>
      </w:pPr>
    </w:p>
    <w:p w14:paraId="4E4B81DD" w14:textId="068A1B55" w:rsidR="00B577E3" w:rsidRPr="006B0143" w:rsidRDefault="00B577E3">
      <w:pPr>
        <w:pStyle w:val="PlainText"/>
        <w:numPr>
          <w:ilvl w:val="0"/>
          <w:numId w:val="34"/>
        </w:numPr>
        <w:autoSpaceDE w:val="0"/>
        <w:autoSpaceDN w:val="0"/>
        <w:adjustRightInd w:val="0"/>
        <w:ind w:left="567" w:hanging="567"/>
        <w:rPr>
          <w:rFonts w:ascii="Arial" w:hAnsi="Arial" w:cs="Arial"/>
          <w:bCs/>
          <w:sz w:val="24"/>
          <w:szCs w:val="24"/>
        </w:rPr>
      </w:pPr>
      <w:r w:rsidRPr="00D53996">
        <w:rPr>
          <w:rFonts w:ascii="Arial" w:hAnsi="Arial" w:cs="Arial"/>
          <w:bCs/>
          <w:sz w:val="24"/>
          <w:szCs w:val="24"/>
        </w:rPr>
        <w:t>The</w:t>
      </w:r>
      <w:r w:rsidR="00235F41" w:rsidRPr="00D53996">
        <w:rPr>
          <w:rFonts w:ascii="Arial" w:hAnsi="Arial" w:cs="Arial"/>
          <w:bCs/>
          <w:sz w:val="24"/>
          <w:szCs w:val="24"/>
        </w:rPr>
        <w:t xml:space="preserve"> policy</w:t>
      </w:r>
      <w:r w:rsidR="00CB6D1D" w:rsidRPr="00D53996">
        <w:rPr>
          <w:rFonts w:ascii="Arial" w:hAnsi="Arial" w:cs="Arial"/>
          <w:bCs/>
          <w:sz w:val="24"/>
          <w:szCs w:val="24"/>
        </w:rPr>
        <w:t xml:space="preserve"> </w:t>
      </w:r>
      <w:r w:rsidR="000805F7" w:rsidRPr="00D53996">
        <w:rPr>
          <w:rFonts w:ascii="Arial" w:hAnsi="Arial" w:cs="Arial"/>
          <w:bCs/>
          <w:sz w:val="24"/>
          <w:szCs w:val="24"/>
        </w:rPr>
        <w:t xml:space="preserve">permits housing development </w:t>
      </w:r>
      <w:r w:rsidR="00CB6D1D" w:rsidRPr="00D53996">
        <w:rPr>
          <w:rFonts w:ascii="Arial" w:hAnsi="Arial" w:cs="Arial"/>
          <w:bCs/>
          <w:sz w:val="24"/>
          <w:szCs w:val="24"/>
        </w:rPr>
        <w:t xml:space="preserve">(in SDL and outside SDL </w:t>
      </w:r>
      <w:proofErr w:type="gramStart"/>
      <w:r w:rsidR="00CB6D1D" w:rsidRPr="00D53996">
        <w:rPr>
          <w:rFonts w:ascii="Arial" w:hAnsi="Arial" w:cs="Arial"/>
          <w:bCs/>
          <w:sz w:val="24"/>
          <w:szCs w:val="24"/>
        </w:rPr>
        <w:t>where</w:t>
      </w:r>
      <w:proofErr w:type="gramEnd"/>
      <w:r w:rsidR="00CB6D1D" w:rsidRPr="00D53996">
        <w:rPr>
          <w:rFonts w:ascii="Arial" w:hAnsi="Arial" w:cs="Arial"/>
          <w:bCs/>
          <w:sz w:val="24"/>
          <w:szCs w:val="24"/>
        </w:rPr>
        <w:t xml:space="preserve"> </w:t>
      </w:r>
      <w:r w:rsidR="00CB6D1D" w:rsidRPr="006B0143">
        <w:rPr>
          <w:rFonts w:ascii="Arial" w:hAnsi="Arial" w:cs="Arial"/>
          <w:bCs/>
          <w:sz w:val="24"/>
          <w:szCs w:val="24"/>
        </w:rPr>
        <w:t>permitted by other policies), subject to a</w:t>
      </w:r>
      <w:r w:rsidR="00235F41" w:rsidRPr="006B0143">
        <w:rPr>
          <w:rFonts w:ascii="Arial" w:hAnsi="Arial" w:cs="Arial"/>
          <w:bCs/>
          <w:sz w:val="24"/>
          <w:szCs w:val="24"/>
        </w:rPr>
        <w:t xml:space="preserve"> </w:t>
      </w:r>
      <w:r w:rsidR="000805F7" w:rsidRPr="006B0143">
        <w:rPr>
          <w:rFonts w:ascii="Arial" w:hAnsi="Arial" w:cs="Arial"/>
          <w:bCs/>
          <w:sz w:val="24"/>
          <w:szCs w:val="24"/>
        </w:rPr>
        <w:t>list</w:t>
      </w:r>
      <w:r w:rsidR="00CB6D1D" w:rsidRPr="006B0143">
        <w:rPr>
          <w:rFonts w:ascii="Arial" w:hAnsi="Arial" w:cs="Arial"/>
          <w:bCs/>
          <w:sz w:val="24"/>
          <w:szCs w:val="24"/>
        </w:rPr>
        <w:t xml:space="preserve"> of</w:t>
      </w:r>
      <w:r w:rsidR="000805F7" w:rsidRPr="006B0143">
        <w:rPr>
          <w:rFonts w:ascii="Arial" w:hAnsi="Arial" w:cs="Arial"/>
          <w:bCs/>
          <w:sz w:val="24"/>
          <w:szCs w:val="24"/>
        </w:rPr>
        <w:t xml:space="preserve"> nine criteria </w:t>
      </w:r>
      <w:r w:rsidR="00CB6D1D" w:rsidRPr="006B0143">
        <w:rPr>
          <w:rFonts w:ascii="Arial" w:hAnsi="Arial" w:cs="Arial"/>
          <w:bCs/>
          <w:sz w:val="24"/>
          <w:szCs w:val="24"/>
        </w:rPr>
        <w:t xml:space="preserve">all being </w:t>
      </w:r>
      <w:r w:rsidR="000805F7" w:rsidRPr="006B0143">
        <w:rPr>
          <w:rFonts w:ascii="Arial" w:hAnsi="Arial" w:cs="Arial"/>
          <w:bCs/>
          <w:sz w:val="24"/>
          <w:szCs w:val="24"/>
        </w:rPr>
        <w:t>met</w:t>
      </w:r>
      <w:r w:rsidR="00CB6D1D" w:rsidRPr="006B0143">
        <w:rPr>
          <w:rFonts w:ascii="Arial" w:hAnsi="Arial" w:cs="Arial"/>
          <w:bCs/>
          <w:sz w:val="24"/>
          <w:szCs w:val="24"/>
        </w:rPr>
        <w:t>.</w:t>
      </w:r>
      <w:r w:rsidR="000805F7" w:rsidRPr="006B0143">
        <w:rPr>
          <w:rFonts w:ascii="Arial" w:hAnsi="Arial" w:cs="Arial"/>
          <w:bCs/>
          <w:sz w:val="24"/>
          <w:szCs w:val="24"/>
        </w:rPr>
        <w:t xml:space="preserve"> </w:t>
      </w:r>
    </w:p>
    <w:p w14:paraId="195CAE3D" w14:textId="77777777" w:rsidR="001D3A0F" w:rsidRPr="006B0143" w:rsidRDefault="001D3A0F" w:rsidP="001D3A0F">
      <w:pPr>
        <w:pStyle w:val="PlainText"/>
        <w:autoSpaceDE w:val="0"/>
        <w:autoSpaceDN w:val="0"/>
        <w:adjustRightInd w:val="0"/>
        <w:ind w:left="567"/>
        <w:rPr>
          <w:rFonts w:ascii="Arial" w:hAnsi="Arial" w:cs="Arial"/>
          <w:bCs/>
          <w:sz w:val="24"/>
          <w:szCs w:val="24"/>
        </w:rPr>
      </w:pPr>
    </w:p>
    <w:p w14:paraId="0D46C81F" w14:textId="3C9A991D" w:rsidR="00901790" w:rsidRPr="006B0143" w:rsidRDefault="00D53996">
      <w:pPr>
        <w:pStyle w:val="PlainText"/>
        <w:numPr>
          <w:ilvl w:val="1"/>
          <w:numId w:val="34"/>
        </w:numPr>
        <w:autoSpaceDE w:val="0"/>
        <w:autoSpaceDN w:val="0"/>
        <w:adjustRightInd w:val="0"/>
        <w:ind w:left="993"/>
        <w:rPr>
          <w:rFonts w:ascii="Arial" w:hAnsi="Arial" w:cs="Arial"/>
          <w:bCs/>
          <w:sz w:val="24"/>
          <w:szCs w:val="24"/>
        </w:rPr>
      </w:pPr>
      <w:r w:rsidRPr="006B0143">
        <w:rPr>
          <w:rFonts w:ascii="Arial" w:hAnsi="Arial" w:cs="Arial"/>
          <w:bCs/>
          <w:sz w:val="24"/>
          <w:szCs w:val="24"/>
        </w:rPr>
        <w:t>Are the criteria suitably clear</w:t>
      </w:r>
      <w:r w:rsidR="006C55F6" w:rsidRPr="006B0143">
        <w:rPr>
          <w:rFonts w:ascii="Arial" w:hAnsi="Arial" w:cs="Arial"/>
          <w:bCs/>
          <w:sz w:val="24"/>
          <w:szCs w:val="24"/>
        </w:rPr>
        <w:t>, justified effective</w:t>
      </w:r>
      <w:r w:rsidR="00322C1D" w:rsidRPr="006B0143">
        <w:rPr>
          <w:rFonts w:ascii="Arial" w:hAnsi="Arial" w:cs="Arial"/>
          <w:bCs/>
          <w:sz w:val="24"/>
          <w:szCs w:val="24"/>
        </w:rPr>
        <w:t xml:space="preserve"> </w:t>
      </w:r>
      <w:r w:rsidR="001D3A0F" w:rsidRPr="006B0143">
        <w:rPr>
          <w:rFonts w:ascii="Arial" w:hAnsi="Arial" w:cs="Arial"/>
          <w:bCs/>
          <w:sz w:val="24"/>
          <w:szCs w:val="24"/>
        </w:rPr>
        <w:t>and consistent with national policy?</w:t>
      </w:r>
      <w:r w:rsidR="00322C1D" w:rsidRPr="006B0143">
        <w:rPr>
          <w:rFonts w:ascii="Arial" w:hAnsi="Arial" w:cs="Arial"/>
          <w:bCs/>
          <w:sz w:val="24"/>
          <w:szCs w:val="24"/>
        </w:rPr>
        <w:t xml:space="preserve"> </w:t>
      </w:r>
      <w:r w:rsidR="00DF0D84" w:rsidRPr="006B0143">
        <w:rPr>
          <w:rFonts w:ascii="Arial" w:hAnsi="Arial" w:cs="Arial"/>
          <w:bCs/>
          <w:sz w:val="24"/>
          <w:szCs w:val="24"/>
        </w:rPr>
        <w:t xml:space="preserve">For instance, </w:t>
      </w:r>
      <w:r w:rsidR="00237A86" w:rsidRPr="006B0143">
        <w:rPr>
          <w:rFonts w:ascii="Arial" w:hAnsi="Arial" w:cs="Arial"/>
          <w:bCs/>
          <w:sz w:val="24"/>
          <w:szCs w:val="24"/>
        </w:rPr>
        <w:t>is criterion 4 consistent with paragraph</w:t>
      </w:r>
      <w:r w:rsidR="006B0143" w:rsidRPr="006B0143">
        <w:rPr>
          <w:rFonts w:ascii="Arial" w:hAnsi="Arial" w:cs="Arial"/>
          <w:bCs/>
          <w:sz w:val="24"/>
          <w:szCs w:val="24"/>
        </w:rPr>
        <w:t>s 99 and 100 of the Framework?</w:t>
      </w:r>
    </w:p>
    <w:p w14:paraId="6B2E33E8" w14:textId="77777777" w:rsidR="00901790" w:rsidRPr="006B0143" w:rsidRDefault="00901790" w:rsidP="00901790">
      <w:pPr>
        <w:pStyle w:val="PlainText"/>
        <w:autoSpaceDE w:val="0"/>
        <w:autoSpaceDN w:val="0"/>
        <w:adjustRightInd w:val="0"/>
        <w:ind w:left="993"/>
        <w:rPr>
          <w:rFonts w:ascii="Arial" w:hAnsi="Arial" w:cs="Arial"/>
          <w:bCs/>
          <w:sz w:val="24"/>
          <w:szCs w:val="24"/>
        </w:rPr>
      </w:pPr>
    </w:p>
    <w:p w14:paraId="41A866E9" w14:textId="77777777" w:rsidR="00CD445A" w:rsidRDefault="00322C1D">
      <w:pPr>
        <w:pStyle w:val="PlainText"/>
        <w:numPr>
          <w:ilvl w:val="1"/>
          <w:numId w:val="34"/>
        </w:numPr>
        <w:autoSpaceDE w:val="0"/>
        <w:autoSpaceDN w:val="0"/>
        <w:adjustRightInd w:val="0"/>
        <w:ind w:left="993"/>
        <w:rPr>
          <w:rFonts w:ascii="Arial" w:hAnsi="Arial" w:cs="Arial"/>
          <w:bCs/>
          <w:sz w:val="24"/>
          <w:szCs w:val="24"/>
        </w:rPr>
      </w:pPr>
      <w:r w:rsidRPr="006B0143">
        <w:rPr>
          <w:rFonts w:ascii="Arial" w:hAnsi="Arial" w:cs="Arial"/>
          <w:bCs/>
          <w:sz w:val="24"/>
          <w:szCs w:val="24"/>
        </w:rPr>
        <w:t xml:space="preserve">Is it clear how </w:t>
      </w:r>
      <w:r w:rsidR="00CC376E" w:rsidRPr="006B0143">
        <w:rPr>
          <w:rFonts w:ascii="Arial" w:hAnsi="Arial" w:cs="Arial"/>
          <w:bCs/>
          <w:sz w:val="24"/>
          <w:szCs w:val="24"/>
        </w:rPr>
        <w:t>a decision-maker will determine whether a proposal meets the policy requirements?</w:t>
      </w:r>
    </w:p>
    <w:p w14:paraId="0CDE334F" w14:textId="77777777" w:rsidR="00CD445A" w:rsidRDefault="00CD445A" w:rsidP="00CD445A">
      <w:pPr>
        <w:pStyle w:val="PlainText"/>
        <w:autoSpaceDE w:val="0"/>
        <w:autoSpaceDN w:val="0"/>
        <w:adjustRightInd w:val="0"/>
        <w:ind w:left="993"/>
        <w:rPr>
          <w:rFonts w:ascii="Arial" w:hAnsi="Arial" w:cs="Arial"/>
          <w:bCs/>
          <w:sz w:val="24"/>
          <w:szCs w:val="24"/>
        </w:rPr>
      </w:pPr>
    </w:p>
    <w:p w14:paraId="3E154814" w14:textId="23FF98D4" w:rsidR="00CD445A" w:rsidRDefault="00CD445A">
      <w:pPr>
        <w:pStyle w:val="PlainText"/>
        <w:numPr>
          <w:ilvl w:val="1"/>
          <w:numId w:val="34"/>
        </w:numPr>
        <w:autoSpaceDE w:val="0"/>
        <w:autoSpaceDN w:val="0"/>
        <w:adjustRightInd w:val="0"/>
        <w:ind w:left="993"/>
        <w:rPr>
          <w:rFonts w:ascii="Arial" w:hAnsi="Arial" w:cs="Arial"/>
          <w:bCs/>
          <w:sz w:val="24"/>
          <w:szCs w:val="24"/>
        </w:rPr>
      </w:pPr>
      <w:r w:rsidRPr="00CD445A">
        <w:rPr>
          <w:rFonts w:ascii="Arial" w:hAnsi="Arial" w:cs="Arial"/>
          <w:bCs/>
          <w:sz w:val="24"/>
          <w:szCs w:val="24"/>
        </w:rPr>
        <w:t>Does the supporting text robustly justify the policy</w:t>
      </w:r>
      <w:r w:rsidR="00BA0F5D">
        <w:rPr>
          <w:rFonts w:ascii="Arial" w:hAnsi="Arial" w:cs="Arial"/>
          <w:bCs/>
          <w:sz w:val="24"/>
          <w:szCs w:val="24"/>
        </w:rPr>
        <w:t xml:space="preserve"> and identify wh</w:t>
      </w:r>
      <w:r w:rsidR="003C7327">
        <w:rPr>
          <w:rFonts w:ascii="Arial" w:hAnsi="Arial" w:cs="Arial"/>
          <w:bCs/>
          <w:sz w:val="24"/>
          <w:szCs w:val="24"/>
        </w:rPr>
        <w:t xml:space="preserve">ere </w:t>
      </w:r>
      <w:r w:rsidR="00BA0F5D">
        <w:rPr>
          <w:rFonts w:ascii="Arial" w:hAnsi="Arial" w:cs="Arial"/>
          <w:bCs/>
          <w:sz w:val="24"/>
          <w:szCs w:val="24"/>
        </w:rPr>
        <w:t xml:space="preserve">appropriate design </w:t>
      </w:r>
      <w:r w:rsidR="003C7327">
        <w:rPr>
          <w:rFonts w:ascii="Arial" w:hAnsi="Arial" w:cs="Arial"/>
          <w:bCs/>
          <w:sz w:val="24"/>
          <w:szCs w:val="24"/>
        </w:rPr>
        <w:t>documents can be located</w:t>
      </w:r>
      <w:r w:rsidRPr="00CD445A">
        <w:rPr>
          <w:rFonts w:ascii="Arial" w:hAnsi="Arial" w:cs="Arial"/>
          <w:bCs/>
          <w:sz w:val="24"/>
          <w:szCs w:val="24"/>
        </w:rPr>
        <w:t>?</w:t>
      </w:r>
    </w:p>
    <w:p w14:paraId="5C1726B3" w14:textId="77777777" w:rsidR="0005755F" w:rsidRDefault="0005755F" w:rsidP="0005755F">
      <w:pPr>
        <w:pStyle w:val="PlainText"/>
        <w:autoSpaceDE w:val="0"/>
        <w:autoSpaceDN w:val="0"/>
        <w:adjustRightInd w:val="0"/>
        <w:ind w:left="993"/>
        <w:rPr>
          <w:rFonts w:ascii="Arial" w:hAnsi="Arial" w:cs="Arial"/>
          <w:bCs/>
          <w:sz w:val="24"/>
          <w:szCs w:val="24"/>
        </w:rPr>
      </w:pPr>
    </w:p>
    <w:p w14:paraId="7B286B43" w14:textId="016143B9" w:rsidR="0005755F" w:rsidRPr="00CD445A" w:rsidRDefault="0005755F">
      <w:pPr>
        <w:pStyle w:val="PlainText"/>
        <w:numPr>
          <w:ilvl w:val="1"/>
          <w:numId w:val="34"/>
        </w:numPr>
        <w:autoSpaceDE w:val="0"/>
        <w:autoSpaceDN w:val="0"/>
        <w:adjustRightInd w:val="0"/>
        <w:ind w:left="993"/>
        <w:rPr>
          <w:rFonts w:ascii="Arial" w:hAnsi="Arial" w:cs="Arial"/>
          <w:bCs/>
          <w:sz w:val="24"/>
          <w:szCs w:val="24"/>
        </w:rPr>
      </w:pPr>
      <w:r>
        <w:rPr>
          <w:rFonts w:ascii="Arial" w:hAnsi="Arial" w:cs="Arial"/>
          <w:bCs/>
          <w:sz w:val="24"/>
          <w:szCs w:val="24"/>
        </w:rPr>
        <w:t>Overall, is the policy, justified, effective and consistent with national policy?</w:t>
      </w:r>
    </w:p>
    <w:p w14:paraId="0F612AD3" w14:textId="1DB4916F" w:rsidR="00B577E3" w:rsidRDefault="00B577E3" w:rsidP="00B577E3">
      <w:pPr>
        <w:pStyle w:val="PlainText"/>
        <w:autoSpaceDE w:val="0"/>
        <w:autoSpaceDN w:val="0"/>
        <w:adjustRightInd w:val="0"/>
        <w:rPr>
          <w:rFonts w:ascii="Arial" w:hAnsi="Arial" w:cs="Arial"/>
          <w:bCs/>
          <w:sz w:val="24"/>
          <w:szCs w:val="24"/>
          <w:highlight w:val="lightGray"/>
        </w:rPr>
      </w:pPr>
    </w:p>
    <w:p w14:paraId="333C0C51" w14:textId="2B58B199" w:rsidR="00B577E3" w:rsidRPr="005D202D" w:rsidRDefault="00B577E3" w:rsidP="00B577E3">
      <w:pPr>
        <w:pStyle w:val="PlainText"/>
        <w:autoSpaceDE w:val="0"/>
        <w:autoSpaceDN w:val="0"/>
        <w:adjustRightInd w:val="0"/>
        <w:rPr>
          <w:rFonts w:ascii="Arial" w:hAnsi="Arial" w:cs="Arial"/>
          <w:bCs/>
          <w:sz w:val="24"/>
          <w:szCs w:val="24"/>
          <w:u w:val="single"/>
        </w:rPr>
      </w:pPr>
      <w:r w:rsidRPr="005D202D">
        <w:rPr>
          <w:rFonts w:ascii="Arial" w:hAnsi="Arial" w:cs="Arial"/>
          <w:bCs/>
          <w:sz w:val="24"/>
          <w:szCs w:val="24"/>
          <w:u w:val="single"/>
        </w:rPr>
        <w:lastRenderedPageBreak/>
        <w:t>Community-led housing – Delivery Policy DHC4</w:t>
      </w:r>
    </w:p>
    <w:p w14:paraId="04A2030B" w14:textId="77777777" w:rsidR="00B577E3" w:rsidRPr="005D202D" w:rsidRDefault="00B577E3" w:rsidP="00B577E3">
      <w:pPr>
        <w:pStyle w:val="PlainText"/>
        <w:autoSpaceDE w:val="0"/>
        <w:autoSpaceDN w:val="0"/>
        <w:adjustRightInd w:val="0"/>
        <w:rPr>
          <w:rFonts w:ascii="Arial" w:hAnsi="Arial" w:cs="Arial"/>
          <w:bCs/>
          <w:sz w:val="24"/>
          <w:szCs w:val="24"/>
          <w:u w:val="single"/>
        </w:rPr>
      </w:pPr>
    </w:p>
    <w:p w14:paraId="5512EF90" w14:textId="6EFB6D73" w:rsidR="000E24DB" w:rsidRPr="005D202D" w:rsidRDefault="00B577E3">
      <w:pPr>
        <w:pStyle w:val="PlainText"/>
        <w:numPr>
          <w:ilvl w:val="0"/>
          <w:numId w:val="34"/>
        </w:numPr>
        <w:autoSpaceDE w:val="0"/>
        <w:autoSpaceDN w:val="0"/>
        <w:adjustRightInd w:val="0"/>
        <w:ind w:left="567" w:hanging="567"/>
        <w:rPr>
          <w:rFonts w:ascii="Arial" w:hAnsi="Arial" w:cs="Arial"/>
          <w:bCs/>
          <w:sz w:val="24"/>
          <w:szCs w:val="24"/>
        </w:rPr>
      </w:pPr>
      <w:r w:rsidRPr="005D202D">
        <w:rPr>
          <w:rFonts w:ascii="Arial" w:hAnsi="Arial" w:cs="Arial"/>
          <w:bCs/>
          <w:sz w:val="24"/>
          <w:szCs w:val="24"/>
        </w:rPr>
        <w:t>The</w:t>
      </w:r>
      <w:r w:rsidR="00136D79" w:rsidRPr="005D202D">
        <w:rPr>
          <w:rFonts w:ascii="Arial" w:hAnsi="Arial" w:cs="Arial"/>
          <w:bCs/>
          <w:sz w:val="24"/>
          <w:szCs w:val="24"/>
        </w:rPr>
        <w:t xml:space="preserve"> policy </w:t>
      </w:r>
      <w:r w:rsidR="00EE6FA7" w:rsidRPr="005D202D">
        <w:rPr>
          <w:rFonts w:ascii="Arial" w:hAnsi="Arial" w:cs="Arial"/>
          <w:bCs/>
          <w:sz w:val="24"/>
          <w:szCs w:val="24"/>
        </w:rPr>
        <w:t>supports community led housing schemes</w:t>
      </w:r>
      <w:r w:rsidR="00436240" w:rsidRPr="005D202D">
        <w:rPr>
          <w:rFonts w:ascii="Arial" w:hAnsi="Arial" w:cs="Arial"/>
          <w:bCs/>
          <w:sz w:val="24"/>
          <w:szCs w:val="24"/>
        </w:rPr>
        <w:t xml:space="preserve">. </w:t>
      </w:r>
      <w:r w:rsidR="00655506" w:rsidRPr="005D202D">
        <w:rPr>
          <w:rFonts w:ascii="Arial" w:hAnsi="Arial" w:cs="Arial"/>
          <w:bCs/>
          <w:sz w:val="24"/>
          <w:szCs w:val="24"/>
        </w:rPr>
        <w:t xml:space="preserve">However, it </w:t>
      </w:r>
      <w:r w:rsidR="000E24DB" w:rsidRPr="005D202D">
        <w:rPr>
          <w:rFonts w:ascii="Arial" w:hAnsi="Arial" w:cs="Arial"/>
          <w:bCs/>
          <w:sz w:val="24"/>
          <w:szCs w:val="24"/>
        </w:rPr>
        <w:t xml:space="preserve">reads more like an objective </w:t>
      </w:r>
      <w:r w:rsidR="00655506" w:rsidRPr="005D202D">
        <w:rPr>
          <w:rFonts w:ascii="Arial" w:hAnsi="Arial" w:cs="Arial"/>
          <w:bCs/>
          <w:sz w:val="24"/>
          <w:szCs w:val="24"/>
        </w:rPr>
        <w:t>rather than a policy setting out clear development requirements.</w:t>
      </w:r>
      <w:r w:rsidR="005D202D" w:rsidRPr="005D202D">
        <w:rPr>
          <w:rFonts w:ascii="Arial" w:hAnsi="Arial" w:cs="Arial"/>
          <w:bCs/>
          <w:sz w:val="24"/>
          <w:szCs w:val="24"/>
        </w:rPr>
        <w:t xml:space="preserve"> What is the purpose of the policy and is it justified, effective and consistent with national policy?</w:t>
      </w:r>
    </w:p>
    <w:p w14:paraId="0AEE5B0A" w14:textId="752752AA" w:rsidR="00B577E3" w:rsidRPr="00C3550C" w:rsidRDefault="00B577E3" w:rsidP="00B577E3">
      <w:pPr>
        <w:pStyle w:val="PlainText"/>
        <w:autoSpaceDE w:val="0"/>
        <w:autoSpaceDN w:val="0"/>
        <w:adjustRightInd w:val="0"/>
        <w:rPr>
          <w:rFonts w:ascii="Arial" w:hAnsi="Arial" w:cs="Arial"/>
          <w:bCs/>
          <w:sz w:val="24"/>
          <w:szCs w:val="24"/>
        </w:rPr>
      </w:pPr>
    </w:p>
    <w:p w14:paraId="009B4144" w14:textId="52848D3D" w:rsidR="00B577E3" w:rsidRPr="00C3550C" w:rsidRDefault="00B577E3" w:rsidP="00B577E3">
      <w:pPr>
        <w:pStyle w:val="PlainText"/>
        <w:autoSpaceDE w:val="0"/>
        <w:autoSpaceDN w:val="0"/>
        <w:adjustRightInd w:val="0"/>
        <w:rPr>
          <w:rFonts w:ascii="Arial" w:hAnsi="Arial" w:cs="Arial"/>
          <w:bCs/>
          <w:sz w:val="24"/>
          <w:szCs w:val="24"/>
          <w:u w:val="single"/>
        </w:rPr>
      </w:pPr>
      <w:r w:rsidRPr="00C3550C">
        <w:rPr>
          <w:rFonts w:ascii="Arial" w:hAnsi="Arial" w:cs="Arial"/>
          <w:bCs/>
          <w:sz w:val="24"/>
          <w:szCs w:val="24"/>
          <w:u w:val="single"/>
        </w:rPr>
        <w:t>Replacement dwellings – Delivery Policy HC5</w:t>
      </w:r>
    </w:p>
    <w:p w14:paraId="422B4E74" w14:textId="77777777" w:rsidR="00B577E3" w:rsidRPr="00C3550C" w:rsidRDefault="00B577E3" w:rsidP="00B577E3">
      <w:pPr>
        <w:pStyle w:val="PlainText"/>
        <w:autoSpaceDE w:val="0"/>
        <w:autoSpaceDN w:val="0"/>
        <w:adjustRightInd w:val="0"/>
        <w:rPr>
          <w:rFonts w:ascii="Arial" w:hAnsi="Arial" w:cs="Arial"/>
          <w:bCs/>
          <w:sz w:val="24"/>
          <w:szCs w:val="24"/>
        </w:rPr>
      </w:pPr>
    </w:p>
    <w:p w14:paraId="3FDC0F0D" w14:textId="05D1F0B6" w:rsidR="00C3550C" w:rsidRPr="00066BCE" w:rsidRDefault="00B577E3">
      <w:pPr>
        <w:pStyle w:val="PlainText"/>
        <w:numPr>
          <w:ilvl w:val="0"/>
          <w:numId w:val="34"/>
        </w:numPr>
        <w:autoSpaceDE w:val="0"/>
        <w:autoSpaceDN w:val="0"/>
        <w:adjustRightInd w:val="0"/>
        <w:ind w:left="567" w:hanging="567"/>
        <w:rPr>
          <w:rFonts w:ascii="Arial" w:hAnsi="Arial" w:cs="Arial"/>
          <w:bCs/>
          <w:sz w:val="24"/>
          <w:szCs w:val="24"/>
        </w:rPr>
      </w:pPr>
      <w:r w:rsidRPr="00C3550C">
        <w:rPr>
          <w:rFonts w:ascii="Arial" w:hAnsi="Arial" w:cs="Arial"/>
          <w:bCs/>
          <w:sz w:val="24"/>
          <w:szCs w:val="24"/>
        </w:rPr>
        <w:t>The</w:t>
      </w:r>
      <w:r w:rsidR="005B08D6" w:rsidRPr="00C3550C">
        <w:rPr>
          <w:rFonts w:ascii="Arial" w:hAnsi="Arial" w:cs="Arial"/>
          <w:bCs/>
          <w:sz w:val="24"/>
          <w:szCs w:val="24"/>
        </w:rPr>
        <w:t xml:space="preserve"> policy </w:t>
      </w:r>
      <w:r w:rsidR="004354E7" w:rsidRPr="00C3550C">
        <w:rPr>
          <w:rFonts w:ascii="Arial" w:hAnsi="Arial" w:cs="Arial"/>
          <w:bCs/>
          <w:sz w:val="24"/>
          <w:szCs w:val="24"/>
        </w:rPr>
        <w:t xml:space="preserve">restricts the replacement of dwellings outside SDL </w:t>
      </w:r>
      <w:r w:rsidR="00C3550C" w:rsidRPr="00C3550C">
        <w:rPr>
          <w:rFonts w:ascii="Arial" w:hAnsi="Arial" w:cs="Arial"/>
          <w:bCs/>
          <w:sz w:val="24"/>
          <w:szCs w:val="24"/>
        </w:rPr>
        <w:t xml:space="preserve">which is subject to </w:t>
      </w:r>
      <w:r w:rsidR="009E6642" w:rsidRPr="00066BCE">
        <w:rPr>
          <w:rFonts w:ascii="Arial" w:hAnsi="Arial" w:cs="Arial"/>
          <w:bCs/>
          <w:sz w:val="24"/>
          <w:szCs w:val="24"/>
        </w:rPr>
        <w:t xml:space="preserve">five </w:t>
      </w:r>
      <w:r w:rsidR="00C3550C" w:rsidRPr="00066BCE">
        <w:rPr>
          <w:rFonts w:ascii="Arial" w:hAnsi="Arial" w:cs="Arial"/>
          <w:bCs/>
          <w:sz w:val="24"/>
          <w:szCs w:val="24"/>
        </w:rPr>
        <w:t>criteria being met. Is it justified, effective and consistent with national policy</w:t>
      </w:r>
      <w:r w:rsidR="00E43BD9" w:rsidRPr="00066BCE">
        <w:rPr>
          <w:rFonts w:ascii="Arial" w:hAnsi="Arial" w:cs="Arial"/>
          <w:bCs/>
          <w:sz w:val="24"/>
          <w:szCs w:val="24"/>
        </w:rPr>
        <w:t xml:space="preserve">, </w:t>
      </w:r>
      <w:r w:rsidR="00216275" w:rsidRPr="00066BCE">
        <w:rPr>
          <w:rFonts w:ascii="Arial" w:hAnsi="Arial" w:cs="Arial"/>
          <w:bCs/>
          <w:sz w:val="24"/>
          <w:szCs w:val="24"/>
        </w:rPr>
        <w:t xml:space="preserve">including </w:t>
      </w:r>
      <w:r w:rsidR="00E43BD9" w:rsidRPr="00066BCE">
        <w:rPr>
          <w:rFonts w:ascii="Arial" w:hAnsi="Arial" w:cs="Arial"/>
          <w:bCs/>
          <w:sz w:val="24"/>
          <w:szCs w:val="24"/>
        </w:rPr>
        <w:t>paragraph 80 of the Framework</w:t>
      </w:r>
      <w:r w:rsidR="00C3550C" w:rsidRPr="00066BCE">
        <w:rPr>
          <w:rFonts w:ascii="Arial" w:hAnsi="Arial" w:cs="Arial"/>
          <w:bCs/>
          <w:sz w:val="24"/>
          <w:szCs w:val="24"/>
        </w:rPr>
        <w:t>?</w:t>
      </w:r>
    </w:p>
    <w:p w14:paraId="401C8FFD" w14:textId="22CCB04F" w:rsidR="00B577E3" w:rsidRPr="00066BCE" w:rsidRDefault="00B577E3" w:rsidP="00B577E3">
      <w:pPr>
        <w:pStyle w:val="PlainText"/>
        <w:autoSpaceDE w:val="0"/>
        <w:autoSpaceDN w:val="0"/>
        <w:adjustRightInd w:val="0"/>
        <w:rPr>
          <w:rFonts w:ascii="Arial" w:hAnsi="Arial" w:cs="Arial"/>
          <w:bCs/>
          <w:sz w:val="24"/>
          <w:szCs w:val="24"/>
        </w:rPr>
      </w:pPr>
    </w:p>
    <w:p w14:paraId="2194808C" w14:textId="14BBD991" w:rsidR="00B577E3" w:rsidRPr="00066BCE" w:rsidRDefault="00B577E3" w:rsidP="00B577E3">
      <w:pPr>
        <w:pStyle w:val="PlainText"/>
        <w:autoSpaceDE w:val="0"/>
        <w:autoSpaceDN w:val="0"/>
        <w:adjustRightInd w:val="0"/>
        <w:rPr>
          <w:rFonts w:ascii="Arial" w:hAnsi="Arial" w:cs="Arial"/>
          <w:bCs/>
          <w:sz w:val="24"/>
          <w:szCs w:val="24"/>
          <w:u w:val="single"/>
        </w:rPr>
      </w:pPr>
      <w:r w:rsidRPr="00066BCE">
        <w:rPr>
          <w:rFonts w:ascii="Arial" w:hAnsi="Arial" w:cs="Arial"/>
          <w:bCs/>
          <w:sz w:val="24"/>
          <w:szCs w:val="24"/>
          <w:u w:val="single"/>
        </w:rPr>
        <w:t>Residential sub-division of dwellings – Delivery Policy HC6</w:t>
      </w:r>
    </w:p>
    <w:p w14:paraId="05965F2E" w14:textId="77777777" w:rsidR="00B577E3" w:rsidRPr="00066BCE" w:rsidRDefault="00B577E3" w:rsidP="00B577E3">
      <w:pPr>
        <w:pStyle w:val="PlainText"/>
        <w:autoSpaceDE w:val="0"/>
        <w:autoSpaceDN w:val="0"/>
        <w:adjustRightInd w:val="0"/>
        <w:rPr>
          <w:rFonts w:ascii="Arial" w:hAnsi="Arial" w:cs="Arial"/>
          <w:bCs/>
          <w:sz w:val="24"/>
          <w:szCs w:val="24"/>
        </w:rPr>
      </w:pPr>
    </w:p>
    <w:p w14:paraId="3C0CC86C" w14:textId="23BC7930" w:rsidR="00B577E3" w:rsidRPr="00066BCE" w:rsidRDefault="00B577E3">
      <w:pPr>
        <w:pStyle w:val="PlainText"/>
        <w:numPr>
          <w:ilvl w:val="0"/>
          <w:numId w:val="34"/>
        </w:numPr>
        <w:autoSpaceDE w:val="0"/>
        <w:autoSpaceDN w:val="0"/>
        <w:adjustRightInd w:val="0"/>
        <w:ind w:left="567" w:hanging="567"/>
        <w:rPr>
          <w:rFonts w:ascii="Arial" w:hAnsi="Arial" w:cs="Arial"/>
          <w:bCs/>
          <w:sz w:val="24"/>
          <w:szCs w:val="24"/>
        </w:rPr>
      </w:pPr>
      <w:r w:rsidRPr="00066BCE">
        <w:rPr>
          <w:rFonts w:ascii="Arial" w:hAnsi="Arial" w:cs="Arial"/>
          <w:bCs/>
          <w:sz w:val="24"/>
          <w:szCs w:val="24"/>
        </w:rPr>
        <w:t>The</w:t>
      </w:r>
      <w:r w:rsidR="00CD2703" w:rsidRPr="00066BCE">
        <w:rPr>
          <w:rFonts w:ascii="Arial" w:hAnsi="Arial" w:cs="Arial"/>
          <w:bCs/>
          <w:sz w:val="24"/>
          <w:szCs w:val="24"/>
        </w:rPr>
        <w:t xml:space="preserve"> policy </w:t>
      </w:r>
      <w:r w:rsidR="00B91EC8" w:rsidRPr="00066BCE">
        <w:rPr>
          <w:rFonts w:ascii="Arial" w:hAnsi="Arial" w:cs="Arial"/>
          <w:bCs/>
          <w:sz w:val="24"/>
          <w:szCs w:val="24"/>
        </w:rPr>
        <w:t xml:space="preserve">sets out a list of considerations it will have regard to when </w:t>
      </w:r>
      <w:r w:rsidR="00696F03" w:rsidRPr="00066BCE">
        <w:rPr>
          <w:rFonts w:ascii="Arial" w:hAnsi="Arial" w:cs="Arial"/>
          <w:bCs/>
          <w:sz w:val="24"/>
          <w:szCs w:val="24"/>
        </w:rPr>
        <w:t xml:space="preserve">determining the sub-division of existing dwellings into two or more self-contained </w:t>
      </w:r>
      <w:r w:rsidR="00DD6A54" w:rsidRPr="00066BCE">
        <w:rPr>
          <w:rFonts w:ascii="Arial" w:hAnsi="Arial" w:cs="Arial"/>
          <w:bCs/>
          <w:sz w:val="24"/>
          <w:szCs w:val="24"/>
        </w:rPr>
        <w:t xml:space="preserve">residential units. </w:t>
      </w:r>
      <w:r w:rsidR="00E306F1" w:rsidRPr="00066BCE">
        <w:rPr>
          <w:rFonts w:ascii="Arial" w:hAnsi="Arial" w:cs="Arial"/>
          <w:bCs/>
          <w:sz w:val="24"/>
          <w:szCs w:val="24"/>
        </w:rPr>
        <w:t xml:space="preserve">However, </w:t>
      </w:r>
      <w:r w:rsidR="0055207C" w:rsidRPr="00066BCE">
        <w:rPr>
          <w:rFonts w:ascii="Arial" w:hAnsi="Arial" w:cs="Arial"/>
          <w:bCs/>
          <w:sz w:val="24"/>
          <w:szCs w:val="24"/>
        </w:rPr>
        <w:t xml:space="preserve">does not </w:t>
      </w:r>
      <w:r w:rsidR="00CD445A">
        <w:rPr>
          <w:rFonts w:ascii="Arial" w:hAnsi="Arial" w:cs="Arial"/>
          <w:bCs/>
          <w:sz w:val="24"/>
          <w:szCs w:val="24"/>
        </w:rPr>
        <w:t xml:space="preserve">provide clarity on </w:t>
      </w:r>
      <w:r w:rsidR="006423CC" w:rsidRPr="00066BCE">
        <w:rPr>
          <w:rFonts w:ascii="Arial" w:hAnsi="Arial" w:cs="Arial"/>
          <w:bCs/>
          <w:sz w:val="24"/>
          <w:szCs w:val="24"/>
        </w:rPr>
        <w:t xml:space="preserve">whether </w:t>
      </w:r>
      <w:r w:rsidR="0055207C" w:rsidRPr="00066BCE">
        <w:rPr>
          <w:rFonts w:ascii="Arial" w:hAnsi="Arial" w:cs="Arial"/>
          <w:bCs/>
          <w:sz w:val="24"/>
          <w:szCs w:val="24"/>
        </w:rPr>
        <w:t>residential sub-divisions w</w:t>
      </w:r>
      <w:r w:rsidR="00CD445A">
        <w:rPr>
          <w:rFonts w:ascii="Arial" w:hAnsi="Arial" w:cs="Arial"/>
          <w:bCs/>
          <w:sz w:val="24"/>
          <w:szCs w:val="24"/>
        </w:rPr>
        <w:t xml:space="preserve">ould </w:t>
      </w:r>
      <w:r w:rsidR="0055207C" w:rsidRPr="00066BCE">
        <w:rPr>
          <w:rFonts w:ascii="Arial" w:hAnsi="Arial" w:cs="Arial"/>
          <w:bCs/>
          <w:sz w:val="24"/>
          <w:szCs w:val="24"/>
        </w:rPr>
        <w:t xml:space="preserve">be permitted </w:t>
      </w:r>
      <w:r w:rsidR="006423CC" w:rsidRPr="00066BCE">
        <w:rPr>
          <w:rFonts w:ascii="Arial" w:hAnsi="Arial" w:cs="Arial"/>
          <w:bCs/>
          <w:sz w:val="24"/>
          <w:szCs w:val="24"/>
        </w:rPr>
        <w:t xml:space="preserve">or not </w:t>
      </w:r>
      <w:r w:rsidR="007A185E" w:rsidRPr="00066BCE">
        <w:rPr>
          <w:rFonts w:ascii="Arial" w:hAnsi="Arial" w:cs="Arial"/>
          <w:bCs/>
          <w:sz w:val="24"/>
          <w:szCs w:val="24"/>
        </w:rPr>
        <w:t>and what the determining requirements would be.</w:t>
      </w:r>
      <w:r w:rsidR="00C56356" w:rsidRPr="00066BCE">
        <w:rPr>
          <w:rFonts w:ascii="Arial" w:hAnsi="Arial" w:cs="Arial"/>
          <w:bCs/>
          <w:sz w:val="24"/>
          <w:szCs w:val="24"/>
        </w:rPr>
        <w:t xml:space="preserve"> </w:t>
      </w:r>
    </w:p>
    <w:p w14:paraId="03949292" w14:textId="77777777" w:rsidR="00C56356" w:rsidRPr="00066BCE" w:rsidRDefault="00C56356" w:rsidP="00C56356">
      <w:pPr>
        <w:pStyle w:val="PlainText"/>
        <w:autoSpaceDE w:val="0"/>
        <w:autoSpaceDN w:val="0"/>
        <w:adjustRightInd w:val="0"/>
        <w:ind w:left="567"/>
        <w:rPr>
          <w:rFonts w:ascii="Arial" w:hAnsi="Arial" w:cs="Arial"/>
          <w:bCs/>
          <w:sz w:val="24"/>
          <w:szCs w:val="24"/>
        </w:rPr>
      </w:pPr>
    </w:p>
    <w:p w14:paraId="450ACC34" w14:textId="6B640888" w:rsidR="005B5FEF" w:rsidRPr="00066BCE" w:rsidRDefault="006423CC">
      <w:pPr>
        <w:pStyle w:val="PlainText"/>
        <w:numPr>
          <w:ilvl w:val="1"/>
          <w:numId w:val="34"/>
        </w:numPr>
        <w:autoSpaceDE w:val="0"/>
        <w:autoSpaceDN w:val="0"/>
        <w:adjustRightInd w:val="0"/>
        <w:ind w:left="993"/>
        <w:rPr>
          <w:rFonts w:ascii="Arial" w:hAnsi="Arial" w:cs="Arial"/>
          <w:bCs/>
          <w:sz w:val="24"/>
          <w:szCs w:val="24"/>
        </w:rPr>
      </w:pPr>
      <w:r w:rsidRPr="00066BCE">
        <w:rPr>
          <w:rFonts w:ascii="Arial" w:hAnsi="Arial" w:cs="Arial"/>
          <w:bCs/>
          <w:sz w:val="24"/>
          <w:szCs w:val="24"/>
        </w:rPr>
        <w:t xml:space="preserve">Is the </w:t>
      </w:r>
      <w:r w:rsidR="00CD445A">
        <w:rPr>
          <w:rFonts w:ascii="Arial" w:hAnsi="Arial" w:cs="Arial"/>
          <w:bCs/>
          <w:sz w:val="24"/>
          <w:szCs w:val="24"/>
        </w:rPr>
        <w:t xml:space="preserve">policy </w:t>
      </w:r>
      <w:r w:rsidRPr="00066BCE">
        <w:rPr>
          <w:rFonts w:ascii="Arial" w:hAnsi="Arial" w:cs="Arial"/>
          <w:bCs/>
          <w:sz w:val="24"/>
          <w:szCs w:val="24"/>
        </w:rPr>
        <w:t>justified, effective and consistent with national policy?</w:t>
      </w:r>
    </w:p>
    <w:p w14:paraId="65C5C434" w14:textId="77777777" w:rsidR="005B5FEF" w:rsidRPr="00066BCE" w:rsidRDefault="005B5FEF" w:rsidP="005B5FEF">
      <w:pPr>
        <w:pStyle w:val="PlainText"/>
        <w:autoSpaceDE w:val="0"/>
        <w:autoSpaceDN w:val="0"/>
        <w:adjustRightInd w:val="0"/>
        <w:ind w:left="993"/>
        <w:rPr>
          <w:rFonts w:ascii="Arial" w:hAnsi="Arial" w:cs="Arial"/>
          <w:bCs/>
          <w:sz w:val="24"/>
          <w:szCs w:val="24"/>
        </w:rPr>
      </w:pPr>
    </w:p>
    <w:p w14:paraId="0B171E8C" w14:textId="7B129CCE" w:rsidR="005B5FEF" w:rsidRPr="00066BCE" w:rsidRDefault="005B5FEF">
      <w:pPr>
        <w:pStyle w:val="PlainText"/>
        <w:numPr>
          <w:ilvl w:val="1"/>
          <w:numId w:val="34"/>
        </w:numPr>
        <w:autoSpaceDE w:val="0"/>
        <w:autoSpaceDN w:val="0"/>
        <w:adjustRightInd w:val="0"/>
        <w:ind w:left="993"/>
        <w:rPr>
          <w:rFonts w:ascii="Arial" w:hAnsi="Arial" w:cs="Arial"/>
          <w:bCs/>
          <w:sz w:val="24"/>
          <w:szCs w:val="24"/>
        </w:rPr>
      </w:pPr>
      <w:r w:rsidRPr="00066BCE">
        <w:rPr>
          <w:rFonts w:ascii="Arial" w:hAnsi="Arial" w:cs="Arial"/>
          <w:bCs/>
          <w:sz w:val="24"/>
          <w:szCs w:val="24"/>
        </w:rPr>
        <w:t>Does the policy unnecessarily duplicate criteria within other Plan policies?</w:t>
      </w:r>
    </w:p>
    <w:p w14:paraId="41CCDFBE" w14:textId="77777777" w:rsidR="00C56356" w:rsidRPr="00066BCE" w:rsidRDefault="00C56356" w:rsidP="00C56356">
      <w:pPr>
        <w:pStyle w:val="PlainText"/>
        <w:autoSpaceDE w:val="0"/>
        <w:autoSpaceDN w:val="0"/>
        <w:adjustRightInd w:val="0"/>
        <w:ind w:left="993"/>
        <w:rPr>
          <w:rFonts w:ascii="Arial" w:hAnsi="Arial" w:cs="Arial"/>
          <w:bCs/>
          <w:sz w:val="24"/>
          <w:szCs w:val="24"/>
        </w:rPr>
      </w:pPr>
    </w:p>
    <w:p w14:paraId="617B52F6" w14:textId="10E8FA07" w:rsidR="009F3D9C" w:rsidRPr="00066BCE" w:rsidRDefault="009F3D9C">
      <w:pPr>
        <w:pStyle w:val="PlainText"/>
        <w:numPr>
          <w:ilvl w:val="1"/>
          <w:numId w:val="34"/>
        </w:numPr>
        <w:autoSpaceDE w:val="0"/>
        <w:autoSpaceDN w:val="0"/>
        <w:adjustRightInd w:val="0"/>
        <w:ind w:left="993"/>
        <w:rPr>
          <w:rFonts w:ascii="Arial" w:hAnsi="Arial" w:cs="Arial"/>
          <w:bCs/>
          <w:sz w:val="24"/>
          <w:szCs w:val="24"/>
        </w:rPr>
      </w:pPr>
      <w:r w:rsidRPr="00066BCE">
        <w:rPr>
          <w:rFonts w:ascii="Arial" w:hAnsi="Arial" w:cs="Arial"/>
          <w:bCs/>
          <w:sz w:val="24"/>
          <w:szCs w:val="24"/>
        </w:rPr>
        <w:t xml:space="preserve">It has been suggested that the </w:t>
      </w:r>
      <w:r w:rsidR="0050271B" w:rsidRPr="00066BCE">
        <w:rPr>
          <w:rFonts w:ascii="Arial" w:hAnsi="Arial" w:cs="Arial"/>
          <w:bCs/>
          <w:sz w:val="24"/>
          <w:szCs w:val="24"/>
        </w:rPr>
        <w:t xml:space="preserve">policy should include </w:t>
      </w:r>
      <w:r w:rsidR="00066BCE" w:rsidRPr="00066BCE">
        <w:rPr>
          <w:rFonts w:ascii="Arial" w:hAnsi="Arial" w:cs="Arial"/>
          <w:bCs/>
          <w:sz w:val="24"/>
          <w:szCs w:val="24"/>
        </w:rPr>
        <w:t xml:space="preserve">both </w:t>
      </w:r>
      <w:r w:rsidR="0050271B" w:rsidRPr="00066BCE">
        <w:rPr>
          <w:rFonts w:ascii="Arial" w:hAnsi="Arial" w:cs="Arial"/>
          <w:bCs/>
          <w:sz w:val="24"/>
          <w:szCs w:val="24"/>
        </w:rPr>
        <w:t xml:space="preserve">conversion </w:t>
      </w:r>
      <w:r w:rsidR="0001433F" w:rsidRPr="00066BCE">
        <w:rPr>
          <w:rFonts w:ascii="Arial" w:hAnsi="Arial" w:cs="Arial"/>
          <w:bCs/>
          <w:sz w:val="24"/>
          <w:szCs w:val="24"/>
        </w:rPr>
        <w:t>of commercial buildings</w:t>
      </w:r>
      <w:r w:rsidR="00066BCE" w:rsidRPr="00066BCE">
        <w:rPr>
          <w:rFonts w:ascii="Arial" w:hAnsi="Arial" w:cs="Arial"/>
          <w:bCs/>
          <w:sz w:val="24"/>
          <w:szCs w:val="24"/>
        </w:rPr>
        <w:t xml:space="preserve"> and conversion </w:t>
      </w:r>
      <w:r w:rsidR="0050271B" w:rsidRPr="00066BCE">
        <w:rPr>
          <w:rFonts w:ascii="Arial" w:hAnsi="Arial" w:cs="Arial"/>
          <w:bCs/>
          <w:sz w:val="24"/>
          <w:szCs w:val="24"/>
        </w:rPr>
        <w:t>of dwellings to HMO</w:t>
      </w:r>
      <w:r w:rsidR="00066BCE" w:rsidRPr="00066BCE">
        <w:rPr>
          <w:rFonts w:ascii="Arial" w:hAnsi="Arial" w:cs="Arial"/>
          <w:bCs/>
          <w:sz w:val="24"/>
          <w:szCs w:val="24"/>
        </w:rPr>
        <w:t xml:space="preserve"> use</w:t>
      </w:r>
      <w:r w:rsidR="0050271B" w:rsidRPr="00066BCE">
        <w:rPr>
          <w:rFonts w:ascii="Arial" w:hAnsi="Arial" w:cs="Arial"/>
          <w:bCs/>
          <w:sz w:val="24"/>
          <w:szCs w:val="24"/>
        </w:rPr>
        <w:t xml:space="preserve">. </w:t>
      </w:r>
      <w:r w:rsidR="0001433F" w:rsidRPr="00066BCE">
        <w:rPr>
          <w:rFonts w:ascii="Arial" w:hAnsi="Arial" w:cs="Arial"/>
          <w:bCs/>
          <w:sz w:val="24"/>
          <w:szCs w:val="24"/>
        </w:rPr>
        <w:t>Are these suggestions</w:t>
      </w:r>
      <w:r w:rsidR="0050271B" w:rsidRPr="00066BCE">
        <w:rPr>
          <w:rFonts w:ascii="Arial" w:hAnsi="Arial" w:cs="Arial"/>
          <w:bCs/>
          <w:sz w:val="24"/>
          <w:szCs w:val="24"/>
        </w:rPr>
        <w:t xml:space="preserve"> justified</w:t>
      </w:r>
      <w:r w:rsidR="00CD2703" w:rsidRPr="00066BCE">
        <w:rPr>
          <w:rFonts w:ascii="Arial" w:hAnsi="Arial" w:cs="Arial"/>
          <w:bCs/>
          <w:sz w:val="24"/>
          <w:szCs w:val="24"/>
        </w:rPr>
        <w:t xml:space="preserve"> and necessary for effectiveness?</w:t>
      </w:r>
    </w:p>
    <w:p w14:paraId="205AC49B" w14:textId="55352F45" w:rsidR="00B577E3" w:rsidRPr="002F05A0" w:rsidRDefault="00B577E3" w:rsidP="00B577E3">
      <w:pPr>
        <w:pStyle w:val="PlainText"/>
        <w:autoSpaceDE w:val="0"/>
        <w:autoSpaceDN w:val="0"/>
        <w:adjustRightInd w:val="0"/>
        <w:rPr>
          <w:rFonts w:ascii="Arial" w:hAnsi="Arial" w:cs="Arial"/>
          <w:bCs/>
          <w:sz w:val="24"/>
          <w:szCs w:val="24"/>
        </w:rPr>
      </w:pPr>
    </w:p>
    <w:p w14:paraId="74635669" w14:textId="127BD9B8" w:rsidR="00B577E3" w:rsidRPr="002F05A0" w:rsidRDefault="00B577E3" w:rsidP="00B577E3">
      <w:pPr>
        <w:pStyle w:val="PlainText"/>
        <w:autoSpaceDE w:val="0"/>
        <w:autoSpaceDN w:val="0"/>
        <w:adjustRightInd w:val="0"/>
        <w:rPr>
          <w:rFonts w:ascii="Arial" w:hAnsi="Arial" w:cs="Arial"/>
          <w:bCs/>
          <w:sz w:val="24"/>
          <w:szCs w:val="24"/>
          <w:u w:val="single"/>
        </w:rPr>
      </w:pPr>
      <w:r w:rsidRPr="002F05A0">
        <w:rPr>
          <w:rFonts w:ascii="Arial" w:hAnsi="Arial" w:cs="Arial"/>
          <w:bCs/>
          <w:sz w:val="24"/>
          <w:szCs w:val="24"/>
          <w:u w:val="single"/>
        </w:rPr>
        <w:t>Annexes for dependents or carers – Delivery Policy HC7</w:t>
      </w:r>
    </w:p>
    <w:p w14:paraId="345C2DD4" w14:textId="77777777" w:rsidR="00B577E3" w:rsidRPr="002F05A0" w:rsidRDefault="00B577E3" w:rsidP="00B577E3">
      <w:pPr>
        <w:pStyle w:val="PlainText"/>
        <w:autoSpaceDE w:val="0"/>
        <w:autoSpaceDN w:val="0"/>
        <w:adjustRightInd w:val="0"/>
        <w:rPr>
          <w:rFonts w:ascii="Arial" w:hAnsi="Arial" w:cs="Arial"/>
          <w:bCs/>
          <w:sz w:val="24"/>
          <w:szCs w:val="24"/>
        </w:rPr>
      </w:pPr>
    </w:p>
    <w:p w14:paraId="27107448" w14:textId="2B700307" w:rsidR="00A503EF" w:rsidRPr="002F05A0" w:rsidRDefault="00A503EF">
      <w:pPr>
        <w:pStyle w:val="PlainText"/>
        <w:numPr>
          <w:ilvl w:val="0"/>
          <w:numId w:val="34"/>
        </w:numPr>
        <w:autoSpaceDE w:val="0"/>
        <w:autoSpaceDN w:val="0"/>
        <w:adjustRightInd w:val="0"/>
        <w:ind w:left="567" w:hanging="567"/>
        <w:rPr>
          <w:rFonts w:ascii="Arial" w:hAnsi="Arial" w:cs="Arial"/>
          <w:bCs/>
          <w:sz w:val="24"/>
          <w:szCs w:val="24"/>
        </w:rPr>
      </w:pPr>
      <w:r w:rsidRPr="002F05A0">
        <w:rPr>
          <w:rFonts w:ascii="Arial" w:hAnsi="Arial" w:cs="Arial"/>
          <w:bCs/>
          <w:sz w:val="24"/>
          <w:szCs w:val="24"/>
        </w:rPr>
        <w:t xml:space="preserve">The policy </w:t>
      </w:r>
      <w:r w:rsidR="002F05A0" w:rsidRPr="002F05A0">
        <w:rPr>
          <w:rFonts w:ascii="Arial" w:hAnsi="Arial" w:cs="Arial"/>
          <w:bCs/>
          <w:sz w:val="24"/>
          <w:szCs w:val="24"/>
        </w:rPr>
        <w:t>permits annexes subject to specific criteria</w:t>
      </w:r>
      <w:r w:rsidR="00A3653B">
        <w:rPr>
          <w:rFonts w:ascii="Arial" w:hAnsi="Arial" w:cs="Arial"/>
          <w:bCs/>
          <w:sz w:val="24"/>
          <w:szCs w:val="24"/>
        </w:rPr>
        <w:t xml:space="preserve"> being met</w:t>
      </w:r>
      <w:r w:rsidR="002F05A0" w:rsidRPr="002F05A0">
        <w:rPr>
          <w:rFonts w:ascii="Arial" w:hAnsi="Arial" w:cs="Arial"/>
          <w:bCs/>
          <w:sz w:val="24"/>
          <w:szCs w:val="24"/>
        </w:rPr>
        <w:t xml:space="preserve">. </w:t>
      </w:r>
      <w:r w:rsidRPr="002F05A0">
        <w:rPr>
          <w:rFonts w:ascii="Arial" w:hAnsi="Arial" w:cs="Arial"/>
          <w:bCs/>
          <w:sz w:val="24"/>
          <w:szCs w:val="24"/>
        </w:rPr>
        <w:t>Is it justified, effective and consistent with national policy?</w:t>
      </w:r>
    </w:p>
    <w:p w14:paraId="546FB540" w14:textId="5C893649" w:rsidR="00B577E3" w:rsidRPr="0011591D" w:rsidRDefault="00B577E3" w:rsidP="00B577E3">
      <w:pPr>
        <w:pStyle w:val="PlainText"/>
        <w:autoSpaceDE w:val="0"/>
        <w:autoSpaceDN w:val="0"/>
        <w:adjustRightInd w:val="0"/>
        <w:rPr>
          <w:rFonts w:ascii="Arial" w:hAnsi="Arial" w:cs="Arial"/>
          <w:bCs/>
          <w:sz w:val="24"/>
          <w:szCs w:val="24"/>
        </w:rPr>
      </w:pPr>
    </w:p>
    <w:p w14:paraId="206614A0" w14:textId="25C5E7D0" w:rsidR="004E1D53" w:rsidRPr="0011591D" w:rsidRDefault="00B577E3" w:rsidP="00B577E3">
      <w:pPr>
        <w:pStyle w:val="PlainText"/>
        <w:autoSpaceDE w:val="0"/>
        <w:autoSpaceDN w:val="0"/>
        <w:adjustRightInd w:val="0"/>
        <w:rPr>
          <w:rFonts w:ascii="Arial" w:hAnsi="Arial" w:cs="Arial"/>
          <w:bCs/>
          <w:sz w:val="24"/>
          <w:szCs w:val="24"/>
          <w:u w:val="single"/>
        </w:rPr>
      </w:pPr>
      <w:r w:rsidRPr="0011591D">
        <w:rPr>
          <w:rFonts w:ascii="Arial" w:hAnsi="Arial" w:cs="Arial"/>
          <w:bCs/>
          <w:sz w:val="24"/>
          <w:szCs w:val="24"/>
          <w:u w:val="single"/>
        </w:rPr>
        <w:t xml:space="preserve">Extensions to dwellings – Delivery Policy </w:t>
      </w:r>
      <w:r w:rsidR="004E1D53" w:rsidRPr="0011591D">
        <w:rPr>
          <w:rFonts w:ascii="Arial" w:hAnsi="Arial" w:cs="Arial"/>
          <w:bCs/>
          <w:sz w:val="24"/>
          <w:szCs w:val="24"/>
          <w:u w:val="single"/>
        </w:rPr>
        <w:t>HC8</w:t>
      </w:r>
    </w:p>
    <w:p w14:paraId="1B59ACC3" w14:textId="207016BC" w:rsidR="00B577E3" w:rsidRPr="0011591D" w:rsidRDefault="00B577E3" w:rsidP="0011591D">
      <w:pPr>
        <w:pStyle w:val="PlainText"/>
        <w:autoSpaceDE w:val="0"/>
        <w:autoSpaceDN w:val="0"/>
        <w:adjustRightInd w:val="0"/>
        <w:rPr>
          <w:rFonts w:ascii="Arial" w:hAnsi="Arial" w:cs="Arial"/>
          <w:bCs/>
          <w:sz w:val="24"/>
          <w:szCs w:val="24"/>
        </w:rPr>
      </w:pPr>
    </w:p>
    <w:p w14:paraId="1B8055BB" w14:textId="06969443" w:rsidR="009709E2" w:rsidRPr="008A2178" w:rsidRDefault="002F05A0">
      <w:pPr>
        <w:pStyle w:val="PlainText"/>
        <w:numPr>
          <w:ilvl w:val="0"/>
          <w:numId w:val="34"/>
        </w:numPr>
        <w:autoSpaceDE w:val="0"/>
        <w:autoSpaceDN w:val="0"/>
        <w:adjustRightInd w:val="0"/>
        <w:ind w:left="567" w:hanging="567"/>
        <w:rPr>
          <w:rFonts w:ascii="Arial" w:hAnsi="Arial" w:cs="Arial"/>
          <w:bCs/>
          <w:sz w:val="24"/>
          <w:szCs w:val="24"/>
        </w:rPr>
      </w:pPr>
      <w:r w:rsidRPr="0011591D">
        <w:rPr>
          <w:rFonts w:ascii="Arial" w:hAnsi="Arial" w:cs="Arial"/>
          <w:bCs/>
          <w:sz w:val="24"/>
          <w:szCs w:val="24"/>
        </w:rPr>
        <w:t xml:space="preserve">The policy permits extensions </w:t>
      </w:r>
      <w:r w:rsidR="007E0468" w:rsidRPr="0011591D">
        <w:rPr>
          <w:rFonts w:ascii="Arial" w:hAnsi="Arial" w:cs="Arial"/>
          <w:bCs/>
          <w:sz w:val="24"/>
          <w:szCs w:val="24"/>
        </w:rPr>
        <w:t>or alterations to dwellings</w:t>
      </w:r>
      <w:r w:rsidRPr="002F05A0">
        <w:rPr>
          <w:rFonts w:ascii="Arial" w:hAnsi="Arial" w:cs="Arial"/>
          <w:bCs/>
          <w:sz w:val="24"/>
          <w:szCs w:val="24"/>
        </w:rPr>
        <w:t xml:space="preserve"> subject to specific criteria</w:t>
      </w:r>
      <w:r w:rsidR="007E0468">
        <w:rPr>
          <w:rFonts w:ascii="Arial" w:hAnsi="Arial" w:cs="Arial"/>
          <w:bCs/>
          <w:sz w:val="24"/>
          <w:szCs w:val="24"/>
        </w:rPr>
        <w:t xml:space="preserve"> being met</w:t>
      </w:r>
      <w:r w:rsidRPr="002F05A0">
        <w:rPr>
          <w:rFonts w:ascii="Arial" w:hAnsi="Arial" w:cs="Arial"/>
          <w:bCs/>
          <w:sz w:val="24"/>
          <w:szCs w:val="24"/>
        </w:rPr>
        <w:t>. Is it justified, effective and consistent with national policy?</w:t>
      </w:r>
      <w:r w:rsidR="008A2178">
        <w:rPr>
          <w:rFonts w:ascii="Arial" w:hAnsi="Arial" w:cs="Arial"/>
          <w:bCs/>
          <w:sz w:val="24"/>
          <w:szCs w:val="24"/>
        </w:rPr>
        <w:t xml:space="preserve"> </w:t>
      </w:r>
      <w:r w:rsidR="009709E2" w:rsidRPr="008A2178">
        <w:rPr>
          <w:rFonts w:ascii="Arial" w:hAnsi="Arial" w:cs="Arial"/>
          <w:bCs/>
          <w:sz w:val="24"/>
          <w:szCs w:val="24"/>
        </w:rPr>
        <w:t>Do</w:t>
      </w:r>
      <w:r w:rsidR="008A2178">
        <w:rPr>
          <w:rFonts w:ascii="Arial" w:hAnsi="Arial" w:cs="Arial"/>
          <w:bCs/>
          <w:sz w:val="24"/>
          <w:szCs w:val="24"/>
        </w:rPr>
        <w:t>es the policy</w:t>
      </w:r>
      <w:r w:rsidR="009709E2" w:rsidRPr="008A2178">
        <w:rPr>
          <w:rFonts w:ascii="Arial" w:hAnsi="Arial" w:cs="Arial"/>
          <w:bCs/>
          <w:sz w:val="24"/>
          <w:szCs w:val="24"/>
        </w:rPr>
        <w:t xml:space="preserve"> unnecessarily duplicate </w:t>
      </w:r>
      <w:r w:rsidR="008A2178">
        <w:rPr>
          <w:rFonts w:ascii="Arial" w:hAnsi="Arial" w:cs="Arial"/>
          <w:bCs/>
          <w:sz w:val="24"/>
          <w:szCs w:val="24"/>
        </w:rPr>
        <w:t xml:space="preserve">criteria within </w:t>
      </w:r>
      <w:r w:rsidR="009709E2" w:rsidRPr="008A2178">
        <w:rPr>
          <w:rFonts w:ascii="Arial" w:hAnsi="Arial" w:cs="Arial"/>
          <w:bCs/>
          <w:sz w:val="24"/>
          <w:szCs w:val="24"/>
        </w:rPr>
        <w:t>other Plan policies?</w:t>
      </w:r>
    </w:p>
    <w:p w14:paraId="1A85FA91" w14:textId="20EA3A9C" w:rsidR="004E1D53" w:rsidRPr="004558E2" w:rsidRDefault="004E1D53" w:rsidP="004E1D53">
      <w:pPr>
        <w:pStyle w:val="PlainText"/>
        <w:autoSpaceDE w:val="0"/>
        <w:autoSpaceDN w:val="0"/>
        <w:adjustRightInd w:val="0"/>
        <w:rPr>
          <w:rFonts w:ascii="Arial" w:hAnsi="Arial" w:cs="Arial"/>
          <w:bCs/>
          <w:sz w:val="24"/>
          <w:szCs w:val="24"/>
        </w:rPr>
      </w:pPr>
    </w:p>
    <w:p w14:paraId="20A60706" w14:textId="77777777" w:rsidR="00396552" w:rsidRDefault="00396552" w:rsidP="0044298E">
      <w:pPr>
        <w:pStyle w:val="PlainText"/>
        <w:autoSpaceDE w:val="0"/>
        <w:autoSpaceDN w:val="0"/>
        <w:adjustRightInd w:val="0"/>
        <w:rPr>
          <w:rFonts w:ascii="Arial" w:hAnsi="Arial" w:cs="Arial"/>
          <w:bCs/>
          <w:sz w:val="24"/>
          <w:szCs w:val="24"/>
        </w:rPr>
      </w:pPr>
    </w:p>
    <w:p w14:paraId="7D08D125" w14:textId="77777777" w:rsidR="003A096D" w:rsidRDefault="003A096D" w:rsidP="003A096D">
      <w:pPr>
        <w:pStyle w:val="PlainText"/>
        <w:autoSpaceDE w:val="0"/>
        <w:autoSpaceDN w:val="0"/>
        <w:adjustRightInd w:val="0"/>
        <w:rPr>
          <w:rFonts w:ascii="Arial" w:hAnsi="Arial" w:cs="Arial"/>
          <w:bCs/>
          <w:sz w:val="24"/>
          <w:szCs w:val="24"/>
        </w:rPr>
      </w:pPr>
    </w:p>
    <w:p w14:paraId="3CB178E8" w14:textId="77777777" w:rsidR="009D09E2" w:rsidRDefault="009D09E2">
      <w:pPr>
        <w:rPr>
          <w:rFonts w:ascii="Arial" w:hAnsi="Arial" w:cs="Arial"/>
          <w:b/>
          <w:sz w:val="24"/>
          <w:szCs w:val="24"/>
        </w:rPr>
      </w:pPr>
      <w:r>
        <w:rPr>
          <w:rFonts w:ascii="Arial" w:hAnsi="Arial" w:cs="Arial"/>
          <w:b/>
          <w:sz w:val="24"/>
          <w:szCs w:val="24"/>
        </w:rPr>
        <w:br w:type="page"/>
      </w:r>
    </w:p>
    <w:p w14:paraId="4F0DA011" w14:textId="250E9D33" w:rsidR="003A096D" w:rsidRPr="001C68DE" w:rsidRDefault="001C68DE" w:rsidP="003A096D">
      <w:pPr>
        <w:pStyle w:val="PlainText"/>
        <w:autoSpaceDE w:val="0"/>
        <w:autoSpaceDN w:val="0"/>
        <w:adjustRightInd w:val="0"/>
        <w:rPr>
          <w:rFonts w:ascii="Arial" w:hAnsi="Arial" w:cs="Arial"/>
          <w:b/>
          <w:sz w:val="24"/>
          <w:szCs w:val="24"/>
        </w:rPr>
      </w:pPr>
      <w:r w:rsidRPr="008967AB">
        <w:rPr>
          <w:rFonts w:ascii="Arial" w:hAnsi="Arial" w:cs="Arial"/>
          <w:b/>
          <w:sz w:val="24"/>
          <w:szCs w:val="24"/>
        </w:rPr>
        <w:lastRenderedPageBreak/>
        <w:t xml:space="preserve">Matter 8 Employment </w:t>
      </w:r>
      <w:r w:rsidR="00184BAA" w:rsidRPr="008967AB">
        <w:rPr>
          <w:rFonts w:ascii="Arial" w:hAnsi="Arial" w:cs="Arial"/>
          <w:b/>
          <w:sz w:val="24"/>
          <w:szCs w:val="24"/>
        </w:rPr>
        <w:t>Provision</w:t>
      </w:r>
    </w:p>
    <w:p w14:paraId="3F3BAC3A" w14:textId="77777777" w:rsidR="001C68DE" w:rsidRDefault="001C68DE" w:rsidP="003A096D">
      <w:pPr>
        <w:pStyle w:val="PlainText"/>
        <w:autoSpaceDE w:val="0"/>
        <w:autoSpaceDN w:val="0"/>
        <w:adjustRightInd w:val="0"/>
        <w:rPr>
          <w:rFonts w:ascii="Arial" w:hAnsi="Arial" w:cs="Arial"/>
          <w:bCs/>
          <w:sz w:val="24"/>
          <w:szCs w:val="24"/>
        </w:rPr>
      </w:pPr>
    </w:p>
    <w:p w14:paraId="2CCF657B" w14:textId="233D9151" w:rsidR="001C5B1A" w:rsidRPr="007645AD" w:rsidRDefault="00F812B8" w:rsidP="001C5B1A">
      <w:pPr>
        <w:spacing w:line="240" w:lineRule="auto"/>
        <w:rPr>
          <w:rFonts w:ascii="Arial" w:hAnsi="Arial" w:cs="Arial"/>
          <w:b/>
          <w:i/>
          <w:sz w:val="24"/>
          <w:szCs w:val="24"/>
        </w:rPr>
      </w:pPr>
      <w:r w:rsidRPr="009C24F7">
        <w:rPr>
          <w:rFonts w:ascii="Arial" w:hAnsi="Arial" w:cs="Arial"/>
          <w:b/>
          <w:bCs/>
          <w:i/>
          <w:sz w:val="24"/>
          <w:szCs w:val="24"/>
          <w:u w:val="single"/>
        </w:rPr>
        <w:t xml:space="preserve">Issue </w:t>
      </w:r>
      <w:r w:rsidR="00A35A59">
        <w:rPr>
          <w:rFonts w:ascii="Arial" w:hAnsi="Arial" w:cs="Arial"/>
          <w:b/>
          <w:bCs/>
          <w:i/>
          <w:sz w:val="24"/>
          <w:szCs w:val="24"/>
          <w:u w:val="single"/>
        </w:rPr>
        <w:t>8</w:t>
      </w:r>
      <w:r w:rsidRPr="009C24F7">
        <w:rPr>
          <w:rFonts w:ascii="Arial" w:hAnsi="Arial" w:cs="Arial"/>
          <w:b/>
          <w:bCs/>
          <w:i/>
          <w:sz w:val="24"/>
          <w:szCs w:val="24"/>
        </w:rPr>
        <w:t xml:space="preserve"> – Does the Pla</w:t>
      </w:r>
      <w:r w:rsidR="009C24F7">
        <w:rPr>
          <w:rFonts w:ascii="Arial" w:hAnsi="Arial" w:cs="Arial"/>
          <w:b/>
          <w:bCs/>
          <w:i/>
          <w:sz w:val="24"/>
          <w:szCs w:val="24"/>
        </w:rPr>
        <w:t xml:space="preserve">n </w:t>
      </w:r>
      <w:r w:rsidR="009C24F7" w:rsidRPr="009C24F7">
        <w:rPr>
          <w:rFonts w:ascii="Arial" w:hAnsi="Arial" w:cs="Arial"/>
          <w:b/>
          <w:bCs/>
          <w:i/>
          <w:sz w:val="24"/>
          <w:szCs w:val="24"/>
        </w:rPr>
        <w:t xml:space="preserve">set out a positively prepared strategy for the provision of employment land to meet identified needs within the Borough that is justified and effective. Are the policies for employment </w:t>
      </w:r>
      <w:r w:rsidR="00723AE9">
        <w:rPr>
          <w:rFonts w:ascii="Arial" w:hAnsi="Arial" w:cs="Arial"/>
          <w:b/>
          <w:bCs/>
          <w:i/>
          <w:sz w:val="24"/>
          <w:szCs w:val="24"/>
        </w:rPr>
        <w:t xml:space="preserve">development </w:t>
      </w:r>
      <w:r w:rsidR="009C24F7" w:rsidRPr="009C24F7">
        <w:rPr>
          <w:rFonts w:ascii="Arial" w:hAnsi="Arial" w:cs="Arial"/>
          <w:b/>
          <w:bCs/>
          <w:i/>
          <w:sz w:val="24"/>
          <w:szCs w:val="24"/>
        </w:rPr>
        <w:t>sound?</w:t>
      </w:r>
    </w:p>
    <w:p w14:paraId="6C2CD7F1" w14:textId="3C19A865" w:rsidR="00BD386D" w:rsidRPr="000668B7" w:rsidRDefault="00BD386D" w:rsidP="003A096D">
      <w:pPr>
        <w:pStyle w:val="PlainText"/>
        <w:autoSpaceDE w:val="0"/>
        <w:autoSpaceDN w:val="0"/>
        <w:adjustRightInd w:val="0"/>
        <w:rPr>
          <w:rFonts w:ascii="Arial" w:hAnsi="Arial" w:cs="Arial"/>
          <w:bCs/>
          <w:sz w:val="24"/>
          <w:szCs w:val="24"/>
          <w:u w:val="single"/>
        </w:rPr>
      </w:pPr>
      <w:r w:rsidRPr="000668B7">
        <w:rPr>
          <w:rFonts w:ascii="Arial" w:hAnsi="Arial" w:cs="Arial"/>
          <w:bCs/>
          <w:sz w:val="24"/>
          <w:szCs w:val="24"/>
          <w:u w:val="single"/>
        </w:rPr>
        <w:t>Employment land supply</w:t>
      </w:r>
      <w:r w:rsidR="0098754A" w:rsidRPr="0098754A">
        <w:rPr>
          <w:rFonts w:ascii="Arial" w:hAnsi="Arial" w:cs="Arial"/>
          <w:bCs/>
          <w:sz w:val="24"/>
          <w:szCs w:val="24"/>
        </w:rPr>
        <w:t xml:space="preserve"> </w:t>
      </w:r>
    </w:p>
    <w:p w14:paraId="0B9ACE4C" w14:textId="77777777" w:rsidR="000668B7" w:rsidRDefault="000668B7" w:rsidP="003A096D">
      <w:pPr>
        <w:pStyle w:val="PlainText"/>
        <w:autoSpaceDE w:val="0"/>
        <w:autoSpaceDN w:val="0"/>
        <w:adjustRightInd w:val="0"/>
        <w:rPr>
          <w:rFonts w:ascii="Arial" w:hAnsi="Arial" w:cs="Arial"/>
          <w:bCs/>
          <w:sz w:val="24"/>
          <w:szCs w:val="24"/>
        </w:rPr>
      </w:pPr>
    </w:p>
    <w:p w14:paraId="54E0DF02" w14:textId="62603EE8" w:rsidR="00BD386D" w:rsidRPr="00C60D28" w:rsidRDefault="00567A71" w:rsidP="00FC5F35">
      <w:pPr>
        <w:spacing w:line="240" w:lineRule="auto"/>
        <w:rPr>
          <w:rFonts w:ascii="Arial" w:hAnsi="Arial" w:cs="Arial"/>
          <w:iCs/>
          <w:sz w:val="24"/>
          <w:szCs w:val="24"/>
        </w:rPr>
      </w:pPr>
      <w:r>
        <w:rPr>
          <w:rFonts w:ascii="Arial" w:hAnsi="Arial" w:cs="Arial"/>
          <w:iCs/>
          <w:sz w:val="24"/>
          <w:szCs w:val="24"/>
        </w:rPr>
        <w:t xml:space="preserve">Table </w:t>
      </w:r>
      <w:r w:rsidR="000A0C13">
        <w:rPr>
          <w:rFonts w:ascii="Arial" w:hAnsi="Arial" w:cs="Arial"/>
          <w:iCs/>
          <w:sz w:val="24"/>
          <w:szCs w:val="24"/>
        </w:rPr>
        <w:t>5</w:t>
      </w:r>
      <w:r>
        <w:rPr>
          <w:rFonts w:ascii="Arial" w:hAnsi="Arial" w:cs="Arial"/>
          <w:iCs/>
          <w:sz w:val="24"/>
          <w:szCs w:val="24"/>
        </w:rPr>
        <w:t xml:space="preserve"> of the Plan (page </w:t>
      </w:r>
      <w:r w:rsidR="000A0C13">
        <w:rPr>
          <w:rFonts w:ascii="Arial" w:hAnsi="Arial" w:cs="Arial"/>
          <w:iCs/>
          <w:sz w:val="24"/>
          <w:szCs w:val="24"/>
        </w:rPr>
        <w:t>40</w:t>
      </w:r>
      <w:r>
        <w:rPr>
          <w:rFonts w:ascii="Arial" w:hAnsi="Arial" w:cs="Arial"/>
          <w:iCs/>
          <w:sz w:val="24"/>
          <w:szCs w:val="24"/>
        </w:rPr>
        <w:t xml:space="preserve">) </w:t>
      </w:r>
      <w:r w:rsidRPr="002F3E4B">
        <w:rPr>
          <w:rFonts w:ascii="Arial" w:hAnsi="Arial" w:cs="Arial"/>
          <w:iCs/>
          <w:sz w:val="24"/>
          <w:szCs w:val="24"/>
        </w:rPr>
        <w:t xml:space="preserve">summarises the </w:t>
      </w:r>
      <w:r w:rsidR="002D4F14">
        <w:rPr>
          <w:rFonts w:ascii="Arial" w:hAnsi="Arial" w:cs="Arial"/>
          <w:iCs/>
          <w:sz w:val="24"/>
          <w:szCs w:val="24"/>
        </w:rPr>
        <w:t xml:space="preserve">employment </w:t>
      </w:r>
      <w:r w:rsidRPr="002F3E4B">
        <w:rPr>
          <w:rFonts w:ascii="Arial" w:hAnsi="Arial" w:cs="Arial"/>
          <w:iCs/>
          <w:sz w:val="24"/>
          <w:szCs w:val="24"/>
        </w:rPr>
        <w:t xml:space="preserve">land supply </w:t>
      </w:r>
      <w:r w:rsidR="00D845D5">
        <w:rPr>
          <w:rFonts w:ascii="Arial" w:hAnsi="Arial" w:cs="Arial"/>
          <w:iCs/>
          <w:sz w:val="24"/>
          <w:szCs w:val="24"/>
        </w:rPr>
        <w:t xml:space="preserve">as 79 ha </w:t>
      </w:r>
      <w:r w:rsidRPr="002F3E4B">
        <w:rPr>
          <w:rFonts w:ascii="Arial" w:hAnsi="Arial" w:cs="Arial"/>
          <w:iCs/>
          <w:sz w:val="24"/>
          <w:szCs w:val="24"/>
        </w:rPr>
        <w:t>for the plan period</w:t>
      </w:r>
      <w:r w:rsidR="00D845D5">
        <w:rPr>
          <w:rFonts w:ascii="Arial" w:hAnsi="Arial" w:cs="Arial"/>
          <w:iCs/>
          <w:sz w:val="24"/>
          <w:szCs w:val="24"/>
        </w:rPr>
        <w:t xml:space="preserve">. This </w:t>
      </w:r>
      <w:r w:rsidR="00B023AA">
        <w:rPr>
          <w:rFonts w:ascii="Arial" w:hAnsi="Arial" w:cs="Arial"/>
          <w:iCs/>
          <w:sz w:val="24"/>
          <w:szCs w:val="24"/>
        </w:rPr>
        <w:t xml:space="preserve">consists of </w:t>
      </w:r>
      <w:r w:rsidR="001E5A38">
        <w:rPr>
          <w:rFonts w:ascii="Arial" w:hAnsi="Arial" w:cs="Arial"/>
          <w:iCs/>
          <w:sz w:val="24"/>
          <w:szCs w:val="24"/>
        </w:rPr>
        <w:t>eight new strategic employment sites</w:t>
      </w:r>
      <w:r w:rsidR="00A145D0">
        <w:rPr>
          <w:rFonts w:ascii="Arial" w:hAnsi="Arial" w:cs="Arial"/>
          <w:iCs/>
          <w:sz w:val="24"/>
          <w:szCs w:val="24"/>
        </w:rPr>
        <w:t xml:space="preserve">, as </w:t>
      </w:r>
      <w:r w:rsidR="00AC7750">
        <w:rPr>
          <w:rFonts w:ascii="Arial" w:hAnsi="Arial" w:cs="Arial"/>
          <w:iCs/>
          <w:sz w:val="24"/>
          <w:szCs w:val="24"/>
        </w:rPr>
        <w:t xml:space="preserve">allocated in Core Policy CP2 and individual site </w:t>
      </w:r>
      <w:r w:rsidR="00AC7750" w:rsidRPr="00C60D28">
        <w:rPr>
          <w:rFonts w:ascii="Arial" w:hAnsi="Arial" w:cs="Arial"/>
          <w:iCs/>
          <w:sz w:val="24"/>
          <w:szCs w:val="24"/>
        </w:rPr>
        <w:t xml:space="preserve">allocation policies. </w:t>
      </w:r>
    </w:p>
    <w:p w14:paraId="0BB82218" w14:textId="5402E2E3" w:rsidR="007729FC" w:rsidRDefault="00EC3928" w:rsidP="00FC5F35">
      <w:pPr>
        <w:spacing w:line="240" w:lineRule="auto"/>
        <w:rPr>
          <w:rFonts w:ascii="Arial" w:hAnsi="Arial" w:cs="Arial"/>
          <w:sz w:val="24"/>
          <w:szCs w:val="24"/>
        </w:rPr>
      </w:pPr>
      <w:r w:rsidRPr="00C60D28">
        <w:rPr>
          <w:rFonts w:ascii="Arial" w:hAnsi="Arial" w:cs="Arial"/>
          <w:iCs/>
          <w:sz w:val="24"/>
          <w:szCs w:val="24"/>
        </w:rPr>
        <w:t>The Employment Land Review (2021)</w:t>
      </w:r>
      <w:r w:rsidR="00981C32" w:rsidRPr="00C60D28">
        <w:rPr>
          <w:rFonts w:ascii="Arial" w:hAnsi="Arial" w:cs="Arial"/>
          <w:iCs/>
          <w:sz w:val="24"/>
          <w:szCs w:val="24"/>
        </w:rPr>
        <w:t xml:space="preserve"> (</w:t>
      </w:r>
      <w:r w:rsidR="005310F9">
        <w:rPr>
          <w:rFonts w:ascii="Arial" w:hAnsi="Arial" w:cs="Arial"/>
          <w:iCs/>
          <w:sz w:val="24"/>
          <w:szCs w:val="24"/>
        </w:rPr>
        <w:t>E</w:t>
      </w:r>
      <w:r w:rsidR="00981C32" w:rsidRPr="00C60D28">
        <w:rPr>
          <w:rFonts w:ascii="Arial" w:hAnsi="Arial" w:cs="Arial"/>
          <w:iCs/>
          <w:sz w:val="24"/>
          <w:szCs w:val="24"/>
        </w:rPr>
        <w:t>LR) (EB30)</w:t>
      </w:r>
      <w:r w:rsidR="00B8052E" w:rsidRPr="00C60D28">
        <w:rPr>
          <w:rFonts w:ascii="Arial" w:hAnsi="Arial" w:cs="Arial"/>
          <w:iCs/>
          <w:sz w:val="24"/>
          <w:szCs w:val="24"/>
        </w:rPr>
        <w:t xml:space="preserve"> </w:t>
      </w:r>
      <w:r w:rsidR="00315815" w:rsidRPr="00C60D28">
        <w:rPr>
          <w:rFonts w:ascii="Arial" w:hAnsi="Arial" w:cs="Arial"/>
          <w:iCs/>
          <w:sz w:val="24"/>
          <w:szCs w:val="24"/>
        </w:rPr>
        <w:t>identifies a land supply to meet the needs</w:t>
      </w:r>
      <w:r w:rsidR="007E739B" w:rsidRPr="00C60D28">
        <w:rPr>
          <w:rFonts w:ascii="Arial" w:hAnsi="Arial" w:cs="Arial"/>
          <w:iCs/>
          <w:sz w:val="24"/>
          <w:szCs w:val="24"/>
        </w:rPr>
        <w:t>.</w:t>
      </w:r>
      <w:r w:rsidR="007729FC" w:rsidRPr="00C60D28">
        <w:rPr>
          <w:rFonts w:ascii="Arial" w:hAnsi="Arial" w:cs="Arial"/>
          <w:iCs/>
          <w:sz w:val="24"/>
          <w:szCs w:val="24"/>
        </w:rPr>
        <w:t xml:space="preserve"> It concludes that </w:t>
      </w:r>
      <w:r w:rsidR="007729FC" w:rsidRPr="00C60D28">
        <w:rPr>
          <w:rFonts w:ascii="Arial" w:hAnsi="Arial" w:cs="Arial"/>
          <w:sz w:val="24"/>
          <w:szCs w:val="24"/>
        </w:rPr>
        <w:t>a realistic supply of possible employment land supply to 2040</w:t>
      </w:r>
      <w:r w:rsidR="00B46E81" w:rsidRPr="00C60D28">
        <w:rPr>
          <w:rFonts w:ascii="Arial" w:hAnsi="Arial" w:cs="Arial"/>
          <w:sz w:val="24"/>
          <w:szCs w:val="24"/>
        </w:rPr>
        <w:t xml:space="preserve"> is 105.14 ha</w:t>
      </w:r>
      <w:r w:rsidR="009C6F50">
        <w:rPr>
          <w:rFonts w:ascii="Arial" w:hAnsi="Arial" w:cs="Arial"/>
          <w:sz w:val="24"/>
          <w:szCs w:val="24"/>
        </w:rPr>
        <w:t xml:space="preserve">, consisting of 14 </w:t>
      </w:r>
      <w:r w:rsidR="005C655B">
        <w:rPr>
          <w:rFonts w:ascii="Arial" w:hAnsi="Arial" w:cs="Arial"/>
          <w:sz w:val="24"/>
          <w:szCs w:val="24"/>
        </w:rPr>
        <w:t>main sites</w:t>
      </w:r>
      <w:r w:rsidR="00B46E81" w:rsidRPr="00C60D28">
        <w:rPr>
          <w:rFonts w:ascii="Arial" w:hAnsi="Arial" w:cs="Arial"/>
          <w:sz w:val="24"/>
          <w:szCs w:val="24"/>
        </w:rPr>
        <w:t xml:space="preserve">. </w:t>
      </w:r>
    </w:p>
    <w:p w14:paraId="173A5A69" w14:textId="052C2E22" w:rsidR="00E1770F" w:rsidRPr="00C27D47" w:rsidRDefault="007D18E0" w:rsidP="005F44B1">
      <w:pPr>
        <w:spacing w:line="240" w:lineRule="auto"/>
        <w:rPr>
          <w:rFonts w:ascii="Arial" w:hAnsi="Arial" w:cs="Arial"/>
          <w:sz w:val="24"/>
          <w:szCs w:val="24"/>
        </w:rPr>
      </w:pPr>
      <w:r>
        <w:rPr>
          <w:rFonts w:ascii="Arial" w:hAnsi="Arial" w:cs="Arial"/>
          <w:sz w:val="24"/>
          <w:szCs w:val="24"/>
        </w:rPr>
        <w:t xml:space="preserve">Table 4 of the Plan (page 37) </w:t>
      </w:r>
      <w:r w:rsidR="000F28D2">
        <w:rPr>
          <w:rFonts w:ascii="Arial" w:hAnsi="Arial" w:cs="Arial"/>
          <w:sz w:val="24"/>
          <w:szCs w:val="24"/>
        </w:rPr>
        <w:t xml:space="preserve">sets out </w:t>
      </w:r>
      <w:r w:rsidR="0061403E">
        <w:rPr>
          <w:rFonts w:ascii="Arial" w:hAnsi="Arial" w:cs="Arial"/>
          <w:sz w:val="24"/>
          <w:szCs w:val="24"/>
        </w:rPr>
        <w:t xml:space="preserve">total commitments </w:t>
      </w:r>
      <w:r w:rsidR="00B860DC">
        <w:rPr>
          <w:rFonts w:ascii="Arial" w:hAnsi="Arial" w:cs="Arial"/>
          <w:sz w:val="24"/>
          <w:szCs w:val="24"/>
        </w:rPr>
        <w:t xml:space="preserve">of 52.1 ha </w:t>
      </w:r>
      <w:r w:rsidR="0061403E">
        <w:rPr>
          <w:rFonts w:ascii="Arial" w:hAnsi="Arial" w:cs="Arial"/>
          <w:sz w:val="24"/>
          <w:szCs w:val="24"/>
        </w:rPr>
        <w:t>(</w:t>
      </w:r>
      <w:r w:rsidR="00D91409">
        <w:rPr>
          <w:rFonts w:ascii="Arial" w:hAnsi="Arial" w:cs="Arial"/>
          <w:sz w:val="24"/>
          <w:szCs w:val="24"/>
        </w:rPr>
        <w:t xml:space="preserve">as </w:t>
      </w:r>
      <w:proofErr w:type="gramStart"/>
      <w:r w:rsidR="0061403E">
        <w:rPr>
          <w:rFonts w:ascii="Arial" w:hAnsi="Arial" w:cs="Arial"/>
          <w:sz w:val="24"/>
          <w:szCs w:val="24"/>
        </w:rPr>
        <w:t>at</w:t>
      </w:r>
      <w:proofErr w:type="gramEnd"/>
      <w:r w:rsidR="0061403E">
        <w:rPr>
          <w:rFonts w:ascii="Arial" w:hAnsi="Arial" w:cs="Arial"/>
          <w:sz w:val="24"/>
          <w:szCs w:val="24"/>
        </w:rPr>
        <w:t xml:space="preserve"> April 2020) </w:t>
      </w:r>
      <w:r w:rsidR="00B860DC">
        <w:rPr>
          <w:rFonts w:ascii="Arial" w:hAnsi="Arial" w:cs="Arial"/>
          <w:sz w:val="24"/>
          <w:szCs w:val="24"/>
        </w:rPr>
        <w:t xml:space="preserve">and </w:t>
      </w:r>
      <w:r w:rsidR="0061403E" w:rsidRPr="00C27D47">
        <w:rPr>
          <w:rFonts w:ascii="Arial" w:hAnsi="Arial" w:cs="Arial"/>
          <w:sz w:val="24"/>
          <w:szCs w:val="24"/>
        </w:rPr>
        <w:t>potential losses</w:t>
      </w:r>
      <w:r w:rsidR="00B860DC" w:rsidRPr="00C27D47">
        <w:rPr>
          <w:rFonts w:ascii="Arial" w:hAnsi="Arial" w:cs="Arial"/>
          <w:sz w:val="24"/>
          <w:szCs w:val="24"/>
        </w:rPr>
        <w:t xml:space="preserve"> of 40.6 ha</w:t>
      </w:r>
      <w:r w:rsidR="00490FFA" w:rsidRPr="00C27D47">
        <w:rPr>
          <w:rFonts w:ascii="Arial" w:hAnsi="Arial" w:cs="Arial"/>
          <w:sz w:val="24"/>
          <w:szCs w:val="24"/>
        </w:rPr>
        <w:t xml:space="preserve">, leaving an available supply of </w:t>
      </w:r>
      <w:r w:rsidR="00D91409" w:rsidRPr="00C27D47">
        <w:rPr>
          <w:rFonts w:ascii="Arial" w:hAnsi="Arial" w:cs="Arial"/>
          <w:sz w:val="24"/>
          <w:szCs w:val="24"/>
        </w:rPr>
        <w:t xml:space="preserve">commitments of </w:t>
      </w:r>
      <w:r w:rsidR="00490FFA" w:rsidRPr="00C27D47">
        <w:rPr>
          <w:rFonts w:ascii="Arial" w:hAnsi="Arial" w:cs="Arial"/>
          <w:sz w:val="24"/>
          <w:szCs w:val="24"/>
        </w:rPr>
        <w:t>11.5 ha</w:t>
      </w:r>
      <w:r w:rsidR="00367E88" w:rsidRPr="00C27D47">
        <w:rPr>
          <w:rFonts w:ascii="Arial" w:hAnsi="Arial" w:cs="Arial"/>
          <w:sz w:val="24"/>
          <w:szCs w:val="24"/>
        </w:rPr>
        <w:t>.</w:t>
      </w:r>
      <w:r w:rsidR="0077634B" w:rsidRPr="00C27D47">
        <w:rPr>
          <w:rFonts w:ascii="Arial" w:hAnsi="Arial" w:cs="Arial"/>
          <w:sz w:val="24"/>
          <w:szCs w:val="24"/>
        </w:rPr>
        <w:t xml:space="preserve"> Deducti</w:t>
      </w:r>
      <w:r w:rsidR="00D14940" w:rsidRPr="00C27D47">
        <w:rPr>
          <w:rFonts w:ascii="Arial" w:hAnsi="Arial" w:cs="Arial"/>
          <w:sz w:val="24"/>
          <w:szCs w:val="24"/>
        </w:rPr>
        <w:t>ng</w:t>
      </w:r>
      <w:r w:rsidR="0077634B" w:rsidRPr="00C27D47">
        <w:rPr>
          <w:rFonts w:ascii="Arial" w:hAnsi="Arial" w:cs="Arial"/>
          <w:sz w:val="24"/>
          <w:szCs w:val="24"/>
        </w:rPr>
        <w:t xml:space="preserve"> this from the employment requirement for the plan period of </w:t>
      </w:r>
      <w:r w:rsidR="00D14940" w:rsidRPr="00C27D47">
        <w:rPr>
          <w:rFonts w:ascii="Arial" w:hAnsi="Arial" w:cs="Arial"/>
          <w:sz w:val="24"/>
          <w:szCs w:val="24"/>
        </w:rPr>
        <w:t>62.4-71.8 ha leaves a residual employment land requirement of 50.9-60.3 ha.</w:t>
      </w:r>
    </w:p>
    <w:p w14:paraId="1871618D" w14:textId="2D7AE5BA" w:rsidR="0098754A" w:rsidRPr="00C27D47" w:rsidRDefault="00BC69C8" w:rsidP="003920A8">
      <w:pPr>
        <w:spacing w:line="240" w:lineRule="auto"/>
        <w:rPr>
          <w:rFonts w:ascii="Arial" w:hAnsi="Arial" w:cs="Arial"/>
          <w:sz w:val="24"/>
          <w:szCs w:val="24"/>
        </w:rPr>
      </w:pPr>
      <w:proofErr w:type="gramStart"/>
      <w:r w:rsidRPr="00C27D47">
        <w:rPr>
          <w:rFonts w:ascii="Arial" w:hAnsi="Arial" w:cs="Arial"/>
          <w:sz w:val="24"/>
          <w:szCs w:val="24"/>
        </w:rPr>
        <w:t>Taking into account</w:t>
      </w:r>
      <w:proofErr w:type="gramEnd"/>
      <w:r w:rsidRPr="00C27D47">
        <w:rPr>
          <w:rFonts w:ascii="Arial" w:hAnsi="Arial" w:cs="Arial"/>
          <w:sz w:val="24"/>
          <w:szCs w:val="24"/>
        </w:rPr>
        <w:t xml:space="preserve"> relevant questions under Matter 4 our queries on</w:t>
      </w:r>
      <w:r w:rsidR="00F323CF" w:rsidRPr="00C27D47">
        <w:rPr>
          <w:rFonts w:ascii="Arial" w:hAnsi="Arial" w:cs="Arial"/>
          <w:sz w:val="24"/>
          <w:szCs w:val="24"/>
        </w:rPr>
        <w:t xml:space="preserve"> employment</w:t>
      </w:r>
      <w:r w:rsidRPr="00C27D47">
        <w:rPr>
          <w:rFonts w:ascii="Arial" w:hAnsi="Arial" w:cs="Arial"/>
          <w:sz w:val="24"/>
          <w:szCs w:val="24"/>
        </w:rPr>
        <w:t xml:space="preserve"> land supply are as follows:</w:t>
      </w:r>
    </w:p>
    <w:p w14:paraId="05042054" w14:textId="748FF1AF" w:rsidR="00E1770F" w:rsidRPr="00C27D47" w:rsidRDefault="00E1770F">
      <w:pPr>
        <w:pStyle w:val="ListParagraph"/>
        <w:numPr>
          <w:ilvl w:val="0"/>
          <w:numId w:val="39"/>
        </w:numPr>
        <w:autoSpaceDE w:val="0"/>
        <w:autoSpaceDN w:val="0"/>
        <w:adjustRightInd w:val="0"/>
        <w:spacing w:after="0" w:line="240" w:lineRule="auto"/>
        <w:ind w:left="567" w:hanging="501"/>
        <w:rPr>
          <w:rFonts w:ascii="Arial" w:hAnsi="Arial" w:cs="Arial"/>
          <w:sz w:val="24"/>
          <w:szCs w:val="24"/>
        </w:rPr>
      </w:pPr>
      <w:r w:rsidRPr="00C27D47">
        <w:rPr>
          <w:rFonts w:ascii="Arial" w:hAnsi="Arial" w:cs="Arial"/>
          <w:iCs/>
          <w:sz w:val="24"/>
          <w:szCs w:val="24"/>
        </w:rPr>
        <w:t>Are more recent updates available</w:t>
      </w:r>
      <w:r w:rsidR="0066286F" w:rsidRPr="00C27D47">
        <w:rPr>
          <w:rFonts w:ascii="Arial" w:hAnsi="Arial" w:cs="Arial"/>
          <w:iCs/>
          <w:sz w:val="24"/>
          <w:szCs w:val="24"/>
        </w:rPr>
        <w:t xml:space="preserve"> </w:t>
      </w:r>
      <w:r w:rsidR="00A07D7D" w:rsidRPr="00C27D47">
        <w:rPr>
          <w:rFonts w:ascii="Arial" w:hAnsi="Arial" w:cs="Arial"/>
          <w:iCs/>
          <w:sz w:val="24"/>
          <w:szCs w:val="24"/>
        </w:rPr>
        <w:t xml:space="preserve">on </w:t>
      </w:r>
      <w:r w:rsidR="006A473E" w:rsidRPr="00C27D47">
        <w:rPr>
          <w:rFonts w:ascii="Arial" w:hAnsi="Arial" w:cs="Arial"/>
          <w:iCs/>
          <w:sz w:val="24"/>
          <w:szCs w:val="24"/>
        </w:rPr>
        <w:t xml:space="preserve">employment </w:t>
      </w:r>
      <w:r w:rsidRPr="00C27D47">
        <w:rPr>
          <w:rFonts w:ascii="Arial" w:hAnsi="Arial" w:cs="Arial"/>
          <w:iCs/>
          <w:sz w:val="24"/>
          <w:szCs w:val="24"/>
        </w:rPr>
        <w:t>completions</w:t>
      </w:r>
      <w:r w:rsidR="00424F01" w:rsidRPr="00C27D47">
        <w:rPr>
          <w:rFonts w:ascii="Arial" w:hAnsi="Arial" w:cs="Arial"/>
          <w:iCs/>
          <w:sz w:val="24"/>
          <w:szCs w:val="24"/>
        </w:rPr>
        <w:t xml:space="preserve">, </w:t>
      </w:r>
      <w:proofErr w:type="gramStart"/>
      <w:r w:rsidRPr="00C27D47">
        <w:rPr>
          <w:rFonts w:ascii="Arial" w:hAnsi="Arial" w:cs="Arial"/>
          <w:iCs/>
          <w:sz w:val="24"/>
          <w:szCs w:val="24"/>
        </w:rPr>
        <w:t>commitments</w:t>
      </w:r>
      <w:proofErr w:type="gramEnd"/>
      <w:r w:rsidRPr="00C27D47">
        <w:rPr>
          <w:rFonts w:ascii="Arial" w:hAnsi="Arial" w:cs="Arial"/>
          <w:iCs/>
          <w:sz w:val="24"/>
          <w:szCs w:val="24"/>
        </w:rPr>
        <w:t xml:space="preserve"> </w:t>
      </w:r>
      <w:r w:rsidR="00424F01" w:rsidRPr="00C27D47">
        <w:rPr>
          <w:rFonts w:ascii="Arial" w:hAnsi="Arial" w:cs="Arial"/>
          <w:iCs/>
          <w:sz w:val="24"/>
          <w:szCs w:val="24"/>
        </w:rPr>
        <w:t>and losses since the start of the plan period?</w:t>
      </w:r>
    </w:p>
    <w:p w14:paraId="531DB7D3" w14:textId="77777777" w:rsidR="00C82F2C" w:rsidRPr="00C27D47" w:rsidRDefault="00C82F2C" w:rsidP="00C82F2C">
      <w:pPr>
        <w:pStyle w:val="ListParagraph"/>
        <w:autoSpaceDE w:val="0"/>
        <w:autoSpaceDN w:val="0"/>
        <w:adjustRightInd w:val="0"/>
        <w:spacing w:after="0" w:line="240" w:lineRule="auto"/>
        <w:ind w:left="567"/>
        <w:rPr>
          <w:rFonts w:ascii="Arial" w:hAnsi="Arial" w:cs="Arial"/>
          <w:sz w:val="24"/>
          <w:szCs w:val="24"/>
        </w:rPr>
      </w:pPr>
    </w:p>
    <w:p w14:paraId="28A5ABD5" w14:textId="77777777" w:rsidR="00F323CF" w:rsidRPr="00C27D47" w:rsidRDefault="00D076F7">
      <w:pPr>
        <w:pStyle w:val="ListParagraph"/>
        <w:numPr>
          <w:ilvl w:val="0"/>
          <w:numId w:val="39"/>
        </w:numPr>
        <w:autoSpaceDE w:val="0"/>
        <w:autoSpaceDN w:val="0"/>
        <w:adjustRightInd w:val="0"/>
        <w:spacing w:after="0" w:line="240" w:lineRule="auto"/>
        <w:ind w:left="567" w:hanging="501"/>
        <w:rPr>
          <w:rFonts w:ascii="Arial" w:hAnsi="Arial" w:cs="Arial"/>
          <w:sz w:val="24"/>
          <w:szCs w:val="24"/>
        </w:rPr>
      </w:pPr>
      <w:r w:rsidRPr="00C27D47">
        <w:rPr>
          <w:rFonts w:ascii="Arial" w:hAnsi="Arial" w:cs="Arial"/>
          <w:iCs/>
          <w:sz w:val="24"/>
          <w:szCs w:val="24"/>
        </w:rPr>
        <w:t>Is the methodology on assessing employment land supply</w:t>
      </w:r>
      <w:r w:rsidR="005310F9" w:rsidRPr="00C27D47">
        <w:rPr>
          <w:rFonts w:ascii="Arial" w:hAnsi="Arial" w:cs="Arial"/>
          <w:iCs/>
          <w:sz w:val="24"/>
          <w:szCs w:val="24"/>
        </w:rPr>
        <w:t xml:space="preserve"> in the ELR</w:t>
      </w:r>
      <w:r w:rsidRPr="00C27D47">
        <w:rPr>
          <w:rFonts w:ascii="Arial" w:hAnsi="Arial" w:cs="Arial"/>
          <w:iCs/>
          <w:sz w:val="24"/>
          <w:szCs w:val="24"/>
        </w:rPr>
        <w:t xml:space="preserve"> </w:t>
      </w:r>
      <w:r w:rsidR="00C82F2C" w:rsidRPr="00C27D47">
        <w:rPr>
          <w:rFonts w:ascii="Arial" w:hAnsi="Arial" w:cs="Arial"/>
          <w:iCs/>
          <w:sz w:val="24"/>
          <w:szCs w:val="24"/>
        </w:rPr>
        <w:t>justified and consistent with national policy and guidance?</w:t>
      </w:r>
    </w:p>
    <w:p w14:paraId="4B870D23" w14:textId="77777777" w:rsidR="00C27D47" w:rsidRPr="00C27D47" w:rsidRDefault="00C27D47" w:rsidP="00C27D47">
      <w:pPr>
        <w:pStyle w:val="ListParagraph"/>
        <w:autoSpaceDE w:val="0"/>
        <w:autoSpaceDN w:val="0"/>
        <w:adjustRightInd w:val="0"/>
        <w:spacing w:after="0" w:line="240" w:lineRule="auto"/>
        <w:ind w:left="567"/>
        <w:rPr>
          <w:rFonts w:ascii="Arial" w:hAnsi="Arial" w:cs="Arial"/>
          <w:sz w:val="24"/>
          <w:szCs w:val="24"/>
        </w:rPr>
      </w:pPr>
    </w:p>
    <w:p w14:paraId="3633B2E1" w14:textId="313528F8" w:rsidR="003310E1" w:rsidRPr="003310E1" w:rsidRDefault="00F86C8F">
      <w:pPr>
        <w:pStyle w:val="ListParagraph"/>
        <w:numPr>
          <w:ilvl w:val="0"/>
          <w:numId w:val="39"/>
        </w:numPr>
        <w:autoSpaceDE w:val="0"/>
        <w:autoSpaceDN w:val="0"/>
        <w:adjustRightInd w:val="0"/>
        <w:spacing w:after="0" w:line="240" w:lineRule="auto"/>
        <w:ind w:left="567" w:hanging="501"/>
        <w:rPr>
          <w:rFonts w:ascii="Arial" w:hAnsi="Arial" w:cs="Arial"/>
          <w:sz w:val="24"/>
          <w:szCs w:val="24"/>
        </w:rPr>
      </w:pPr>
      <w:r w:rsidRPr="00C27D47">
        <w:rPr>
          <w:rFonts w:ascii="Arial" w:hAnsi="Arial" w:cs="Arial"/>
          <w:sz w:val="24"/>
          <w:szCs w:val="24"/>
        </w:rPr>
        <w:t xml:space="preserve">If </w:t>
      </w:r>
      <w:r w:rsidR="00356C3C">
        <w:rPr>
          <w:rFonts w:ascii="Arial" w:hAnsi="Arial" w:cs="Arial"/>
          <w:sz w:val="24"/>
          <w:szCs w:val="24"/>
        </w:rPr>
        <w:t xml:space="preserve">the ELR shows that </w:t>
      </w:r>
      <w:r w:rsidRPr="00C27D47">
        <w:rPr>
          <w:rFonts w:ascii="Arial" w:hAnsi="Arial" w:cs="Arial"/>
          <w:sz w:val="24"/>
          <w:szCs w:val="24"/>
        </w:rPr>
        <w:t>a</w:t>
      </w:r>
      <w:r w:rsidR="003310E1">
        <w:rPr>
          <w:rFonts w:ascii="Arial" w:hAnsi="Arial" w:cs="Arial"/>
          <w:sz w:val="24"/>
          <w:szCs w:val="24"/>
        </w:rPr>
        <w:t xml:space="preserve">n employment </w:t>
      </w:r>
      <w:r w:rsidRPr="00C27D47">
        <w:rPr>
          <w:rFonts w:ascii="Arial" w:hAnsi="Arial" w:cs="Arial"/>
          <w:sz w:val="24"/>
          <w:szCs w:val="24"/>
        </w:rPr>
        <w:t xml:space="preserve">land supply of 105.14 ha </w:t>
      </w:r>
      <w:r w:rsidR="003310E1">
        <w:rPr>
          <w:rFonts w:ascii="Arial" w:hAnsi="Arial" w:cs="Arial"/>
          <w:sz w:val="24"/>
          <w:szCs w:val="24"/>
        </w:rPr>
        <w:t xml:space="preserve">(comprising of 14 main sites) </w:t>
      </w:r>
      <w:r w:rsidR="00356C3C">
        <w:rPr>
          <w:rFonts w:ascii="Arial" w:hAnsi="Arial" w:cs="Arial"/>
          <w:sz w:val="24"/>
          <w:szCs w:val="24"/>
        </w:rPr>
        <w:t xml:space="preserve">is </w:t>
      </w:r>
      <w:r w:rsidRPr="00C27D47">
        <w:rPr>
          <w:rFonts w:ascii="Arial" w:hAnsi="Arial" w:cs="Arial"/>
          <w:sz w:val="24"/>
          <w:szCs w:val="24"/>
        </w:rPr>
        <w:t xml:space="preserve">available, </w:t>
      </w:r>
      <w:r w:rsidR="00356C3C">
        <w:rPr>
          <w:rFonts w:ascii="Arial" w:hAnsi="Arial" w:cs="Arial"/>
          <w:sz w:val="24"/>
          <w:szCs w:val="24"/>
        </w:rPr>
        <w:t xml:space="preserve">is it clear how </w:t>
      </w:r>
      <w:r w:rsidRPr="00C27D47">
        <w:rPr>
          <w:rFonts w:ascii="Arial" w:hAnsi="Arial" w:cs="Arial"/>
          <w:sz w:val="24"/>
          <w:szCs w:val="24"/>
        </w:rPr>
        <w:t>the Council</w:t>
      </w:r>
      <w:r w:rsidR="00356C3C">
        <w:rPr>
          <w:rFonts w:ascii="Arial" w:hAnsi="Arial" w:cs="Arial"/>
          <w:sz w:val="24"/>
          <w:szCs w:val="24"/>
        </w:rPr>
        <w:t xml:space="preserve"> has</w:t>
      </w:r>
      <w:r w:rsidRPr="00C27D47">
        <w:rPr>
          <w:rFonts w:ascii="Arial" w:hAnsi="Arial" w:cs="Arial"/>
          <w:sz w:val="24"/>
          <w:szCs w:val="24"/>
        </w:rPr>
        <w:t xml:space="preserve"> determined </w:t>
      </w:r>
      <w:r w:rsidR="00C2554C" w:rsidRPr="00C27D47">
        <w:rPr>
          <w:rFonts w:ascii="Arial" w:hAnsi="Arial" w:cs="Arial"/>
          <w:sz w:val="24"/>
          <w:szCs w:val="24"/>
        </w:rPr>
        <w:t xml:space="preserve">which </w:t>
      </w:r>
      <w:r w:rsidR="002756B5" w:rsidRPr="00C27D47">
        <w:rPr>
          <w:rFonts w:ascii="Arial" w:hAnsi="Arial" w:cs="Arial"/>
          <w:sz w:val="24"/>
          <w:szCs w:val="24"/>
        </w:rPr>
        <w:t>sites should be included in the Plan</w:t>
      </w:r>
      <w:r w:rsidR="00203C11">
        <w:rPr>
          <w:rFonts w:ascii="Arial" w:hAnsi="Arial" w:cs="Arial"/>
          <w:sz w:val="24"/>
          <w:szCs w:val="24"/>
        </w:rPr>
        <w:t xml:space="preserve">? </w:t>
      </w:r>
      <w:r w:rsidR="003310E1">
        <w:rPr>
          <w:rFonts w:ascii="Arial" w:hAnsi="Arial" w:cs="Arial"/>
          <w:sz w:val="24"/>
          <w:szCs w:val="24"/>
        </w:rPr>
        <w:t xml:space="preserve">How does this fit with the </w:t>
      </w:r>
      <w:r w:rsidR="003310E1" w:rsidRPr="003310E1">
        <w:rPr>
          <w:rFonts w:ascii="Arial" w:hAnsi="Arial" w:cs="Arial"/>
          <w:sz w:val="24"/>
          <w:szCs w:val="24"/>
        </w:rPr>
        <w:t xml:space="preserve">Council’s methodology for site assessment and selection </w:t>
      </w:r>
      <w:r w:rsidR="003310E1">
        <w:rPr>
          <w:rFonts w:ascii="Arial" w:hAnsi="Arial" w:cs="Arial"/>
          <w:sz w:val="24"/>
          <w:szCs w:val="24"/>
        </w:rPr>
        <w:t>a</w:t>
      </w:r>
      <w:r w:rsidR="003310E1" w:rsidRPr="003310E1">
        <w:rPr>
          <w:rFonts w:ascii="Arial" w:hAnsi="Arial" w:cs="Arial"/>
          <w:sz w:val="24"/>
          <w:szCs w:val="24"/>
        </w:rPr>
        <w:t xml:space="preserve">s set out </w:t>
      </w:r>
      <w:r w:rsidR="003310E1">
        <w:rPr>
          <w:rFonts w:ascii="Arial" w:hAnsi="Arial" w:cs="Arial"/>
          <w:sz w:val="24"/>
          <w:szCs w:val="24"/>
        </w:rPr>
        <w:t xml:space="preserve">in the </w:t>
      </w:r>
      <w:r w:rsidR="003310E1" w:rsidRPr="003310E1">
        <w:rPr>
          <w:rFonts w:ascii="Arial" w:hAnsi="Arial" w:cs="Arial"/>
          <w:sz w:val="24"/>
          <w:szCs w:val="24"/>
        </w:rPr>
        <w:t xml:space="preserve">SALA (EB18) and </w:t>
      </w:r>
      <w:r w:rsidR="003310E1">
        <w:rPr>
          <w:rFonts w:ascii="Arial" w:hAnsi="Arial" w:cs="Arial"/>
          <w:sz w:val="24"/>
          <w:szCs w:val="24"/>
        </w:rPr>
        <w:t xml:space="preserve">its findings </w:t>
      </w:r>
      <w:r w:rsidR="003310E1" w:rsidRPr="003310E1">
        <w:rPr>
          <w:rFonts w:ascii="Arial" w:hAnsi="Arial" w:cs="Arial"/>
          <w:sz w:val="24"/>
          <w:szCs w:val="24"/>
        </w:rPr>
        <w:t>(EB19-EB26)</w:t>
      </w:r>
      <w:r w:rsidR="003310E1">
        <w:rPr>
          <w:rFonts w:ascii="Arial" w:hAnsi="Arial" w:cs="Arial"/>
          <w:sz w:val="24"/>
          <w:szCs w:val="24"/>
        </w:rPr>
        <w:t>?</w:t>
      </w:r>
    </w:p>
    <w:p w14:paraId="30C84A61" w14:textId="77777777" w:rsidR="00D02ADE" w:rsidRDefault="00D02ADE" w:rsidP="00D02ADE">
      <w:pPr>
        <w:pStyle w:val="ListParagraph"/>
        <w:autoSpaceDE w:val="0"/>
        <w:autoSpaceDN w:val="0"/>
        <w:adjustRightInd w:val="0"/>
        <w:spacing w:after="0" w:line="240" w:lineRule="auto"/>
        <w:ind w:left="567"/>
        <w:rPr>
          <w:rFonts w:ascii="Arial" w:hAnsi="Arial" w:cs="Arial"/>
          <w:sz w:val="24"/>
          <w:szCs w:val="24"/>
        </w:rPr>
      </w:pPr>
    </w:p>
    <w:p w14:paraId="1222A41B" w14:textId="4730B06B" w:rsidR="00BD307D" w:rsidRDefault="0074289B">
      <w:pPr>
        <w:pStyle w:val="ListParagraph"/>
        <w:numPr>
          <w:ilvl w:val="0"/>
          <w:numId w:val="39"/>
        </w:numPr>
        <w:autoSpaceDE w:val="0"/>
        <w:autoSpaceDN w:val="0"/>
        <w:adjustRightInd w:val="0"/>
        <w:spacing w:after="0" w:line="240" w:lineRule="auto"/>
        <w:ind w:left="567" w:hanging="501"/>
        <w:rPr>
          <w:rFonts w:ascii="Arial" w:hAnsi="Arial" w:cs="Arial"/>
          <w:sz w:val="24"/>
          <w:szCs w:val="24"/>
        </w:rPr>
      </w:pPr>
      <w:r>
        <w:rPr>
          <w:rFonts w:ascii="Arial" w:hAnsi="Arial" w:cs="Arial"/>
          <w:sz w:val="24"/>
          <w:szCs w:val="24"/>
        </w:rPr>
        <w:t>P</w:t>
      </w:r>
      <w:r w:rsidR="007A5318">
        <w:rPr>
          <w:rFonts w:ascii="Arial" w:hAnsi="Arial" w:cs="Arial"/>
          <w:sz w:val="24"/>
          <w:szCs w:val="24"/>
        </w:rPr>
        <w:t xml:space="preserve">aragraph </w:t>
      </w:r>
      <w:r w:rsidR="00AA608C">
        <w:rPr>
          <w:rFonts w:ascii="Arial" w:hAnsi="Arial" w:cs="Arial"/>
          <w:sz w:val="24"/>
          <w:szCs w:val="24"/>
        </w:rPr>
        <w:t xml:space="preserve">4.1 of the Employment Topic Paper (EB7) </w:t>
      </w:r>
      <w:r w:rsidR="00B848D8">
        <w:rPr>
          <w:rFonts w:ascii="Arial" w:hAnsi="Arial" w:cs="Arial"/>
          <w:sz w:val="24"/>
          <w:szCs w:val="24"/>
        </w:rPr>
        <w:t>identifies that</w:t>
      </w:r>
      <w:r w:rsidR="00BD307D" w:rsidRPr="00BD307D">
        <w:rPr>
          <w:rFonts w:ascii="Arial" w:hAnsi="Arial" w:cs="Arial"/>
          <w:sz w:val="24"/>
          <w:szCs w:val="24"/>
        </w:rPr>
        <w:t xml:space="preserve"> the level of existing commitments </w:t>
      </w:r>
      <w:r w:rsidR="00B848D8">
        <w:rPr>
          <w:rFonts w:ascii="Arial" w:hAnsi="Arial" w:cs="Arial"/>
          <w:sz w:val="24"/>
          <w:szCs w:val="24"/>
        </w:rPr>
        <w:t xml:space="preserve">and </w:t>
      </w:r>
      <w:r w:rsidR="00BD307D" w:rsidRPr="00BD307D">
        <w:rPr>
          <w:rFonts w:ascii="Arial" w:hAnsi="Arial" w:cs="Arial"/>
          <w:sz w:val="24"/>
          <w:szCs w:val="24"/>
        </w:rPr>
        <w:t xml:space="preserve">Plan allocations exceeds the employment land need identified in the ENA study as 62.4-71.8ha. </w:t>
      </w:r>
      <w:r w:rsidR="00B848D8">
        <w:rPr>
          <w:rFonts w:ascii="Arial" w:hAnsi="Arial" w:cs="Arial"/>
          <w:sz w:val="24"/>
          <w:szCs w:val="24"/>
        </w:rPr>
        <w:t xml:space="preserve">It states that </w:t>
      </w:r>
      <w:r w:rsidR="007C1765">
        <w:rPr>
          <w:rFonts w:ascii="Arial" w:hAnsi="Arial" w:cs="Arial"/>
          <w:sz w:val="24"/>
          <w:szCs w:val="24"/>
        </w:rPr>
        <w:t>t</w:t>
      </w:r>
      <w:r w:rsidR="00BD307D" w:rsidRPr="00BD307D">
        <w:rPr>
          <w:rFonts w:ascii="Arial" w:hAnsi="Arial" w:cs="Arial"/>
          <w:sz w:val="24"/>
          <w:szCs w:val="24"/>
        </w:rPr>
        <w:t xml:space="preserve">he </w:t>
      </w:r>
      <w:r w:rsidR="007C1765">
        <w:rPr>
          <w:rFonts w:ascii="Arial" w:hAnsi="Arial" w:cs="Arial"/>
          <w:sz w:val="24"/>
          <w:szCs w:val="24"/>
        </w:rPr>
        <w:t>‘</w:t>
      </w:r>
      <w:r w:rsidR="00BD307D" w:rsidRPr="00BD307D">
        <w:rPr>
          <w:rFonts w:ascii="Arial" w:hAnsi="Arial" w:cs="Arial"/>
          <w:sz w:val="24"/>
          <w:szCs w:val="24"/>
        </w:rPr>
        <w:t>additional supply, above need levels, provides a buffer to allow for further losses of employment land, to other uses, to 2040</w:t>
      </w:r>
      <w:r w:rsidR="007C1765">
        <w:rPr>
          <w:rFonts w:ascii="Arial" w:hAnsi="Arial" w:cs="Arial"/>
          <w:sz w:val="24"/>
          <w:szCs w:val="24"/>
        </w:rPr>
        <w:t>’</w:t>
      </w:r>
      <w:r w:rsidR="00BD307D" w:rsidRPr="00BD307D">
        <w:rPr>
          <w:rFonts w:ascii="Arial" w:hAnsi="Arial" w:cs="Arial"/>
          <w:sz w:val="24"/>
          <w:szCs w:val="24"/>
        </w:rPr>
        <w:t>.</w:t>
      </w:r>
      <w:r w:rsidR="00D164EF">
        <w:rPr>
          <w:rFonts w:ascii="Arial" w:hAnsi="Arial" w:cs="Arial"/>
          <w:sz w:val="24"/>
          <w:szCs w:val="24"/>
        </w:rPr>
        <w:t xml:space="preserve"> What further losses is this referring to</w:t>
      </w:r>
      <w:r w:rsidR="00D02ADE">
        <w:rPr>
          <w:rFonts w:ascii="Arial" w:hAnsi="Arial" w:cs="Arial"/>
          <w:sz w:val="24"/>
          <w:szCs w:val="24"/>
        </w:rPr>
        <w:t xml:space="preserve"> and is this approach justified? </w:t>
      </w:r>
    </w:p>
    <w:p w14:paraId="11E0098E" w14:textId="77777777" w:rsidR="00486FA7" w:rsidRDefault="00486FA7" w:rsidP="00486FA7">
      <w:pPr>
        <w:autoSpaceDE w:val="0"/>
        <w:autoSpaceDN w:val="0"/>
        <w:adjustRightInd w:val="0"/>
        <w:spacing w:after="0" w:line="240" w:lineRule="auto"/>
        <w:rPr>
          <w:rFonts w:ascii="Arial" w:hAnsi="Arial" w:cs="Arial"/>
          <w:sz w:val="24"/>
          <w:szCs w:val="24"/>
        </w:rPr>
      </w:pPr>
    </w:p>
    <w:p w14:paraId="29459A56" w14:textId="7621649D" w:rsidR="00486FA7" w:rsidRPr="008F16CF" w:rsidRDefault="00A1218F" w:rsidP="00486FA7">
      <w:pPr>
        <w:autoSpaceDE w:val="0"/>
        <w:autoSpaceDN w:val="0"/>
        <w:adjustRightInd w:val="0"/>
        <w:spacing w:after="0" w:line="240" w:lineRule="auto"/>
        <w:rPr>
          <w:rFonts w:ascii="Arial" w:hAnsi="Arial" w:cs="Arial"/>
          <w:sz w:val="24"/>
          <w:szCs w:val="24"/>
          <w:u w:val="single"/>
        </w:rPr>
      </w:pPr>
      <w:r w:rsidRPr="008F16CF">
        <w:rPr>
          <w:rFonts w:ascii="Arial" w:hAnsi="Arial" w:cs="Arial"/>
          <w:sz w:val="24"/>
          <w:szCs w:val="24"/>
          <w:u w:val="single"/>
        </w:rPr>
        <w:t xml:space="preserve">New employment development </w:t>
      </w:r>
      <w:r w:rsidR="0058626B" w:rsidRPr="008F16CF">
        <w:rPr>
          <w:rFonts w:ascii="Arial" w:hAnsi="Arial" w:cs="Arial"/>
          <w:sz w:val="24"/>
          <w:szCs w:val="24"/>
          <w:u w:val="single"/>
        </w:rPr>
        <w:t>– Core Policy CP11</w:t>
      </w:r>
    </w:p>
    <w:p w14:paraId="36841DD4" w14:textId="77777777" w:rsidR="00501C9C" w:rsidRPr="008F16CF" w:rsidRDefault="00501C9C" w:rsidP="00C27D47">
      <w:pPr>
        <w:pStyle w:val="ListParagraph"/>
        <w:autoSpaceDE w:val="0"/>
        <w:autoSpaceDN w:val="0"/>
        <w:adjustRightInd w:val="0"/>
        <w:spacing w:after="0" w:line="240" w:lineRule="auto"/>
        <w:ind w:left="567"/>
        <w:rPr>
          <w:rFonts w:ascii="Arial" w:hAnsi="Arial" w:cs="Arial"/>
          <w:sz w:val="24"/>
          <w:szCs w:val="24"/>
        </w:rPr>
      </w:pPr>
    </w:p>
    <w:p w14:paraId="1EF26385" w14:textId="77777777" w:rsidR="0013059E" w:rsidRPr="0013059E" w:rsidRDefault="00FD0F02">
      <w:pPr>
        <w:pStyle w:val="ListParagraph"/>
        <w:numPr>
          <w:ilvl w:val="0"/>
          <w:numId w:val="39"/>
        </w:numPr>
        <w:autoSpaceDE w:val="0"/>
        <w:autoSpaceDN w:val="0"/>
        <w:adjustRightInd w:val="0"/>
        <w:spacing w:after="0" w:line="240" w:lineRule="auto"/>
        <w:ind w:left="567" w:hanging="501"/>
        <w:rPr>
          <w:rFonts w:ascii="Arial" w:hAnsi="Arial" w:cs="Arial"/>
          <w:sz w:val="24"/>
          <w:szCs w:val="24"/>
        </w:rPr>
      </w:pPr>
      <w:r>
        <w:rPr>
          <w:rFonts w:ascii="Arial" w:hAnsi="Arial" w:cs="Arial"/>
          <w:bCs/>
          <w:sz w:val="24"/>
          <w:szCs w:val="24"/>
        </w:rPr>
        <w:t xml:space="preserve">Core Policy CP11 supports </w:t>
      </w:r>
      <w:r w:rsidR="0013059E">
        <w:rPr>
          <w:rFonts w:ascii="Arial" w:hAnsi="Arial" w:cs="Arial"/>
          <w:bCs/>
          <w:sz w:val="24"/>
          <w:szCs w:val="24"/>
        </w:rPr>
        <w:t>new employment development.</w:t>
      </w:r>
    </w:p>
    <w:p w14:paraId="6C6E1DE7" w14:textId="77777777" w:rsidR="0013059E" w:rsidRPr="0013059E" w:rsidRDefault="0013059E" w:rsidP="0013059E">
      <w:pPr>
        <w:pStyle w:val="ListParagraph"/>
        <w:autoSpaceDE w:val="0"/>
        <w:autoSpaceDN w:val="0"/>
        <w:adjustRightInd w:val="0"/>
        <w:spacing w:after="0" w:line="240" w:lineRule="auto"/>
        <w:ind w:left="567"/>
        <w:rPr>
          <w:rFonts w:ascii="Arial" w:hAnsi="Arial" w:cs="Arial"/>
          <w:sz w:val="24"/>
          <w:szCs w:val="24"/>
        </w:rPr>
      </w:pPr>
    </w:p>
    <w:p w14:paraId="106DB7D1" w14:textId="203EE68F" w:rsidR="00501C9C" w:rsidRPr="008F16CF" w:rsidRDefault="000832EA">
      <w:pPr>
        <w:pStyle w:val="ListParagraph"/>
        <w:numPr>
          <w:ilvl w:val="1"/>
          <w:numId w:val="39"/>
        </w:numPr>
        <w:autoSpaceDE w:val="0"/>
        <w:autoSpaceDN w:val="0"/>
        <w:adjustRightInd w:val="0"/>
        <w:spacing w:after="0" w:line="240" w:lineRule="auto"/>
        <w:ind w:left="993"/>
        <w:rPr>
          <w:rFonts w:ascii="Arial" w:hAnsi="Arial" w:cs="Arial"/>
          <w:sz w:val="24"/>
          <w:szCs w:val="24"/>
        </w:rPr>
      </w:pPr>
      <w:r w:rsidRPr="008F16CF">
        <w:rPr>
          <w:rFonts w:ascii="Arial" w:hAnsi="Arial" w:cs="Arial"/>
          <w:bCs/>
          <w:sz w:val="24"/>
          <w:szCs w:val="24"/>
        </w:rPr>
        <w:t xml:space="preserve">In accordance with paragraph 16 of the Framework, is the purpose of </w:t>
      </w:r>
      <w:r w:rsidR="0013059E">
        <w:rPr>
          <w:rFonts w:ascii="Arial" w:hAnsi="Arial" w:cs="Arial"/>
          <w:bCs/>
          <w:sz w:val="24"/>
          <w:szCs w:val="24"/>
        </w:rPr>
        <w:t xml:space="preserve">the policy </w:t>
      </w:r>
      <w:r w:rsidRPr="008F16CF">
        <w:rPr>
          <w:rFonts w:ascii="Arial" w:hAnsi="Arial" w:cs="Arial"/>
          <w:bCs/>
          <w:sz w:val="24"/>
          <w:szCs w:val="24"/>
        </w:rPr>
        <w:t xml:space="preserve">clear and does it avoid unnecessary duplication of </w:t>
      </w:r>
      <w:r w:rsidR="008F16CF">
        <w:rPr>
          <w:rFonts w:ascii="Arial" w:hAnsi="Arial" w:cs="Arial"/>
          <w:bCs/>
          <w:sz w:val="24"/>
          <w:szCs w:val="24"/>
        </w:rPr>
        <w:t xml:space="preserve">other </w:t>
      </w:r>
      <w:r w:rsidRPr="008F16CF">
        <w:rPr>
          <w:rFonts w:ascii="Arial" w:hAnsi="Arial" w:cs="Arial"/>
          <w:bCs/>
          <w:sz w:val="24"/>
          <w:szCs w:val="24"/>
        </w:rPr>
        <w:t>policies?</w:t>
      </w:r>
    </w:p>
    <w:p w14:paraId="0661514F" w14:textId="77777777" w:rsidR="000832EA" w:rsidRPr="008F16CF" w:rsidRDefault="000832EA" w:rsidP="0013059E">
      <w:pPr>
        <w:pStyle w:val="ListParagraph"/>
        <w:autoSpaceDE w:val="0"/>
        <w:autoSpaceDN w:val="0"/>
        <w:adjustRightInd w:val="0"/>
        <w:spacing w:after="0" w:line="240" w:lineRule="auto"/>
        <w:ind w:left="993"/>
        <w:rPr>
          <w:rFonts w:ascii="Arial" w:hAnsi="Arial" w:cs="Arial"/>
          <w:sz w:val="24"/>
          <w:szCs w:val="24"/>
        </w:rPr>
      </w:pPr>
    </w:p>
    <w:p w14:paraId="207F7E7C" w14:textId="123F3B59" w:rsidR="000832EA" w:rsidRPr="008F16CF" w:rsidRDefault="000832EA">
      <w:pPr>
        <w:pStyle w:val="ListParagraph"/>
        <w:numPr>
          <w:ilvl w:val="1"/>
          <w:numId w:val="39"/>
        </w:numPr>
        <w:autoSpaceDE w:val="0"/>
        <w:autoSpaceDN w:val="0"/>
        <w:adjustRightInd w:val="0"/>
        <w:spacing w:after="0" w:line="240" w:lineRule="auto"/>
        <w:ind w:left="993"/>
        <w:rPr>
          <w:rFonts w:ascii="Arial" w:hAnsi="Arial" w:cs="Arial"/>
          <w:sz w:val="24"/>
          <w:szCs w:val="24"/>
        </w:rPr>
      </w:pPr>
      <w:r w:rsidRPr="008F16CF">
        <w:rPr>
          <w:rFonts w:ascii="Arial" w:hAnsi="Arial" w:cs="Arial"/>
          <w:bCs/>
          <w:sz w:val="24"/>
          <w:szCs w:val="24"/>
        </w:rPr>
        <w:lastRenderedPageBreak/>
        <w:t>Is it consistent with para</w:t>
      </w:r>
      <w:r w:rsidR="00C920C4">
        <w:rPr>
          <w:rFonts w:ascii="Arial" w:hAnsi="Arial" w:cs="Arial"/>
          <w:bCs/>
          <w:sz w:val="24"/>
          <w:szCs w:val="24"/>
        </w:rPr>
        <w:t>graph</w:t>
      </w:r>
      <w:r w:rsidRPr="008F16CF">
        <w:rPr>
          <w:rFonts w:ascii="Arial" w:hAnsi="Arial" w:cs="Arial"/>
          <w:bCs/>
          <w:sz w:val="24"/>
          <w:szCs w:val="24"/>
        </w:rPr>
        <w:t xml:space="preserve"> 82 of the Framework, particularly in relation to providing sufficient flexibility?</w:t>
      </w:r>
    </w:p>
    <w:p w14:paraId="50211C96" w14:textId="77777777" w:rsidR="000832EA" w:rsidRPr="008F16CF" w:rsidRDefault="000832EA" w:rsidP="0013059E">
      <w:pPr>
        <w:pStyle w:val="ListParagraph"/>
        <w:autoSpaceDE w:val="0"/>
        <w:autoSpaceDN w:val="0"/>
        <w:adjustRightInd w:val="0"/>
        <w:spacing w:after="0" w:line="240" w:lineRule="auto"/>
        <w:ind w:left="993"/>
        <w:rPr>
          <w:rFonts w:ascii="Arial" w:hAnsi="Arial" w:cs="Arial"/>
          <w:sz w:val="24"/>
          <w:szCs w:val="24"/>
        </w:rPr>
      </w:pPr>
    </w:p>
    <w:p w14:paraId="7896430F" w14:textId="5E74A832" w:rsidR="000832EA" w:rsidRPr="008F16CF" w:rsidRDefault="0062236C">
      <w:pPr>
        <w:pStyle w:val="ListParagraph"/>
        <w:numPr>
          <w:ilvl w:val="1"/>
          <w:numId w:val="39"/>
        </w:numPr>
        <w:autoSpaceDE w:val="0"/>
        <w:autoSpaceDN w:val="0"/>
        <w:adjustRightInd w:val="0"/>
        <w:spacing w:after="0" w:line="240" w:lineRule="auto"/>
        <w:ind w:left="993"/>
        <w:rPr>
          <w:rFonts w:ascii="Arial" w:hAnsi="Arial" w:cs="Arial"/>
          <w:sz w:val="24"/>
          <w:szCs w:val="24"/>
        </w:rPr>
      </w:pPr>
      <w:r>
        <w:rPr>
          <w:rFonts w:ascii="Arial" w:hAnsi="Arial" w:cs="Arial"/>
          <w:bCs/>
          <w:sz w:val="24"/>
          <w:szCs w:val="24"/>
        </w:rPr>
        <w:t xml:space="preserve">Would </w:t>
      </w:r>
      <w:r w:rsidR="000832EA" w:rsidRPr="008F16CF">
        <w:rPr>
          <w:rFonts w:ascii="Arial" w:hAnsi="Arial" w:cs="Arial"/>
          <w:bCs/>
          <w:sz w:val="24"/>
          <w:szCs w:val="24"/>
        </w:rPr>
        <w:t xml:space="preserve">the policy wording modifications </w:t>
      </w:r>
      <w:r>
        <w:rPr>
          <w:rFonts w:ascii="Arial" w:hAnsi="Arial" w:cs="Arial"/>
          <w:bCs/>
          <w:sz w:val="24"/>
          <w:szCs w:val="24"/>
        </w:rPr>
        <w:t xml:space="preserve">in relation to providing sufficient flexibility and the inclusion of waste management infrastructure, as </w:t>
      </w:r>
      <w:r w:rsidR="000832EA" w:rsidRPr="008F16CF">
        <w:rPr>
          <w:rFonts w:ascii="Arial" w:hAnsi="Arial" w:cs="Arial"/>
          <w:bCs/>
          <w:sz w:val="24"/>
          <w:szCs w:val="24"/>
        </w:rPr>
        <w:t>suggested by representors</w:t>
      </w:r>
      <w:r>
        <w:rPr>
          <w:rFonts w:ascii="Arial" w:hAnsi="Arial" w:cs="Arial"/>
          <w:bCs/>
          <w:sz w:val="24"/>
          <w:szCs w:val="24"/>
        </w:rPr>
        <w:t>, ensure the policy was effective and consistent with national policy or would other changes be necessary to achieve this</w:t>
      </w:r>
      <w:r w:rsidR="000832EA" w:rsidRPr="008F16CF">
        <w:rPr>
          <w:rFonts w:ascii="Arial" w:hAnsi="Arial" w:cs="Arial"/>
          <w:bCs/>
          <w:sz w:val="24"/>
          <w:szCs w:val="24"/>
        </w:rPr>
        <w:t>?</w:t>
      </w:r>
    </w:p>
    <w:p w14:paraId="05ADE8E4" w14:textId="77777777" w:rsidR="00F56431" w:rsidRPr="0084356F" w:rsidRDefault="00F56431" w:rsidP="0084356F">
      <w:pPr>
        <w:pStyle w:val="ListParagraph"/>
        <w:autoSpaceDE w:val="0"/>
        <w:autoSpaceDN w:val="0"/>
        <w:adjustRightInd w:val="0"/>
        <w:spacing w:after="0" w:line="240" w:lineRule="auto"/>
        <w:ind w:left="567"/>
        <w:rPr>
          <w:rFonts w:ascii="Arial" w:hAnsi="Arial" w:cs="Arial"/>
          <w:sz w:val="24"/>
          <w:szCs w:val="24"/>
          <w:highlight w:val="lightGray"/>
        </w:rPr>
      </w:pPr>
    </w:p>
    <w:p w14:paraId="5C58FF9C" w14:textId="4226CDD5" w:rsidR="00501C9C" w:rsidRPr="001733DD" w:rsidRDefault="00092B45" w:rsidP="00F56431">
      <w:pPr>
        <w:autoSpaceDE w:val="0"/>
        <w:autoSpaceDN w:val="0"/>
        <w:adjustRightInd w:val="0"/>
        <w:spacing w:after="0" w:line="240" w:lineRule="auto"/>
        <w:ind w:left="66"/>
        <w:rPr>
          <w:rFonts w:ascii="Arial" w:hAnsi="Arial" w:cs="Arial"/>
          <w:sz w:val="24"/>
          <w:szCs w:val="24"/>
          <w:u w:val="single"/>
        </w:rPr>
      </w:pPr>
      <w:r w:rsidRPr="001733DD">
        <w:rPr>
          <w:rFonts w:ascii="Arial" w:hAnsi="Arial" w:cs="Arial"/>
          <w:sz w:val="24"/>
          <w:szCs w:val="24"/>
          <w:u w:val="single"/>
        </w:rPr>
        <w:t xml:space="preserve">Key employment sites - </w:t>
      </w:r>
      <w:r w:rsidR="004143B5" w:rsidRPr="001733DD">
        <w:rPr>
          <w:rFonts w:ascii="Arial" w:hAnsi="Arial" w:cs="Arial"/>
          <w:sz w:val="24"/>
          <w:szCs w:val="24"/>
          <w:u w:val="single"/>
        </w:rPr>
        <w:t>Delivery Policy E</w:t>
      </w:r>
      <w:r w:rsidR="00C10602" w:rsidRPr="001733DD">
        <w:rPr>
          <w:rFonts w:ascii="Arial" w:hAnsi="Arial" w:cs="Arial"/>
          <w:sz w:val="24"/>
          <w:szCs w:val="24"/>
          <w:u w:val="single"/>
        </w:rPr>
        <w:t>I1</w:t>
      </w:r>
    </w:p>
    <w:p w14:paraId="4EA4E551" w14:textId="77777777" w:rsidR="00F56431" w:rsidRPr="001733DD" w:rsidRDefault="00F56431" w:rsidP="00F56431">
      <w:pPr>
        <w:autoSpaceDE w:val="0"/>
        <w:autoSpaceDN w:val="0"/>
        <w:adjustRightInd w:val="0"/>
        <w:spacing w:after="0" w:line="240" w:lineRule="auto"/>
        <w:ind w:left="66"/>
        <w:rPr>
          <w:rFonts w:ascii="Arial" w:hAnsi="Arial" w:cs="Arial"/>
          <w:sz w:val="24"/>
          <w:szCs w:val="24"/>
          <w:u w:val="single"/>
        </w:rPr>
      </w:pPr>
    </w:p>
    <w:p w14:paraId="521E491B" w14:textId="77777777" w:rsidR="005C5176" w:rsidRDefault="000C049E">
      <w:pPr>
        <w:pStyle w:val="ListParagraph"/>
        <w:numPr>
          <w:ilvl w:val="0"/>
          <w:numId w:val="39"/>
        </w:numPr>
        <w:autoSpaceDE w:val="0"/>
        <w:autoSpaceDN w:val="0"/>
        <w:adjustRightInd w:val="0"/>
        <w:spacing w:after="0" w:line="240" w:lineRule="auto"/>
        <w:ind w:left="567" w:hanging="501"/>
        <w:rPr>
          <w:rFonts w:ascii="Arial" w:hAnsi="Arial" w:cs="Arial"/>
          <w:sz w:val="24"/>
          <w:szCs w:val="24"/>
        </w:rPr>
      </w:pPr>
      <w:r w:rsidRPr="000C049E">
        <w:rPr>
          <w:rFonts w:ascii="Arial" w:hAnsi="Arial" w:cs="Arial"/>
          <w:sz w:val="24"/>
          <w:szCs w:val="24"/>
        </w:rPr>
        <w:t>Delivery Policy EI1</w:t>
      </w:r>
      <w:r w:rsidR="00334E3A">
        <w:rPr>
          <w:rFonts w:ascii="Arial" w:hAnsi="Arial" w:cs="Arial"/>
          <w:sz w:val="24"/>
          <w:szCs w:val="24"/>
        </w:rPr>
        <w:t xml:space="preserve"> </w:t>
      </w:r>
      <w:r w:rsidR="001A0C3F">
        <w:rPr>
          <w:rFonts w:ascii="Arial" w:hAnsi="Arial" w:cs="Arial"/>
          <w:sz w:val="24"/>
          <w:szCs w:val="24"/>
        </w:rPr>
        <w:t xml:space="preserve">seeks the retention </w:t>
      </w:r>
      <w:r w:rsidR="00D37AA0">
        <w:rPr>
          <w:rFonts w:ascii="Arial" w:hAnsi="Arial" w:cs="Arial"/>
          <w:sz w:val="24"/>
          <w:szCs w:val="24"/>
        </w:rPr>
        <w:t>of</w:t>
      </w:r>
      <w:r w:rsidR="00825A18">
        <w:rPr>
          <w:rFonts w:ascii="Arial" w:hAnsi="Arial" w:cs="Arial"/>
          <w:sz w:val="24"/>
          <w:szCs w:val="24"/>
        </w:rPr>
        <w:t xml:space="preserve"> key employment sites </w:t>
      </w:r>
      <w:r w:rsidR="002F7161">
        <w:rPr>
          <w:rFonts w:ascii="Arial" w:hAnsi="Arial" w:cs="Arial"/>
          <w:sz w:val="24"/>
          <w:szCs w:val="24"/>
        </w:rPr>
        <w:t>for</w:t>
      </w:r>
      <w:r w:rsidR="00180B51">
        <w:rPr>
          <w:rFonts w:ascii="Arial" w:hAnsi="Arial" w:cs="Arial"/>
          <w:sz w:val="24"/>
          <w:szCs w:val="24"/>
        </w:rPr>
        <w:t xml:space="preserve"> </w:t>
      </w:r>
      <w:r w:rsidR="002F7161">
        <w:rPr>
          <w:rFonts w:ascii="Arial" w:hAnsi="Arial" w:cs="Arial"/>
          <w:sz w:val="24"/>
          <w:szCs w:val="24"/>
        </w:rPr>
        <w:t xml:space="preserve">employment uses. </w:t>
      </w:r>
    </w:p>
    <w:p w14:paraId="0E4C8DED" w14:textId="77777777" w:rsidR="005C5176" w:rsidRDefault="005C5176" w:rsidP="005C5176">
      <w:pPr>
        <w:pStyle w:val="ListParagraph"/>
        <w:autoSpaceDE w:val="0"/>
        <w:autoSpaceDN w:val="0"/>
        <w:adjustRightInd w:val="0"/>
        <w:spacing w:after="0" w:line="240" w:lineRule="auto"/>
        <w:ind w:left="567"/>
        <w:rPr>
          <w:rFonts w:ascii="Arial" w:hAnsi="Arial" w:cs="Arial"/>
          <w:sz w:val="24"/>
          <w:szCs w:val="24"/>
        </w:rPr>
      </w:pPr>
    </w:p>
    <w:p w14:paraId="2041D98C" w14:textId="63847F28" w:rsidR="00F56431" w:rsidRPr="001733DD" w:rsidRDefault="001733DD">
      <w:pPr>
        <w:pStyle w:val="ListParagraph"/>
        <w:numPr>
          <w:ilvl w:val="1"/>
          <w:numId w:val="39"/>
        </w:numPr>
        <w:autoSpaceDE w:val="0"/>
        <w:autoSpaceDN w:val="0"/>
        <w:adjustRightInd w:val="0"/>
        <w:spacing w:after="0" w:line="240" w:lineRule="auto"/>
        <w:ind w:left="993"/>
        <w:rPr>
          <w:rFonts w:ascii="Arial" w:hAnsi="Arial" w:cs="Arial"/>
          <w:sz w:val="24"/>
          <w:szCs w:val="24"/>
        </w:rPr>
      </w:pPr>
      <w:r w:rsidRPr="000C049E">
        <w:rPr>
          <w:rFonts w:ascii="Arial" w:hAnsi="Arial" w:cs="Arial"/>
          <w:sz w:val="24"/>
          <w:szCs w:val="24"/>
        </w:rPr>
        <w:t>Is</w:t>
      </w:r>
      <w:r w:rsidRPr="001733DD">
        <w:rPr>
          <w:rFonts w:ascii="Arial" w:hAnsi="Arial" w:cs="Arial"/>
          <w:sz w:val="24"/>
          <w:szCs w:val="24"/>
        </w:rPr>
        <w:t xml:space="preserve"> it clear how the list of key employment sites has been determined and is </w:t>
      </w:r>
      <w:r w:rsidR="00B541EF">
        <w:rPr>
          <w:rFonts w:ascii="Arial" w:hAnsi="Arial" w:cs="Arial"/>
          <w:sz w:val="24"/>
          <w:szCs w:val="24"/>
        </w:rPr>
        <w:t xml:space="preserve">it </w:t>
      </w:r>
      <w:r w:rsidRPr="001733DD">
        <w:rPr>
          <w:rFonts w:ascii="Arial" w:hAnsi="Arial" w:cs="Arial"/>
          <w:sz w:val="24"/>
          <w:szCs w:val="24"/>
        </w:rPr>
        <w:t>justified?</w:t>
      </w:r>
      <w:r>
        <w:rPr>
          <w:rFonts w:ascii="Arial" w:hAnsi="Arial" w:cs="Arial"/>
          <w:sz w:val="24"/>
          <w:szCs w:val="24"/>
        </w:rPr>
        <w:t xml:space="preserve"> </w:t>
      </w:r>
    </w:p>
    <w:p w14:paraId="75CED784" w14:textId="77777777" w:rsidR="001733DD" w:rsidRPr="001733DD" w:rsidRDefault="001733DD" w:rsidP="005C5176">
      <w:pPr>
        <w:pStyle w:val="ListParagraph"/>
        <w:autoSpaceDE w:val="0"/>
        <w:autoSpaceDN w:val="0"/>
        <w:adjustRightInd w:val="0"/>
        <w:spacing w:after="0" w:line="240" w:lineRule="auto"/>
        <w:ind w:left="993"/>
        <w:rPr>
          <w:rFonts w:ascii="Arial" w:hAnsi="Arial" w:cs="Arial"/>
          <w:sz w:val="24"/>
          <w:szCs w:val="24"/>
        </w:rPr>
      </w:pPr>
    </w:p>
    <w:p w14:paraId="2334D0C8" w14:textId="178E3A6B" w:rsidR="00531D18" w:rsidRPr="001733DD" w:rsidRDefault="00531D18">
      <w:pPr>
        <w:pStyle w:val="ListParagraph"/>
        <w:numPr>
          <w:ilvl w:val="1"/>
          <w:numId w:val="39"/>
        </w:numPr>
        <w:autoSpaceDE w:val="0"/>
        <w:autoSpaceDN w:val="0"/>
        <w:adjustRightInd w:val="0"/>
        <w:spacing w:after="0" w:line="240" w:lineRule="auto"/>
        <w:ind w:left="993"/>
        <w:rPr>
          <w:rFonts w:ascii="Arial" w:hAnsi="Arial" w:cs="Arial"/>
          <w:sz w:val="24"/>
          <w:szCs w:val="24"/>
        </w:rPr>
      </w:pPr>
      <w:r w:rsidRPr="001733DD">
        <w:rPr>
          <w:rFonts w:ascii="Arial" w:hAnsi="Arial" w:cs="Arial"/>
          <w:bCs/>
          <w:sz w:val="24"/>
          <w:szCs w:val="24"/>
        </w:rPr>
        <w:t xml:space="preserve">Is </w:t>
      </w:r>
      <w:r w:rsidR="001733DD" w:rsidRPr="001733DD">
        <w:rPr>
          <w:rFonts w:ascii="Arial" w:hAnsi="Arial" w:cs="Arial"/>
          <w:bCs/>
          <w:sz w:val="24"/>
          <w:szCs w:val="24"/>
        </w:rPr>
        <w:t>the policy</w:t>
      </w:r>
      <w:r w:rsidRPr="001733DD">
        <w:rPr>
          <w:rFonts w:ascii="Arial" w:hAnsi="Arial" w:cs="Arial"/>
          <w:bCs/>
          <w:sz w:val="24"/>
          <w:szCs w:val="24"/>
        </w:rPr>
        <w:t xml:space="preserve"> consistent with para</w:t>
      </w:r>
      <w:r w:rsidR="00081484">
        <w:rPr>
          <w:rFonts w:ascii="Arial" w:hAnsi="Arial" w:cs="Arial"/>
          <w:bCs/>
          <w:sz w:val="24"/>
          <w:szCs w:val="24"/>
        </w:rPr>
        <w:t>graph</w:t>
      </w:r>
      <w:r w:rsidRPr="001733DD">
        <w:rPr>
          <w:rFonts w:ascii="Arial" w:hAnsi="Arial" w:cs="Arial"/>
          <w:bCs/>
          <w:sz w:val="24"/>
          <w:szCs w:val="24"/>
        </w:rPr>
        <w:t xml:space="preserve"> 82 of the Framework, particularly in relation to providing sufficient flexibility</w:t>
      </w:r>
      <w:r w:rsidR="001733DD" w:rsidRPr="001733DD">
        <w:rPr>
          <w:rFonts w:ascii="Arial" w:hAnsi="Arial" w:cs="Arial"/>
          <w:bCs/>
          <w:sz w:val="24"/>
          <w:szCs w:val="24"/>
        </w:rPr>
        <w:t xml:space="preserve"> and to enable a rapid response to changes in economic circumstances</w:t>
      </w:r>
      <w:r w:rsidRPr="001733DD">
        <w:rPr>
          <w:rFonts w:ascii="Arial" w:hAnsi="Arial" w:cs="Arial"/>
          <w:bCs/>
          <w:sz w:val="24"/>
          <w:szCs w:val="24"/>
        </w:rPr>
        <w:t>?</w:t>
      </w:r>
    </w:p>
    <w:p w14:paraId="1CE44DCF" w14:textId="77777777" w:rsidR="00F56431" w:rsidRPr="0084356F" w:rsidRDefault="00F56431" w:rsidP="00F56431">
      <w:pPr>
        <w:autoSpaceDE w:val="0"/>
        <w:autoSpaceDN w:val="0"/>
        <w:adjustRightInd w:val="0"/>
        <w:spacing w:after="0" w:line="240" w:lineRule="auto"/>
        <w:ind w:left="66"/>
        <w:rPr>
          <w:rFonts w:ascii="Arial" w:hAnsi="Arial" w:cs="Arial"/>
          <w:bCs/>
          <w:sz w:val="24"/>
          <w:szCs w:val="24"/>
          <w:highlight w:val="lightGray"/>
        </w:rPr>
      </w:pPr>
    </w:p>
    <w:p w14:paraId="7C96F7C9" w14:textId="69452689" w:rsidR="00501C9C" w:rsidRPr="001733DD" w:rsidRDefault="00F56431" w:rsidP="00F56431">
      <w:pPr>
        <w:autoSpaceDE w:val="0"/>
        <w:autoSpaceDN w:val="0"/>
        <w:adjustRightInd w:val="0"/>
        <w:spacing w:after="0" w:line="240" w:lineRule="auto"/>
        <w:ind w:left="66"/>
        <w:rPr>
          <w:rFonts w:ascii="Arial" w:hAnsi="Arial" w:cs="Arial"/>
          <w:sz w:val="24"/>
          <w:szCs w:val="24"/>
          <w:u w:val="single"/>
        </w:rPr>
      </w:pPr>
      <w:r w:rsidRPr="001733DD">
        <w:rPr>
          <w:rFonts w:ascii="Arial" w:hAnsi="Arial" w:cs="Arial"/>
          <w:sz w:val="24"/>
          <w:szCs w:val="24"/>
          <w:u w:val="single"/>
        </w:rPr>
        <w:t xml:space="preserve">Regenerating existing employment sites - </w:t>
      </w:r>
      <w:r w:rsidR="00C10602" w:rsidRPr="001733DD">
        <w:rPr>
          <w:rFonts w:ascii="Arial" w:hAnsi="Arial" w:cs="Arial"/>
          <w:sz w:val="24"/>
          <w:szCs w:val="24"/>
          <w:u w:val="single"/>
        </w:rPr>
        <w:t>Delivery Policy EI</w:t>
      </w:r>
      <w:r w:rsidR="001B5DE4" w:rsidRPr="001733DD">
        <w:rPr>
          <w:rFonts w:ascii="Arial" w:hAnsi="Arial" w:cs="Arial"/>
          <w:sz w:val="24"/>
          <w:szCs w:val="24"/>
          <w:u w:val="single"/>
        </w:rPr>
        <w:t>2</w:t>
      </w:r>
    </w:p>
    <w:p w14:paraId="58C5F181" w14:textId="77777777" w:rsidR="00F56431" w:rsidRPr="001733DD" w:rsidRDefault="00F56431" w:rsidP="00F56431">
      <w:pPr>
        <w:autoSpaceDE w:val="0"/>
        <w:autoSpaceDN w:val="0"/>
        <w:adjustRightInd w:val="0"/>
        <w:spacing w:after="0" w:line="240" w:lineRule="auto"/>
        <w:ind w:left="66"/>
        <w:rPr>
          <w:rFonts w:ascii="Arial" w:hAnsi="Arial" w:cs="Arial"/>
          <w:sz w:val="24"/>
          <w:szCs w:val="24"/>
          <w:u w:val="single"/>
        </w:rPr>
      </w:pPr>
    </w:p>
    <w:p w14:paraId="0B3B3B39" w14:textId="77777777" w:rsidR="00D67622" w:rsidRPr="00D67622" w:rsidRDefault="00AB1022">
      <w:pPr>
        <w:pStyle w:val="ListParagraph"/>
        <w:numPr>
          <w:ilvl w:val="0"/>
          <w:numId w:val="39"/>
        </w:numPr>
        <w:autoSpaceDE w:val="0"/>
        <w:autoSpaceDN w:val="0"/>
        <w:adjustRightInd w:val="0"/>
        <w:spacing w:after="0" w:line="240" w:lineRule="auto"/>
        <w:ind w:left="567" w:hanging="501"/>
        <w:rPr>
          <w:rFonts w:ascii="Arial" w:hAnsi="Arial" w:cs="Arial"/>
          <w:sz w:val="24"/>
          <w:szCs w:val="24"/>
        </w:rPr>
      </w:pPr>
      <w:r>
        <w:rPr>
          <w:rFonts w:ascii="Arial" w:hAnsi="Arial" w:cs="Arial"/>
          <w:bCs/>
          <w:sz w:val="24"/>
          <w:szCs w:val="24"/>
        </w:rPr>
        <w:t xml:space="preserve">Delivery Policy EI2 </w:t>
      </w:r>
      <w:r w:rsidR="00977793">
        <w:rPr>
          <w:rFonts w:ascii="Arial" w:hAnsi="Arial" w:cs="Arial"/>
          <w:bCs/>
          <w:sz w:val="24"/>
          <w:szCs w:val="24"/>
        </w:rPr>
        <w:t xml:space="preserve">permits the regeneration of </w:t>
      </w:r>
      <w:r w:rsidR="007211B8">
        <w:rPr>
          <w:rFonts w:ascii="Arial" w:hAnsi="Arial" w:cs="Arial"/>
          <w:bCs/>
          <w:sz w:val="24"/>
          <w:szCs w:val="24"/>
        </w:rPr>
        <w:t xml:space="preserve">five </w:t>
      </w:r>
      <w:r w:rsidR="005052C2">
        <w:rPr>
          <w:rFonts w:ascii="Arial" w:hAnsi="Arial" w:cs="Arial"/>
          <w:bCs/>
          <w:sz w:val="24"/>
          <w:szCs w:val="24"/>
        </w:rPr>
        <w:t xml:space="preserve">employment </w:t>
      </w:r>
      <w:r w:rsidR="007211B8">
        <w:rPr>
          <w:rFonts w:ascii="Arial" w:hAnsi="Arial" w:cs="Arial"/>
          <w:bCs/>
          <w:sz w:val="24"/>
          <w:szCs w:val="24"/>
        </w:rPr>
        <w:t>sites for mixed uses</w:t>
      </w:r>
      <w:r w:rsidR="00D67622">
        <w:rPr>
          <w:rFonts w:ascii="Arial" w:hAnsi="Arial" w:cs="Arial"/>
          <w:bCs/>
          <w:sz w:val="24"/>
          <w:szCs w:val="24"/>
        </w:rPr>
        <w:t>.</w:t>
      </w:r>
    </w:p>
    <w:p w14:paraId="13F319B6" w14:textId="77777777" w:rsidR="00D67622" w:rsidRPr="00D67622" w:rsidRDefault="00D67622" w:rsidP="00D67622">
      <w:pPr>
        <w:pStyle w:val="ListParagraph"/>
        <w:autoSpaceDE w:val="0"/>
        <w:autoSpaceDN w:val="0"/>
        <w:adjustRightInd w:val="0"/>
        <w:spacing w:after="0" w:line="240" w:lineRule="auto"/>
        <w:ind w:left="567"/>
        <w:rPr>
          <w:rFonts w:ascii="Arial" w:hAnsi="Arial" w:cs="Arial"/>
          <w:sz w:val="24"/>
          <w:szCs w:val="24"/>
        </w:rPr>
      </w:pPr>
    </w:p>
    <w:p w14:paraId="63E4C8DD" w14:textId="5A1B79B3" w:rsidR="00D67622" w:rsidRDefault="00D67622">
      <w:pPr>
        <w:pStyle w:val="ListParagraph"/>
        <w:numPr>
          <w:ilvl w:val="1"/>
          <w:numId w:val="39"/>
        </w:numPr>
        <w:autoSpaceDE w:val="0"/>
        <w:autoSpaceDN w:val="0"/>
        <w:adjustRightInd w:val="0"/>
        <w:spacing w:after="0" w:line="240" w:lineRule="auto"/>
        <w:ind w:left="993"/>
        <w:rPr>
          <w:rFonts w:ascii="Arial" w:hAnsi="Arial" w:cs="Arial"/>
          <w:sz w:val="24"/>
          <w:szCs w:val="24"/>
        </w:rPr>
      </w:pPr>
      <w:r w:rsidRPr="001733DD">
        <w:rPr>
          <w:rFonts w:ascii="Arial" w:hAnsi="Arial" w:cs="Arial"/>
          <w:sz w:val="24"/>
          <w:szCs w:val="24"/>
        </w:rPr>
        <w:t xml:space="preserve">Is it clear how the list of sites has been determined and is </w:t>
      </w:r>
      <w:r w:rsidR="00081484">
        <w:rPr>
          <w:rFonts w:ascii="Arial" w:hAnsi="Arial" w:cs="Arial"/>
          <w:sz w:val="24"/>
          <w:szCs w:val="24"/>
        </w:rPr>
        <w:t xml:space="preserve">it </w:t>
      </w:r>
      <w:r w:rsidRPr="001733DD">
        <w:rPr>
          <w:rFonts w:ascii="Arial" w:hAnsi="Arial" w:cs="Arial"/>
          <w:sz w:val="24"/>
          <w:szCs w:val="24"/>
        </w:rPr>
        <w:t>justified?</w:t>
      </w:r>
    </w:p>
    <w:p w14:paraId="2AC76DCF" w14:textId="77777777" w:rsidR="00D67622" w:rsidRDefault="00D67622" w:rsidP="001D1962">
      <w:pPr>
        <w:pStyle w:val="ListParagraph"/>
        <w:autoSpaceDE w:val="0"/>
        <w:autoSpaceDN w:val="0"/>
        <w:adjustRightInd w:val="0"/>
        <w:spacing w:after="0" w:line="240" w:lineRule="auto"/>
        <w:ind w:left="993"/>
        <w:rPr>
          <w:rFonts w:ascii="Arial" w:hAnsi="Arial" w:cs="Arial"/>
          <w:sz w:val="24"/>
          <w:szCs w:val="24"/>
        </w:rPr>
      </w:pPr>
    </w:p>
    <w:p w14:paraId="2EA8BD2F" w14:textId="7F738EE6" w:rsidR="00D67622" w:rsidRPr="00D67622" w:rsidRDefault="00F75F01">
      <w:pPr>
        <w:pStyle w:val="ListParagraph"/>
        <w:numPr>
          <w:ilvl w:val="1"/>
          <w:numId w:val="39"/>
        </w:numPr>
        <w:autoSpaceDE w:val="0"/>
        <w:autoSpaceDN w:val="0"/>
        <w:adjustRightInd w:val="0"/>
        <w:spacing w:after="0" w:line="240" w:lineRule="auto"/>
        <w:ind w:left="993"/>
        <w:rPr>
          <w:rFonts w:ascii="Arial" w:hAnsi="Arial" w:cs="Arial"/>
          <w:sz w:val="24"/>
          <w:szCs w:val="24"/>
        </w:rPr>
      </w:pPr>
      <w:r w:rsidRPr="00D67622">
        <w:rPr>
          <w:rFonts w:ascii="Arial" w:hAnsi="Arial" w:cs="Arial"/>
          <w:bCs/>
          <w:sz w:val="24"/>
          <w:szCs w:val="24"/>
        </w:rPr>
        <w:t>What is the reason for including the caveat ‘</w:t>
      </w:r>
      <w:proofErr w:type="gramStart"/>
      <w:r w:rsidRPr="00D67622">
        <w:rPr>
          <w:rFonts w:ascii="Arial" w:hAnsi="Arial" w:cs="Arial"/>
          <w:bCs/>
          <w:sz w:val="24"/>
          <w:szCs w:val="24"/>
        </w:rPr>
        <w:t>provided that</w:t>
      </w:r>
      <w:proofErr w:type="gramEnd"/>
      <w:r w:rsidRPr="00D67622">
        <w:rPr>
          <w:rFonts w:ascii="Arial" w:hAnsi="Arial" w:cs="Arial"/>
          <w:bCs/>
          <w:sz w:val="24"/>
          <w:szCs w:val="24"/>
        </w:rPr>
        <w:t xml:space="preserve"> there are demonstrable environmental and/or conservation benefits’ and is this justified and effective?</w:t>
      </w:r>
    </w:p>
    <w:p w14:paraId="6B0E86E4" w14:textId="77777777" w:rsidR="00D67622" w:rsidRPr="00D67622" w:rsidRDefault="00D67622" w:rsidP="001D1962">
      <w:pPr>
        <w:pStyle w:val="ListParagraph"/>
        <w:autoSpaceDE w:val="0"/>
        <w:autoSpaceDN w:val="0"/>
        <w:adjustRightInd w:val="0"/>
        <w:spacing w:after="0" w:line="240" w:lineRule="auto"/>
        <w:ind w:left="993"/>
        <w:rPr>
          <w:rFonts w:ascii="Arial" w:hAnsi="Arial" w:cs="Arial"/>
          <w:sz w:val="24"/>
          <w:szCs w:val="24"/>
        </w:rPr>
      </w:pPr>
    </w:p>
    <w:p w14:paraId="489A8DFA" w14:textId="33A1C28F" w:rsidR="00D67622" w:rsidRPr="00D67622" w:rsidRDefault="00F75F01">
      <w:pPr>
        <w:pStyle w:val="ListParagraph"/>
        <w:numPr>
          <w:ilvl w:val="1"/>
          <w:numId w:val="39"/>
        </w:numPr>
        <w:autoSpaceDE w:val="0"/>
        <w:autoSpaceDN w:val="0"/>
        <w:adjustRightInd w:val="0"/>
        <w:spacing w:after="0" w:line="240" w:lineRule="auto"/>
        <w:ind w:left="993"/>
        <w:rPr>
          <w:rFonts w:ascii="Arial" w:hAnsi="Arial" w:cs="Arial"/>
          <w:sz w:val="24"/>
          <w:szCs w:val="24"/>
        </w:rPr>
      </w:pPr>
      <w:r w:rsidRPr="00D67622">
        <w:rPr>
          <w:rFonts w:ascii="Arial" w:hAnsi="Arial" w:cs="Arial"/>
          <w:bCs/>
          <w:sz w:val="24"/>
          <w:szCs w:val="24"/>
        </w:rPr>
        <w:t xml:space="preserve">The policy seeks the provision of at least the same employment opportunities as existed when the employment site was previously used. Whilst this is subject to viability and </w:t>
      </w:r>
      <w:proofErr w:type="gramStart"/>
      <w:r w:rsidRPr="00D67622">
        <w:rPr>
          <w:rFonts w:ascii="Arial" w:hAnsi="Arial" w:cs="Arial"/>
          <w:bCs/>
          <w:sz w:val="24"/>
          <w:szCs w:val="24"/>
        </w:rPr>
        <w:t>site specific</w:t>
      </w:r>
      <w:proofErr w:type="gramEnd"/>
      <w:r w:rsidRPr="00D67622">
        <w:rPr>
          <w:rFonts w:ascii="Arial" w:hAnsi="Arial" w:cs="Arial"/>
          <w:bCs/>
          <w:sz w:val="24"/>
          <w:szCs w:val="24"/>
        </w:rPr>
        <w:t xml:space="preserve"> circumstances, how w</w:t>
      </w:r>
      <w:r w:rsidR="00170400" w:rsidRPr="00D67622">
        <w:rPr>
          <w:rFonts w:ascii="Arial" w:hAnsi="Arial" w:cs="Arial"/>
          <w:bCs/>
          <w:sz w:val="24"/>
          <w:szCs w:val="24"/>
        </w:rPr>
        <w:t>ould</w:t>
      </w:r>
      <w:r w:rsidRPr="00D67622">
        <w:rPr>
          <w:rFonts w:ascii="Arial" w:hAnsi="Arial" w:cs="Arial"/>
          <w:bCs/>
          <w:sz w:val="24"/>
          <w:szCs w:val="24"/>
        </w:rPr>
        <w:t xml:space="preserve"> a decision-maker determine what the previous level of employment opportunities were and the circumstances when </w:t>
      </w:r>
      <w:r w:rsidR="00170400" w:rsidRPr="00D67622">
        <w:rPr>
          <w:rFonts w:ascii="Arial" w:hAnsi="Arial" w:cs="Arial"/>
          <w:bCs/>
          <w:sz w:val="24"/>
          <w:szCs w:val="24"/>
        </w:rPr>
        <w:t xml:space="preserve">this </w:t>
      </w:r>
      <w:r w:rsidRPr="00D67622">
        <w:rPr>
          <w:rFonts w:ascii="Arial" w:hAnsi="Arial" w:cs="Arial"/>
          <w:bCs/>
          <w:sz w:val="24"/>
          <w:szCs w:val="24"/>
        </w:rPr>
        <w:t>would not apply</w:t>
      </w:r>
      <w:r w:rsidR="00170400" w:rsidRPr="00D67622">
        <w:rPr>
          <w:rFonts w:ascii="Arial" w:hAnsi="Arial" w:cs="Arial"/>
          <w:bCs/>
          <w:sz w:val="24"/>
          <w:szCs w:val="24"/>
        </w:rPr>
        <w:t>?</w:t>
      </w:r>
      <w:r w:rsidRPr="00D67622">
        <w:rPr>
          <w:rFonts w:ascii="Arial" w:hAnsi="Arial" w:cs="Arial"/>
          <w:bCs/>
          <w:sz w:val="24"/>
          <w:szCs w:val="24"/>
        </w:rPr>
        <w:t xml:space="preserve"> Is this approach justified and effective? Is it consistent with national policy, particularly paragraph 82 of the Framework?</w:t>
      </w:r>
    </w:p>
    <w:p w14:paraId="488C4714" w14:textId="77777777" w:rsidR="00D67622" w:rsidRPr="00D67622" w:rsidRDefault="00D67622" w:rsidP="001D1962">
      <w:pPr>
        <w:pStyle w:val="ListParagraph"/>
        <w:autoSpaceDE w:val="0"/>
        <w:autoSpaceDN w:val="0"/>
        <w:adjustRightInd w:val="0"/>
        <w:spacing w:after="0" w:line="240" w:lineRule="auto"/>
        <w:ind w:left="993"/>
        <w:rPr>
          <w:rFonts w:ascii="Arial" w:hAnsi="Arial" w:cs="Arial"/>
          <w:sz w:val="24"/>
          <w:szCs w:val="24"/>
        </w:rPr>
      </w:pPr>
    </w:p>
    <w:p w14:paraId="7DC9AC4B" w14:textId="2A299B4F" w:rsidR="00117AD9" w:rsidRPr="00D67622" w:rsidRDefault="00117AD9">
      <w:pPr>
        <w:pStyle w:val="ListParagraph"/>
        <w:numPr>
          <w:ilvl w:val="1"/>
          <w:numId w:val="39"/>
        </w:numPr>
        <w:autoSpaceDE w:val="0"/>
        <w:autoSpaceDN w:val="0"/>
        <w:adjustRightInd w:val="0"/>
        <w:spacing w:after="0" w:line="240" w:lineRule="auto"/>
        <w:ind w:left="993"/>
        <w:rPr>
          <w:rFonts w:ascii="Arial" w:hAnsi="Arial" w:cs="Arial"/>
          <w:sz w:val="24"/>
          <w:szCs w:val="24"/>
        </w:rPr>
      </w:pPr>
      <w:r w:rsidRPr="00D67622">
        <w:rPr>
          <w:rFonts w:ascii="Arial" w:hAnsi="Arial" w:cs="Arial"/>
          <w:bCs/>
          <w:sz w:val="24"/>
          <w:szCs w:val="24"/>
        </w:rPr>
        <w:t>Would the policy wording modifications, as suggested by representors, ensure the policy was effective and consistent with national policy or would other changes be necessary to achieve this?</w:t>
      </w:r>
    </w:p>
    <w:p w14:paraId="61C75CC7" w14:textId="77777777" w:rsidR="00F56431" w:rsidRPr="0084356F" w:rsidRDefault="00F56431" w:rsidP="00877B52">
      <w:pPr>
        <w:autoSpaceDE w:val="0"/>
        <w:autoSpaceDN w:val="0"/>
        <w:adjustRightInd w:val="0"/>
        <w:spacing w:after="0" w:line="240" w:lineRule="auto"/>
        <w:rPr>
          <w:rFonts w:ascii="Arial" w:hAnsi="Arial" w:cs="Arial"/>
          <w:sz w:val="24"/>
          <w:szCs w:val="24"/>
          <w:highlight w:val="lightGray"/>
        </w:rPr>
      </w:pPr>
    </w:p>
    <w:p w14:paraId="77D0D787" w14:textId="69F06755" w:rsidR="00501C9C" w:rsidRPr="003D3F1C" w:rsidRDefault="00F56431" w:rsidP="00F56431">
      <w:pPr>
        <w:autoSpaceDE w:val="0"/>
        <w:autoSpaceDN w:val="0"/>
        <w:adjustRightInd w:val="0"/>
        <w:spacing w:after="0" w:line="240" w:lineRule="auto"/>
        <w:ind w:left="66"/>
        <w:rPr>
          <w:rFonts w:ascii="Arial" w:hAnsi="Arial" w:cs="Arial"/>
          <w:sz w:val="24"/>
          <w:szCs w:val="24"/>
          <w:u w:val="single"/>
        </w:rPr>
      </w:pPr>
      <w:r w:rsidRPr="003D3F1C">
        <w:rPr>
          <w:rFonts w:ascii="Arial" w:hAnsi="Arial" w:cs="Arial"/>
          <w:sz w:val="24"/>
          <w:szCs w:val="24"/>
          <w:u w:val="single"/>
        </w:rPr>
        <w:t xml:space="preserve">Former Berkeley Power Station </w:t>
      </w:r>
      <w:r w:rsidR="00D66CCC">
        <w:rPr>
          <w:rFonts w:ascii="Arial" w:hAnsi="Arial" w:cs="Arial"/>
          <w:sz w:val="24"/>
          <w:szCs w:val="24"/>
          <w:u w:val="single"/>
        </w:rPr>
        <w:t xml:space="preserve">- </w:t>
      </w:r>
      <w:r w:rsidR="00C10602" w:rsidRPr="003D3F1C">
        <w:rPr>
          <w:rFonts w:ascii="Arial" w:hAnsi="Arial" w:cs="Arial"/>
          <w:sz w:val="24"/>
          <w:szCs w:val="24"/>
          <w:u w:val="single"/>
        </w:rPr>
        <w:t>Delivery Policy EI</w:t>
      </w:r>
      <w:r w:rsidR="001B5DE4" w:rsidRPr="003D3F1C">
        <w:rPr>
          <w:rFonts w:ascii="Arial" w:hAnsi="Arial" w:cs="Arial"/>
          <w:sz w:val="24"/>
          <w:szCs w:val="24"/>
          <w:u w:val="single"/>
        </w:rPr>
        <w:t xml:space="preserve">2a </w:t>
      </w:r>
    </w:p>
    <w:p w14:paraId="4D8A064A" w14:textId="77777777" w:rsidR="003D3F1C" w:rsidRPr="003D3F1C" w:rsidRDefault="003D3F1C" w:rsidP="00F56431">
      <w:pPr>
        <w:autoSpaceDE w:val="0"/>
        <w:autoSpaceDN w:val="0"/>
        <w:adjustRightInd w:val="0"/>
        <w:spacing w:after="0" w:line="240" w:lineRule="auto"/>
        <w:ind w:left="66"/>
        <w:rPr>
          <w:rFonts w:ascii="Arial" w:hAnsi="Arial" w:cs="Arial"/>
          <w:sz w:val="24"/>
          <w:szCs w:val="24"/>
          <w:u w:val="single"/>
        </w:rPr>
      </w:pPr>
    </w:p>
    <w:p w14:paraId="79E23905" w14:textId="520846A2" w:rsidR="006D3E3C" w:rsidRPr="006D3E3C" w:rsidRDefault="001D1962">
      <w:pPr>
        <w:pStyle w:val="ListParagraph"/>
        <w:numPr>
          <w:ilvl w:val="0"/>
          <w:numId w:val="39"/>
        </w:numPr>
        <w:autoSpaceDE w:val="0"/>
        <w:autoSpaceDN w:val="0"/>
        <w:adjustRightInd w:val="0"/>
        <w:spacing w:after="0" w:line="240" w:lineRule="auto"/>
        <w:ind w:left="567" w:hanging="501"/>
        <w:rPr>
          <w:rFonts w:ascii="Arial" w:hAnsi="Arial" w:cs="Arial"/>
          <w:sz w:val="24"/>
          <w:szCs w:val="24"/>
        </w:rPr>
      </w:pPr>
      <w:r w:rsidRPr="006D3E3C">
        <w:rPr>
          <w:rFonts w:ascii="Arial" w:hAnsi="Arial" w:cs="Arial"/>
          <w:sz w:val="24"/>
          <w:szCs w:val="24"/>
        </w:rPr>
        <w:t>Delivery Policy EI2</w:t>
      </w:r>
      <w:proofErr w:type="gramStart"/>
      <w:r w:rsidRPr="006D3E3C">
        <w:rPr>
          <w:rFonts w:ascii="Arial" w:hAnsi="Arial" w:cs="Arial"/>
          <w:sz w:val="24"/>
          <w:szCs w:val="24"/>
        </w:rPr>
        <w:t xml:space="preserve">a </w:t>
      </w:r>
      <w:r w:rsidR="006331D7" w:rsidRPr="006D3E3C">
        <w:rPr>
          <w:rFonts w:ascii="Arial" w:hAnsi="Arial" w:cs="Arial"/>
          <w:sz w:val="24"/>
          <w:szCs w:val="24"/>
        </w:rPr>
        <w:t xml:space="preserve"> seeks</w:t>
      </w:r>
      <w:proofErr w:type="gramEnd"/>
      <w:r w:rsidR="006331D7" w:rsidRPr="006D3E3C">
        <w:rPr>
          <w:rFonts w:ascii="Arial" w:hAnsi="Arial" w:cs="Arial"/>
          <w:sz w:val="24"/>
          <w:szCs w:val="24"/>
        </w:rPr>
        <w:t xml:space="preserve"> the retention of the former power station for employment </w:t>
      </w:r>
      <w:r w:rsidR="00766A36" w:rsidRPr="006D3E3C">
        <w:rPr>
          <w:rFonts w:ascii="Arial" w:hAnsi="Arial" w:cs="Arial"/>
          <w:sz w:val="24"/>
          <w:szCs w:val="24"/>
        </w:rPr>
        <w:t>and employment related u</w:t>
      </w:r>
      <w:r w:rsidR="006331D7" w:rsidRPr="006D3E3C">
        <w:rPr>
          <w:rFonts w:ascii="Arial" w:hAnsi="Arial" w:cs="Arial"/>
          <w:sz w:val="24"/>
          <w:szCs w:val="24"/>
        </w:rPr>
        <w:t>ses</w:t>
      </w:r>
      <w:r w:rsidR="00C86DAA">
        <w:rPr>
          <w:rFonts w:ascii="Arial" w:hAnsi="Arial" w:cs="Arial"/>
          <w:sz w:val="24"/>
          <w:szCs w:val="24"/>
        </w:rPr>
        <w:t>,</w:t>
      </w:r>
      <w:r w:rsidR="006D3E3C" w:rsidRPr="006D3E3C">
        <w:rPr>
          <w:rFonts w:ascii="Arial" w:hAnsi="Arial" w:cs="Arial"/>
          <w:sz w:val="24"/>
          <w:szCs w:val="24"/>
        </w:rPr>
        <w:t xml:space="preserve"> and for operations and uses associated with the decommissioning of the power station.</w:t>
      </w:r>
    </w:p>
    <w:p w14:paraId="69CFBE0F" w14:textId="77777777" w:rsidR="006D3E3C" w:rsidRPr="006D3E3C" w:rsidRDefault="006D3E3C" w:rsidP="006D3E3C">
      <w:pPr>
        <w:pStyle w:val="ListParagraph"/>
        <w:autoSpaceDE w:val="0"/>
        <w:autoSpaceDN w:val="0"/>
        <w:adjustRightInd w:val="0"/>
        <w:spacing w:after="0" w:line="240" w:lineRule="auto"/>
        <w:ind w:left="567"/>
        <w:rPr>
          <w:rFonts w:ascii="Arial" w:hAnsi="Arial" w:cs="Arial"/>
          <w:sz w:val="24"/>
          <w:szCs w:val="24"/>
        </w:rPr>
      </w:pPr>
    </w:p>
    <w:p w14:paraId="7921E87F" w14:textId="5372E5AE" w:rsidR="003D3F1C" w:rsidRPr="003D3F1C" w:rsidRDefault="003D3F1C">
      <w:pPr>
        <w:pStyle w:val="ListParagraph"/>
        <w:numPr>
          <w:ilvl w:val="1"/>
          <w:numId w:val="39"/>
        </w:numPr>
        <w:autoSpaceDE w:val="0"/>
        <w:autoSpaceDN w:val="0"/>
        <w:adjustRightInd w:val="0"/>
        <w:spacing w:after="0" w:line="240" w:lineRule="auto"/>
        <w:ind w:left="993"/>
        <w:rPr>
          <w:rFonts w:ascii="Arial" w:hAnsi="Arial" w:cs="Arial"/>
          <w:sz w:val="24"/>
          <w:szCs w:val="24"/>
        </w:rPr>
      </w:pPr>
      <w:r w:rsidRPr="003D3F1C">
        <w:rPr>
          <w:rFonts w:ascii="Arial" w:hAnsi="Arial" w:cs="Arial"/>
          <w:sz w:val="24"/>
          <w:szCs w:val="24"/>
        </w:rPr>
        <w:t xml:space="preserve">Is the policy sufficiently clear and effective? </w:t>
      </w:r>
    </w:p>
    <w:p w14:paraId="72CE2B9C" w14:textId="77777777" w:rsidR="003D3F1C" w:rsidRPr="003D3F1C" w:rsidRDefault="003D3F1C" w:rsidP="006D3E3C">
      <w:pPr>
        <w:pStyle w:val="ListParagraph"/>
        <w:autoSpaceDE w:val="0"/>
        <w:autoSpaceDN w:val="0"/>
        <w:adjustRightInd w:val="0"/>
        <w:spacing w:after="0" w:line="240" w:lineRule="auto"/>
        <w:ind w:left="993"/>
        <w:rPr>
          <w:rFonts w:ascii="Arial" w:hAnsi="Arial" w:cs="Arial"/>
          <w:sz w:val="24"/>
          <w:szCs w:val="24"/>
        </w:rPr>
      </w:pPr>
    </w:p>
    <w:p w14:paraId="717A8D11" w14:textId="0BA6FB23" w:rsidR="00F56431" w:rsidRPr="003D3F1C" w:rsidRDefault="003D3F1C">
      <w:pPr>
        <w:pStyle w:val="ListParagraph"/>
        <w:numPr>
          <w:ilvl w:val="1"/>
          <w:numId w:val="39"/>
        </w:numPr>
        <w:autoSpaceDE w:val="0"/>
        <w:autoSpaceDN w:val="0"/>
        <w:adjustRightInd w:val="0"/>
        <w:spacing w:after="0" w:line="240" w:lineRule="auto"/>
        <w:ind w:left="993"/>
        <w:rPr>
          <w:rFonts w:ascii="Arial" w:hAnsi="Arial" w:cs="Arial"/>
          <w:sz w:val="24"/>
          <w:szCs w:val="24"/>
        </w:rPr>
      </w:pPr>
      <w:r w:rsidRPr="003D3F1C">
        <w:rPr>
          <w:rFonts w:ascii="Arial" w:hAnsi="Arial" w:cs="Arial"/>
          <w:sz w:val="24"/>
          <w:szCs w:val="24"/>
        </w:rPr>
        <w:t>Are the suggested wording modifications</w:t>
      </w:r>
      <w:r w:rsidR="00EE647D">
        <w:rPr>
          <w:rFonts w:ascii="Arial" w:hAnsi="Arial" w:cs="Arial"/>
          <w:sz w:val="24"/>
          <w:szCs w:val="24"/>
        </w:rPr>
        <w:t>,</w:t>
      </w:r>
      <w:r w:rsidRPr="003D3F1C">
        <w:rPr>
          <w:rFonts w:ascii="Arial" w:hAnsi="Arial" w:cs="Arial"/>
          <w:sz w:val="24"/>
          <w:szCs w:val="24"/>
        </w:rPr>
        <w:t xml:space="preserve"> to secure improvements to related infrastructure and provide clarity on the distinction between the de-licensed and licensed parts of the site</w:t>
      </w:r>
      <w:r w:rsidR="00EE647D">
        <w:rPr>
          <w:rFonts w:ascii="Arial" w:hAnsi="Arial" w:cs="Arial"/>
          <w:sz w:val="24"/>
          <w:szCs w:val="24"/>
        </w:rPr>
        <w:t>,</w:t>
      </w:r>
      <w:r w:rsidRPr="003D3F1C">
        <w:rPr>
          <w:rFonts w:ascii="Arial" w:hAnsi="Arial" w:cs="Arial"/>
          <w:sz w:val="24"/>
          <w:szCs w:val="24"/>
        </w:rPr>
        <w:t xml:space="preserve"> necessary for effectiveness</w:t>
      </w:r>
      <w:r w:rsidR="00EE647D">
        <w:rPr>
          <w:rFonts w:ascii="Arial" w:hAnsi="Arial" w:cs="Arial"/>
          <w:sz w:val="24"/>
          <w:szCs w:val="24"/>
        </w:rPr>
        <w:t xml:space="preserve"> of the policy</w:t>
      </w:r>
      <w:r w:rsidRPr="003D3F1C">
        <w:rPr>
          <w:rFonts w:ascii="Arial" w:hAnsi="Arial" w:cs="Arial"/>
          <w:sz w:val="24"/>
          <w:szCs w:val="24"/>
        </w:rPr>
        <w:t xml:space="preserve">? </w:t>
      </w:r>
    </w:p>
    <w:p w14:paraId="4E7B349F" w14:textId="77777777" w:rsidR="00F56431" w:rsidRPr="0084356F" w:rsidRDefault="00F56431" w:rsidP="00F56431">
      <w:pPr>
        <w:autoSpaceDE w:val="0"/>
        <w:autoSpaceDN w:val="0"/>
        <w:adjustRightInd w:val="0"/>
        <w:spacing w:after="0" w:line="240" w:lineRule="auto"/>
        <w:ind w:left="66"/>
        <w:rPr>
          <w:rFonts w:ascii="Arial" w:hAnsi="Arial" w:cs="Arial"/>
          <w:bCs/>
          <w:sz w:val="24"/>
          <w:szCs w:val="24"/>
          <w:highlight w:val="lightGray"/>
        </w:rPr>
      </w:pPr>
    </w:p>
    <w:p w14:paraId="0A30C9FA" w14:textId="65001039" w:rsidR="00501C9C" w:rsidRPr="009D459D" w:rsidRDefault="00F56431" w:rsidP="00F56431">
      <w:pPr>
        <w:autoSpaceDE w:val="0"/>
        <w:autoSpaceDN w:val="0"/>
        <w:adjustRightInd w:val="0"/>
        <w:spacing w:after="0" w:line="240" w:lineRule="auto"/>
        <w:ind w:left="66"/>
        <w:rPr>
          <w:rFonts w:ascii="Arial" w:hAnsi="Arial" w:cs="Arial"/>
          <w:sz w:val="24"/>
          <w:szCs w:val="24"/>
          <w:u w:val="single"/>
        </w:rPr>
      </w:pPr>
      <w:r w:rsidRPr="009D459D">
        <w:rPr>
          <w:rFonts w:ascii="Arial" w:hAnsi="Arial" w:cs="Arial"/>
          <w:sz w:val="24"/>
          <w:szCs w:val="24"/>
          <w:u w:val="single"/>
        </w:rPr>
        <w:t xml:space="preserve">Development at existing employment sites in the countryside - </w:t>
      </w:r>
      <w:r w:rsidR="00C10602" w:rsidRPr="009D459D">
        <w:rPr>
          <w:rFonts w:ascii="Arial" w:hAnsi="Arial" w:cs="Arial"/>
          <w:sz w:val="24"/>
          <w:szCs w:val="24"/>
          <w:u w:val="single"/>
        </w:rPr>
        <w:t>Delivery Policy EI</w:t>
      </w:r>
      <w:r w:rsidR="008E7EE0" w:rsidRPr="009D459D">
        <w:rPr>
          <w:rFonts w:ascii="Arial" w:hAnsi="Arial" w:cs="Arial"/>
          <w:sz w:val="24"/>
          <w:szCs w:val="24"/>
          <w:u w:val="single"/>
        </w:rPr>
        <w:t xml:space="preserve">4 </w:t>
      </w:r>
    </w:p>
    <w:p w14:paraId="66BB5E92" w14:textId="77777777" w:rsidR="0084356F" w:rsidRPr="009D459D" w:rsidRDefault="0084356F" w:rsidP="00F56431">
      <w:pPr>
        <w:autoSpaceDE w:val="0"/>
        <w:autoSpaceDN w:val="0"/>
        <w:adjustRightInd w:val="0"/>
        <w:spacing w:after="0" w:line="240" w:lineRule="auto"/>
        <w:ind w:left="66"/>
        <w:rPr>
          <w:rFonts w:ascii="Arial" w:hAnsi="Arial" w:cs="Arial"/>
          <w:sz w:val="24"/>
          <w:szCs w:val="24"/>
          <w:u w:val="single"/>
        </w:rPr>
      </w:pPr>
    </w:p>
    <w:p w14:paraId="510C33B9" w14:textId="4172DFAB" w:rsidR="00F56431" w:rsidRPr="00D66CCC" w:rsidRDefault="00F2455E">
      <w:pPr>
        <w:pStyle w:val="ListParagraph"/>
        <w:numPr>
          <w:ilvl w:val="0"/>
          <w:numId w:val="39"/>
        </w:numPr>
        <w:autoSpaceDE w:val="0"/>
        <w:autoSpaceDN w:val="0"/>
        <w:adjustRightInd w:val="0"/>
        <w:spacing w:after="0" w:line="240" w:lineRule="auto"/>
        <w:ind w:left="567" w:hanging="501"/>
        <w:rPr>
          <w:rFonts w:ascii="Arial" w:hAnsi="Arial" w:cs="Arial"/>
          <w:sz w:val="24"/>
          <w:szCs w:val="24"/>
        </w:rPr>
      </w:pPr>
      <w:r w:rsidRPr="00D66CCC">
        <w:rPr>
          <w:rFonts w:ascii="Arial" w:hAnsi="Arial" w:cs="Arial"/>
          <w:bCs/>
          <w:sz w:val="24"/>
          <w:szCs w:val="24"/>
        </w:rPr>
        <w:t xml:space="preserve">Is the </w:t>
      </w:r>
      <w:r w:rsidR="009D459D" w:rsidRPr="00D66CCC">
        <w:rPr>
          <w:rFonts w:ascii="Arial" w:hAnsi="Arial" w:cs="Arial"/>
          <w:bCs/>
          <w:sz w:val="24"/>
          <w:szCs w:val="24"/>
        </w:rPr>
        <w:t xml:space="preserve">purpose of the policy clear and is the </w:t>
      </w:r>
      <w:r w:rsidRPr="00D66CCC">
        <w:rPr>
          <w:rFonts w:ascii="Arial" w:hAnsi="Arial" w:cs="Arial"/>
          <w:bCs/>
          <w:sz w:val="24"/>
          <w:szCs w:val="24"/>
        </w:rPr>
        <w:t xml:space="preserve">policy justified and effective? Does it unnecessarily repeat other Plan policies? Is </w:t>
      </w:r>
      <w:r w:rsidR="009652D7" w:rsidRPr="00D66CCC">
        <w:rPr>
          <w:rFonts w:ascii="Arial" w:hAnsi="Arial" w:cs="Arial"/>
          <w:bCs/>
          <w:sz w:val="24"/>
          <w:szCs w:val="24"/>
        </w:rPr>
        <w:t xml:space="preserve">it </w:t>
      </w:r>
      <w:r w:rsidRPr="00D66CCC">
        <w:rPr>
          <w:rFonts w:ascii="Arial" w:hAnsi="Arial" w:cs="Arial"/>
          <w:bCs/>
          <w:sz w:val="24"/>
          <w:szCs w:val="24"/>
        </w:rPr>
        <w:t>consistent with national policy, particularly paragraphs 84 and 85 of the Framework?</w:t>
      </w:r>
    </w:p>
    <w:p w14:paraId="685F3C87" w14:textId="77777777" w:rsidR="0084356F" w:rsidRPr="009D459D" w:rsidRDefault="0084356F" w:rsidP="0084356F">
      <w:pPr>
        <w:pStyle w:val="ListParagraph"/>
        <w:autoSpaceDE w:val="0"/>
        <w:autoSpaceDN w:val="0"/>
        <w:adjustRightInd w:val="0"/>
        <w:spacing w:after="0" w:line="240" w:lineRule="auto"/>
        <w:ind w:left="567"/>
        <w:rPr>
          <w:rFonts w:ascii="Arial" w:hAnsi="Arial" w:cs="Arial"/>
          <w:sz w:val="24"/>
          <w:szCs w:val="24"/>
        </w:rPr>
      </w:pPr>
    </w:p>
    <w:p w14:paraId="215C4B5A" w14:textId="49B521BF" w:rsidR="0084356F" w:rsidRPr="009D459D" w:rsidRDefault="0084356F" w:rsidP="0084356F">
      <w:pPr>
        <w:autoSpaceDE w:val="0"/>
        <w:autoSpaceDN w:val="0"/>
        <w:adjustRightInd w:val="0"/>
        <w:spacing w:after="0" w:line="240" w:lineRule="auto"/>
        <w:rPr>
          <w:rFonts w:ascii="Arial" w:hAnsi="Arial" w:cs="Arial"/>
          <w:sz w:val="24"/>
          <w:szCs w:val="24"/>
          <w:u w:val="single"/>
        </w:rPr>
      </w:pPr>
      <w:r w:rsidRPr="009D459D">
        <w:rPr>
          <w:rFonts w:ascii="Arial" w:hAnsi="Arial" w:cs="Arial"/>
          <w:sz w:val="24"/>
          <w:szCs w:val="24"/>
          <w:u w:val="single"/>
        </w:rPr>
        <w:t xml:space="preserve">Farm and forestry diversification - </w:t>
      </w:r>
      <w:r w:rsidR="00C10602" w:rsidRPr="009D459D">
        <w:rPr>
          <w:rFonts w:ascii="Arial" w:hAnsi="Arial" w:cs="Arial"/>
          <w:sz w:val="24"/>
          <w:szCs w:val="24"/>
          <w:u w:val="single"/>
        </w:rPr>
        <w:t>Delivery Policy EI</w:t>
      </w:r>
      <w:r w:rsidR="0086439A" w:rsidRPr="009D459D">
        <w:rPr>
          <w:rFonts w:ascii="Arial" w:hAnsi="Arial" w:cs="Arial"/>
          <w:sz w:val="24"/>
          <w:szCs w:val="24"/>
          <w:u w:val="single"/>
        </w:rPr>
        <w:t>5</w:t>
      </w:r>
    </w:p>
    <w:p w14:paraId="748A1E9F" w14:textId="77777777" w:rsidR="0084356F" w:rsidRPr="009D459D" w:rsidRDefault="0084356F" w:rsidP="0084356F">
      <w:pPr>
        <w:autoSpaceDE w:val="0"/>
        <w:autoSpaceDN w:val="0"/>
        <w:adjustRightInd w:val="0"/>
        <w:spacing w:after="0" w:line="240" w:lineRule="auto"/>
        <w:rPr>
          <w:rFonts w:ascii="Arial" w:hAnsi="Arial" w:cs="Arial"/>
          <w:sz w:val="24"/>
          <w:szCs w:val="24"/>
          <w:u w:val="single"/>
        </w:rPr>
      </w:pPr>
    </w:p>
    <w:p w14:paraId="21BDD540" w14:textId="36EC42CC" w:rsidR="009D459D" w:rsidRPr="009D459D" w:rsidRDefault="009D459D">
      <w:pPr>
        <w:pStyle w:val="ListParagraph"/>
        <w:numPr>
          <w:ilvl w:val="0"/>
          <w:numId w:val="39"/>
        </w:numPr>
        <w:autoSpaceDE w:val="0"/>
        <w:autoSpaceDN w:val="0"/>
        <w:adjustRightInd w:val="0"/>
        <w:spacing w:after="0" w:line="240" w:lineRule="auto"/>
        <w:ind w:left="567" w:hanging="501"/>
        <w:rPr>
          <w:rFonts w:ascii="Arial" w:hAnsi="Arial" w:cs="Arial"/>
          <w:sz w:val="24"/>
          <w:szCs w:val="24"/>
        </w:rPr>
      </w:pPr>
      <w:r w:rsidRPr="009D459D">
        <w:rPr>
          <w:rFonts w:ascii="Arial" w:hAnsi="Arial" w:cs="Arial"/>
          <w:bCs/>
          <w:sz w:val="24"/>
          <w:szCs w:val="24"/>
        </w:rPr>
        <w:t>Is the purpose of the policy clear and is the policy justified and effective? Does it unnecessarily repeat other Plan policies? Is it consistent with national policy, particularly paragraphs 84 and 85 of the Framework?</w:t>
      </w:r>
    </w:p>
    <w:p w14:paraId="466D45AB" w14:textId="77777777" w:rsidR="0084356F" w:rsidRPr="0084356F" w:rsidRDefault="0084356F" w:rsidP="0084356F">
      <w:pPr>
        <w:pStyle w:val="ListParagraph"/>
        <w:autoSpaceDE w:val="0"/>
        <w:autoSpaceDN w:val="0"/>
        <w:adjustRightInd w:val="0"/>
        <w:spacing w:after="0" w:line="240" w:lineRule="auto"/>
        <w:ind w:left="567"/>
        <w:rPr>
          <w:rFonts w:ascii="Arial" w:hAnsi="Arial" w:cs="Arial"/>
          <w:sz w:val="24"/>
          <w:szCs w:val="24"/>
          <w:highlight w:val="lightGray"/>
        </w:rPr>
      </w:pPr>
    </w:p>
    <w:p w14:paraId="5A4E63B7" w14:textId="3E89B792" w:rsidR="00C10602" w:rsidRPr="00877B52" w:rsidRDefault="0084356F" w:rsidP="0084356F">
      <w:pPr>
        <w:autoSpaceDE w:val="0"/>
        <w:autoSpaceDN w:val="0"/>
        <w:adjustRightInd w:val="0"/>
        <w:spacing w:after="0" w:line="240" w:lineRule="auto"/>
        <w:rPr>
          <w:rFonts w:ascii="Arial" w:hAnsi="Arial" w:cs="Arial"/>
          <w:sz w:val="24"/>
          <w:szCs w:val="24"/>
          <w:u w:val="single"/>
        </w:rPr>
      </w:pPr>
      <w:r w:rsidRPr="00877B52">
        <w:rPr>
          <w:rFonts w:ascii="Arial" w:hAnsi="Arial" w:cs="Arial"/>
          <w:sz w:val="24"/>
          <w:szCs w:val="24"/>
          <w:u w:val="single"/>
        </w:rPr>
        <w:t xml:space="preserve">Provision of new tourism opportunities - </w:t>
      </w:r>
      <w:r w:rsidR="00C10602" w:rsidRPr="00877B52">
        <w:rPr>
          <w:rFonts w:ascii="Arial" w:hAnsi="Arial" w:cs="Arial"/>
          <w:sz w:val="24"/>
          <w:szCs w:val="24"/>
          <w:u w:val="single"/>
        </w:rPr>
        <w:t>Delivery Policy EI</w:t>
      </w:r>
      <w:r w:rsidR="003C5DC3" w:rsidRPr="00877B52">
        <w:rPr>
          <w:rFonts w:ascii="Arial" w:hAnsi="Arial" w:cs="Arial"/>
          <w:sz w:val="24"/>
          <w:szCs w:val="24"/>
          <w:u w:val="single"/>
        </w:rPr>
        <w:t xml:space="preserve">10 </w:t>
      </w:r>
    </w:p>
    <w:p w14:paraId="53F5383D" w14:textId="77777777" w:rsidR="0084356F" w:rsidRPr="00877B52" w:rsidRDefault="0084356F" w:rsidP="0084356F">
      <w:pPr>
        <w:pStyle w:val="ListParagraph"/>
        <w:autoSpaceDE w:val="0"/>
        <w:autoSpaceDN w:val="0"/>
        <w:adjustRightInd w:val="0"/>
        <w:spacing w:after="0" w:line="240" w:lineRule="auto"/>
        <w:ind w:left="567"/>
        <w:rPr>
          <w:rFonts w:ascii="Arial" w:hAnsi="Arial" w:cs="Arial"/>
          <w:sz w:val="24"/>
          <w:szCs w:val="24"/>
        </w:rPr>
      </w:pPr>
    </w:p>
    <w:p w14:paraId="7F656ABA" w14:textId="2916409E" w:rsidR="009D459D" w:rsidRPr="009D459D" w:rsidRDefault="009D459D">
      <w:pPr>
        <w:pStyle w:val="ListParagraph"/>
        <w:numPr>
          <w:ilvl w:val="0"/>
          <w:numId w:val="39"/>
        </w:numPr>
        <w:autoSpaceDE w:val="0"/>
        <w:autoSpaceDN w:val="0"/>
        <w:adjustRightInd w:val="0"/>
        <w:spacing w:after="0" w:line="240" w:lineRule="auto"/>
        <w:ind w:left="567" w:hanging="501"/>
        <w:rPr>
          <w:rFonts w:ascii="Arial" w:hAnsi="Arial" w:cs="Arial"/>
          <w:sz w:val="24"/>
          <w:szCs w:val="24"/>
        </w:rPr>
      </w:pPr>
      <w:r w:rsidRPr="00877B52">
        <w:rPr>
          <w:rFonts w:ascii="Arial" w:hAnsi="Arial" w:cs="Arial"/>
          <w:bCs/>
          <w:sz w:val="24"/>
          <w:szCs w:val="24"/>
        </w:rPr>
        <w:t>Is the policy justified and effective? Does it unnecessarily repeat</w:t>
      </w:r>
      <w:r w:rsidRPr="009D459D">
        <w:rPr>
          <w:rFonts w:ascii="Arial" w:hAnsi="Arial" w:cs="Arial"/>
          <w:bCs/>
          <w:sz w:val="24"/>
          <w:szCs w:val="24"/>
        </w:rPr>
        <w:t xml:space="preserve"> other Plan policies? Is it consistent with national policy, </w:t>
      </w:r>
      <w:r>
        <w:rPr>
          <w:rFonts w:ascii="Arial" w:hAnsi="Arial" w:cs="Arial"/>
          <w:bCs/>
          <w:sz w:val="24"/>
          <w:szCs w:val="24"/>
        </w:rPr>
        <w:t xml:space="preserve">including </w:t>
      </w:r>
      <w:r w:rsidRPr="009D459D">
        <w:rPr>
          <w:rFonts w:ascii="Arial" w:hAnsi="Arial" w:cs="Arial"/>
          <w:bCs/>
          <w:sz w:val="24"/>
          <w:szCs w:val="24"/>
        </w:rPr>
        <w:t>paragraphs 84 and 85 of the Framework?</w:t>
      </w:r>
    </w:p>
    <w:p w14:paraId="23619E48" w14:textId="77777777" w:rsidR="00501C9C" w:rsidRPr="00501C9C" w:rsidRDefault="00501C9C" w:rsidP="00501C9C">
      <w:pPr>
        <w:pStyle w:val="ListParagraph"/>
        <w:autoSpaceDE w:val="0"/>
        <w:autoSpaceDN w:val="0"/>
        <w:adjustRightInd w:val="0"/>
        <w:spacing w:after="0" w:line="240" w:lineRule="auto"/>
        <w:ind w:left="567"/>
        <w:rPr>
          <w:rFonts w:ascii="Arial" w:hAnsi="Arial" w:cs="Arial"/>
          <w:sz w:val="24"/>
          <w:szCs w:val="24"/>
          <w:highlight w:val="green"/>
        </w:rPr>
      </w:pPr>
    </w:p>
    <w:p w14:paraId="6B25522F" w14:textId="77777777" w:rsidR="001C68DE" w:rsidRDefault="001C68DE" w:rsidP="001C68DE">
      <w:pPr>
        <w:pStyle w:val="PlainText"/>
        <w:autoSpaceDE w:val="0"/>
        <w:autoSpaceDN w:val="0"/>
        <w:adjustRightInd w:val="0"/>
        <w:rPr>
          <w:rFonts w:ascii="Arial" w:hAnsi="Arial" w:cs="Arial"/>
          <w:bCs/>
          <w:sz w:val="24"/>
          <w:szCs w:val="24"/>
        </w:rPr>
      </w:pPr>
    </w:p>
    <w:p w14:paraId="44B0B370" w14:textId="77777777" w:rsidR="00772DA7" w:rsidRDefault="00772DA7">
      <w:pPr>
        <w:rPr>
          <w:rFonts w:ascii="Arial" w:hAnsi="Arial" w:cs="Arial"/>
          <w:b/>
          <w:sz w:val="24"/>
          <w:szCs w:val="24"/>
        </w:rPr>
      </w:pPr>
      <w:r>
        <w:rPr>
          <w:rFonts w:ascii="Arial" w:hAnsi="Arial" w:cs="Arial"/>
          <w:b/>
          <w:sz w:val="24"/>
          <w:szCs w:val="24"/>
        </w:rPr>
        <w:br w:type="page"/>
      </w:r>
    </w:p>
    <w:p w14:paraId="4754710E" w14:textId="0DE92803" w:rsidR="001C68DE" w:rsidRDefault="001C68DE" w:rsidP="001C68DE">
      <w:pPr>
        <w:pStyle w:val="PlainText"/>
        <w:autoSpaceDE w:val="0"/>
        <w:autoSpaceDN w:val="0"/>
        <w:adjustRightInd w:val="0"/>
        <w:rPr>
          <w:rFonts w:ascii="Arial" w:hAnsi="Arial" w:cs="Arial"/>
          <w:b/>
          <w:sz w:val="24"/>
          <w:szCs w:val="24"/>
        </w:rPr>
      </w:pPr>
      <w:r w:rsidRPr="001C68DE">
        <w:rPr>
          <w:rFonts w:ascii="Arial" w:hAnsi="Arial" w:cs="Arial"/>
          <w:b/>
          <w:sz w:val="24"/>
          <w:szCs w:val="24"/>
        </w:rPr>
        <w:lastRenderedPageBreak/>
        <w:t xml:space="preserve">Matter 9 </w:t>
      </w:r>
      <w:r w:rsidR="007E3169" w:rsidRPr="00BF0648">
        <w:rPr>
          <w:rFonts w:ascii="Arial" w:hAnsi="Arial" w:cs="Arial"/>
          <w:b/>
          <w:sz w:val="24"/>
          <w:szCs w:val="24"/>
        </w:rPr>
        <w:t xml:space="preserve">Retail Provision and </w:t>
      </w:r>
      <w:r w:rsidRPr="001C68DE">
        <w:rPr>
          <w:rFonts w:ascii="Arial" w:hAnsi="Arial" w:cs="Arial"/>
          <w:b/>
          <w:sz w:val="24"/>
          <w:szCs w:val="24"/>
        </w:rPr>
        <w:t xml:space="preserve">Town Centres </w:t>
      </w:r>
    </w:p>
    <w:p w14:paraId="17E6ED65" w14:textId="77777777" w:rsidR="001C68DE" w:rsidRPr="001C68DE" w:rsidRDefault="001C68DE" w:rsidP="001C68DE">
      <w:pPr>
        <w:pStyle w:val="PlainText"/>
        <w:autoSpaceDE w:val="0"/>
        <w:autoSpaceDN w:val="0"/>
        <w:adjustRightInd w:val="0"/>
        <w:rPr>
          <w:rFonts w:ascii="Arial" w:hAnsi="Arial" w:cs="Arial"/>
          <w:b/>
          <w:sz w:val="24"/>
          <w:szCs w:val="24"/>
        </w:rPr>
      </w:pPr>
    </w:p>
    <w:p w14:paraId="75B3B01B" w14:textId="247A3AD8" w:rsidR="00DD4F66" w:rsidRPr="00EB1220" w:rsidRDefault="00F812B8" w:rsidP="00F812B8">
      <w:pPr>
        <w:spacing w:line="240" w:lineRule="auto"/>
        <w:rPr>
          <w:rFonts w:ascii="Arial" w:hAnsi="Arial" w:cs="Arial"/>
          <w:b/>
          <w:bCs/>
          <w:i/>
          <w:sz w:val="24"/>
          <w:szCs w:val="24"/>
        </w:rPr>
      </w:pPr>
      <w:r w:rsidRPr="001B1BE7">
        <w:rPr>
          <w:rFonts w:ascii="Arial" w:hAnsi="Arial" w:cs="Arial"/>
          <w:b/>
          <w:bCs/>
          <w:i/>
          <w:sz w:val="24"/>
          <w:szCs w:val="24"/>
          <w:u w:val="single"/>
        </w:rPr>
        <w:t xml:space="preserve">Issue </w:t>
      </w:r>
      <w:r w:rsidR="00A35A59">
        <w:rPr>
          <w:rFonts w:ascii="Arial" w:hAnsi="Arial" w:cs="Arial"/>
          <w:b/>
          <w:bCs/>
          <w:i/>
          <w:sz w:val="24"/>
          <w:szCs w:val="24"/>
          <w:u w:val="single"/>
        </w:rPr>
        <w:t>9</w:t>
      </w:r>
      <w:r w:rsidRPr="001B1BE7">
        <w:rPr>
          <w:rFonts w:ascii="Arial" w:hAnsi="Arial" w:cs="Arial"/>
          <w:b/>
          <w:bCs/>
          <w:i/>
          <w:sz w:val="24"/>
          <w:szCs w:val="24"/>
        </w:rPr>
        <w:t xml:space="preserve"> – </w:t>
      </w:r>
      <w:r w:rsidR="00DD4F66" w:rsidRPr="00DD4F66">
        <w:rPr>
          <w:rFonts w:ascii="Arial" w:hAnsi="Arial" w:cs="Arial"/>
          <w:b/>
          <w:bCs/>
          <w:i/>
          <w:sz w:val="24"/>
          <w:szCs w:val="24"/>
        </w:rPr>
        <w:t xml:space="preserve">Does the Plan set out a positively prepared strategy for the provision </w:t>
      </w:r>
      <w:r w:rsidR="00DD4F66" w:rsidRPr="00EB1220">
        <w:rPr>
          <w:rFonts w:ascii="Arial" w:hAnsi="Arial" w:cs="Arial"/>
          <w:b/>
          <w:bCs/>
          <w:i/>
          <w:sz w:val="24"/>
          <w:szCs w:val="24"/>
        </w:rPr>
        <w:t>and delivery of retail development to meet identified needs within the Borough that is justified and effective. Are the policies for retail development and designated centres sound?</w:t>
      </w:r>
    </w:p>
    <w:p w14:paraId="41F1E1A6" w14:textId="52AAAC68" w:rsidR="007F3BB7" w:rsidRDefault="007F3BB7" w:rsidP="001C68DE">
      <w:pPr>
        <w:pStyle w:val="PlainText"/>
        <w:autoSpaceDE w:val="0"/>
        <w:autoSpaceDN w:val="0"/>
        <w:adjustRightInd w:val="0"/>
        <w:rPr>
          <w:rFonts w:ascii="Arial" w:hAnsi="Arial" w:cs="Arial"/>
          <w:sz w:val="24"/>
          <w:szCs w:val="24"/>
        </w:rPr>
      </w:pPr>
      <w:r>
        <w:rPr>
          <w:rFonts w:ascii="Arial" w:hAnsi="Arial" w:cs="Arial"/>
          <w:sz w:val="24"/>
          <w:szCs w:val="24"/>
        </w:rPr>
        <w:t xml:space="preserve">The </w:t>
      </w:r>
      <w:r w:rsidRPr="00EB1220">
        <w:rPr>
          <w:rFonts w:ascii="Arial" w:hAnsi="Arial" w:cs="Arial"/>
          <w:sz w:val="24"/>
          <w:szCs w:val="24"/>
        </w:rPr>
        <w:t>Retail/Town Centre Planning Policy Advice (2021) (EB34)</w:t>
      </w:r>
      <w:r w:rsidR="000616A5">
        <w:rPr>
          <w:rFonts w:ascii="Arial" w:hAnsi="Arial" w:cs="Arial"/>
          <w:sz w:val="24"/>
          <w:szCs w:val="24"/>
        </w:rPr>
        <w:t xml:space="preserve"> </w:t>
      </w:r>
      <w:r w:rsidRPr="00EB1220">
        <w:rPr>
          <w:rFonts w:ascii="Arial" w:hAnsi="Arial" w:cs="Arial"/>
          <w:bCs/>
          <w:sz w:val="24"/>
          <w:szCs w:val="24"/>
        </w:rPr>
        <w:t>p</w:t>
      </w:r>
      <w:r w:rsidRPr="00EB1220">
        <w:rPr>
          <w:rFonts w:ascii="Arial" w:hAnsi="Arial" w:cs="Arial"/>
          <w:sz w:val="24"/>
          <w:szCs w:val="24"/>
        </w:rPr>
        <w:t xml:space="preserve">rovides a </w:t>
      </w:r>
      <w:r>
        <w:rPr>
          <w:rFonts w:ascii="Arial" w:hAnsi="Arial" w:cs="Arial"/>
          <w:sz w:val="24"/>
          <w:szCs w:val="24"/>
        </w:rPr>
        <w:t>‘</w:t>
      </w:r>
      <w:r w:rsidRPr="00EB1220">
        <w:rPr>
          <w:rFonts w:ascii="Arial" w:hAnsi="Arial" w:cs="Arial"/>
          <w:sz w:val="24"/>
          <w:szCs w:val="24"/>
        </w:rPr>
        <w:t>targeted update</w:t>
      </w:r>
      <w:r>
        <w:rPr>
          <w:rFonts w:ascii="Arial" w:hAnsi="Arial" w:cs="Arial"/>
          <w:sz w:val="24"/>
          <w:szCs w:val="24"/>
        </w:rPr>
        <w:t>’</w:t>
      </w:r>
      <w:r w:rsidRPr="00EB1220">
        <w:rPr>
          <w:rFonts w:ascii="Arial" w:hAnsi="Arial" w:cs="Arial"/>
          <w:sz w:val="24"/>
          <w:szCs w:val="24"/>
        </w:rPr>
        <w:t xml:space="preserve"> to three previous retail and town centre studies prepared for the Council</w:t>
      </w:r>
      <w:r>
        <w:rPr>
          <w:rFonts w:ascii="Arial" w:hAnsi="Arial" w:cs="Arial"/>
          <w:sz w:val="24"/>
          <w:szCs w:val="24"/>
        </w:rPr>
        <w:t xml:space="preserve"> in 2010, 2013 and 2017.</w:t>
      </w:r>
    </w:p>
    <w:p w14:paraId="7D28B37B" w14:textId="77777777" w:rsidR="008730FC" w:rsidRPr="007F3BB7" w:rsidRDefault="008730FC" w:rsidP="001C68DE">
      <w:pPr>
        <w:pStyle w:val="PlainText"/>
        <w:autoSpaceDE w:val="0"/>
        <w:autoSpaceDN w:val="0"/>
        <w:adjustRightInd w:val="0"/>
        <w:rPr>
          <w:rFonts w:ascii="Arial" w:hAnsi="Arial" w:cs="Arial"/>
          <w:bCs/>
          <w:sz w:val="24"/>
          <w:szCs w:val="24"/>
        </w:rPr>
      </w:pPr>
    </w:p>
    <w:p w14:paraId="64325AA8" w14:textId="28B1A41E" w:rsidR="00F812B8" w:rsidRDefault="00F953C6" w:rsidP="001C68DE">
      <w:pPr>
        <w:pStyle w:val="PlainText"/>
        <w:autoSpaceDE w:val="0"/>
        <w:autoSpaceDN w:val="0"/>
        <w:adjustRightInd w:val="0"/>
        <w:rPr>
          <w:rFonts w:ascii="Arial" w:hAnsi="Arial" w:cs="Arial"/>
          <w:bCs/>
          <w:sz w:val="24"/>
          <w:szCs w:val="24"/>
          <w:u w:val="single"/>
        </w:rPr>
      </w:pPr>
      <w:r w:rsidRPr="00F953C6">
        <w:rPr>
          <w:rFonts w:ascii="Arial" w:hAnsi="Arial" w:cs="Arial"/>
          <w:bCs/>
          <w:sz w:val="24"/>
          <w:szCs w:val="24"/>
          <w:u w:val="single"/>
        </w:rPr>
        <w:t>Retail needs</w:t>
      </w:r>
    </w:p>
    <w:p w14:paraId="3B59BAA8" w14:textId="77777777" w:rsidR="00F953C6" w:rsidRPr="00F953C6" w:rsidRDefault="00F953C6" w:rsidP="001C68DE">
      <w:pPr>
        <w:pStyle w:val="PlainText"/>
        <w:autoSpaceDE w:val="0"/>
        <w:autoSpaceDN w:val="0"/>
        <w:adjustRightInd w:val="0"/>
        <w:rPr>
          <w:rFonts w:ascii="Arial" w:hAnsi="Arial" w:cs="Arial"/>
          <w:bCs/>
          <w:sz w:val="24"/>
          <w:szCs w:val="24"/>
          <w:u w:val="single"/>
        </w:rPr>
      </w:pPr>
    </w:p>
    <w:p w14:paraId="69234042" w14:textId="6B469CEA" w:rsidR="004F5BC0" w:rsidRPr="00092BD6" w:rsidRDefault="008B6E99">
      <w:pPr>
        <w:pStyle w:val="PlainText"/>
        <w:numPr>
          <w:ilvl w:val="0"/>
          <w:numId w:val="35"/>
        </w:numPr>
        <w:autoSpaceDE w:val="0"/>
        <w:autoSpaceDN w:val="0"/>
        <w:adjustRightInd w:val="0"/>
        <w:ind w:left="426"/>
        <w:rPr>
          <w:rFonts w:ascii="Arial" w:hAnsi="Arial" w:cs="Arial"/>
          <w:sz w:val="24"/>
          <w:szCs w:val="24"/>
        </w:rPr>
      </w:pPr>
      <w:r w:rsidRPr="0044498F">
        <w:rPr>
          <w:rFonts w:ascii="Arial" w:hAnsi="Arial" w:cs="Arial"/>
          <w:sz w:val="24"/>
          <w:szCs w:val="24"/>
        </w:rPr>
        <w:t>EB34</w:t>
      </w:r>
      <w:r w:rsidR="00CE27AC" w:rsidRPr="0044498F">
        <w:rPr>
          <w:rFonts w:ascii="Arial" w:hAnsi="Arial" w:cs="Arial"/>
          <w:sz w:val="24"/>
          <w:szCs w:val="24"/>
        </w:rPr>
        <w:t xml:space="preserve"> </w:t>
      </w:r>
      <w:r w:rsidR="00C9094F" w:rsidRPr="0044498F">
        <w:rPr>
          <w:rFonts w:ascii="Arial" w:hAnsi="Arial" w:cs="Arial"/>
          <w:bCs/>
          <w:sz w:val="24"/>
          <w:szCs w:val="24"/>
        </w:rPr>
        <w:t>p</w:t>
      </w:r>
      <w:r w:rsidR="00C9094F" w:rsidRPr="0044498F">
        <w:rPr>
          <w:rFonts w:ascii="Arial" w:hAnsi="Arial" w:cs="Arial"/>
          <w:sz w:val="24"/>
          <w:szCs w:val="24"/>
        </w:rPr>
        <w:t>rovides update</w:t>
      </w:r>
      <w:r w:rsidR="0029283D" w:rsidRPr="0044498F">
        <w:rPr>
          <w:rFonts w:ascii="Arial" w:hAnsi="Arial" w:cs="Arial"/>
          <w:sz w:val="24"/>
          <w:szCs w:val="24"/>
        </w:rPr>
        <w:t>s</w:t>
      </w:r>
      <w:r w:rsidR="00C9094F" w:rsidRPr="0044498F">
        <w:rPr>
          <w:rFonts w:ascii="Arial" w:hAnsi="Arial" w:cs="Arial"/>
          <w:sz w:val="24"/>
          <w:szCs w:val="24"/>
        </w:rPr>
        <w:t xml:space="preserve"> to th</w:t>
      </w:r>
      <w:r w:rsidR="00130D4F" w:rsidRPr="0044498F">
        <w:rPr>
          <w:rFonts w:ascii="Arial" w:hAnsi="Arial" w:cs="Arial"/>
          <w:sz w:val="24"/>
          <w:szCs w:val="24"/>
        </w:rPr>
        <w:t>e quantitative and qualitative assessments</w:t>
      </w:r>
      <w:r w:rsidR="00C9094F" w:rsidRPr="0044498F">
        <w:rPr>
          <w:rFonts w:ascii="Arial" w:hAnsi="Arial" w:cs="Arial"/>
          <w:sz w:val="24"/>
          <w:szCs w:val="24"/>
        </w:rPr>
        <w:t xml:space="preserve"> </w:t>
      </w:r>
      <w:r w:rsidR="00C16A30" w:rsidRPr="0044498F">
        <w:rPr>
          <w:rFonts w:ascii="Arial" w:hAnsi="Arial" w:cs="Arial"/>
          <w:sz w:val="24"/>
          <w:szCs w:val="24"/>
        </w:rPr>
        <w:t xml:space="preserve">for convenience and comparison </w:t>
      </w:r>
      <w:r w:rsidR="007979AD" w:rsidRPr="0044498F">
        <w:rPr>
          <w:rFonts w:ascii="Arial" w:hAnsi="Arial" w:cs="Arial"/>
          <w:sz w:val="24"/>
          <w:szCs w:val="24"/>
        </w:rPr>
        <w:t xml:space="preserve">goods floorspace </w:t>
      </w:r>
      <w:r w:rsidR="00C3634D" w:rsidRPr="0044498F">
        <w:rPr>
          <w:rFonts w:ascii="Arial" w:hAnsi="Arial" w:cs="Arial"/>
          <w:sz w:val="24"/>
          <w:szCs w:val="24"/>
        </w:rPr>
        <w:t>forecasts</w:t>
      </w:r>
      <w:r w:rsidR="0044498F" w:rsidRPr="0044498F">
        <w:rPr>
          <w:rFonts w:ascii="Arial" w:hAnsi="Arial" w:cs="Arial"/>
          <w:sz w:val="24"/>
          <w:szCs w:val="24"/>
        </w:rPr>
        <w:t xml:space="preserve">. </w:t>
      </w:r>
      <w:r w:rsidR="00500F8D" w:rsidRPr="0044498F">
        <w:rPr>
          <w:rFonts w:ascii="Arial" w:hAnsi="Arial" w:cs="Arial"/>
          <w:bCs/>
          <w:sz w:val="24"/>
          <w:szCs w:val="24"/>
        </w:rPr>
        <w:t xml:space="preserve">Overall, it </w:t>
      </w:r>
      <w:r w:rsidR="008277E7" w:rsidRPr="0044498F">
        <w:rPr>
          <w:rFonts w:ascii="Arial" w:hAnsi="Arial" w:cs="Arial"/>
          <w:bCs/>
          <w:sz w:val="24"/>
          <w:szCs w:val="24"/>
        </w:rPr>
        <w:t xml:space="preserve">identifies </w:t>
      </w:r>
      <w:r w:rsidR="00F9323F" w:rsidRPr="0044498F">
        <w:rPr>
          <w:rFonts w:ascii="Arial" w:hAnsi="Arial" w:cs="Arial"/>
          <w:sz w:val="24"/>
          <w:szCs w:val="24"/>
        </w:rPr>
        <w:t xml:space="preserve">there </w:t>
      </w:r>
      <w:r w:rsidR="0044498F">
        <w:rPr>
          <w:rFonts w:ascii="Arial" w:hAnsi="Arial" w:cs="Arial"/>
          <w:sz w:val="24"/>
          <w:szCs w:val="24"/>
        </w:rPr>
        <w:t>‘</w:t>
      </w:r>
      <w:r w:rsidR="00F9323F" w:rsidRPr="0044498F">
        <w:rPr>
          <w:rFonts w:ascii="Arial" w:hAnsi="Arial" w:cs="Arial"/>
          <w:sz w:val="24"/>
          <w:szCs w:val="24"/>
        </w:rPr>
        <w:t>would not be an overriding need to plan for new retail floorspace across the five main settlements,</w:t>
      </w:r>
      <w:r w:rsidR="00500F8D" w:rsidRPr="0044498F">
        <w:rPr>
          <w:rFonts w:ascii="Arial" w:hAnsi="Arial" w:cs="Arial"/>
          <w:sz w:val="24"/>
          <w:szCs w:val="24"/>
        </w:rPr>
        <w:t xml:space="preserve"> </w:t>
      </w:r>
      <w:r w:rsidR="008277E7" w:rsidRPr="0044498F">
        <w:rPr>
          <w:rFonts w:ascii="Arial" w:hAnsi="Arial" w:cs="Arial"/>
          <w:sz w:val="24"/>
          <w:szCs w:val="24"/>
        </w:rPr>
        <w:t>as the focus should be on supporting existing provision in defined town centres</w:t>
      </w:r>
      <w:r w:rsidR="0044498F" w:rsidRPr="0044498F">
        <w:rPr>
          <w:rFonts w:ascii="Arial" w:hAnsi="Arial" w:cs="Arial"/>
          <w:sz w:val="24"/>
          <w:szCs w:val="24"/>
        </w:rPr>
        <w:t>.’</w:t>
      </w:r>
      <w:r w:rsidR="00092BD6">
        <w:rPr>
          <w:rFonts w:ascii="Arial" w:hAnsi="Arial" w:cs="Arial"/>
          <w:sz w:val="24"/>
          <w:szCs w:val="24"/>
        </w:rPr>
        <w:t xml:space="preserve"> It </w:t>
      </w:r>
      <w:r w:rsidR="007408A9">
        <w:rPr>
          <w:rFonts w:ascii="Arial" w:hAnsi="Arial" w:cs="Arial"/>
          <w:sz w:val="24"/>
          <w:szCs w:val="24"/>
        </w:rPr>
        <w:t>does,</w:t>
      </w:r>
      <w:r w:rsidR="00092BD6">
        <w:rPr>
          <w:rFonts w:ascii="Arial" w:hAnsi="Arial" w:cs="Arial"/>
          <w:sz w:val="24"/>
          <w:szCs w:val="24"/>
        </w:rPr>
        <w:t xml:space="preserve"> however, recommend </w:t>
      </w:r>
      <w:r w:rsidR="0042235E" w:rsidRPr="00092BD6">
        <w:rPr>
          <w:rFonts w:ascii="Arial" w:hAnsi="Arial" w:cs="Arial"/>
          <w:sz w:val="24"/>
          <w:szCs w:val="24"/>
        </w:rPr>
        <w:t xml:space="preserve">provision of local retail and service facilities within </w:t>
      </w:r>
      <w:r w:rsidR="00092BD6">
        <w:rPr>
          <w:rFonts w:ascii="Arial" w:hAnsi="Arial" w:cs="Arial"/>
          <w:sz w:val="24"/>
          <w:szCs w:val="24"/>
        </w:rPr>
        <w:t xml:space="preserve">the </w:t>
      </w:r>
      <w:r w:rsidR="007408A9">
        <w:rPr>
          <w:rFonts w:ascii="Arial" w:hAnsi="Arial" w:cs="Arial"/>
          <w:sz w:val="24"/>
          <w:szCs w:val="24"/>
        </w:rPr>
        <w:t xml:space="preserve">larger </w:t>
      </w:r>
      <w:r w:rsidR="0042235E" w:rsidRPr="00092BD6">
        <w:rPr>
          <w:rFonts w:ascii="Arial" w:hAnsi="Arial" w:cs="Arial"/>
          <w:sz w:val="24"/>
          <w:szCs w:val="24"/>
        </w:rPr>
        <w:t>urban extensions and</w:t>
      </w:r>
      <w:r w:rsidR="002F1C9D">
        <w:rPr>
          <w:rFonts w:ascii="Arial" w:hAnsi="Arial" w:cs="Arial"/>
          <w:sz w:val="24"/>
          <w:szCs w:val="24"/>
        </w:rPr>
        <w:t xml:space="preserve">/or </w:t>
      </w:r>
      <w:r w:rsidR="0042235E" w:rsidRPr="00092BD6">
        <w:rPr>
          <w:rFonts w:ascii="Arial" w:hAnsi="Arial" w:cs="Arial"/>
          <w:sz w:val="24"/>
          <w:szCs w:val="24"/>
        </w:rPr>
        <w:t>new settlements</w:t>
      </w:r>
      <w:r w:rsidR="000C1E9A">
        <w:rPr>
          <w:rFonts w:ascii="Arial" w:hAnsi="Arial" w:cs="Arial"/>
          <w:sz w:val="24"/>
          <w:szCs w:val="24"/>
        </w:rPr>
        <w:t>.</w:t>
      </w:r>
    </w:p>
    <w:p w14:paraId="25EE46A7" w14:textId="77777777" w:rsidR="004F5BC0" w:rsidRDefault="004F5BC0" w:rsidP="004F5BC0">
      <w:pPr>
        <w:pStyle w:val="PlainText"/>
        <w:autoSpaceDE w:val="0"/>
        <w:autoSpaceDN w:val="0"/>
        <w:adjustRightInd w:val="0"/>
        <w:ind w:left="426"/>
        <w:rPr>
          <w:rFonts w:ascii="Arial" w:hAnsi="Arial" w:cs="Arial"/>
          <w:sz w:val="24"/>
          <w:szCs w:val="24"/>
        </w:rPr>
      </w:pPr>
    </w:p>
    <w:p w14:paraId="719A65D0" w14:textId="77777777" w:rsidR="004F5BC0" w:rsidRDefault="00620A26">
      <w:pPr>
        <w:pStyle w:val="PlainText"/>
        <w:numPr>
          <w:ilvl w:val="1"/>
          <w:numId w:val="35"/>
        </w:numPr>
        <w:autoSpaceDE w:val="0"/>
        <w:autoSpaceDN w:val="0"/>
        <w:adjustRightInd w:val="0"/>
        <w:ind w:left="993"/>
        <w:rPr>
          <w:rFonts w:ascii="Arial" w:hAnsi="Arial" w:cs="Arial"/>
          <w:sz w:val="24"/>
          <w:szCs w:val="24"/>
        </w:rPr>
      </w:pPr>
      <w:r w:rsidRPr="004F5BC0">
        <w:rPr>
          <w:rFonts w:ascii="Arial" w:hAnsi="Arial" w:cs="Arial"/>
          <w:sz w:val="24"/>
          <w:szCs w:val="24"/>
        </w:rPr>
        <w:t xml:space="preserve">Based on this approach, have </w:t>
      </w:r>
      <w:r w:rsidR="00BB1584" w:rsidRPr="004F5BC0">
        <w:rPr>
          <w:rFonts w:ascii="Arial" w:hAnsi="Arial" w:cs="Arial"/>
          <w:sz w:val="24"/>
          <w:szCs w:val="24"/>
        </w:rPr>
        <w:t>retail needs been suitably assessed by robust and up to date evidence</w:t>
      </w:r>
      <w:r w:rsidR="004F5BC0" w:rsidRPr="004F5BC0">
        <w:rPr>
          <w:rFonts w:ascii="Arial" w:hAnsi="Arial" w:cs="Arial"/>
          <w:sz w:val="24"/>
          <w:szCs w:val="24"/>
        </w:rPr>
        <w:t>?</w:t>
      </w:r>
    </w:p>
    <w:p w14:paraId="0E460C49" w14:textId="77777777" w:rsidR="004F5BC0" w:rsidRDefault="004F5BC0" w:rsidP="004F5BC0">
      <w:pPr>
        <w:pStyle w:val="PlainText"/>
        <w:autoSpaceDE w:val="0"/>
        <w:autoSpaceDN w:val="0"/>
        <w:adjustRightInd w:val="0"/>
        <w:ind w:left="993"/>
        <w:rPr>
          <w:rFonts w:ascii="Arial" w:hAnsi="Arial" w:cs="Arial"/>
          <w:sz w:val="24"/>
          <w:szCs w:val="24"/>
        </w:rPr>
      </w:pPr>
    </w:p>
    <w:p w14:paraId="3587C900" w14:textId="42A594EE" w:rsidR="00BB1584" w:rsidRPr="004F5BC0" w:rsidRDefault="004F5BC0">
      <w:pPr>
        <w:pStyle w:val="PlainText"/>
        <w:numPr>
          <w:ilvl w:val="1"/>
          <w:numId w:val="35"/>
        </w:numPr>
        <w:autoSpaceDE w:val="0"/>
        <w:autoSpaceDN w:val="0"/>
        <w:adjustRightInd w:val="0"/>
        <w:ind w:left="993"/>
        <w:rPr>
          <w:rFonts w:ascii="Arial" w:hAnsi="Arial" w:cs="Arial"/>
          <w:sz w:val="24"/>
          <w:szCs w:val="24"/>
        </w:rPr>
      </w:pPr>
      <w:r w:rsidRPr="004F5BC0">
        <w:rPr>
          <w:rFonts w:ascii="Arial" w:hAnsi="Arial" w:cs="Arial"/>
          <w:sz w:val="24"/>
          <w:szCs w:val="24"/>
        </w:rPr>
        <w:t>D</w:t>
      </w:r>
      <w:r w:rsidR="00874515" w:rsidRPr="004F5BC0">
        <w:rPr>
          <w:rFonts w:ascii="Arial" w:hAnsi="Arial" w:cs="Arial"/>
          <w:sz w:val="24"/>
          <w:szCs w:val="24"/>
        </w:rPr>
        <w:t xml:space="preserve">oes the Plan </w:t>
      </w:r>
      <w:r w:rsidR="00C9091D" w:rsidRPr="004F5BC0">
        <w:rPr>
          <w:rFonts w:ascii="Arial" w:hAnsi="Arial" w:cs="Arial"/>
          <w:sz w:val="24"/>
          <w:szCs w:val="24"/>
        </w:rPr>
        <w:t xml:space="preserve">suitably </w:t>
      </w:r>
      <w:r w:rsidR="00B5365A" w:rsidRPr="004F5BC0">
        <w:rPr>
          <w:rFonts w:ascii="Arial" w:hAnsi="Arial" w:cs="Arial"/>
          <w:sz w:val="24"/>
          <w:szCs w:val="24"/>
        </w:rPr>
        <w:t>provide for local retail needs</w:t>
      </w:r>
      <w:r w:rsidR="004929A2" w:rsidRPr="004F5BC0">
        <w:rPr>
          <w:rFonts w:ascii="Arial" w:hAnsi="Arial" w:cs="Arial"/>
          <w:sz w:val="24"/>
          <w:szCs w:val="24"/>
        </w:rPr>
        <w:t xml:space="preserve"> within the larger strategic </w:t>
      </w:r>
      <w:r w:rsidRPr="004F5BC0">
        <w:rPr>
          <w:rFonts w:ascii="Arial" w:hAnsi="Arial" w:cs="Arial"/>
          <w:sz w:val="24"/>
          <w:szCs w:val="24"/>
        </w:rPr>
        <w:t>site allocation</w:t>
      </w:r>
      <w:r>
        <w:rPr>
          <w:rFonts w:ascii="Arial" w:hAnsi="Arial" w:cs="Arial"/>
          <w:sz w:val="24"/>
          <w:szCs w:val="24"/>
        </w:rPr>
        <w:t xml:space="preserve"> policies</w:t>
      </w:r>
      <w:r w:rsidRPr="004F5BC0">
        <w:rPr>
          <w:rFonts w:ascii="Arial" w:hAnsi="Arial" w:cs="Arial"/>
          <w:sz w:val="24"/>
          <w:szCs w:val="24"/>
        </w:rPr>
        <w:t>, including the proposed new settlements?</w:t>
      </w:r>
      <w:r w:rsidR="00A559F0">
        <w:rPr>
          <w:rFonts w:ascii="Arial" w:hAnsi="Arial" w:cs="Arial"/>
          <w:sz w:val="24"/>
          <w:szCs w:val="24"/>
        </w:rPr>
        <w:t xml:space="preserve"> </w:t>
      </w:r>
    </w:p>
    <w:p w14:paraId="36DF7492" w14:textId="77777777" w:rsidR="00BB1584" w:rsidRDefault="00BB1584" w:rsidP="00F953C6">
      <w:pPr>
        <w:pStyle w:val="PlainText"/>
        <w:autoSpaceDE w:val="0"/>
        <w:autoSpaceDN w:val="0"/>
        <w:adjustRightInd w:val="0"/>
        <w:rPr>
          <w:rFonts w:ascii="Arial" w:hAnsi="Arial" w:cs="Arial"/>
          <w:bCs/>
          <w:sz w:val="24"/>
          <w:szCs w:val="24"/>
        </w:rPr>
      </w:pPr>
    </w:p>
    <w:p w14:paraId="58A8BAB7" w14:textId="72A1F376" w:rsidR="00F953C6" w:rsidRPr="00F953C6" w:rsidRDefault="00F953C6" w:rsidP="00F953C6">
      <w:pPr>
        <w:pStyle w:val="PlainText"/>
        <w:autoSpaceDE w:val="0"/>
        <w:autoSpaceDN w:val="0"/>
        <w:adjustRightInd w:val="0"/>
        <w:rPr>
          <w:rFonts w:ascii="Arial" w:hAnsi="Arial" w:cs="Arial"/>
          <w:bCs/>
          <w:sz w:val="24"/>
          <w:szCs w:val="24"/>
          <w:u w:val="single"/>
        </w:rPr>
      </w:pPr>
      <w:r w:rsidRPr="00F953C6">
        <w:rPr>
          <w:rFonts w:ascii="Arial" w:hAnsi="Arial" w:cs="Arial"/>
          <w:bCs/>
          <w:sz w:val="24"/>
          <w:szCs w:val="24"/>
          <w:u w:val="single"/>
        </w:rPr>
        <w:t>Retail hierarchy</w:t>
      </w:r>
    </w:p>
    <w:p w14:paraId="5FCC98BC" w14:textId="77777777" w:rsidR="00F953C6" w:rsidRDefault="00F953C6" w:rsidP="00F953C6">
      <w:pPr>
        <w:pStyle w:val="PlainText"/>
        <w:autoSpaceDE w:val="0"/>
        <w:autoSpaceDN w:val="0"/>
        <w:adjustRightInd w:val="0"/>
        <w:rPr>
          <w:rFonts w:ascii="Arial" w:hAnsi="Arial" w:cs="Arial"/>
          <w:bCs/>
          <w:sz w:val="24"/>
          <w:szCs w:val="24"/>
        </w:rPr>
      </w:pPr>
    </w:p>
    <w:p w14:paraId="28E8B69C" w14:textId="02B0D0EB" w:rsidR="001C68DE" w:rsidRDefault="00AB20EF">
      <w:pPr>
        <w:pStyle w:val="PlainText"/>
        <w:numPr>
          <w:ilvl w:val="0"/>
          <w:numId w:val="35"/>
        </w:numPr>
        <w:autoSpaceDE w:val="0"/>
        <w:autoSpaceDN w:val="0"/>
        <w:adjustRightInd w:val="0"/>
        <w:ind w:left="426"/>
        <w:rPr>
          <w:rFonts w:ascii="Arial" w:hAnsi="Arial" w:cs="Arial"/>
          <w:bCs/>
          <w:sz w:val="24"/>
          <w:szCs w:val="24"/>
        </w:rPr>
      </w:pPr>
      <w:r>
        <w:rPr>
          <w:rFonts w:ascii="Arial" w:hAnsi="Arial" w:cs="Arial"/>
          <w:bCs/>
          <w:sz w:val="24"/>
          <w:szCs w:val="24"/>
        </w:rPr>
        <w:t>The Plan</w:t>
      </w:r>
      <w:r w:rsidR="00272EEC">
        <w:rPr>
          <w:rFonts w:ascii="Arial" w:hAnsi="Arial" w:cs="Arial"/>
          <w:bCs/>
          <w:sz w:val="24"/>
          <w:szCs w:val="24"/>
        </w:rPr>
        <w:t>,</w:t>
      </w:r>
      <w:r>
        <w:rPr>
          <w:rFonts w:ascii="Arial" w:hAnsi="Arial" w:cs="Arial"/>
          <w:bCs/>
          <w:sz w:val="24"/>
          <w:szCs w:val="24"/>
        </w:rPr>
        <w:t xml:space="preserve"> at </w:t>
      </w:r>
      <w:r w:rsidR="006D1D3D">
        <w:rPr>
          <w:rFonts w:ascii="Arial" w:hAnsi="Arial" w:cs="Arial"/>
          <w:bCs/>
          <w:sz w:val="24"/>
          <w:szCs w:val="24"/>
        </w:rPr>
        <w:t>paragraph</w:t>
      </w:r>
      <w:r w:rsidR="007574E4">
        <w:rPr>
          <w:rFonts w:ascii="Arial" w:hAnsi="Arial" w:cs="Arial"/>
          <w:bCs/>
          <w:sz w:val="24"/>
          <w:szCs w:val="24"/>
        </w:rPr>
        <w:t xml:space="preserve"> 5.8 </w:t>
      </w:r>
      <w:r w:rsidR="00F953C6">
        <w:rPr>
          <w:rFonts w:ascii="Arial" w:hAnsi="Arial" w:cs="Arial"/>
          <w:bCs/>
          <w:sz w:val="24"/>
          <w:szCs w:val="24"/>
        </w:rPr>
        <w:t xml:space="preserve">summarises </w:t>
      </w:r>
      <w:r w:rsidR="007574E4">
        <w:rPr>
          <w:rFonts w:ascii="Arial" w:hAnsi="Arial" w:cs="Arial"/>
          <w:bCs/>
          <w:sz w:val="24"/>
          <w:szCs w:val="24"/>
        </w:rPr>
        <w:t>how the retail hierarchy has been established</w:t>
      </w:r>
      <w:r w:rsidR="00A654E4">
        <w:rPr>
          <w:rFonts w:ascii="Arial" w:hAnsi="Arial" w:cs="Arial"/>
          <w:bCs/>
          <w:sz w:val="24"/>
          <w:szCs w:val="24"/>
        </w:rPr>
        <w:t xml:space="preserve">. </w:t>
      </w:r>
      <w:r w:rsidR="00F24000">
        <w:rPr>
          <w:rFonts w:ascii="Arial" w:hAnsi="Arial" w:cs="Arial"/>
          <w:bCs/>
          <w:sz w:val="24"/>
          <w:szCs w:val="24"/>
        </w:rPr>
        <w:t xml:space="preserve">Core Policy CP12 </w:t>
      </w:r>
      <w:r w:rsidR="00E03B97">
        <w:rPr>
          <w:rFonts w:ascii="Arial" w:hAnsi="Arial" w:cs="Arial"/>
          <w:bCs/>
          <w:sz w:val="24"/>
          <w:szCs w:val="24"/>
        </w:rPr>
        <w:t xml:space="preserve">identifies </w:t>
      </w:r>
      <w:r w:rsidR="00F24000">
        <w:rPr>
          <w:rFonts w:ascii="Arial" w:hAnsi="Arial" w:cs="Arial"/>
          <w:bCs/>
          <w:sz w:val="24"/>
          <w:szCs w:val="24"/>
        </w:rPr>
        <w:t xml:space="preserve">that town centre uses will be located </w:t>
      </w:r>
      <w:r w:rsidR="00F97B2D">
        <w:rPr>
          <w:rFonts w:ascii="Arial" w:hAnsi="Arial" w:cs="Arial"/>
          <w:bCs/>
          <w:sz w:val="24"/>
          <w:szCs w:val="24"/>
        </w:rPr>
        <w:t>according to the retail hierarchy</w:t>
      </w:r>
      <w:r w:rsidR="00553E86">
        <w:rPr>
          <w:rFonts w:ascii="Arial" w:hAnsi="Arial" w:cs="Arial"/>
          <w:bCs/>
          <w:sz w:val="24"/>
          <w:szCs w:val="24"/>
        </w:rPr>
        <w:t xml:space="preserve"> and </w:t>
      </w:r>
      <w:r w:rsidR="00E03B97">
        <w:rPr>
          <w:rFonts w:ascii="Arial" w:hAnsi="Arial" w:cs="Arial"/>
          <w:bCs/>
          <w:sz w:val="24"/>
          <w:szCs w:val="24"/>
        </w:rPr>
        <w:t xml:space="preserve">lists </w:t>
      </w:r>
      <w:r w:rsidR="004163C8">
        <w:rPr>
          <w:rFonts w:ascii="Arial" w:hAnsi="Arial" w:cs="Arial"/>
          <w:bCs/>
          <w:sz w:val="24"/>
          <w:szCs w:val="24"/>
        </w:rPr>
        <w:t>the Principal Town Centre, Other Town Centres, District Centres, Local Centres and Neighbourhood Sho</w:t>
      </w:r>
      <w:r w:rsidR="00672E17">
        <w:rPr>
          <w:rFonts w:ascii="Arial" w:hAnsi="Arial" w:cs="Arial"/>
          <w:bCs/>
          <w:sz w:val="24"/>
          <w:szCs w:val="24"/>
        </w:rPr>
        <w:t>p</w:t>
      </w:r>
      <w:r w:rsidR="004163C8">
        <w:rPr>
          <w:rFonts w:ascii="Arial" w:hAnsi="Arial" w:cs="Arial"/>
          <w:bCs/>
          <w:sz w:val="24"/>
          <w:szCs w:val="24"/>
        </w:rPr>
        <w:t>ping</w:t>
      </w:r>
      <w:r w:rsidR="00E03B97">
        <w:rPr>
          <w:rFonts w:ascii="Arial" w:hAnsi="Arial" w:cs="Arial"/>
          <w:bCs/>
          <w:sz w:val="24"/>
          <w:szCs w:val="24"/>
        </w:rPr>
        <w:t xml:space="preserve"> (Lower-order Local Centres)</w:t>
      </w:r>
      <w:r w:rsidR="00672E17">
        <w:rPr>
          <w:rFonts w:ascii="Arial" w:hAnsi="Arial" w:cs="Arial"/>
          <w:bCs/>
          <w:sz w:val="24"/>
          <w:szCs w:val="24"/>
        </w:rPr>
        <w:t>.</w:t>
      </w:r>
      <w:r w:rsidR="001A35A0">
        <w:rPr>
          <w:rFonts w:ascii="Arial" w:hAnsi="Arial" w:cs="Arial"/>
          <w:bCs/>
          <w:sz w:val="24"/>
          <w:szCs w:val="24"/>
        </w:rPr>
        <w:t xml:space="preserve"> </w:t>
      </w:r>
    </w:p>
    <w:p w14:paraId="2A95F99A" w14:textId="77777777" w:rsidR="00C27022" w:rsidRDefault="00C27022" w:rsidP="00530AA8">
      <w:pPr>
        <w:pStyle w:val="PlainText"/>
        <w:autoSpaceDE w:val="0"/>
        <w:autoSpaceDN w:val="0"/>
        <w:adjustRightInd w:val="0"/>
        <w:ind w:left="426"/>
        <w:rPr>
          <w:rFonts w:ascii="Arial" w:hAnsi="Arial" w:cs="Arial"/>
          <w:bCs/>
          <w:sz w:val="24"/>
          <w:szCs w:val="24"/>
        </w:rPr>
      </w:pPr>
    </w:p>
    <w:p w14:paraId="31E4F560" w14:textId="0FB686AE" w:rsidR="00EC34B7" w:rsidRDefault="009D179B">
      <w:pPr>
        <w:pStyle w:val="PlainText"/>
        <w:numPr>
          <w:ilvl w:val="1"/>
          <w:numId w:val="35"/>
        </w:numPr>
        <w:ind w:left="851"/>
        <w:rPr>
          <w:rFonts w:ascii="Arial" w:hAnsi="Arial" w:cs="Arial"/>
          <w:sz w:val="24"/>
          <w:szCs w:val="24"/>
        </w:rPr>
      </w:pPr>
      <w:r w:rsidRPr="00EC34B7">
        <w:rPr>
          <w:rFonts w:ascii="Arial" w:hAnsi="Arial" w:cs="Arial"/>
          <w:sz w:val="24"/>
          <w:szCs w:val="24"/>
        </w:rPr>
        <w:t xml:space="preserve">Is </w:t>
      </w:r>
      <w:r w:rsidR="00723BC5" w:rsidRPr="00EC34B7">
        <w:rPr>
          <w:rFonts w:ascii="Arial" w:hAnsi="Arial" w:cs="Arial"/>
          <w:sz w:val="24"/>
          <w:szCs w:val="24"/>
        </w:rPr>
        <w:t xml:space="preserve">the </w:t>
      </w:r>
      <w:r w:rsidRPr="00EC34B7">
        <w:rPr>
          <w:rFonts w:ascii="Arial" w:hAnsi="Arial" w:cs="Arial"/>
          <w:sz w:val="24"/>
          <w:szCs w:val="24"/>
        </w:rPr>
        <w:t>retail hierarchy and sequential approach</w:t>
      </w:r>
      <w:r w:rsidR="007E3EA4">
        <w:rPr>
          <w:rFonts w:ascii="Arial" w:hAnsi="Arial" w:cs="Arial"/>
          <w:sz w:val="24"/>
          <w:szCs w:val="24"/>
        </w:rPr>
        <w:t xml:space="preserve"> clearly set out within the policy</w:t>
      </w:r>
      <w:r w:rsidR="000D0281">
        <w:rPr>
          <w:rFonts w:ascii="Arial" w:hAnsi="Arial" w:cs="Arial"/>
          <w:sz w:val="24"/>
          <w:szCs w:val="24"/>
        </w:rPr>
        <w:t xml:space="preserve">? Is </w:t>
      </w:r>
      <w:r w:rsidR="00F35457">
        <w:rPr>
          <w:rFonts w:ascii="Arial" w:hAnsi="Arial" w:cs="Arial"/>
          <w:sz w:val="24"/>
          <w:szCs w:val="24"/>
        </w:rPr>
        <w:t xml:space="preserve">it </w:t>
      </w:r>
      <w:r w:rsidRPr="00EC34B7">
        <w:rPr>
          <w:rFonts w:ascii="Arial" w:hAnsi="Arial" w:cs="Arial"/>
          <w:sz w:val="24"/>
          <w:szCs w:val="24"/>
        </w:rPr>
        <w:t>justified by the evidence</w:t>
      </w:r>
      <w:r w:rsidR="00F35457">
        <w:rPr>
          <w:rFonts w:ascii="Arial" w:hAnsi="Arial" w:cs="Arial"/>
          <w:sz w:val="24"/>
          <w:szCs w:val="24"/>
        </w:rPr>
        <w:t xml:space="preserve">, </w:t>
      </w:r>
      <w:r w:rsidRPr="00EC34B7">
        <w:rPr>
          <w:rFonts w:ascii="Arial" w:hAnsi="Arial" w:cs="Arial"/>
          <w:sz w:val="24"/>
          <w:szCs w:val="24"/>
        </w:rPr>
        <w:t>effective and consistent with national policy</w:t>
      </w:r>
      <w:r w:rsidR="00EC34B7">
        <w:rPr>
          <w:rFonts w:ascii="Arial" w:hAnsi="Arial" w:cs="Arial"/>
          <w:sz w:val="24"/>
          <w:szCs w:val="24"/>
        </w:rPr>
        <w:t>?</w:t>
      </w:r>
    </w:p>
    <w:p w14:paraId="7CD746F7" w14:textId="77777777" w:rsidR="00EC34B7" w:rsidRDefault="00EC34B7" w:rsidP="00EC34B7">
      <w:pPr>
        <w:pStyle w:val="PlainText"/>
        <w:ind w:left="851"/>
        <w:rPr>
          <w:rFonts w:ascii="Arial" w:hAnsi="Arial" w:cs="Arial"/>
          <w:sz w:val="24"/>
          <w:szCs w:val="24"/>
        </w:rPr>
      </w:pPr>
    </w:p>
    <w:p w14:paraId="78621B2D" w14:textId="398EAF39" w:rsidR="00EC34B7" w:rsidRPr="00EC34B7" w:rsidRDefault="00EC34B7">
      <w:pPr>
        <w:pStyle w:val="PlainText"/>
        <w:numPr>
          <w:ilvl w:val="1"/>
          <w:numId w:val="35"/>
        </w:numPr>
        <w:ind w:left="851"/>
        <w:rPr>
          <w:rFonts w:ascii="Arial" w:hAnsi="Arial" w:cs="Arial"/>
          <w:sz w:val="24"/>
          <w:szCs w:val="24"/>
        </w:rPr>
      </w:pPr>
      <w:r w:rsidRPr="00EC34B7">
        <w:rPr>
          <w:rFonts w:ascii="Arial" w:hAnsi="Arial" w:cs="Arial"/>
          <w:sz w:val="24"/>
          <w:szCs w:val="24"/>
        </w:rPr>
        <w:t xml:space="preserve">Is it generally consistent with the overall settlement hierarchy categorisation and the planned growth for the plan period? </w:t>
      </w:r>
    </w:p>
    <w:p w14:paraId="670F6DBF" w14:textId="77777777" w:rsidR="00181C65" w:rsidRDefault="00181C65" w:rsidP="00181C65">
      <w:pPr>
        <w:pStyle w:val="PlainText"/>
        <w:autoSpaceDE w:val="0"/>
        <w:autoSpaceDN w:val="0"/>
        <w:adjustRightInd w:val="0"/>
        <w:rPr>
          <w:rFonts w:ascii="Arial" w:hAnsi="Arial" w:cs="Arial"/>
          <w:bCs/>
          <w:sz w:val="24"/>
          <w:szCs w:val="24"/>
        </w:rPr>
      </w:pPr>
    </w:p>
    <w:p w14:paraId="024DB882" w14:textId="78DB74C5" w:rsidR="00935947" w:rsidRPr="00935947" w:rsidRDefault="00935947" w:rsidP="00181C65">
      <w:pPr>
        <w:pStyle w:val="PlainText"/>
        <w:autoSpaceDE w:val="0"/>
        <w:autoSpaceDN w:val="0"/>
        <w:adjustRightInd w:val="0"/>
        <w:rPr>
          <w:rFonts w:ascii="Arial" w:hAnsi="Arial" w:cs="Arial"/>
          <w:bCs/>
          <w:sz w:val="24"/>
          <w:szCs w:val="24"/>
          <w:u w:val="single"/>
        </w:rPr>
      </w:pPr>
      <w:r w:rsidRPr="00935947">
        <w:rPr>
          <w:rFonts w:ascii="Arial" w:hAnsi="Arial" w:cs="Arial"/>
          <w:bCs/>
          <w:sz w:val="24"/>
          <w:szCs w:val="24"/>
          <w:u w:val="single"/>
        </w:rPr>
        <w:t>Primary shopping areas</w:t>
      </w:r>
    </w:p>
    <w:p w14:paraId="491F03CE" w14:textId="77777777" w:rsidR="00935947" w:rsidRDefault="00935947" w:rsidP="00181C65">
      <w:pPr>
        <w:pStyle w:val="PlainText"/>
        <w:autoSpaceDE w:val="0"/>
        <w:autoSpaceDN w:val="0"/>
        <w:adjustRightInd w:val="0"/>
        <w:rPr>
          <w:rFonts w:ascii="Arial" w:hAnsi="Arial" w:cs="Arial"/>
          <w:bCs/>
          <w:sz w:val="24"/>
          <w:szCs w:val="24"/>
        </w:rPr>
      </w:pPr>
    </w:p>
    <w:p w14:paraId="2410361E" w14:textId="1D82E5A6" w:rsidR="00DD10C5" w:rsidRPr="00DD10C5" w:rsidRDefault="002B73F6">
      <w:pPr>
        <w:pStyle w:val="PlainText"/>
        <w:numPr>
          <w:ilvl w:val="0"/>
          <w:numId w:val="35"/>
        </w:numPr>
        <w:autoSpaceDE w:val="0"/>
        <w:autoSpaceDN w:val="0"/>
        <w:adjustRightInd w:val="0"/>
        <w:ind w:left="426"/>
        <w:rPr>
          <w:rFonts w:ascii="Arial" w:hAnsi="Arial" w:cs="Arial"/>
          <w:bCs/>
          <w:sz w:val="24"/>
          <w:szCs w:val="24"/>
        </w:rPr>
      </w:pPr>
      <w:r w:rsidRPr="00DE2225">
        <w:rPr>
          <w:rFonts w:ascii="Arial" w:hAnsi="Arial" w:cs="Arial"/>
          <w:bCs/>
          <w:sz w:val="24"/>
          <w:szCs w:val="24"/>
        </w:rPr>
        <w:t xml:space="preserve">Core Policy CP12 under criterion A only refers to one </w:t>
      </w:r>
      <w:r w:rsidR="00181C65">
        <w:rPr>
          <w:rFonts w:ascii="Arial" w:hAnsi="Arial" w:cs="Arial"/>
          <w:bCs/>
          <w:sz w:val="24"/>
          <w:szCs w:val="24"/>
        </w:rPr>
        <w:t>p</w:t>
      </w:r>
      <w:r w:rsidRPr="00DE2225">
        <w:rPr>
          <w:rFonts w:ascii="Arial" w:hAnsi="Arial" w:cs="Arial"/>
          <w:bCs/>
          <w:sz w:val="24"/>
          <w:szCs w:val="24"/>
        </w:rPr>
        <w:t xml:space="preserve">rimary </w:t>
      </w:r>
      <w:r w:rsidR="00181C65">
        <w:rPr>
          <w:rFonts w:ascii="Arial" w:hAnsi="Arial" w:cs="Arial"/>
          <w:bCs/>
          <w:sz w:val="24"/>
          <w:szCs w:val="24"/>
        </w:rPr>
        <w:t>s</w:t>
      </w:r>
      <w:r w:rsidRPr="00DE2225">
        <w:rPr>
          <w:rFonts w:ascii="Arial" w:hAnsi="Arial" w:cs="Arial"/>
          <w:bCs/>
          <w:sz w:val="24"/>
          <w:szCs w:val="24"/>
        </w:rPr>
        <w:t xml:space="preserve">hopping </w:t>
      </w:r>
      <w:r w:rsidR="00181C65">
        <w:rPr>
          <w:rFonts w:ascii="Arial" w:hAnsi="Arial" w:cs="Arial"/>
          <w:bCs/>
          <w:sz w:val="24"/>
          <w:szCs w:val="24"/>
        </w:rPr>
        <w:t>a</w:t>
      </w:r>
      <w:r w:rsidRPr="00DE2225">
        <w:rPr>
          <w:rFonts w:ascii="Arial" w:hAnsi="Arial" w:cs="Arial"/>
          <w:bCs/>
          <w:sz w:val="24"/>
          <w:szCs w:val="24"/>
        </w:rPr>
        <w:t>rea</w:t>
      </w:r>
      <w:r w:rsidR="003C01D4" w:rsidRPr="00DE2225">
        <w:rPr>
          <w:rFonts w:ascii="Arial" w:hAnsi="Arial" w:cs="Arial"/>
          <w:bCs/>
          <w:sz w:val="24"/>
          <w:szCs w:val="24"/>
        </w:rPr>
        <w:t xml:space="preserve"> within Stroud</w:t>
      </w:r>
      <w:r w:rsidRPr="00DE2225">
        <w:rPr>
          <w:rFonts w:ascii="Arial" w:hAnsi="Arial" w:cs="Arial"/>
          <w:bCs/>
          <w:sz w:val="24"/>
          <w:szCs w:val="24"/>
        </w:rPr>
        <w:t xml:space="preserve">, yet </w:t>
      </w:r>
      <w:r w:rsidR="003C01D4" w:rsidRPr="00DE2225">
        <w:rPr>
          <w:rFonts w:ascii="Arial" w:hAnsi="Arial" w:cs="Arial"/>
          <w:bCs/>
          <w:sz w:val="24"/>
          <w:szCs w:val="24"/>
        </w:rPr>
        <w:t xml:space="preserve">the supporting text </w:t>
      </w:r>
      <w:r w:rsidR="004D44D7">
        <w:rPr>
          <w:rFonts w:ascii="Arial" w:hAnsi="Arial" w:cs="Arial"/>
          <w:bCs/>
          <w:sz w:val="24"/>
          <w:szCs w:val="24"/>
        </w:rPr>
        <w:t>uses the plural term</w:t>
      </w:r>
      <w:r w:rsidR="00DE2225">
        <w:rPr>
          <w:rFonts w:ascii="Arial" w:hAnsi="Arial" w:cs="Arial"/>
          <w:bCs/>
          <w:sz w:val="24"/>
          <w:szCs w:val="24"/>
        </w:rPr>
        <w:t>.</w:t>
      </w:r>
      <w:r w:rsidR="004D44D7">
        <w:rPr>
          <w:rFonts w:ascii="Arial" w:hAnsi="Arial" w:cs="Arial"/>
          <w:bCs/>
          <w:sz w:val="24"/>
          <w:szCs w:val="24"/>
        </w:rPr>
        <w:t xml:space="preserve"> How many </w:t>
      </w:r>
      <w:r w:rsidR="00181C65">
        <w:rPr>
          <w:rFonts w:ascii="Arial" w:hAnsi="Arial" w:cs="Arial"/>
          <w:bCs/>
          <w:sz w:val="24"/>
          <w:szCs w:val="24"/>
        </w:rPr>
        <w:t>p</w:t>
      </w:r>
      <w:r w:rsidR="00D95A6C">
        <w:rPr>
          <w:rFonts w:ascii="Arial" w:hAnsi="Arial" w:cs="Arial"/>
          <w:bCs/>
          <w:sz w:val="24"/>
          <w:szCs w:val="24"/>
        </w:rPr>
        <w:t xml:space="preserve">rimary </w:t>
      </w:r>
      <w:r w:rsidR="00181C65">
        <w:rPr>
          <w:rFonts w:ascii="Arial" w:hAnsi="Arial" w:cs="Arial"/>
          <w:bCs/>
          <w:sz w:val="24"/>
          <w:szCs w:val="24"/>
        </w:rPr>
        <w:t>s</w:t>
      </w:r>
      <w:r w:rsidR="00D95A6C">
        <w:rPr>
          <w:rFonts w:ascii="Arial" w:hAnsi="Arial" w:cs="Arial"/>
          <w:bCs/>
          <w:sz w:val="24"/>
          <w:szCs w:val="24"/>
        </w:rPr>
        <w:t xml:space="preserve">hopping </w:t>
      </w:r>
      <w:r w:rsidR="00181C65">
        <w:rPr>
          <w:rFonts w:ascii="Arial" w:hAnsi="Arial" w:cs="Arial"/>
          <w:bCs/>
          <w:sz w:val="24"/>
          <w:szCs w:val="24"/>
        </w:rPr>
        <w:t>a</w:t>
      </w:r>
      <w:r w:rsidR="00D95A6C">
        <w:rPr>
          <w:rFonts w:ascii="Arial" w:hAnsi="Arial" w:cs="Arial"/>
          <w:bCs/>
          <w:sz w:val="24"/>
          <w:szCs w:val="24"/>
        </w:rPr>
        <w:t>reas</w:t>
      </w:r>
      <w:r w:rsidR="004D44D7">
        <w:rPr>
          <w:rFonts w:ascii="Arial" w:hAnsi="Arial" w:cs="Arial"/>
          <w:bCs/>
          <w:sz w:val="24"/>
          <w:szCs w:val="24"/>
        </w:rPr>
        <w:t xml:space="preserve"> are </w:t>
      </w:r>
      <w:r w:rsidR="000470EC">
        <w:rPr>
          <w:rFonts w:ascii="Arial" w:hAnsi="Arial" w:cs="Arial"/>
          <w:bCs/>
          <w:sz w:val="24"/>
          <w:szCs w:val="24"/>
        </w:rPr>
        <w:t>proposed</w:t>
      </w:r>
      <w:r w:rsidR="00EE6D17">
        <w:rPr>
          <w:rFonts w:ascii="Arial" w:hAnsi="Arial" w:cs="Arial"/>
          <w:bCs/>
          <w:sz w:val="24"/>
          <w:szCs w:val="24"/>
        </w:rPr>
        <w:t>? Are the designations</w:t>
      </w:r>
      <w:r w:rsidR="00621990">
        <w:rPr>
          <w:rFonts w:ascii="Arial" w:hAnsi="Arial" w:cs="Arial"/>
          <w:bCs/>
          <w:sz w:val="24"/>
          <w:szCs w:val="24"/>
        </w:rPr>
        <w:t xml:space="preserve"> </w:t>
      </w:r>
      <w:r w:rsidR="009526CB">
        <w:rPr>
          <w:rFonts w:ascii="Arial" w:hAnsi="Arial" w:cs="Arial"/>
          <w:bCs/>
          <w:sz w:val="24"/>
          <w:szCs w:val="24"/>
        </w:rPr>
        <w:t xml:space="preserve">justified </w:t>
      </w:r>
      <w:r w:rsidR="005A66F0">
        <w:rPr>
          <w:rFonts w:ascii="Arial" w:hAnsi="Arial" w:cs="Arial"/>
          <w:bCs/>
          <w:sz w:val="24"/>
          <w:szCs w:val="24"/>
        </w:rPr>
        <w:t xml:space="preserve">by robust evidence </w:t>
      </w:r>
      <w:r w:rsidR="009526CB">
        <w:rPr>
          <w:rFonts w:ascii="Arial" w:hAnsi="Arial" w:cs="Arial"/>
          <w:bCs/>
          <w:sz w:val="24"/>
          <w:szCs w:val="24"/>
        </w:rPr>
        <w:t xml:space="preserve">and </w:t>
      </w:r>
      <w:r w:rsidR="00621990">
        <w:rPr>
          <w:rFonts w:ascii="Arial" w:hAnsi="Arial" w:cs="Arial"/>
          <w:bCs/>
          <w:sz w:val="24"/>
          <w:szCs w:val="24"/>
        </w:rPr>
        <w:t xml:space="preserve">are </w:t>
      </w:r>
      <w:r w:rsidR="00EE6D17">
        <w:rPr>
          <w:rFonts w:ascii="Arial" w:hAnsi="Arial" w:cs="Arial"/>
          <w:bCs/>
          <w:sz w:val="24"/>
          <w:szCs w:val="24"/>
        </w:rPr>
        <w:t xml:space="preserve">they </w:t>
      </w:r>
      <w:r w:rsidR="009526CB" w:rsidRPr="00237517">
        <w:rPr>
          <w:rFonts w:ascii="Arial" w:hAnsi="Arial" w:cs="Arial"/>
          <w:bCs/>
          <w:sz w:val="24"/>
          <w:szCs w:val="24"/>
        </w:rPr>
        <w:t xml:space="preserve">clearly </w:t>
      </w:r>
      <w:r w:rsidR="00EE6D17" w:rsidRPr="00237517">
        <w:rPr>
          <w:rFonts w:ascii="Arial" w:hAnsi="Arial" w:cs="Arial"/>
          <w:bCs/>
          <w:sz w:val="24"/>
          <w:szCs w:val="24"/>
        </w:rPr>
        <w:t xml:space="preserve">defined </w:t>
      </w:r>
      <w:r w:rsidR="009526CB" w:rsidRPr="00237517">
        <w:rPr>
          <w:rFonts w:ascii="Arial" w:hAnsi="Arial" w:cs="Arial"/>
          <w:bCs/>
          <w:sz w:val="24"/>
          <w:szCs w:val="24"/>
        </w:rPr>
        <w:t>in policy</w:t>
      </w:r>
      <w:r w:rsidR="00375505" w:rsidRPr="00237517">
        <w:rPr>
          <w:rFonts w:ascii="Arial" w:hAnsi="Arial" w:cs="Arial"/>
          <w:bCs/>
          <w:sz w:val="24"/>
          <w:szCs w:val="24"/>
        </w:rPr>
        <w:t xml:space="preserve"> and on the policies map</w:t>
      </w:r>
      <w:r w:rsidR="009526CB" w:rsidRPr="00237517">
        <w:rPr>
          <w:rFonts w:ascii="Arial" w:hAnsi="Arial" w:cs="Arial"/>
          <w:bCs/>
          <w:sz w:val="24"/>
          <w:szCs w:val="24"/>
        </w:rPr>
        <w:t>?</w:t>
      </w:r>
    </w:p>
    <w:p w14:paraId="0832ED6D" w14:textId="77777777" w:rsidR="00935947" w:rsidRPr="00237517" w:rsidRDefault="00935947" w:rsidP="00935947">
      <w:pPr>
        <w:pStyle w:val="PlainText"/>
        <w:autoSpaceDE w:val="0"/>
        <w:autoSpaceDN w:val="0"/>
        <w:adjustRightInd w:val="0"/>
        <w:ind w:left="426"/>
        <w:rPr>
          <w:rFonts w:ascii="Arial" w:hAnsi="Arial" w:cs="Arial"/>
          <w:bCs/>
          <w:sz w:val="24"/>
          <w:szCs w:val="24"/>
        </w:rPr>
      </w:pPr>
    </w:p>
    <w:p w14:paraId="08497FF9" w14:textId="69ED0D98" w:rsidR="00935947" w:rsidRPr="00237517" w:rsidRDefault="005B5E86">
      <w:pPr>
        <w:pStyle w:val="PlainText"/>
        <w:numPr>
          <w:ilvl w:val="0"/>
          <w:numId w:val="35"/>
        </w:numPr>
        <w:autoSpaceDE w:val="0"/>
        <w:autoSpaceDN w:val="0"/>
        <w:adjustRightInd w:val="0"/>
        <w:ind w:left="426"/>
        <w:rPr>
          <w:rFonts w:ascii="Arial" w:hAnsi="Arial" w:cs="Arial"/>
          <w:bCs/>
          <w:sz w:val="24"/>
          <w:szCs w:val="24"/>
        </w:rPr>
      </w:pPr>
      <w:r w:rsidRPr="00237517">
        <w:rPr>
          <w:rFonts w:ascii="Arial" w:hAnsi="Arial" w:cs="Arial"/>
          <w:bCs/>
          <w:sz w:val="24"/>
          <w:szCs w:val="24"/>
        </w:rPr>
        <w:t xml:space="preserve">Is the wording of </w:t>
      </w:r>
      <w:r w:rsidR="00935947" w:rsidRPr="00237517">
        <w:rPr>
          <w:rFonts w:ascii="Arial" w:hAnsi="Arial" w:cs="Arial"/>
          <w:bCs/>
          <w:sz w:val="24"/>
          <w:szCs w:val="24"/>
        </w:rPr>
        <w:t>Delivery Policy E</w:t>
      </w:r>
      <w:r w:rsidR="008F4AAA" w:rsidRPr="00237517">
        <w:rPr>
          <w:rFonts w:ascii="Arial" w:hAnsi="Arial" w:cs="Arial"/>
          <w:bCs/>
          <w:sz w:val="24"/>
          <w:szCs w:val="24"/>
        </w:rPr>
        <w:t>I</w:t>
      </w:r>
      <w:r w:rsidR="00935947" w:rsidRPr="00237517">
        <w:rPr>
          <w:rFonts w:ascii="Arial" w:hAnsi="Arial" w:cs="Arial"/>
          <w:bCs/>
          <w:sz w:val="24"/>
          <w:szCs w:val="24"/>
        </w:rPr>
        <w:t>7</w:t>
      </w:r>
      <w:r w:rsidR="00237517" w:rsidRPr="00237517">
        <w:rPr>
          <w:rFonts w:ascii="Arial" w:hAnsi="Arial" w:cs="Arial"/>
          <w:bCs/>
          <w:sz w:val="24"/>
          <w:szCs w:val="24"/>
        </w:rPr>
        <w:t xml:space="preserve"> on </w:t>
      </w:r>
      <w:r w:rsidRPr="00237517">
        <w:rPr>
          <w:rFonts w:ascii="Arial" w:hAnsi="Arial" w:cs="Arial"/>
          <w:bCs/>
          <w:sz w:val="24"/>
          <w:szCs w:val="24"/>
        </w:rPr>
        <w:t>p</w:t>
      </w:r>
      <w:r w:rsidR="00935947" w:rsidRPr="00237517">
        <w:rPr>
          <w:rFonts w:ascii="Arial" w:hAnsi="Arial" w:cs="Arial"/>
          <w:bCs/>
          <w:sz w:val="24"/>
          <w:szCs w:val="24"/>
        </w:rPr>
        <w:t>rimary shopping areas</w:t>
      </w:r>
      <w:r w:rsidR="006D6C43" w:rsidRPr="00237517">
        <w:rPr>
          <w:rFonts w:ascii="Arial" w:hAnsi="Arial" w:cs="Arial"/>
          <w:bCs/>
          <w:sz w:val="24"/>
          <w:szCs w:val="24"/>
        </w:rPr>
        <w:t>,</w:t>
      </w:r>
      <w:r w:rsidRPr="00237517">
        <w:rPr>
          <w:rFonts w:ascii="Arial" w:hAnsi="Arial" w:cs="Arial"/>
          <w:bCs/>
          <w:sz w:val="24"/>
          <w:szCs w:val="24"/>
        </w:rPr>
        <w:t xml:space="preserve"> justified</w:t>
      </w:r>
      <w:r w:rsidR="00237517" w:rsidRPr="00237517">
        <w:rPr>
          <w:rFonts w:ascii="Arial" w:hAnsi="Arial" w:cs="Arial"/>
          <w:bCs/>
          <w:sz w:val="24"/>
          <w:szCs w:val="24"/>
        </w:rPr>
        <w:t xml:space="preserve">, </w:t>
      </w:r>
      <w:r w:rsidRPr="00237517">
        <w:rPr>
          <w:rFonts w:ascii="Arial" w:hAnsi="Arial" w:cs="Arial"/>
          <w:bCs/>
          <w:sz w:val="24"/>
          <w:szCs w:val="24"/>
        </w:rPr>
        <w:t>effective</w:t>
      </w:r>
      <w:r w:rsidR="00237517" w:rsidRPr="00237517">
        <w:rPr>
          <w:rFonts w:ascii="Arial" w:hAnsi="Arial" w:cs="Arial"/>
          <w:bCs/>
          <w:sz w:val="24"/>
          <w:szCs w:val="24"/>
        </w:rPr>
        <w:t xml:space="preserve"> and consistent with national policy</w:t>
      </w:r>
      <w:r w:rsidRPr="00237517">
        <w:rPr>
          <w:rFonts w:ascii="Arial" w:hAnsi="Arial" w:cs="Arial"/>
          <w:bCs/>
          <w:sz w:val="24"/>
          <w:szCs w:val="24"/>
        </w:rPr>
        <w:t>?</w:t>
      </w:r>
    </w:p>
    <w:p w14:paraId="7BA7BB66" w14:textId="77777777" w:rsidR="006D6E07" w:rsidRDefault="006D6E07" w:rsidP="006D6E07">
      <w:pPr>
        <w:pStyle w:val="PlainText"/>
        <w:autoSpaceDE w:val="0"/>
        <w:autoSpaceDN w:val="0"/>
        <w:adjustRightInd w:val="0"/>
        <w:rPr>
          <w:rFonts w:ascii="Arial" w:hAnsi="Arial" w:cs="Arial"/>
          <w:bCs/>
          <w:sz w:val="24"/>
          <w:szCs w:val="24"/>
        </w:rPr>
      </w:pPr>
    </w:p>
    <w:p w14:paraId="1841AA4F" w14:textId="7339CBDE" w:rsidR="006D6E07" w:rsidRPr="00D54871" w:rsidRDefault="006D6E07" w:rsidP="006D6E07">
      <w:pPr>
        <w:pStyle w:val="PlainText"/>
        <w:autoSpaceDE w:val="0"/>
        <w:autoSpaceDN w:val="0"/>
        <w:adjustRightInd w:val="0"/>
        <w:rPr>
          <w:rFonts w:ascii="Arial" w:hAnsi="Arial" w:cs="Arial"/>
          <w:bCs/>
          <w:sz w:val="24"/>
          <w:szCs w:val="24"/>
          <w:u w:val="single"/>
        </w:rPr>
      </w:pPr>
      <w:r w:rsidRPr="00D54871">
        <w:rPr>
          <w:rFonts w:ascii="Arial" w:hAnsi="Arial" w:cs="Arial"/>
          <w:bCs/>
          <w:sz w:val="24"/>
          <w:szCs w:val="24"/>
          <w:u w:val="single"/>
        </w:rPr>
        <w:lastRenderedPageBreak/>
        <w:t xml:space="preserve">Other retail </w:t>
      </w:r>
      <w:r w:rsidR="00107776" w:rsidRPr="00D54871">
        <w:rPr>
          <w:rFonts w:ascii="Arial" w:hAnsi="Arial" w:cs="Arial"/>
          <w:bCs/>
          <w:sz w:val="24"/>
          <w:szCs w:val="24"/>
          <w:u w:val="single"/>
        </w:rPr>
        <w:t xml:space="preserve">and town centre </w:t>
      </w:r>
      <w:r w:rsidRPr="00D54871">
        <w:rPr>
          <w:rFonts w:ascii="Arial" w:hAnsi="Arial" w:cs="Arial"/>
          <w:bCs/>
          <w:sz w:val="24"/>
          <w:szCs w:val="24"/>
          <w:u w:val="single"/>
        </w:rPr>
        <w:t>policies</w:t>
      </w:r>
    </w:p>
    <w:p w14:paraId="7F16915E" w14:textId="77777777" w:rsidR="009526CB" w:rsidRPr="00D54871" w:rsidRDefault="009526CB" w:rsidP="009526CB">
      <w:pPr>
        <w:pStyle w:val="PlainText"/>
        <w:autoSpaceDE w:val="0"/>
        <w:autoSpaceDN w:val="0"/>
        <w:adjustRightInd w:val="0"/>
        <w:ind w:left="426"/>
        <w:rPr>
          <w:rFonts w:ascii="Arial" w:hAnsi="Arial" w:cs="Arial"/>
          <w:bCs/>
          <w:sz w:val="24"/>
          <w:szCs w:val="24"/>
        </w:rPr>
      </w:pPr>
    </w:p>
    <w:p w14:paraId="2379D09C" w14:textId="01099A55" w:rsidR="00F35457" w:rsidRPr="00D54871" w:rsidRDefault="00F35457">
      <w:pPr>
        <w:pStyle w:val="PlainText"/>
        <w:numPr>
          <w:ilvl w:val="0"/>
          <w:numId w:val="35"/>
        </w:numPr>
        <w:autoSpaceDE w:val="0"/>
        <w:autoSpaceDN w:val="0"/>
        <w:adjustRightInd w:val="0"/>
        <w:ind w:left="426"/>
        <w:rPr>
          <w:rFonts w:ascii="Arial" w:hAnsi="Arial" w:cs="Arial"/>
          <w:bCs/>
          <w:sz w:val="24"/>
          <w:szCs w:val="24"/>
        </w:rPr>
      </w:pPr>
      <w:r w:rsidRPr="00D54871">
        <w:rPr>
          <w:rFonts w:ascii="Arial" w:hAnsi="Arial" w:cs="Arial"/>
          <w:bCs/>
          <w:sz w:val="24"/>
          <w:szCs w:val="24"/>
        </w:rPr>
        <w:t>Delivery Policy EI6</w:t>
      </w:r>
      <w:r w:rsidR="007036FD" w:rsidRPr="00D54871">
        <w:rPr>
          <w:rFonts w:ascii="Arial" w:hAnsi="Arial" w:cs="Arial"/>
          <w:bCs/>
          <w:sz w:val="24"/>
          <w:szCs w:val="24"/>
        </w:rPr>
        <w:t xml:space="preserve">, </w:t>
      </w:r>
      <w:r w:rsidR="00D3326B">
        <w:rPr>
          <w:rFonts w:ascii="Arial" w:hAnsi="Arial" w:cs="Arial"/>
          <w:bCs/>
          <w:sz w:val="24"/>
          <w:szCs w:val="24"/>
        </w:rPr>
        <w:t xml:space="preserve">seeks to protect the </w:t>
      </w:r>
      <w:r w:rsidR="00FA6E3D" w:rsidRPr="00D54871">
        <w:rPr>
          <w:rFonts w:ascii="Arial" w:hAnsi="Arial" w:cs="Arial"/>
          <w:bCs/>
          <w:sz w:val="24"/>
          <w:szCs w:val="24"/>
        </w:rPr>
        <w:t xml:space="preserve">loss of </w:t>
      </w:r>
      <w:r w:rsidR="00176853" w:rsidRPr="00D54871">
        <w:rPr>
          <w:rFonts w:ascii="Arial" w:hAnsi="Arial" w:cs="Arial"/>
          <w:bCs/>
          <w:sz w:val="24"/>
          <w:szCs w:val="24"/>
        </w:rPr>
        <w:t>individual shops, public houses, village halls and other community facilities</w:t>
      </w:r>
      <w:r w:rsidR="00D3326B">
        <w:rPr>
          <w:rFonts w:ascii="Arial" w:hAnsi="Arial" w:cs="Arial"/>
          <w:bCs/>
          <w:sz w:val="24"/>
          <w:szCs w:val="24"/>
        </w:rPr>
        <w:t xml:space="preserve"> located</w:t>
      </w:r>
      <w:r w:rsidR="00176853" w:rsidRPr="00D54871">
        <w:rPr>
          <w:rFonts w:ascii="Arial" w:hAnsi="Arial" w:cs="Arial"/>
          <w:bCs/>
          <w:sz w:val="24"/>
          <w:szCs w:val="24"/>
        </w:rPr>
        <w:t xml:space="preserve"> outside retail and town centre boundaries</w:t>
      </w:r>
      <w:r w:rsidR="00FE2664" w:rsidRPr="00D54871">
        <w:rPr>
          <w:rFonts w:ascii="Arial" w:hAnsi="Arial" w:cs="Arial"/>
          <w:bCs/>
          <w:sz w:val="24"/>
          <w:szCs w:val="24"/>
        </w:rPr>
        <w:t xml:space="preserve">, </w:t>
      </w:r>
      <w:r w:rsidR="00D3326B">
        <w:rPr>
          <w:rFonts w:ascii="Arial" w:hAnsi="Arial" w:cs="Arial"/>
          <w:bCs/>
          <w:sz w:val="24"/>
          <w:szCs w:val="24"/>
        </w:rPr>
        <w:t xml:space="preserve">unless </w:t>
      </w:r>
      <w:r w:rsidR="00FE2664" w:rsidRPr="00D54871">
        <w:rPr>
          <w:rFonts w:ascii="Arial" w:hAnsi="Arial" w:cs="Arial"/>
          <w:bCs/>
          <w:sz w:val="24"/>
          <w:szCs w:val="24"/>
        </w:rPr>
        <w:t xml:space="preserve">three criteria </w:t>
      </w:r>
      <w:r w:rsidR="00D3326B">
        <w:rPr>
          <w:rFonts w:ascii="Arial" w:hAnsi="Arial" w:cs="Arial"/>
          <w:bCs/>
          <w:sz w:val="24"/>
          <w:szCs w:val="24"/>
        </w:rPr>
        <w:t xml:space="preserve">are </w:t>
      </w:r>
      <w:r w:rsidR="00FE2664" w:rsidRPr="00D54871">
        <w:rPr>
          <w:rFonts w:ascii="Arial" w:hAnsi="Arial" w:cs="Arial"/>
          <w:bCs/>
          <w:sz w:val="24"/>
          <w:szCs w:val="24"/>
        </w:rPr>
        <w:t xml:space="preserve">met. Are these criteria </w:t>
      </w:r>
      <w:r w:rsidR="00D54871" w:rsidRPr="00D54871">
        <w:rPr>
          <w:rFonts w:ascii="Arial" w:hAnsi="Arial" w:cs="Arial"/>
          <w:bCs/>
          <w:sz w:val="24"/>
          <w:szCs w:val="24"/>
        </w:rPr>
        <w:t>justified</w:t>
      </w:r>
      <w:r w:rsidR="006C6C48">
        <w:rPr>
          <w:rFonts w:ascii="Arial" w:hAnsi="Arial" w:cs="Arial"/>
          <w:bCs/>
          <w:sz w:val="24"/>
          <w:szCs w:val="24"/>
        </w:rPr>
        <w:t xml:space="preserve"> and </w:t>
      </w:r>
      <w:r w:rsidR="00D54871" w:rsidRPr="00D54871">
        <w:rPr>
          <w:rFonts w:ascii="Arial" w:hAnsi="Arial" w:cs="Arial"/>
          <w:bCs/>
          <w:sz w:val="24"/>
          <w:szCs w:val="24"/>
        </w:rPr>
        <w:t xml:space="preserve">effective and </w:t>
      </w:r>
      <w:r w:rsidR="006C6C48">
        <w:rPr>
          <w:rFonts w:ascii="Arial" w:hAnsi="Arial" w:cs="Arial"/>
          <w:bCs/>
          <w:sz w:val="24"/>
          <w:szCs w:val="24"/>
        </w:rPr>
        <w:t xml:space="preserve">is this approach </w:t>
      </w:r>
      <w:r w:rsidR="00D54871" w:rsidRPr="00D54871">
        <w:rPr>
          <w:rFonts w:ascii="Arial" w:hAnsi="Arial" w:cs="Arial"/>
          <w:bCs/>
          <w:sz w:val="24"/>
          <w:szCs w:val="24"/>
        </w:rPr>
        <w:t>consistent with national policy?</w:t>
      </w:r>
    </w:p>
    <w:p w14:paraId="7FE855F6" w14:textId="77777777" w:rsidR="00D54871" w:rsidRPr="00D54871" w:rsidRDefault="00D54871" w:rsidP="00D54871">
      <w:pPr>
        <w:pStyle w:val="PlainText"/>
        <w:autoSpaceDE w:val="0"/>
        <w:autoSpaceDN w:val="0"/>
        <w:adjustRightInd w:val="0"/>
        <w:ind w:left="426"/>
        <w:rPr>
          <w:rFonts w:ascii="Arial" w:hAnsi="Arial" w:cs="Arial"/>
          <w:bCs/>
          <w:sz w:val="24"/>
          <w:szCs w:val="24"/>
        </w:rPr>
      </w:pPr>
    </w:p>
    <w:p w14:paraId="5EE73B82" w14:textId="6FB25943" w:rsidR="00F35457" w:rsidRPr="00D54871" w:rsidRDefault="005F683B">
      <w:pPr>
        <w:pStyle w:val="PlainText"/>
        <w:numPr>
          <w:ilvl w:val="0"/>
          <w:numId w:val="35"/>
        </w:numPr>
        <w:autoSpaceDE w:val="0"/>
        <w:autoSpaceDN w:val="0"/>
        <w:adjustRightInd w:val="0"/>
        <w:ind w:left="426"/>
        <w:rPr>
          <w:rFonts w:ascii="Arial" w:hAnsi="Arial" w:cs="Arial"/>
          <w:bCs/>
          <w:sz w:val="24"/>
          <w:szCs w:val="24"/>
        </w:rPr>
      </w:pPr>
      <w:r>
        <w:rPr>
          <w:rFonts w:ascii="Arial" w:hAnsi="Arial" w:cs="Arial"/>
          <w:bCs/>
          <w:sz w:val="24"/>
          <w:szCs w:val="24"/>
        </w:rPr>
        <w:t xml:space="preserve">Is </w:t>
      </w:r>
      <w:r w:rsidR="00D54871" w:rsidRPr="00D54871">
        <w:rPr>
          <w:rFonts w:ascii="Arial" w:hAnsi="Arial" w:cs="Arial"/>
          <w:bCs/>
          <w:sz w:val="24"/>
          <w:szCs w:val="24"/>
        </w:rPr>
        <w:t>Delivery Polic</w:t>
      </w:r>
      <w:r>
        <w:rPr>
          <w:rFonts w:ascii="Arial" w:hAnsi="Arial" w:cs="Arial"/>
          <w:bCs/>
          <w:sz w:val="24"/>
          <w:szCs w:val="24"/>
        </w:rPr>
        <w:t xml:space="preserve">y </w:t>
      </w:r>
      <w:r w:rsidR="00BF0648">
        <w:rPr>
          <w:rFonts w:ascii="Arial" w:hAnsi="Arial" w:cs="Arial"/>
          <w:bCs/>
          <w:sz w:val="24"/>
          <w:szCs w:val="24"/>
        </w:rPr>
        <w:t xml:space="preserve">EI8 </w:t>
      </w:r>
      <w:r>
        <w:rPr>
          <w:rFonts w:ascii="Arial" w:hAnsi="Arial" w:cs="Arial"/>
          <w:bCs/>
          <w:sz w:val="24"/>
          <w:szCs w:val="24"/>
        </w:rPr>
        <w:t xml:space="preserve">on </w:t>
      </w:r>
      <w:r w:rsidR="00BF0648">
        <w:rPr>
          <w:rFonts w:ascii="Arial" w:hAnsi="Arial" w:cs="Arial"/>
          <w:bCs/>
          <w:sz w:val="24"/>
          <w:szCs w:val="24"/>
        </w:rPr>
        <w:t>town centres</w:t>
      </w:r>
      <w:r w:rsidR="00F35457" w:rsidRPr="00D54871">
        <w:rPr>
          <w:rFonts w:ascii="Arial" w:hAnsi="Arial" w:cs="Arial"/>
          <w:bCs/>
          <w:sz w:val="24"/>
          <w:szCs w:val="24"/>
        </w:rPr>
        <w:t xml:space="preserve"> justified, effective and consistent with national policy?</w:t>
      </w:r>
    </w:p>
    <w:p w14:paraId="21E5A1F7" w14:textId="77777777" w:rsidR="00CC24B3" w:rsidRDefault="00CC24B3" w:rsidP="00BF0648">
      <w:pPr>
        <w:pStyle w:val="PlainText"/>
        <w:autoSpaceDE w:val="0"/>
        <w:autoSpaceDN w:val="0"/>
        <w:adjustRightInd w:val="0"/>
        <w:rPr>
          <w:rFonts w:ascii="Arial" w:hAnsi="Arial" w:cs="Arial"/>
          <w:bCs/>
          <w:sz w:val="24"/>
          <w:szCs w:val="24"/>
        </w:rPr>
      </w:pPr>
    </w:p>
    <w:p w14:paraId="46BD3B70" w14:textId="4F3B7A02" w:rsidR="00FE15F6" w:rsidRDefault="00FE15F6">
      <w:pPr>
        <w:pStyle w:val="PlainText"/>
        <w:numPr>
          <w:ilvl w:val="0"/>
          <w:numId w:val="35"/>
        </w:numPr>
        <w:autoSpaceDE w:val="0"/>
        <w:autoSpaceDN w:val="0"/>
        <w:adjustRightInd w:val="0"/>
        <w:ind w:left="426"/>
        <w:rPr>
          <w:rFonts w:ascii="Arial" w:hAnsi="Arial" w:cs="Arial"/>
          <w:bCs/>
          <w:sz w:val="24"/>
          <w:szCs w:val="24"/>
        </w:rPr>
      </w:pPr>
      <w:r>
        <w:rPr>
          <w:rFonts w:ascii="Arial" w:hAnsi="Arial" w:cs="Arial"/>
          <w:bCs/>
          <w:sz w:val="24"/>
          <w:szCs w:val="24"/>
        </w:rPr>
        <w:t>Delivery Policy E</w:t>
      </w:r>
      <w:r w:rsidR="008F4AAA">
        <w:rPr>
          <w:rFonts w:ascii="Arial" w:hAnsi="Arial" w:cs="Arial"/>
          <w:bCs/>
          <w:sz w:val="24"/>
          <w:szCs w:val="24"/>
        </w:rPr>
        <w:t>I</w:t>
      </w:r>
      <w:r>
        <w:rPr>
          <w:rFonts w:ascii="Arial" w:hAnsi="Arial" w:cs="Arial"/>
          <w:bCs/>
          <w:sz w:val="24"/>
          <w:szCs w:val="24"/>
        </w:rPr>
        <w:t>9</w:t>
      </w:r>
      <w:r w:rsidR="002A5378">
        <w:rPr>
          <w:rFonts w:ascii="Arial" w:hAnsi="Arial" w:cs="Arial"/>
          <w:bCs/>
          <w:sz w:val="24"/>
          <w:szCs w:val="24"/>
        </w:rPr>
        <w:t xml:space="preserve"> sets out the </w:t>
      </w:r>
      <w:r w:rsidR="00997A1C">
        <w:rPr>
          <w:rFonts w:ascii="Arial" w:hAnsi="Arial" w:cs="Arial"/>
          <w:bCs/>
          <w:sz w:val="24"/>
          <w:szCs w:val="24"/>
        </w:rPr>
        <w:t xml:space="preserve">gross </w:t>
      </w:r>
      <w:r w:rsidR="002A5378">
        <w:rPr>
          <w:rFonts w:ascii="Arial" w:hAnsi="Arial" w:cs="Arial"/>
          <w:bCs/>
          <w:sz w:val="24"/>
          <w:szCs w:val="24"/>
        </w:rPr>
        <w:t>f</w:t>
      </w:r>
      <w:r w:rsidR="00A147F1">
        <w:rPr>
          <w:rFonts w:ascii="Arial" w:hAnsi="Arial" w:cs="Arial"/>
          <w:bCs/>
          <w:sz w:val="24"/>
          <w:szCs w:val="24"/>
        </w:rPr>
        <w:t xml:space="preserve">loorspace thresholds for </w:t>
      </w:r>
      <w:r w:rsidR="00356404">
        <w:rPr>
          <w:rFonts w:ascii="Arial" w:hAnsi="Arial" w:cs="Arial"/>
          <w:bCs/>
          <w:sz w:val="24"/>
          <w:szCs w:val="24"/>
        </w:rPr>
        <w:t xml:space="preserve">defined settlements, </w:t>
      </w:r>
      <w:r w:rsidR="005D5676">
        <w:rPr>
          <w:rFonts w:ascii="Arial" w:hAnsi="Arial" w:cs="Arial"/>
          <w:bCs/>
          <w:sz w:val="24"/>
          <w:szCs w:val="24"/>
        </w:rPr>
        <w:t xml:space="preserve">for </w:t>
      </w:r>
      <w:r w:rsidR="002A5378">
        <w:rPr>
          <w:rFonts w:ascii="Arial" w:hAnsi="Arial" w:cs="Arial"/>
          <w:bCs/>
          <w:sz w:val="24"/>
          <w:szCs w:val="24"/>
        </w:rPr>
        <w:t xml:space="preserve">when </w:t>
      </w:r>
      <w:r w:rsidR="00CC24B3">
        <w:rPr>
          <w:rFonts w:ascii="Arial" w:hAnsi="Arial" w:cs="Arial"/>
          <w:bCs/>
          <w:sz w:val="24"/>
          <w:szCs w:val="24"/>
        </w:rPr>
        <w:t xml:space="preserve">relevant planning applications would need to submit </w:t>
      </w:r>
      <w:r w:rsidR="00A147F1">
        <w:rPr>
          <w:rFonts w:ascii="Arial" w:hAnsi="Arial" w:cs="Arial"/>
          <w:bCs/>
          <w:sz w:val="24"/>
          <w:szCs w:val="24"/>
        </w:rPr>
        <w:t>impact assessmen</w:t>
      </w:r>
      <w:r w:rsidR="005842B0">
        <w:rPr>
          <w:rFonts w:ascii="Arial" w:hAnsi="Arial" w:cs="Arial"/>
          <w:bCs/>
          <w:sz w:val="24"/>
          <w:szCs w:val="24"/>
        </w:rPr>
        <w:t>ts</w:t>
      </w:r>
      <w:r w:rsidR="00CC24B3">
        <w:rPr>
          <w:rFonts w:ascii="Arial" w:hAnsi="Arial" w:cs="Arial"/>
          <w:bCs/>
          <w:sz w:val="24"/>
          <w:szCs w:val="24"/>
        </w:rPr>
        <w:t>.</w:t>
      </w:r>
      <w:r w:rsidR="005842B0">
        <w:rPr>
          <w:rFonts w:ascii="Arial" w:hAnsi="Arial" w:cs="Arial"/>
          <w:bCs/>
          <w:sz w:val="24"/>
          <w:szCs w:val="24"/>
        </w:rPr>
        <w:t xml:space="preserve"> </w:t>
      </w:r>
      <w:r w:rsidR="000422FA">
        <w:rPr>
          <w:rFonts w:ascii="Arial" w:hAnsi="Arial" w:cs="Arial"/>
          <w:bCs/>
          <w:sz w:val="24"/>
          <w:szCs w:val="24"/>
        </w:rPr>
        <w:t>At 500</w:t>
      </w:r>
      <w:r w:rsidR="00657061">
        <w:rPr>
          <w:rFonts w:ascii="Arial" w:hAnsi="Arial" w:cs="Arial"/>
          <w:bCs/>
          <w:sz w:val="24"/>
          <w:szCs w:val="24"/>
        </w:rPr>
        <w:t xml:space="preserve"> </w:t>
      </w:r>
      <w:r w:rsidR="005C4BFA">
        <w:rPr>
          <w:rFonts w:ascii="Arial" w:hAnsi="Arial" w:cs="Arial"/>
          <w:bCs/>
          <w:sz w:val="24"/>
          <w:szCs w:val="24"/>
        </w:rPr>
        <w:t>sqm</w:t>
      </w:r>
      <w:r w:rsidR="00657061">
        <w:rPr>
          <w:rFonts w:ascii="Arial" w:hAnsi="Arial" w:cs="Arial"/>
          <w:bCs/>
          <w:sz w:val="24"/>
          <w:szCs w:val="24"/>
        </w:rPr>
        <w:t xml:space="preserve"> and 100 </w:t>
      </w:r>
      <w:r w:rsidR="005C4BFA">
        <w:rPr>
          <w:rFonts w:ascii="Arial" w:hAnsi="Arial" w:cs="Arial"/>
          <w:bCs/>
          <w:sz w:val="24"/>
          <w:szCs w:val="24"/>
        </w:rPr>
        <w:t>sqm</w:t>
      </w:r>
      <w:r w:rsidR="00657061">
        <w:rPr>
          <w:rFonts w:ascii="Arial" w:hAnsi="Arial" w:cs="Arial"/>
          <w:bCs/>
          <w:sz w:val="24"/>
          <w:szCs w:val="24"/>
        </w:rPr>
        <w:t>, t</w:t>
      </w:r>
      <w:r w:rsidR="007D71E8">
        <w:rPr>
          <w:rFonts w:ascii="Arial" w:hAnsi="Arial" w:cs="Arial"/>
          <w:bCs/>
          <w:sz w:val="24"/>
          <w:szCs w:val="24"/>
        </w:rPr>
        <w:t>he</w:t>
      </w:r>
      <w:r w:rsidR="00E96C1B">
        <w:rPr>
          <w:rFonts w:ascii="Arial" w:hAnsi="Arial" w:cs="Arial"/>
          <w:bCs/>
          <w:sz w:val="24"/>
          <w:szCs w:val="24"/>
        </w:rPr>
        <w:t>se are significantly lower than the default</w:t>
      </w:r>
      <w:r w:rsidR="000422FA">
        <w:rPr>
          <w:rFonts w:ascii="Arial" w:hAnsi="Arial" w:cs="Arial"/>
          <w:bCs/>
          <w:sz w:val="24"/>
          <w:szCs w:val="24"/>
        </w:rPr>
        <w:t xml:space="preserve"> 2,500</w:t>
      </w:r>
      <w:r w:rsidR="000B4730">
        <w:rPr>
          <w:rFonts w:ascii="Arial" w:hAnsi="Arial" w:cs="Arial"/>
          <w:bCs/>
          <w:sz w:val="24"/>
          <w:szCs w:val="24"/>
        </w:rPr>
        <w:t xml:space="preserve"> </w:t>
      </w:r>
      <w:r w:rsidR="005C4BFA">
        <w:rPr>
          <w:rFonts w:ascii="Arial" w:hAnsi="Arial" w:cs="Arial"/>
          <w:bCs/>
          <w:sz w:val="24"/>
          <w:szCs w:val="24"/>
        </w:rPr>
        <w:t>sqm</w:t>
      </w:r>
      <w:r w:rsidR="00E96C1B">
        <w:rPr>
          <w:rFonts w:ascii="Arial" w:hAnsi="Arial" w:cs="Arial"/>
          <w:bCs/>
          <w:sz w:val="24"/>
          <w:szCs w:val="24"/>
        </w:rPr>
        <w:t xml:space="preserve"> </w:t>
      </w:r>
      <w:r w:rsidR="000B4730">
        <w:rPr>
          <w:rFonts w:ascii="Arial" w:hAnsi="Arial" w:cs="Arial"/>
          <w:bCs/>
          <w:sz w:val="24"/>
          <w:szCs w:val="24"/>
        </w:rPr>
        <w:t xml:space="preserve">threshold </w:t>
      </w:r>
      <w:r w:rsidR="00E96C1B">
        <w:rPr>
          <w:rFonts w:ascii="Arial" w:hAnsi="Arial" w:cs="Arial"/>
          <w:bCs/>
          <w:sz w:val="24"/>
          <w:szCs w:val="24"/>
        </w:rPr>
        <w:t xml:space="preserve">level identified in paragraph 90 of the Framework. </w:t>
      </w:r>
      <w:r w:rsidR="00CC282D">
        <w:rPr>
          <w:rFonts w:ascii="Arial" w:hAnsi="Arial" w:cs="Arial"/>
          <w:bCs/>
          <w:sz w:val="24"/>
          <w:szCs w:val="24"/>
        </w:rPr>
        <w:t>How have the threshold levels been determined</w:t>
      </w:r>
      <w:r w:rsidR="00B26298">
        <w:rPr>
          <w:rFonts w:ascii="Arial" w:hAnsi="Arial" w:cs="Arial"/>
          <w:bCs/>
          <w:sz w:val="24"/>
          <w:szCs w:val="24"/>
        </w:rPr>
        <w:t xml:space="preserve"> and are</w:t>
      </w:r>
      <w:r w:rsidR="00CC282D">
        <w:rPr>
          <w:rFonts w:ascii="Arial" w:hAnsi="Arial" w:cs="Arial"/>
          <w:bCs/>
          <w:sz w:val="24"/>
          <w:szCs w:val="24"/>
        </w:rPr>
        <w:t xml:space="preserve"> they justified by robust evidence?</w:t>
      </w:r>
      <w:r w:rsidR="00687C07">
        <w:rPr>
          <w:rFonts w:ascii="Arial" w:hAnsi="Arial" w:cs="Arial"/>
          <w:bCs/>
          <w:sz w:val="24"/>
          <w:szCs w:val="24"/>
        </w:rPr>
        <w:t xml:space="preserve"> Is the Plan’s approach in this regard consistent with national policy? </w:t>
      </w:r>
    </w:p>
    <w:p w14:paraId="006B68A4" w14:textId="77777777" w:rsidR="001E6BFF" w:rsidRDefault="001E6BFF" w:rsidP="001E6BFF">
      <w:pPr>
        <w:rPr>
          <w:rFonts w:ascii="Arial" w:hAnsi="Arial" w:cs="Arial"/>
          <w:b/>
          <w:sz w:val="24"/>
          <w:szCs w:val="24"/>
        </w:rPr>
      </w:pPr>
    </w:p>
    <w:p w14:paraId="444DEF62" w14:textId="77777777" w:rsidR="00AD776B" w:rsidRDefault="00AD776B">
      <w:pPr>
        <w:rPr>
          <w:rFonts w:ascii="Arial" w:hAnsi="Arial" w:cs="Arial"/>
          <w:b/>
          <w:sz w:val="24"/>
          <w:szCs w:val="24"/>
        </w:rPr>
      </w:pPr>
      <w:r>
        <w:rPr>
          <w:rFonts w:ascii="Arial" w:hAnsi="Arial" w:cs="Arial"/>
          <w:b/>
          <w:sz w:val="24"/>
          <w:szCs w:val="24"/>
        </w:rPr>
        <w:br w:type="page"/>
      </w:r>
    </w:p>
    <w:p w14:paraId="5ABF47C6" w14:textId="68B35EEF" w:rsidR="001E6BFF" w:rsidRPr="001E6BFF" w:rsidRDefault="001E6BFF" w:rsidP="001E6BFF">
      <w:pPr>
        <w:rPr>
          <w:rFonts w:ascii="Arial" w:hAnsi="Arial" w:cs="Arial"/>
          <w:b/>
          <w:sz w:val="24"/>
          <w:szCs w:val="24"/>
        </w:rPr>
      </w:pPr>
      <w:r w:rsidRPr="001E6BFF">
        <w:rPr>
          <w:rFonts w:ascii="Arial" w:hAnsi="Arial" w:cs="Arial"/>
          <w:b/>
          <w:sz w:val="24"/>
          <w:szCs w:val="24"/>
        </w:rPr>
        <w:lastRenderedPageBreak/>
        <w:t>Matter 1</w:t>
      </w:r>
      <w:r w:rsidR="00877B52">
        <w:rPr>
          <w:rFonts w:ascii="Arial" w:hAnsi="Arial" w:cs="Arial"/>
          <w:b/>
          <w:sz w:val="24"/>
          <w:szCs w:val="24"/>
        </w:rPr>
        <w:t>0</w:t>
      </w:r>
      <w:r w:rsidR="00D6702E">
        <w:rPr>
          <w:rFonts w:ascii="Arial" w:hAnsi="Arial" w:cs="Arial"/>
          <w:b/>
          <w:sz w:val="24"/>
          <w:szCs w:val="24"/>
        </w:rPr>
        <w:t xml:space="preserve"> Environment </w:t>
      </w:r>
      <w:r w:rsidRPr="001E6BFF">
        <w:rPr>
          <w:rFonts w:ascii="Arial" w:hAnsi="Arial" w:cs="Arial"/>
          <w:b/>
          <w:sz w:val="24"/>
          <w:szCs w:val="24"/>
        </w:rPr>
        <w:t xml:space="preserve"> </w:t>
      </w:r>
    </w:p>
    <w:p w14:paraId="0CF1DF99" w14:textId="54F928E4" w:rsidR="00F812B8" w:rsidRPr="00DF1EC4" w:rsidRDefault="00F812B8" w:rsidP="00DF1EC4">
      <w:pPr>
        <w:spacing w:line="240" w:lineRule="auto"/>
        <w:rPr>
          <w:rFonts w:ascii="Arial" w:hAnsi="Arial" w:cs="Arial"/>
          <w:b/>
          <w:i/>
          <w:sz w:val="24"/>
          <w:szCs w:val="24"/>
        </w:rPr>
      </w:pPr>
      <w:r w:rsidRPr="001B1BE7">
        <w:rPr>
          <w:rFonts w:ascii="Arial" w:hAnsi="Arial" w:cs="Arial"/>
          <w:b/>
          <w:bCs/>
          <w:i/>
          <w:sz w:val="24"/>
          <w:szCs w:val="24"/>
          <w:u w:val="single"/>
        </w:rPr>
        <w:t xml:space="preserve">Issue </w:t>
      </w:r>
      <w:r>
        <w:rPr>
          <w:rFonts w:ascii="Arial" w:hAnsi="Arial" w:cs="Arial"/>
          <w:b/>
          <w:bCs/>
          <w:i/>
          <w:sz w:val="24"/>
          <w:szCs w:val="24"/>
          <w:u w:val="single"/>
        </w:rPr>
        <w:t>1</w:t>
      </w:r>
      <w:r w:rsidR="00A35A59">
        <w:rPr>
          <w:rFonts w:ascii="Arial" w:hAnsi="Arial" w:cs="Arial"/>
          <w:b/>
          <w:bCs/>
          <w:i/>
          <w:sz w:val="24"/>
          <w:szCs w:val="24"/>
          <w:u w:val="single"/>
        </w:rPr>
        <w:t>0</w:t>
      </w:r>
      <w:r w:rsidRPr="001B1BE7">
        <w:rPr>
          <w:rFonts w:ascii="Arial" w:hAnsi="Arial" w:cs="Arial"/>
          <w:b/>
          <w:bCs/>
          <w:i/>
          <w:sz w:val="24"/>
          <w:szCs w:val="24"/>
        </w:rPr>
        <w:t xml:space="preserve"> – </w:t>
      </w:r>
      <w:r w:rsidR="00DF1EC4" w:rsidRPr="00DF1EC4">
        <w:rPr>
          <w:rFonts w:ascii="Arial" w:hAnsi="Arial" w:cs="Arial"/>
          <w:b/>
          <w:bCs/>
          <w:i/>
          <w:sz w:val="24"/>
          <w:szCs w:val="24"/>
        </w:rPr>
        <w:t xml:space="preserve">Does the Plan set out a positively prepared strategy for the natural, </w:t>
      </w:r>
      <w:proofErr w:type="gramStart"/>
      <w:r w:rsidR="00DF1EC4" w:rsidRPr="00DF1EC4">
        <w:rPr>
          <w:rFonts w:ascii="Arial" w:hAnsi="Arial" w:cs="Arial"/>
          <w:b/>
          <w:bCs/>
          <w:i/>
          <w:sz w:val="24"/>
          <w:szCs w:val="24"/>
        </w:rPr>
        <w:t>built</w:t>
      </w:r>
      <w:proofErr w:type="gramEnd"/>
      <w:r w:rsidR="00DF1EC4" w:rsidRPr="00DF1EC4">
        <w:rPr>
          <w:rFonts w:ascii="Arial" w:hAnsi="Arial" w:cs="Arial"/>
          <w:b/>
          <w:bCs/>
          <w:i/>
          <w:sz w:val="24"/>
          <w:szCs w:val="24"/>
        </w:rPr>
        <w:t xml:space="preserve"> and historic environment that is justified, effective and consistent with national policy? Does the Plan adequately address other environmental matters and are the policies sound?  </w:t>
      </w:r>
    </w:p>
    <w:p w14:paraId="5ABB8C17" w14:textId="742FF7C7" w:rsidR="00C45046" w:rsidRPr="00991850" w:rsidRDefault="00C45046" w:rsidP="007E06C0">
      <w:pPr>
        <w:autoSpaceDE w:val="0"/>
        <w:autoSpaceDN w:val="0"/>
        <w:adjustRightInd w:val="0"/>
        <w:spacing w:line="240" w:lineRule="auto"/>
        <w:rPr>
          <w:rFonts w:ascii="Arial" w:hAnsi="Arial" w:cs="Arial"/>
          <w:b/>
          <w:bCs/>
          <w:sz w:val="24"/>
          <w:szCs w:val="24"/>
        </w:rPr>
      </w:pPr>
      <w:r w:rsidRPr="00991850">
        <w:rPr>
          <w:rFonts w:ascii="Arial" w:hAnsi="Arial" w:cs="Arial"/>
          <w:b/>
          <w:bCs/>
          <w:sz w:val="24"/>
          <w:szCs w:val="24"/>
        </w:rPr>
        <w:t xml:space="preserve">Matter 10a </w:t>
      </w:r>
      <w:r w:rsidR="006C048F" w:rsidRPr="00991850">
        <w:rPr>
          <w:rFonts w:ascii="Arial" w:hAnsi="Arial" w:cs="Arial"/>
          <w:b/>
          <w:bCs/>
          <w:sz w:val="24"/>
          <w:szCs w:val="24"/>
        </w:rPr>
        <w:t xml:space="preserve">Sustainable </w:t>
      </w:r>
      <w:r w:rsidR="000C7AAA" w:rsidRPr="00991850">
        <w:rPr>
          <w:rFonts w:ascii="Arial" w:hAnsi="Arial" w:cs="Arial"/>
          <w:b/>
          <w:bCs/>
          <w:sz w:val="24"/>
          <w:szCs w:val="24"/>
        </w:rPr>
        <w:t>future</w:t>
      </w:r>
    </w:p>
    <w:p w14:paraId="1AB4BEFB" w14:textId="296D21EF" w:rsidR="007E06C0" w:rsidRDefault="007E06C0" w:rsidP="007E06C0">
      <w:pPr>
        <w:autoSpaceDE w:val="0"/>
        <w:autoSpaceDN w:val="0"/>
        <w:adjustRightInd w:val="0"/>
        <w:spacing w:line="240" w:lineRule="auto"/>
        <w:rPr>
          <w:rFonts w:ascii="Arial" w:hAnsi="Arial" w:cs="Arial"/>
          <w:sz w:val="24"/>
          <w:szCs w:val="24"/>
          <w:u w:val="single"/>
        </w:rPr>
      </w:pPr>
      <w:r>
        <w:rPr>
          <w:rFonts w:ascii="Arial" w:hAnsi="Arial" w:cs="Arial"/>
          <w:sz w:val="24"/>
          <w:szCs w:val="24"/>
          <w:u w:val="single"/>
        </w:rPr>
        <w:t xml:space="preserve">Core Policy DCP1 </w:t>
      </w:r>
      <w:r w:rsidRPr="00024636">
        <w:rPr>
          <w:rFonts w:ascii="Arial" w:hAnsi="Arial" w:cs="Arial"/>
          <w:sz w:val="24"/>
          <w:szCs w:val="24"/>
          <w:u w:val="single"/>
        </w:rPr>
        <w:t>Delivering Carbon Neutral by 2030</w:t>
      </w:r>
    </w:p>
    <w:p w14:paraId="2A46262D" w14:textId="3BD4A8CC" w:rsidR="003E65F0" w:rsidRPr="003E65F0" w:rsidRDefault="003E65F0">
      <w:pPr>
        <w:pStyle w:val="ListParagraph"/>
        <w:numPr>
          <w:ilvl w:val="0"/>
          <w:numId w:val="48"/>
        </w:numPr>
        <w:autoSpaceDE w:val="0"/>
        <w:autoSpaceDN w:val="0"/>
        <w:adjustRightInd w:val="0"/>
        <w:spacing w:line="240" w:lineRule="auto"/>
        <w:ind w:left="567" w:hanging="567"/>
        <w:rPr>
          <w:rFonts w:ascii="Arial" w:hAnsi="Arial" w:cs="Arial"/>
          <w:sz w:val="24"/>
          <w:szCs w:val="24"/>
        </w:rPr>
      </w:pPr>
      <w:r w:rsidRPr="003E65F0">
        <w:rPr>
          <w:rFonts w:ascii="Arial" w:hAnsi="Arial" w:cs="Arial"/>
          <w:sz w:val="24"/>
          <w:szCs w:val="24"/>
        </w:rPr>
        <w:t>Core Policy DCP1 sets a target of achieving net zero by 2030, ahead of the national target which is to achieve the same by 2050.</w:t>
      </w:r>
    </w:p>
    <w:p w14:paraId="3919B51F" w14:textId="77777777" w:rsidR="003E65F0" w:rsidRDefault="003E65F0" w:rsidP="00042931">
      <w:pPr>
        <w:pStyle w:val="ListParagraph"/>
        <w:autoSpaceDE w:val="0"/>
        <w:autoSpaceDN w:val="0"/>
        <w:adjustRightInd w:val="0"/>
        <w:spacing w:line="240" w:lineRule="auto"/>
        <w:ind w:left="567"/>
        <w:rPr>
          <w:rFonts w:ascii="Arial" w:hAnsi="Arial" w:cs="Arial"/>
          <w:sz w:val="24"/>
          <w:szCs w:val="24"/>
        </w:rPr>
      </w:pPr>
    </w:p>
    <w:p w14:paraId="6625AA5E" w14:textId="77777777" w:rsidR="00042931" w:rsidRDefault="007E06C0">
      <w:pPr>
        <w:pStyle w:val="ListParagraph"/>
        <w:numPr>
          <w:ilvl w:val="1"/>
          <w:numId w:val="48"/>
        </w:numPr>
        <w:autoSpaceDE w:val="0"/>
        <w:autoSpaceDN w:val="0"/>
        <w:adjustRightInd w:val="0"/>
        <w:spacing w:line="240" w:lineRule="auto"/>
        <w:ind w:left="993"/>
        <w:rPr>
          <w:rFonts w:ascii="Arial" w:hAnsi="Arial" w:cs="Arial"/>
          <w:sz w:val="24"/>
          <w:szCs w:val="24"/>
        </w:rPr>
      </w:pPr>
      <w:r w:rsidRPr="000E107F">
        <w:rPr>
          <w:rFonts w:ascii="Arial" w:hAnsi="Arial" w:cs="Arial"/>
          <w:sz w:val="24"/>
          <w:szCs w:val="24"/>
        </w:rPr>
        <w:t>Is th</w:t>
      </w:r>
      <w:r w:rsidR="003E65F0">
        <w:rPr>
          <w:rFonts w:ascii="Arial" w:hAnsi="Arial" w:cs="Arial"/>
          <w:sz w:val="24"/>
          <w:szCs w:val="24"/>
        </w:rPr>
        <w:t xml:space="preserve">is target </w:t>
      </w:r>
      <w:r w:rsidR="00042931">
        <w:rPr>
          <w:rFonts w:ascii="Arial" w:hAnsi="Arial" w:cs="Arial"/>
          <w:sz w:val="24"/>
          <w:szCs w:val="24"/>
        </w:rPr>
        <w:t xml:space="preserve">achievable? Is it </w:t>
      </w:r>
      <w:r w:rsidRPr="000E107F">
        <w:rPr>
          <w:rFonts w:ascii="Arial" w:hAnsi="Arial" w:cs="Arial"/>
          <w:sz w:val="24"/>
          <w:szCs w:val="24"/>
        </w:rPr>
        <w:t>justified and viable?</w:t>
      </w:r>
    </w:p>
    <w:p w14:paraId="5E7CD844" w14:textId="7681A1B6" w:rsidR="00042931" w:rsidRDefault="007E06C0" w:rsidP="00042931">
      <w:pPr>
        <w:pStyle w:val="ListParagraph"/>
        <w:autoSpaceDE w:val="0"/>
        <w:autoSpaceDN w:val="0"/>
        <w:adjustRightInd w:val="0"/>
        <w:spacing w:line="240" w:lineRule="auto"/>
        <w:ind w:left="993"/>
        <w:rPr>
          <w:rFonts w:ascii="Arial" w:hAnsi="Arial" w:cs="Arial"/>
          <w:sz w:val="24"/>
          <w:szCs w:val="24"/>
        </w:rPr>
      </w:pPr>
      <w:r w:rsidRPr="000E107F">
        <w:rPr>
          <w:rFonts w:ascii="Arial" w:hAnsi="Arial" w:cs="Arial"/>
          <w:sz w:val="24"/>
          <w:szCs w:val="24"/>
        </w:rPr>
        <w:t xml:space="preserve"> </w:t>
      </w:r>
    </w:p>
    <w:p w14:paraId="7478BE9C" w14:textId="77777777" w:rsidR="0003423E" w:rsidRDefault="007E06C0">
      <w:pPr>
        <w:pStyle w:val="ListParagraph"/>
        <w:numPr>
          <w:ilvl w:val="1"/>
          <w:numId w:val="48"/>
        </w:numPr>
        <w:autoSpaceDE w:val="0"/>
        <w:autoSpaceDN w:val="0"/>
        <w:adjustRightInd w:val="0"/>
        <w:spacing w:line="240" w:lineRule="auto"/>
        <w:ind w:left="993"/>
        <w:rPr>
          <w:rFonts w:ascii="Arial" w:hAnsi="Arial" w:cs="Arial"/>
          <w:sz w:val="24"/>
          <w:szCs w:val="24"/>
        </w:rPr>
      </w:pPr>
      <w:r w:rsidRPr="00042931">
        <w:rPr>
          <w:rFonts w:ascii="Arial" w:hAnsi="Arial" w:cs="Arial"/>
          <w:sz w:val="24"/>
          <w:szCs w:val="24"/>
        </w:rPr>
        <w:t>How will ‘net zero carbon’ be defined and measured and is this clearly set out in the Plan? How will progress towards meeting this target be monitored? On what basis will the target be measured as having been achieved?</w:t>
      </w:r>
    </w:p>
    <w:p w14:paraId="34BE87E2" w14:textId="77777777" w:rsidR="0003423E" w:rsidRDefault="0003423E" w:rsidP="0003423E">
      <w:pPr>
        <w:pStyle w:val="ListParagraph"/>
        <w:autoSpaceDE w:val="0"/>
        <w:autoSpaceDN w:val="0"/>
        <w:adjustRightInd w:val="0"/>
        <w:spacing w:line="240" w:lineRule="auto"/>
        <w:ind w:left="993"/>
        <w:rPr>
          <w:rFonts w:ascii="Arial" w:hAnsi="Arial" w:cs="Arial"/>
          <w:sz w:val="24"/>
          <w:szCs w:val="24"/>
        </w:rPr>
      </w:pPr>
    </w:p>
    <w:p w14:paraId="422ABCA4" w14:textId="4BCD7D3F" w:rsidR="006865BE" w:rsidRDefault="007E06C0">
      <w:pPr>
        <w:pStyle w:val="ListParagraph"/>
        <w:numPr>
          <w:ilvl w:val="1"/>
          <w:numId w:val="48"/>
        </w:numPr>
        <w:autoSpaceDE w:val="0"/>
        <w:autoSpaceDN w:val="0"/>
        <w:adjustRightInd w:val="0"/>
        <w:spacing w:line="240" w:lineRule="auto"/>
        <w:ind w:left="993"/>
        <w:rPr>
          <w:rFonts w:ascii="Arial" w:hAnsi="Arial" w:cs="Arial"/>
          <w:sz w:val="24"/>
          <w:szCs w:val="24"/>
        </w:rPr>
      </w:pPr>
      <w:r w:rsidRPr="0003423E">
        <w:rPr>
          <w:rFonts w:ascii="Arial" w:hAnsi="Arial" w:cs="Arial"/>
          <w:sz w:val="24"/>
          <w:szCs w:val="24"/>
        </w:rPr>
        <w:t xml:space="preserve">Are all the policy requirements set out in Core Policy </w:t>
      </w:r>
      <w:r w:rsidR="0003423E" w:rsidRPr="0003423E">
        <w:rPr>
          <w:rFonts w:ascii="Arial" w:hAnsi="Arial" w:cs="Arial"/>
          <w:sz w:val="24"/>
          <w:szCs w:val="24"/>
        </w:rPr>
        <w:t>D</w:t>
      </w:r>
      <w:r w:rsidRPr="0003423E">
        <w:rPr>
          <w:rFonts w:ascii="Arial" w:hAnsi="Arial" w:cs="Arial"/>
          <w:sz w:val="24"/>
          <w:szCs w:val="24"/>
        </w:rPr>
        <w:t>CP1 justified for a strategic policy and are they achievable? How will a decision-maker determine whether the requirements have been met, for instance how will they know that green infrastructure has been maximised?</w:t>
      </w:r>
    </w:p>
    <w:p w14:paraId="4B5C829C" w14:textId="77777777" w:rsidR="006865BE" w:rsidRDefault="006865BE" w:rsidP="006865BE">
      <w:pPr>
        <w:pStyle w:val="ListParagraph"/>
        <w:autoSpaceDE w:val="0"/>
        <w:autoSpaceDN w:val="0"/>
        <w:adjustRightInd w:val="0"/>
        <w:spacing w:line="240" w:lineRule="auto"/>
        <w:ind w:left="993"/>
        <w:rPr>
          <w:rFonts w:ascii="Arial" w:hAnsi="Arial" w:cs="Arial"/>
          <w:sz w:val="24"/>
          <w:szCs w:val="24"/>
        </w:rPr>
      </w:pPr>
    </w:p>
    <w:p w14:paraId="4D557FA8" w14:textId="77777777" w:rsidR="006865BE" w:rsidRDefault="007E06C0">
      <w:pPr>
        <w:pStyle w:val="ListParagraph"/>
        <w:numPr>
          <w:ilvl w:val="1"/>
          <w:numId w:val="48"/>
        </w:numPr>
        <w:autoSpaceDE w:val="0"/>
        <w:autoSpaceDN w:val="0"/>
        <w:adjustRightInd w:val="0"/>
        <w:spacing w:line="240" w:lineRule="auto"/>
        <w:ind w:left="993"/>
        <w:rPr>
          <w:rFonts w:ascii="Arial" w:hAnsi="Arial" w:cs="Arial"/>
          <w:sz w:val="24"/>
          <w:szCs w:val="24"/>
        </w:rPr>
      </w:pPr>
      <w:r w:rsidRPr="006865BE">
        <w:rPr>
          <w:rFonts w:ascii="Arial" w:hAnsi="Arial" w:cs="Arial"/>
          <w:sz w:val="24"/>
          <w:szCs w:val="24"/>
        </w:rPr>
        <w:t xml:space="preserve">Does the policy strike the right balance between encouraging sustainable modes of transport whilst recognising that in rural areas some </w:t>
      </w:r>
      <w:proofErr w:type="gramStart"/>
      <w:r w:rsidRPr="006865BE">
        <w:rPr>
          <w:rFonts w:ascii="Arial" w:hAnsi="Arial" w:cs="Arial"/>
          <w:sz w:val="24"/>
          <w:szCs w:val="24"/>
        </w:rPr>
        <w:t>local residents</w:t>
      </w:r>
      <w:proofErr w:type="gramEnd"/>
      <w:r w:rsidRPr="006865BE">
        <w:rPr>
          <w:rFonts w:ascii="Arial" w:hAnsi="Arial" w:cs="Arial"/>
          <w:sz w:val="24"/>
          <w:szCs w:val="24"/>
        </w:rPr>
        <w:t xml:space="preserve"> and businesses may be more reliant on the private car? Is the policy approach consistent with paragraph 105 of the Framework?</w:t>
      </w:r>
    </w:p>
    <w:p w14:paraId="35E2B4E2" w14:textId="77777777" w:rsidR="006865BE" w:rsidRDefault="006865BE" w:rsidP="006865BE">
      <w:pPr>
        <w:pStyle w:val="ListParagraph"/>
        <w:autoSpaceDE w:val="0"/>
        <w:autoSpaceDN w:val="0"/>
        <w:adjustRightInd w:val="0"/>
        <w:spacing w:line="240" w:lineRule="auto"/>
        <w:ind w:left="993"/>
        <w:rPr>
          <w:rFonts w:ascii="Arial" w:hAnsi="Arial" w:cs="Arial"/>
          <w:sz w:val="24"/>
          <w:szCs w:val="24"/>
        </w:rPr>
      </w:pPr>
    </w:p>
    <w:p w14:paraId="265CF245" w14:textId="77777777" w:rsidR="006865BE" w:rsidRDefault="007E06C0">
      <w:pPr>
        <w:pStyle w:val="ListParagraph"/>
        <w:numPr>
          <w:ilvl w:val="1"/>
          <w:numId w:val="48"/>
        </w:numPr>
        <w:autoSpaceDE w:val="0"/>
        <w:autoSpaceDN w:val="0"/>
        <w:adjustRightInd w:val="0"/>
        <w:spacing w:line="240" w:lineRule="auto"/>
        <w:ind w:left="993"/>
        <w:rPr>
          <w:rFonts w:ascii="Arial" w:hAnsi="Arial" w:cs="Arial"/>
          <w:sz w:val="24"/>
          <w:szCs w:val="24"/>
        </w:rPr>
      </w:pPr>
      <w:r w:rsidRPr="006865BE">
        <w:rPr>
          <w:rFonts w:ascii="Arial" w:hAnsi="Arial" w:cs="Arial"/>
          <w:sz w:val="24"/>
          <w:szCs w:val="24"/>
        </w:rPr>
        <w:t xml:space="preserve">The policy states that all new development must be designed to discourage the use of the private car, irrespective of fuel source. Does this acknowledge opportunities to encourage EV usage through the provision of, for example, a network of electric charging points across the </w:t>
      </w:r>
      <w:proofErr w:type="gramStart"/>
      <w:r w:rsidRPr="006865BE">
        <w:rPr>
          <w:rFonts w:ascii="Arial" w:hAnsi="Arial" w:cs="Arial"/>
          <w:sz w:val="24"/>
          <w:szCs w:val="24"/>
        </w:rPr>
        <w:t>District</w:t>
      </w:r>
      <w:proofErr w:type="gramEnd"/>
      <w:r w:rsidRPr="006865BE">
        <w:rPr>
          <w:rFonts w:ascii="Arial" w:hAnsi="Arial" w:cs="Arial"/>
          <w:sz w:val="24"/>
          <w:szCs w:val="24"/>
        </w:rPr>
        <w:t>, including the rural area?</w:t>
      </w:r>
    </w:p>
    <w:p w14:paraId="2C2FACAF" w14:textId="77777777" w:rsidR="006865BE" w:rsidRDefault="006865BE" w:rsidP="006865BE">
      <w:pPr>
        <w:pStyle w:val="ListParagraph"/>
        <w:autoSpaceDE w:val="0"/>
        <w:autoSpaceDN w:val="0"/>
        <w:adjustRightInd w:val="0"/>
        <w:spacing w:line="240" w:lineRule="auto"/>
        <w:ind w:left="993"/>
        <w:rPr>
          <w:rFonts w:ascii="Arial" w:hAnsi="Arial" w:cs="Arial"/>
          <w:sz w:val="24"/>
          <w:szCs w:val="24"/>
        </w:rPr>
      </w:pPr>
    </w:p>
    <w:p w14:paraId="20678984" w14:textId="54CFD92A" w:rsidR="00714F3C" w:rsidRPr="00014E70" w:rsidRDefault="007E06C0">
      <w:pPr>
        <w:pStyle w:val="ListParagraph"/>
        <w:numPr>
          <w:ilvl w:val="1"/>
          <w:numId w:val="48"/>
        </w:numPr>
        <w:autoSpaceDE w:val="0"/>
        <w:autoSpaceDN w:val="0"/>
        <w:adjustRightInd w:val="0"/>
        <w:spacing w:line="240" w:lineRule="auto"/>
        <w:ind w:left="993"/>
        <w:rPr>
          <w:rFonts w:ascii="Arial" w:hAnsi="Arial" w:cs="Arial"/>
          <w:sz w:val="24"/>
          <w:szCs w:val="24"/>
        </w:rPr>
      </w:pPr>
      <w:r w:rsidRPr="00014E70">
        <w:rPr>
          <w:rFonts w:ascii="Arial" w:hAnsi="Arial" w:cs="Arial"/>
          <w:sz w:val="24"/>
          <w:szCs w:val="24"/>
        </w:rPr>
        <w:t xml:space="preserve">Does the policy provide sufficient support for the use of land </w:t>
      </w:r>
      <w:proofErr w:type="gramStart"/>
      <w:r w:rsidRPr="00014E70">
        <w:rPr>
          <w:rFonts w:ascii="Arial" w:hAnsi="Arial" w:cs="Arial"/>
          <w:sz w:val="24"/>
          <w:szCs w:val="24"/>
        </w:rPr>
        <w:t>for the production of</w:t>
      </w:r>
      <w:proofErr w:type="gramEnd"/>
      <w:r w:rsidRPr="00014E70">
        <w:rPr>
          <w:rFonts w:ascii="Arial" w:hAnsi="Arial" w:cs="Arial"/>
          <w:sz w:val="24"/>
          <w:szCs w:val="24"/>
        </w:rPr>
        <w:t xml:space="preserve"> food? </w:t>
      </w:r>
    </w:p>
    <w:p w14:paraId="649ADF97" w14:textId="77777777" w:rsidR="00714F3C" w:rsidRDefault="00714F3C" w:rsidP="00714F3C">
      <w:pPr>
        <w:pStyle w:val="ListParagraph"/>
        <w:autoSpaceDE w:val="0"/>
        <w:autoSpaceDN w:val="0"/>
        <w:adjustRightInd w:val="0"/>
        <w:spacing w:line="240" w:lineRule="auto"/>
        <w:ind w:left="993"/>
        <w:rPr>
          <w:rFonts w:ascii="Arial" w:hAnsi="Arial" w:cs="Arial"/>
          <w:sz w:val="24"/>
          <w:szCs w:val="24"/>
        </w:rPr>
      </w:pPr>
    </w:p>
    <w:p w14:paraId="543FDFFA" w14:textId="77777777" w:rsidR="00714F3C" w:rsidRDefault="007E06C0">
      <w:pPr>
        <w:pStyle w:val="ListParagraph"/>
        <w:numPr>
          <w:ilvl w:val="1"/>
          <w:numId w:val="48"/>
        </w:numPr>
        <w:autoSpaceDE w:val="0"/>
        <w:autoSpaceDN w:val="0"/>
        <w:adjustRightInd w:val="0"/>
        <w:spacing w:line="240" w:lineRule="auto"/>
        <w:ind w:left="993"/>
        <w:rPr>
          <w:rFonts w:ascii="Arial" w:hAnsi="Arial" w:cs="Arial"/>
          <w:sz w:val="24"/>
          <w:szCs w:val="24"/>
        </w:rPr>
      </w:pPr>
      <w:r w:rsidRPr="00714F3C">
        <w:rPr>
          <w:rFonts w:ascii="Arial" w:hAnsi="Arial" w:cs="Arial"/>
          <w:sz w:val="24"/>
          <w:szCs w:val="24"/>
        </w:rPr>
        <w:t xml:space="preserve">Would the policy requirements for new development result in developers having to build to a higher level of standards than that required by the Building Regulations (whether current or those planned to be implemented)? Are these requirements justified and consistent with national policy? What, if any, would be the implications of this for delivery of development across the </w:t>
      </w:r>
      <w:proofErr w:type="gramStart"/>
      <w:r w:rsidRPr="00714F3C">
        <w:rPr>
          <w:rFonts w:ascii="Arial" w:hAnsi="Arial" w:cs="Arial"/>
          <w:sz w:val="24"/>
          <w:szCs w:val="24"/>
        </w:rPr>
        <w:t>District</w:t>
      </w:r>
      <w:proofErr w:type="gramEnd"/>
      <w:r w:rsidRPr="00714F3C">
        <w:rPr>
          <w:rFonts w:ascii="Arial" w:hAnsi="Arial" w:cs="Arial"/>
          <w:sz w:val="24"/>
          <w:szCs w:val="24"/>
        </w:rPr>
        <w:t xml:space="preserve"> (specifically viability)? </w:t>
      </w:r>
    </w:p>
    <w:p w14:paraId="223BD5E6" w14:textId="77777777" w:rsidR="00714F3C" w:rsidRDefault="00714F3C" w:rsidP="00714F3C">
      <w:pPr>
        <w:pStyle w:val="ListParagraph"/>
        <w:autoSpaceDE w:val="0"/>
        <w:autoSpaceDN w:val="0"/>
        <w:adjustRightInd w:val="0"/>
        <w:spacing w:line="240" w:lineRule="auto"/>
        <w:ind w:left="993"/>
        <w:rPr>
          <w:rFonts w:ascii="Arial" w:hAnsi="Arial" w:cs="Arial"/>
          <w:sz w:val="24"/>
          <w:szCs w:val="24"/>
        </w:rPr>
      </w:pPr>
    </w:p>
    <w:p w14:paraId="2787AAEB" w14:textId="69FCAA76" w:rsidR="007E06C0" w:rsidRPr="00714F3C" w:rsidRDefault="00714F3C">
      <w:pPr>
        <w:pStyle w:val="ListParagraph"/>
        <w:numPr>
          <w:ilvl w:val="1"/>
          <w:numId w:val="48"/>
        </w:numPr>
        <w:autoSpaceDE w:val="0"/>
        <w:autoSpaceDN w:val="0"/>
        <w:adjustRightInd w:val="0"/>
        <w:spacing w:line="240" w:lineRule="auto"/>
        <w:ind w:left="993"/>
        <w:rPr>
          <w:rFonts w:ascii="Arial" w:hAnsi="Arial" w:cs="Arial"/>
          <w:sz w:val="24"/>
          <w:szCs w:val="24"/>
        </w:rPr>
      </w:pPr>
      <w:r>
        <w:rPr>
          <w:rFonts w:ascii="Arial" w:hAnsi="Arial" w:cs="Arial"/>
          <w:sz w:val="24"/>
          <w:szCs w:val="24"/>
        </w:rPr>
        <w:t xml:space="preserve">Is </w:t>
      </w:r>
      <w:r w:rsidR="007E06C0" w:rsidRPr="00714F3C">
        <w:rPr>
          <w:rFonts w:ascii="Arial" w:hAnsi="Arial" w:cs="Arial"/>
          <w:sz w:val="24"/>
          <w:szCs w:val="24"/>
        </w:rPr>
        <w:t xml:space="preserve">the policy </w:t>
      </w:r>
      <w:proofErr w:type="gramStart"/>
      <w:r w:rsidR="007E06C0" w:rsidRPr="00714F3C">
        <w:rPr>
          <w:rFonts w:ascii="Arial" w:hAnsi="Arial" w:cs="Arial"/>
          <w:sz w:val="24"/>
          <w:szCs w:val="24"/>
        </w:rPr>
        <w:t xml:space="preserve">as a whole </w:t>
      </w:r>
      <w:r>
        <w:rPr>
          <w:rFonts w:ascii="Arial" w:hAnsi="Arial" w:cs="Arial"/>
          <w:sz w:val="24"/>
          <w:szCs w:val="24"/>
        </w:rPr>
        <w:t>consistent</w:t>
      </w:r>
      <w:proofErr w:type="gramEnd"/>
      <w:r>
        <w:rPr>
          <w:rFonts w:ascii="Arial" w:hAnsi="Arial" w:cs="Arial"/>
          <w:sz w:val="24"/>
          <w:szCs w:val="24"/>
        </w:rPr>
        <w:t xml:space="preserve"> with </w:t>
      </w:r>
      <w:r w:rsidR="007E06C0" w:rsidRPr="00714F3C">
        <w:rPr>
          <w:rFonts w:ascii="Arial" w:hAnsi="Arial" w:cs="Arial"/>
          <w:sz w:val="24"/>
          <w:szCs w:val="24"/>
        </w:rPr>
        <w:t>national policy?</w:t>
      </w:r>
    </w:p>
    <w:p w14:paraId="07967B87" w14:textId="77777777" w:rsidR="00AD776B" w:rsidRDefault="00AD776B" w:rsidP="000C7AAA">
      <w:pPr>
        <w:rPr>
          <w:rFonts w:ascii="Arial" w:hAnsi="Arial" w:cs="Arial"/>
          <w:bCs/>
          <w:sz w:val="24"/>
          <w:szCs w:val="24"/>
          <w:u w:val="single"/>
        </w:rPr>
      </w:pPr>
    </w:p>
    <w:p w14:paraId="27FB23F6" w14:textId="77777777" w:rsidR="00326D96" w:rsidRDefault="00326D96" w:rsidP="000C7AAA">
      <w:pPr>
        <w:rPr>
          <w:rFonts w:ascii="Arial" w:hAnsi="Arial" w:cs="Arial"/>
          <w:bCs/>
          <w:sz w:val="24"/>
          <w:szCs w:val="24"/>
          <w:u w:val="single"/>
        </w:rPr>
      </w:pPr>
    </w:p>
    <w:p w14:paraId="2AABDCA6" w14:textId="66D1B41F" w:rsidR="00AD776B" w:rsidRPr="000D6825" w:rsidRDefault="006E3566" w:rsidP="000C7AAA">
      <w:pPr>
        <w:rPr>
          <w:rFonts w:ascii="Arial" w:hAnsi="Arial" w:cs="Arial"/>
          <w:bCs/>
          <w:sz w:val="24"/>
          <w:szCs w:val="24"/>
          <w:u w:val="single"/>
        </w:rPr>
      </w:pPr>
      <w:r w:rsidRPr="000D6825">
        <w:rPr>
          <w:rFonts w:ascii="Arial" w:hAnsi="Arial" w:cs="Arial"/>
          <w:bCs/>
          <w:sz w:val="24"/>
          <w:szCs w:val="24"/>
          <w:u w:val="single"/>
        </w:rPr>
        <w:lastRenderedPageBreak/>
        <w:t>High quality sustainable de</w:t>
      </w:r>
      <w:r w:rsidR="00E20A75" w:rsidRPr="000D6825">
        <w:rPr>
          <w:rFonts w:ascii="Arial" w:hAnsi="Arial" w:cs="Arial"/>
          <w:bCs/>
          <w:sz w:val="24"/>
          <w:szCs w:val="24"/>
          <w:u w:val="single"/>
        </w:rPr>
        <w:t>velopment</w:t>
      </w:r>
      <w:r w:rsidRPr="000D6825">
        <w:rPr>
          <w:rFonts w:ascii="Arial" w:hAnsi="Arial" w:cs="Arial"/>
          <w:bCs/>
          <w:sz w:val="24"/>
          <w:szCs w:val="24"/>
          <w:u w:val="single"/>
        </w:rPr>
        <w:t xml:space="preserve"> – Core Policy CP14</w:t>
      </w:r>
    </w:p>
    <w:p w14:paraId="5C709E5D" w14:textId="7BF46BF2" w:rsidR="00490BCA" w:rsidRPr="000D6825" w:rsidRDefault="00026760">
      <w:pPr>
        <w:pStyle w:val="PlainText"/>
        <w:numPr>
          <w:ilvl w:val="0"/>
          <w:numId w:val="48"/>
        </w:numPr>
        <w:autoSpaceDE w:val="0"/>
        <w:autoSpaceDN w:val="0"/>
        <w:adjustRightInd w:val="0"/>
        <w:ind w:left="567" w:hanging="567"/>
        <w:rPr>
          <w:rFonts w:ascii="Arial" w:hAnsi="Arial" w:cs="Arial"/>
          <w:bCs/>
          <w:sz w:val="24"/>
          <w:szCs w:val="24"/>
        </w:rPr>
      </w:pPr>
      <w:r w:rsidRPr="000D6825">
        <w:rPr>
          <w:rFonts w:ascii="Arial" w:hAnsi="Arial" w:cs="Arial"/>
          <w:bCs/>
          <w:sz w:val="24"/>
          <w:szCs w:val="24"/>
        </w:rPr>
        <w:t xml:space="preserve">This policy </w:t>
      </w:r>
      <w:r w:rsidR="00DB3628" w:rsidRPr="000D6825">
        <w:rPr>
          <w:rFonts w:ascii="Arial" w:hAnsi="Arial" w:cs="Arial"/>
          <w:bCs/>
          <w:sz w:val="24"/>
          <w:szCs w:val="24"/>
        </w:rPr>
        <w:t xml:space="preserve">states that development will be supported </w:t>
      </w:r>
      <w:r w:rsidR="007A21FA" w:rsidRPr="000D6825">
        <w:rPr>
          <w:rFonts w:ascii="Arial" w:hAnsi="Arial" w:cs="Arial"/>
          <w:bCs/>
          <w:sz w:val="24"/>
          <w:szCs w:val="24"/>
        </w:rPr>
        <w:t xml:space="preserve">where it achieves the requirements </w:t>
      </w:r>
      <w:r w:rsidR="00C13473" w:rsidRPr="000D6825">
        <w:rPr>
          <w:rFonts w:ascii="Arial" w:hAnsi="Arial" w:cs="Arial"/>
          <w:bCs/>
          <w:sz w:val="24"/>
          <w:szCs w:val="24"/>
        </w:rPr>
        <w:t xml:space="preserve">listed </w:t>
      </w:r>
      <w:r w:rsidR="007A21FA" w:rsidRPr="000D6825">
        <w:rPr>
          <w:rFonts w:ascii="Arial" w:hAnsi="Arial" w:cs="Arial"/>
          <w:bCs/>
          <w:sz w:val="24"/>
          <w:szCs w:val="24"/>
        </w:rPr>
        <w:t>in</w:t>
      </w:r>
      <w:r w:rsidRPr="000D6825">
        <w:rPr>
          <w:rFonts w:ascii="Arial" w:hAnsi="Arial" w:cs="Arial"/>
          <w:bCs/>
          <w:sz w:val="24"/>
          <w:szCs w:val="24"/>
        </w:rPr>
        <w:t xml:space="preserve"> </w:t>
      </w:r>
      <w:r w:rsidR="00DB3628" w:rsidRPr="000D6825">
        <w:rPr>
          <w:rFonts w:ascii="Arial" w:hAnsi="Arial" w:cs="Arial"/>
          <w:bCs/>
          <w:sz w:val="24"/>
          <w:szCs w:val="24"/>
        </w:rPr>
        <w:t>14 criteria</w:t>
      </w:r>
      <w:r w:rsidR="007A21FA" w:rsidRPr="000D6825">
        <w:rPr>
          <w:rFonts w:ascii="Arial" w:hAnsi="Arial" w:cs="Arial"/>
          <w:bCs/>
          <w:sz w:val="24"/>
          <w:szCs w:val="24"/>
        </w:rPr>
        <w:t>.</w:t>
      </w:r>
      <w:r w:rsidR="00DB3628" w:rsidRPr="000D6825">
        <w:rPr>
          <w:rFonts w:ascii="Arial" w:hAnsi="Arial" w:cs="Arial"/>
          <w:bCs/>
          <w:sz w:val="24"/>
          <w:szCs w:val="24"/>
        </w:rPr>
        <w:t xml:space="preserve"> </w:t>
      </w:r>
      <w:r w:rsidR="001404A3" w:rsidRPr="000D6825">
        <w:rPr>
          <w:rFonts w:ascii="Arial" w:hAnsi="Arial" w:cs="Arial"/>
          <w:bCs/>
          <w:sz w:val="24"/>
          <w:szCs w:val="24"/>
        </w:rPr>
        <w:t>Several requirements appear to be included in other Plan policies.</w:t>
      </w:r>
      <w:r w:rsidR="000D6825" w:rsidRPr="000D6825">
        <w:rPr>
          <w:rFonts w:ascii="Arial" w:hAnsi="Arial" w:cs="Arial"/>
          <w:bCs/>
          <w:sz w:val="24"/>
          <w:szCs w:val="24"/>
        </w:rPr>
        <w:t xml:space="preserve"> </w:t>
      </w:r>
      <w:r w:rsidR="00541B87" w:rsidRPr="000D6825">
        <w:rPr>
          <w:rFonts w:ascii="Arial" w:hAnsi="Arial" w:cs="Arial"/>
          <w:bCs/>
          <w:sz w:val="24"/>
          <w:szCs w:val="24"/>
        </w:rPr>
        <w:t xml:space="preserve">Is the purpose of the policy clear and </w:t>
      </w:r>
      <w:r w:rsidR="00721B69" w:rsidRPr="000D6825">
        <w:rPr>
          <w:rFonts w:ascii="Arial" w:hAnsi="Arial" w:cs="Arial"/>
          <w:bCs/>
          <w:sz w:val="24"/>
          <w:szCs w:val="24"/>
        </w:rPr>
        <w:t xml:space="preserve">does it provide </w:t>
      </w:r>
      <w:r w:rsidR="00B71AEA" w:rsidRPr="000D6825">
        <w:rPr>
          <w:rFonts w:ascii="Arial" w:hAnsi="Arial" w:cs="Arial"/>
          <w:bCs/>
          <w:sz w:val="24"/>
          <w:szCs w:val="24"/>
        </w:rPr>
        <w:t>suffi</w:t>
      </w:r>
      <w:r w:rsidR="00AE476D" w:rsidRPr="000D6825">
        <w:rPr>
          <w:rFonts w:ascii="Arial" w:hAnsi="Arial" w:cs="Arial"/>
          <w:bCs/>
          <w:sz w:val="24"/>
          <w:szCs w:val="24"/>
        </w:rPr>
        <w:t xml:space="preserve">cient </w:t>
      </w:r>
      <w:r w:rsidR="00721B69" w:rsidRPr="000D6825">
        <w:rPr>
          <w:rFonts w:ascii="Arial" w:hAnsi="Arial" w:cs="Arial"/>
          <w:bCs/>
          <w:sz w:val="24"/>
          <w:szCs w:val="24"/>
        </w:rPr>
        <w:t xml:space="preserve">clarity </w:t>
      </w:r>
      <w:r w:rsidR="00B71AEA" w:rsidRPr="000D6825">
        <w:rPr>
          <w:rFonts w:ascii="Arial" w:hAnsi="Arial" w:cs="Arial"/>
          <w:bCs/>
          <w:sz w:val="24"/>
          <w:szCs w:val="24"/>
        </w:rPr>
        <w:t xml:space="preserve">for a </w:t>
      </w:r>
      <w:r w:rsidR="009C5AE6" w:rsidRPr="000D6825">
        <w:rPr>
          <w:rFonts w:ascii="Arial" w:hAnsi="Arial" w:cs="Arial"/>
          <w:bCs/>
          <w:sz w:val="24"/>
          <w:szCs w:val="24"/>
        </w:rPr>
        <w:t xml:space="preserve">decision-maker </w:t>
      </w:r>
      <w:r w:rsidR="00B71AEA" w:rsidRPr="000D6825">
        <w:rPr>
          <w:rFonts w:ascii="Arial" w:hAnsi="Arial" w:cs="Arial"/>
          <w:bCs/>
          <w:sz w:val="24"/>
          <w:szCs w:val="24"/>
        </w:rPr>
        <w:t xml:space="preserve">to </w:t>
      </w:r>
      <w:r w:rsidR="009C5AE6" w:rsidRPr="000D6825">
        <w:rPr>
          <w:rFonts w:ascii="Arial" w:hAnsi="Arial" w:cs="Arial"/>
          <w:bCs/>
          <w:sz w:val="24"/>
          <w:szCs w:val="24"/>
        </w:rPr>
        <w:t>determin</w:t>
      </w:r>
      <w:r w:rsidR="00B71AEA" w:rsidRPr="000D6825">
        <w:rPr>
          <w:rFonts w:ascii="Arial" w:hAnsi="Arial" w:cs="Arial"/>
          <w:bCs/>
          <w:sz w:val="24"/>
          <w:szCs w:val="24"/>
        </w:rPr>
        <w:t xml:space="preserve">e </w:t>
      </w:r>
      <w:r w:rsidR="009C5AE6" w:rsidRPr="000D6825">
        <w:rPr>
          <w:rFonts w:ascii="Arial" w:hAnsi="Arial" w:cs="Arial"/>
          <w:bCs/>
          <w:sz w:val="24"/>
          <w:szCs w:val="24"/>
        </w:rPr>
        <w:t>whether proposals accord with the policy</w:t>
      </w:r>
      <w:r w:rsidR="00490BCA" w:rsidRPr="000D6825">
        <w:rPr>
          <w:rFonts w:ascii="Arial" w:hAnsi="Arial" w:cs="Arial"/>
          <w:bCs/>
          <w:sz w:val="24"/>
          <w:szCs w:val="24"/>
        </w:rPr>
        <w:t xml:space="preserve">? Or does it confusingly and unnecessarily duplicate </w:t>
      </w:r>
      <w:r w:rsidR="000D6825" w:rsidRPr="000D6825">
        <w:rPr>
          <w:rFonts w:ascii="Arial" w:hAnsi="Arial" w:cs="Arial"/>
          <w:bCs/>
          <w:sz w:val="24"/>
          <w:szCs w:val="24"/>
        </w:rPr>
        <w:t xml:space="preserve">national policy and </w:t>
      </w:r>
      <w:r w:rsidR="00490BCA" w:rsidRPr="000D6825">
        <w:rPr>
          <w:rFonts w:ascii="Arial" w:hAnsi="Arial" w:cs="Arial"/>
          <w:bCs/>
          <w:sz w:val="24"/>
          <w:szCs w:val="24"/>
        </w:rPr>
        <w:t>other Plan policies?</w:t>
      </w:r>
    </w:p>
    <w:p w14:paraId="064E292D" w14:textId="77777777" w:rsidR="008352BE" w:rsidRPr="00B520FD" w:rsidRDefault="008352BE" w:rsidP="000D6825">
      <w:pPr>
        <w:pStyle w:val="PlainText"/>
        <w:autoSpaceDE w:val="0"/>
        <w:autoSpaceDN w:val="0"/>
        <w:adjustRightInd w:val="0"/>
        <w:rPr>
          <w:rFonts w:ascii="Arial" w:hAnsi="Arial" w:cs="Arial"/>
          <w:bCs/>
          <w:sz w:val="24"/>
          <w:szCs w:val="24"/>
          <w:u w:val="single"/>
        </w:rPr>
      </w:pPr>
    </w:p>
    <w:p w14:paraId="42374456" w14:textId="3454B9BD" w:rsidR="00B520FD" w:rsidRPr="00A06A67" w:rsidRDefault="008352BE" w:rsidP="00B520FD">
      <w:pPr>
        <w:pStyle w:val="PlainText"/>
        <w:autoSpaceDE w:val="0"/>
        <w:autoSpaceDN w:val="0"/>
        <w:adjustRightInd w:val="0"/>
        <w:rPr>
          <w:rFonts w:ascii="Arial" w:hAnsi="Arial" w:cs="Arial"/>
          <w:bCs/>
          <w:sz w:val="24"/>
          <w:szCs w:val="24"/>
        </w:rPr>
      </w:pPr>
      <w:r>
        <w:rPr>
          <w:rFonts w:ascii="Arial" w:hAnsi="Arial" w:cs="Arial"/>
          <w:bCs/>
          <w:sz w:val="24"/>
          <w:szCs w:val="24"/>
          <w:u w:val="single"/>
        </w:rPr>
        <w:t>A quality living and working countryside</w:t>
      </w:r>
      <w:r w:rsidR="00B520FD" w:rsidRPr="00747DD5">
        <w:rPr>
          <w:rFonts w:ascii="Arial" w:hAnsi="Arial" w:cs="Arial"/>
          <w:bCs/>
          <w:sz w:val="24"/>
          <w:szCs w:val="24"/>
          <w:u w:val="single"/>
        </w:rPr>
        <w:t xml:space="preserve"> </w:t>
      </w:r>
      <w:r>
        <w:rPr>
          <w:rFonts w:ascii="Arial" w:hAnsi="Arial" w:cs="Arial"/>
          <w:bCs/>
          <w:sz w:val="24"/>
          <w:szCs w:val="24"/>
          <w:u w:val="single"/>
        </w:rPr>
        <w:t xml:space="preserve">– Core </w:t>
      </w:r>
      <w:r w:rsidR="00B520FD">
        <w:rPr>
          <w:rFonts w:ascii="Arial" w:hAnsi="Arial" w:cs="Arial"/>
          <w:bCs/>
          <w:sz w:val="24"/>
          <w:szCs w:val="24"/>
          <w:u w:val="single"/>
        </w:rPr>
        <w:t xml:space="preserve">Policy CP15 </w:t>
      </w:r>
      <w:r w:rsidR="00B520FD">
        <w:rPr>
          <w:rFonts w:ascii="Arial" w:hAnsi="Arial" w:cs="Arial"/>
          <w:bCs/>
          <w:sz w:val="24"/>
          <w:szCs w:val="24"/>
        </w:rPr>
        <w:t xml:space="preserve"> </w:t>
      </w:r>
    </w:p>
    <w:p w14:paraId="5D4563F8" w14:textId="77777777" w:rsidR="00B520FD" w:rsidRDefault="00B520FD" w:rsidP="00B520FD">
      <w:pPr>
        <w:pStyle w:val="PlainText"/>
        <w:autoSpaceDE w:val="0"/>
        <w:autoSpaceDN w:val="0"/>
        <w:adjustRightInd w:val="0"/>
        <w:ind w:left="567"/>
        <w:rPr>
          <w:rFonts w:ascii="Arial" w:hAnsi="Arial" w:cs="Arial"/>
          <w:bCs/>
          <w:sz w:val="24"/>
          <w:szCs w:val="24"/>
        </w:rPr>
      </w:pPr>
    </w:p>
    <w:p w14:paraId="4A18FAEF" w14:textId="77777777" w:rsidR="00B520FD" w:rsidRDefault="00B520FD">
      <w:pPr>
        <w:pStyle w:val="PlainText"/>
        <w:numPr>
          <w:ilvl w:val="0"/>
          <w:numId w:val="48"/>
        </w:numPr>
        <w:autoSpaceDE w:val="0"/>
        <w:autoSpaceDN w:val="0"/>
        <w:adjustRightInd w:val="0"/>
        <w:ind w:left="567" w:hanging="567"/>
        <w:rPr>
          <w:rFonts w:ascii="Arial" w:hAnsi="Arial" w:cs="Arial"/>
          <w:bCs/>
          <w:sz w:val="24"/>
          <w:szCs w:val="24"/>
        </w:rPr>
      </w:pPr>
      <w:r w:rsidRPr="00747DD5">
        <w:rPr>
          <w:rFonts w:ascii="Arial" w:hAnsi="Arial" w:cs="Arial"/>
          <w:bCs/>
          <w:sz w:val="24"/>
          <w:szCs w:val="24"/>
        </w:rPr>
        <w:t xml:space="preserve">Under policy CP15, land outside of identified settlement development limits is treated as open countryside. The policy states that in these circumstances, development will not be permitted except where several specified criteria are complied with. </w:t>
      </w:r>
    </w:p>
    <w:p w14:paraId="3B5F747F" w14:textId="77777777" w:rsidR="00B520FD" w:rsidRDefault="00B520FD" w:rsidP="00B520FD">
      <w:pPr>
        <w:pStyle w:val="PlainText"/>
        <w:autoSpaceDE w:val="0"/>
        <w:autoSpaceDN w:val="0"/>
        <w:adjustRightInd w:val="0"/>
        <w:ind w:left="567" w:hanging="720"/>
        <w:rPr>
          <w:rFonts w:ascii="Arial" w:hAnsi="Arial" w:cs="Arial"/>
          <w:bCs/>
          <w:sz w:val="24"/>
          <w:szCs w:val="24"/>
        </w:rPr>
      </w:pPr>
    </w:p>
    <w:p w14:paraId="58050586" w14:textId="2856D9DA" w:rsidR="00B520FD" w:rsidRDefault="00B520FD">
      <w:pPr>
        <w:pStyle w:val="ListParagraph"/>
        <w:numPr>
          <w:ilvl w:val="1"/>
          <w:numId w:val="28"/>
        </w:numPr>
        <w:spacing w:line="240" w:lineRule="auto"/>
        <w:ind w:left="1134" w:hanging="425"/>
        <w:rPr>
          <w:rFonts w:ascii="Arial" w:hAnsi="Arial" w:cs="Arial"/>
          <w:bCs/>
          <w:sz w:val="24"/>
          <w:szCs w:val="24"/>
        </w:rPr>
      </w:pPr>
      <w:r w:rsidRPr="001F6E6B">
        <w:rPr>
          <w:rFonts w:ascii="Arial" w:hAnsi="Arial" w:cs="Arial"/>
          <w:bCs/>
          <w:sz w:val="24"/>
          <w:szCs w:val="24"/>
        </w:rPr>
        <w:t>Is the wording of this policy suitably positively worded</w:t>
      </w:r>
      <w:r w:rsidRPr="0044403B">
        <w:rPr>
          <w:rFonts w:ascii="Arial" w:hAnsi="Arial" w:cs="Arial"/>
          <w:bCs/>
          <w:sz w:val="24"/>
          <w:szCs w:val="24"/>
        </w:rPr>
        <w:t xml:space="preserve"> </w:t>
      </w:r>
      <w:r>
        <w:rPr>
          <w:rFonts w:ascii="Arial" w:hAnsi="Arial" w:cs="Arial"/>
          <w:bCs/>
          <w:sz w:val="24"/>
          <w:szCs w:val="24"/>
        </w:rPr>
        <w:t xml:space="preserve">and is it </w:t>
      </w:r>
      <w:r w:rsidRPr="00BD2569">
        <w:rPr>
          <w:rFonts w:ascii="Arial" w:hAnsi="Arial" w:cs="Arial"/>
          <w:bCs/>
          <w:sz w:val="24"/>
          <w:szCs w:val="24"/>
        </w:rPr>
        <w:t>sufficiently flexibl</w:t>
      </w:r>
      <w:r>
        <w:rPr>
          <w:rFonts w:ascii="Arial" w:hAnsi="Arial" w:cs="Arial"/>
          <w:bCs/>
          <w:sz w:val="24"/>
          <w:szCs w:val="24"/>
        </w:rPr>
        <w:t>e</w:t>
      </w:r>
      <w:r w:rsidRPr="00BD2569">
        <w:rPr>
          <w:rFonts w:ascii="Arial" w:hAnsi="Arial" w:cs="Arial"/>
          <w:bCs/>
          <w:sz w:val="24"/>
          <w:szCs w:val="24"/>
        </w:rPr>
        <w:t xml:space="preserve"> to ensure that desired outcomes are achieved?</w:t>
      </w:r>
    </w:p>
    <w:p w14:paraId="53B1DA44" w14:textId="77777777" w:rsidR="00B520FD" w:rsidRDefault="00B520FD" w:rsidP="00B520FD">
      <w:pPr>
        <w:pStyle w:val="ListParagraph"/>
        <w:spacing w:line="240" w:lineRule="auto"/>
        <w:ind w:left="1134" w:hanging="425"/>
        <w:rPr>
          <w:rFonts w:ascii="Arial" w:hAnsi="Arial" w:cs="Arial"/>
          <w:bCs/>
          <w:sz w:val="24"/>
          <w:szCs w:val="24"/>
        </w:rPr>
      </w:pPr>
    </w:p>
    <w:p w14:paraId="690F54D1" w14:textId="27D36914" w:rsidR="00B520FD" w:rsidRDefault="00B520FD">
      <w:pPr>
        <w:pStyle w:val="ListParagraph"/>
        <w:numPr>
          <w:ilvl w:val="1"/>
          <w:numId w:val="28"/>
        </w:numPr>
        <w:spacing w:line="240" w:lineRule="auto"/>
        <w:ind w:left="1134" w:hanging="425"/>
        <w:rPr>
          <w:rFonts w:ascii="Arial" w:hAnsi="Arial" w:cs="Arial"/>
          <w:bCs/>
          <w:sz w:val="24"/>
          <w:szCs w:val="24"/>
        </w:rPr>
      </w:pPr>
      <w:r w:rsidRPr="001F6E6B">
        <w:rPr>
          <w:rFonts w:ascii="Arial" w:hAnsi="Arial" w:cs="Arial"/>
          <w:bCs/>
          <w:sz w:val="24"/>
          <w:szCs w:val="24"/>
        </w:rPr>
        <w:t>Are the criteria set out in the policy consistent with national polic</w:t>
      </w:r>
      <w:r w:rsidR="004625AA">
        <w:rPr>
          <w:rFonts w:ascii="Arial" w:hAnsi="Arial" w:cs="Arial"/>
          <w:bCs/>
          <w:sz w:val="24"/>
          <w:szCs w:val="24"/>
        </w:rPr>
        <w:t xml:space="preserve">y, for </w:t>
      </w:r>
      <w:r>
        <w:rPr>
          <w:rFonts w:ascii="Arial" w:hAnsi="Arial" w:cs="Arial"/>
          <w:bCs/>
          <w:sz w:val="24"/>
          <w:szCs w:val="24"/>
        </w:rPr>
        <w:t>example, on the re-use of rural buildings?</w:t>
      </w:r>
    </w:p>
    <w:p w14:paraId="0C35C845" w14:textId="77777777" w:rsidR="00B520FD" w:rsidRDefault="00B520FD" w:rsidP="00B520FD">
      <w:pPr>
        <w:pStyle w:val="ListParagraph"/>
        <w:spacing w:line="240" w:lineRule="auto"/>
        <w:ind w:left="1134" w:hanging="425"/>
        <w:rPr>
          <w:rFonts w:ascii="Arial" w:hAnsi="Arial" w:cs="Arial"/>
          <w:bCs/>
          <w:sz w:val="24"/>
          <w:szCs w:val="24"/>
        </w:rPr>
      </w:pPr>
    </w:p>
    <w:p w14:paraId="0650B997" w14:textId="4FF47CA6" w:rsidR="00B520FD" w:rsidRDefault="00B520FD">
      <w:pPr>
        <w:pStyle w:val="ListParagraph"/>
        <w:numPr>
          <w:ilvl w:val="1"/>
          <w:numId w:val="28"/>
        </w:numPr>
        <w:spacing w:line="240" w:lineRule="auto"/>
        <w:ind w:left="1134" w:hanging="425"/>
        <w:rPr>
          <w:rFonts w:ascii="Arial" w:hAnsi="Arial" w:cs="Arial"/>
          <w:bCs/>
          <w:sz w:val="24"/>
          <w:szCs w:val="24"/>
        </w:rPr>
      </w:pPr>
      <w:r w:rsidRPr="001F6E6B">
        <w:rPr>
          <w:rFonts w:ascii="Arial" w:hAnsi="Arial" w:cs="Arial"/>
          <w:bCs/>
          <w:sz w:val="24"/>
          <w:szCs w:val="24"/>
        </w:rPr>
        <w:t>Do th</w:t>
      </w:r>
      <w:r w:rsidR="004625AA">
        <w:rPr>
          <w:rFonts w:ascii="Arial" w:hAnsi="Arial" w:cs="Arial"/>
          <w:bCs/>
          <w:sz w:val="24"/>
          <w:szCs w:val="24"/>
        </w:rPr>
        <w:t xml:space="preserve">e criteria </w:t>
      </w:r>
      <w:r w:rsidRPr="001F6E6B">
        <w:rPr>
          <w:rFonts w:ascii="Arial" w:hAnsi="Arial" w:cs="Arial"/>
          <w:bCs/>
          <w:sz w:val="24"/>
          <w:szCs w:val="24"/>
        </w:rPr>
        <w:t>strike the right balance between enabling suitable development in rural area whilst seeking to prevent development that would be unacceptable?</w:t>
      </w:r>
      <w:r>
        <w:rPr>
          <w:rFonts w:ascii="Arial" w:hAnsi="Arial" w:cs="Arial"/>
          <w:bCs/>
          <w:sz w:val="24"/>
          <w:szCs w:val="24"/>
        </w:rPr>
        <w:t xml:space="preserve"> Are there additional types of development that should be included in the policy, for example essential infrastructure?</w:t>
      </w:r>
    </w:p>
    <w:p w14:paraId="61EC8402" w14:textId="77777777" w:rsidR="00B520FD" w:rsidRPr="0044403B" w:rsidRDefault="00B520FD" w:rsidP="00B520FD">
      <w:pPr>
        <w:pStyle w:val="ListParagraph"/>
        <w:spacing w:line="240" w:lineRule="auto"/>
        <w:ind w:left="1134"/>
        <w:rPr>
          <w:rFonts w:ascii="Arial" w:hAnsi="Arial" w:cs="Arial"/>
          <w:bCs/>
          <w:sz w:val="24"/>
          <w:szCs w:val="24"/>
        </w:rPr>
      </w:pPr>
    </w:p>
    <w:p w14:paraId="61DB5767" w14:textId="19107AAD" w:rsidR="00B520FD" w:rsidRDefault="00B520FD">
      <w:pPr>
        <w:pStyle w:val="ListParagraph"/>
        <w:numPr>
          <w:ilvl w:val="1"/>
          <w:numId w:val="28"/>
        </w:numPr>
        <w:spacing w:line="240" w:lineRule="auto"/>
        <w:ind w:left="1134" w:hanging="425"/>
        <w:rPr>
          <w:rFonts w:ascii="Arial" w:hAnsi="Arial" w:cs="Arial"/>
          <w:bCs/>
          <w:sz w:val="24"/>
          <w:szCs w:val="24"/>
        </w:rPr>
      </w:pPr>
      <w:r w:rsidRPr="00BD2569">
        <w:rPr>
          <w:rFonts w:ascii="Arial" w:hAnsi="Arial" w:cs="Arial"/>
          <w:bCs/>
          <w:sz w:val="24"/>
          <w:szCs w:val="24"/>
        </w:rPr>
        <w:t xml:space="preserve">Criteria 9 of the policy limits schemes within Tier 3b, 4a or 4b settlements to 9 dwellings. </w:t>
      </w:r>
      <w:r>
        <w:rPr>
          <w:rFonts w:ascii="Arial" w:hAnsi="Arial" w:cs="Arial"/>
          <w:bCs/>
          <w:sz w:val="24"/>
          <w:szCs w:val="24"/>
        </w:rPr>
        <w:t>Is this justified?</w:t>
      </w:r>
      <w:r w:rsidRPr="0044403B">
        <w:rPr>
          <w:rFonts w:ascii="Arial" w:hAnsi="Arial" w:cs="Arial"/>
          <w:bCs/>
          <w:sz w:val="24"/>
          <w:szCs w:val="24"/>
        </w:rPr>
        <w:t xml:space="preserve"> </w:t>
      </w:r>
    </w:p>
    <w:p w14:paraId="7B785869" w14:textId="77777777" w:rsidR="007C3F07" w:rsidRDefault="007C3F07" w:rsidP="007C3F07">
      <w:pPr>
        <w:pStyle w:val="ListParagraph"/>
        <w:spacing w:line="240" w:lineRule="auto"/>
        <w:ind w:left="1134"/>
        <w:rPr>
          <w:rFonts w:ascii="Arial" w:hAnsi="Arial" w:cs="Arial"/>
          <w:bCs/>
          <w:sz w:val="24"/>
          <w:szCs w:val="24"/>
        </w:rPr>
      </w:pPr>
    </w:p>
    <w:p w14:paraId="4F521A65" w14:textId="1EF577AB" w:rsidR="007C3F07" w:rsidRPr="004625AA" w:rsidRDefault="007C3F07">
      <w:pPr>
        <w:pStyle w:val="ListParagraph"/>
        <w:numPr>
          <w:ilvl w:val="1"/>
          <w:numId w:val="28"/>
        </w:numPr>
        <w:spacing w:line="240" w:lineRule="auto"/>
        <w:ind w:left="1134" w:hanging="425"/>
        <w:rPr>
          <w:rFonts w:ascii="Arial" w:hAnsi="Arial" w:cs="Arial"/>
          <w:bCs/>
          <w:sz w:val="24"/>
          <w:szCs w:val="24"/>
        </w:rPr>
      </w:pPr>
      <w:r>
        <w:rPr>
          <w:rFonts w:ascii="Arial" w:hAnsi="Arial" w:cs="Arial"/>
          <w:bCs/>
          <w:sz w:val="24"/>
          <w:szCs w:val="24"/>
        </w:rPr>
        <w:t>Overall, does the policy unnecessarily duplicate other more detailed Plan policies?</w:t>
      </w:r>
    </w:p>
    <w:p w14:paraId="11782523" w14:textId="330D9221" w:rsidR="000C7AAA" w:rsidRPr="00441B0C" w:rsidRDefault="000C7AAA" w:rsidP="000C7AAA">
      <w:pPr>
        <w:rPr>
          <w:rFonts w:ascii="Arial" w:hAnsi="Arial" w:cs="Arial"/>
          <w:bCs/>
          <w:sz w:val="24"/>
          <w:szCs w:val="24"/>
          <w:u w:val="single"/>
        </w:rPr>
      </w:pPr>
      <w:r w:rsidRPr="00605181">
        <w:rPr>
          <w:rFonts w:ascii="Arial" w:hAnsi="Arial" w:cs="Arial"/>
          <w:bCs/>
          <w:sz w:val="24"/>
          <w:szCs w:val="24"/>
          <w:u w:val="single"/>
        </w:rPr>
        <w:t xml:space="preserve">Sustainable Construction and </w:t>
      </w:r>
      <w:proofErr w:type="gramStart"/>
      <w:r w:rsidRPr="00605181">
        <w:rPr>
          <w:rFonts w:ascii="Arial" w:hAnsi="Arial" w:cs="Arial"/>
          <w:bCs/>
          <w:sz w:val="24"/>
          <w:szCs w:val="24"/>
          <w:u w:val="single"/>
        </w:rPr>
        <w:t>Design</w:t>
      </w:r>
      <w:r>
        <w:rPr>
          <w:rFonts w:ascii="Arial" w:hAnsi="Arial" w:cs="Arial"/>
          <w:bCs/>
          <w:sz w:val="24"/>
          <w:szCs w:val="24"/>
          <w:u w:val="single"/>
        </w:rPr>
        <w:t xml:space="preserve">  -</w:t>
      </w:r>
      <w:proofErr w:type="gramEnd"/>
      <w:r>
        <w:rPr>
          <w:rFonts w:ascii="Arial" w:hAnsi="Arial" w:cs="Arial"/>
          <w:bCs/>
          <w:sz w:val="24"/>
          <w:szCs w:val="24"/>
          <w:u w:val="single"/>
        </w:rPr>
        <w:t xml:space="preserve"> Delivery Policy ES1</w:t>
      </w:r>
    </w:p>
    <w:p w14:paraId="493558B3" w14:textId="77777777" w:rsidR="000C7AAA" w:rsidRPr="00441B0C" w:rsidRDefault="000C7AAA">
      <w:pPr>
        <w:pStyle w:val="PlainText"/>
        <w:numPr>
          <w:ilvl w:val="0"/>
          <w:numId w:val="48"/>
        </w:numPr>
        <w:autoSpaceDE w:val="0"/>
        <w:autoSpaceDN w:val="0"/>
        <w:adjustRightInd w:val="0"/>
        <w:ind w:left="567" w:hanging="567"/>
        <w:rPr>
          <w:rFonts w:ascii="Arial" w:hAnsi="Arial" w:cs="Arial"/>
          <w:bCs/>
          <w:sz w:val="24"/>
          <w:szCs w:val="24"/>
        </w:rPr>
      </w:pPr>
      <w:r w:rsidRPr="00441B0C">
        <w:rPr>
          <w:rFonts w:ascii="Arial" w:hAnsi="Arial" w:cs="Arial"/>
          <w:bCs/>
          <w:sz w:val="24"/>
          <w:szCs w:val="24"/>
        </w:rPr>
        <w:t xml:space="preserve">Policy ES1 requires development proposals to meet </w:t>
      </w:r>
      <w:proofErr w:type="gramStart"/>
      <w:r w:rsidRPr="00441B0C">
        <w:rPr>
          <w:rFonts w:ascii="Arial" w:hAnsi="Arial" w:cs="Arial"/>
          <w:bCs/>
          <w:sz w:val="24"/>
          <w:szCs w:val="24"/>
        </w:rPr>
        <w:t>a number of</w:t>
      </w:r>
      <w:proofErr w:type="gramEnd"/>
      <w:r w:rsidRPr="00441B0C">
        <w:rPr>
          <w:rFonts w:ascii="Arial" w:hAnsi="Arial" w:cs="Arial"/>
          <w:bCs/>
          <w:sz w:val="24"/>
          <w:szCs w:val="24"/>
        </w:rPr>
        <w:t xml:space="preserve"> requirements, including the achievement of a net-zero carbon standard.</w:t>
      </w:r>
    </w:p>
    <w:p w14:paraId="1E98B295" w14:textId="77777777" w:rsidR="000C7AAA" w:rsidRDefault="000C7AAA" w:rsidP="000C7AAA">
      <w:pPr>
        <w:pStyle w:val="PlainText"/>
        <w:autoSpaceDE w:val="0"/>
        <w:autoSpaceDN w:val="0"/>
        <w:adjustRightInd w:val="0"/>
        <w:ind w:left="720"/>
        <w:rPr>
          <w:rFonts w:ascii="Arial" w:hAnsi="Arial" w:cs="Arial"/>
          <w:bCs/>
          <w:sz w:val="24"/>
          <w:szCs w:val="24"/>
        </w:rPr>
      </w:pPr>
    </w:p>
    <w:p w14:paraId="6307B2A7" w14:textId="77777777" w:rsidR="000C7AAA" w:rsidRDefault="000C7AAA">
      <w:pPr>
        <w:pStyle w:val="PlainText"/>
        <w:numPr>
          <w:ilvl w:val="1"/>
          <w:numId w:val="36"/>
        </w:numPr>
        <w:autoSpaceDE w:val="0"/>
        <w:autoSpaceDN w:val="0"/>
        <w:adjustRightInd w:val="0"/>
        <w:ind w:left="1134"/>
        <w:rPr>
          <w:rFonts w:ascii="Arial" w:hAnsi="Arial" w:cs="Arial"/>
          <w:bCs/>
          <w:sz w:val="24"/>
          <w:szCs w:val="24"/>
        </w:rPr>
      </w:pPr>
      <w:r>
        <w:rPr>
          <w:rFonts w:ascii="Arial" w:hAnsi="Arial" w:cs="Arial"/>
          <w:bCs/>
          <w:sz w:val="24"/>
          <w:szCs w:val="24"/>
        </w:rPr>
        <w:t xml:space="preserve">Is this policy consistent with national policy and relevant Building Regulations and is it justified and necessary? </w:t>
      </w:r>
      <w:proofErr w:type="gramStart"/>
      <w:r w:rsidRPr="00441B0C">
        <w:rPr>
          <w:rFonts w:ascii="Arial" w:hAnsi="Arial" w:cs="Arial"/>
          <w:bCs/>
          <w:sz w:val="24"/>
          <w:szCs w:val="24"/>
        </w:rPr>
        <w:t>In the event that</w:t>
      </w:r>
      <w:proofErr w:type="gramEnd"/>
      <w:r w:rsidRPr="00441B0C">
        <w:rPr>
          <w:rFonts w:ascii="Arial" w:hAnsi="Arial" w:cs="Arial"/>
          <w:bCs/>
          <w:sz w:val="24"/>
          <w:szCs w:val="24"/>
        </w:rPr>
        <w:t xml:space="preserve"> Building Regulations are altered or updated, how would the policy deal with this?</w:t>
      </w:r>
    </w:p>
    <w:p w14:paraId="395D972C" w14:textId="77777777" w:rsidR="000C7AAA" w:rsidRDefault="000C7AAA" w:rsidP="000C7AAA">
      <w:pPr>
        <w:pStyle w:val="PlainText"/>
        <w:autoSpaceDE w:val="0"/>
        <w:autoSpaceDN w:val="0"/>
        <w:adjustRightInd w:val="0"/>
        <w:ind w:left="1134"/>
        <w:rPr>
          <w:rFonts w:ascii="Arial" w:hAnsi="Arial" w:cs="Arial"/>
          <w:bCs/>
          <w:sz w:val="24"/>
          <w:szCs w:val="24"/>
        </w:rPr>
      </w:pPr>
    </w:p>
    <w:p w14:paraId="567D390B" w14:textId="77777777" w:rsidR="000C7AAA" w:rsidRDefault="000C7AAA">
      <w:pPr>
        <w:pStyle w:val="PlainText"/>
        <w:numPr>
          <w:ilvl w:val="1"/>
          <w:numId w:val="36"/>
        </w:numPr>
        <w:autoSpaceDE w:val="0"/>
        <w:autoSpaceDN w:val="0"/>
        <w:adjustRightInd w:val="0"/>
        <w:ind w:left="1134"/>
        <w:rPr>
          <w:rFonts w:ascii="Arial" w:hAnsi="Arial" w:cs="Arial"/>
          <w:bCs/>
          <w:sz w:val="24"/>
          <w:szCs w:val="24"/>
        </w:rPr>
      </w:pPr>
      <w:r w:rsidRPr="00BF7B25">
        <w:rPr>
          <w:rFonts w:ascii="Arial" w:hAnsi="Arial" w:cs="Arial"/>
          <w:bCs/>
          <w:sz w:val="24"/>
          <w:szCs w:val="24"/>
        </w:rPr>
        <w:t xml:space="preserve">Are the requirements set out in the policy achievable and viable? </w:t>
      </w:r>
    </w:p>
    <w:p w14:paraId="1D022E78" w14:textId="77777777" w:rsidR="000C7AAA" w:rsidRPr="00BF7B25" w:rsidRDefault="000C7AAA" w:rsidP="000C7AAA">
      <w:pPr>
        <w:pStyle w:val="PlainText"/>
        <w:autoSpaceDE w:val="0"/>
        <w:autoSpaceDN w:val="0"/>
        <w:adjustRightInd w:val="0"/>
        <w:ind w:left="1134"/>
        <w:rPr>
          <w:rFonts w:ascii="Arial" w:hAnsi="Arial" w:cs="Arial"/>
          <w:bCs/>
          <w:sz w:val="24"/>
          <w:szCs w:val="24"/>
        </w:rPr>
      </w:pPr>
    </w:p>
    <w:p w14:paraId="77BD7267" w14:textId="77777777" w:rsidR="000C7AAA" w:rsidRDefault="000C7AAA">
      <w:pPr>
        <w:pStyle w:val="PlainText"/>
        <w:numPr>
          <w:ilvl w:val="1"/>
          <w:numId w:val="36"/>
        </w:numPr>
        <w:autoSpaceDE w:val="0"/>
        <w:autoSpaceDN w:val="0"/>
        <w:adjustRightInd w:val="0"/>
        <w:ind w:left="1134"/>
        <w:rPr>
          <w:rFonts w:ascii="Arial" w:hAnsi="Arial" w:cs="Arial"/>
          <w:bCs/>
          <w:sz w:val="24"/>
          <w:szCs w:val="24"/>
        </w:rPr>
      </w:pPr>
      <w:r w:rsidRPr="00BF7B25">
        <w:rPr>
          <w:rFonts w:ascii="Arial" w:hAnsi="Arial" w:cs="Arial"/>
          <w:bCs/>
          <w:sz w:val="24"/>
          <w:szCs w:val="24"/>
        </w:rPr>
        <w:t xml:space="preserve">Should the policy incorporate transitional arrangements? If so, </w:t>
      </w:r>
      <w:proofErr w:type="gramStart"/>
      <w:r w:rsidRPr="00BF7B25">
        <w:rPr>
          <w:rFonts w:ascii="Arial" w:hAnsi="Arial" w:cs="Arial"/>
          <w:bCs/>
          <w:sz w:val="24"/>
          <w:szCs w:val="24"/>
        </w:rPr>
        <w:t>why</w:t>
      </w:r>
      <w:proofErr w:type="gramEnd"/>
      <w:r w:rsidRPr="00BF7B25">
        <w:rPr>
          <w:rFonts w:ascii="Arial" w:hAnsi="Arial" w:cs="Arial"/>
          <w:bCs/>
          <w:sz w:val="24"/>
          <w:szCs w:val="24"/>
        </w:rPr>
        <w:t xml:space="preserve"> and what should these be?</w:t>
      </w:r>
    </w:p>
    <w:p w14:paraId="39DADE31" w14:textId="77777777" w:rsidR="000C7AAA" w:rsidRDefault="000C7AAA" w:rsidP="000C7AAA">
      <w:pPr>
        <w:pStyle w:val="PlainText"/>
        <w:autoSpaceDE w:val="0"/>
        <w:autoSpaceDN w:val="0"/>
        <w:adjustRightInd w:val="0"/>
        <w:ind w:left="1134"/>
        <w:rPr>
          <w:rFonts w:ascii="Arial" w:hAnsi="Arial" w:cs="Arial"/>
          <w:bCs/>
          <w:sz w:val="24"/>
          <w:szCs w:val="24"/>
        </w:rPr>
      </w:pPr>
    </w:p>
    <w:p w14:paraId="1C8AD28C" w14:textId="77777777" w:rsidR="000C7AAA" w:rsidRDefault="000C7AAA">
      <w:pPr>
        <w:pStyle w:val="PlainText"/>
        <w:numPr>
          <w:ilvl w:val="1"/>
          <w:numId w:val="36"/>
        </w:numPr>
        <w:autoSpaceDE w:val="0"/>
        <w:autoSpaceDN w:val="0"/>
        <w:adjustRightInd w:val="0"/>
        <w:ind w:left="1134"/>
        <w:rPr>
          <w:rFonts w:ascii="Arial" w:hAnsi="Arial" w:cs="Arial"/>
          <w:bCs/>
          <w:sz w:val="24"/>
          <w:szCs w:val="24"/>
        </w:rPr>
      </w:pPr>
      <w:r w:rsidRPr="00BF7B25">
        <w:rPr>
          <w:rFonts w:ascii="Arial" w:hAnsi="Arial" w:cs="Arial"/>
          <w:bCs/>
          <w:sz w:val="24"/>
          <w:szCs w:val="24"/>
        </w:rPr>
        <w:t>What is th</w:t>
      </w:r>
      <w:r>
        <w:rPr>
          <w:rFonts w:ascii="Arial" w:hAnsi="Arial" w:cs="Arial"/>
          <w:bCs/>
          <w:sz w:val="24"/>
          <w:szCs w:val="24"/>
        </w:rPr>
        <w:t xml:space="preserve">e </w:t>
      </w:r>
      <w:r w:rsidRPr="00BF7B25">
        <w:rPr>
          <w:rFonts w:ascii="Arial" w:hAnsi="Arial" w:cs="Arial"/>
          <w:bCs/>
          <w:sz w:val="24"/>
          <w:szCs w:val="24"/>
        </w:rPr>
        <w:t>Stroud District Council carbon offset fund</w:t>
      </w:r>
      <w:r>
        <w:rPr>
          <w:rFonts w:ascii="Arial" w:hAnsi="Arial" w:cs="Arial"/>
          <w:bCs/>
          <w:sz w:val="24"/>
          <w:szCs w:val="24"/>
        </w:rPr>
        <w:t xml:space="preserve"> </w:t>
      </w:r>
      <w:r w:rsidRPr="00BF7B25">
        <w:rPr>
          <w:rFonts w:ascii="Arial" w:hAnsi="Arial" w:cs="Arial"/>
          <w:bCs/>
          <w:sz w:val="24"/>
          <w:szCs w:val="24"/>
        </w:rPr>
        <w:t>and how will it be managed and administered?</w:t>
      </w:r>
    </w:p>
    <w:p w14:paraId="14BC090C" w14:textId="77777777" w:rsidR="000C7AAA" w:rsidRDefault="000C7AAA" w:rsidP="000C7AAA">
      <w:pPr>
        <w:pStyle w:val="PlainText"/>
        <w:autoSpaceDE w:val="0"/>
        <w:autoSpaceDN w:val="0"/>
        <w:adjustRightInd w:val="0"/>
        <w:ind w:left="1134"/>
        <w:rPr>
          <w:rFonts w:ascii="Arial" w:hAnsi="Arial" w:cs="Arial"/>
          <w:bCs/>
          <w:sz w:val="24"/>
          <w:szCs w:val="24"/>
        </w:rPr>
      </w:pPr>
    </w:p>
    <w:p w14:paraId="0CB3D014" w14:textId="77777777" w:rsidR="000C7AAA" w:rsidRDefault="000C7AAA">
      <w:pPr>
        <w:pStyle w:val="PlainText"/>
        <w:numPr>
          <w:ilvl w:val="1"/>
          <w:numId w:val="36"/>
        </w:numPr>
        <w:autoSpaceDE w:val="0"/>
        <w:autoSpaceDN w:val="0"/>
        <w:adjustRightInd w:val="0"/>
        <w:ind w:left="1134"/>
        <w:rPr>
          <w:rFonts w:ascii="Arial" w:hAnsi="Arial" w:cs="Arial"/>
          <w:bCs/>
          <w:sz w:val="24"/>
          <w:szCs w:val="24"/>
        </w:rPr>
      </w:pPr>
      <w:r w:rsidRPr="00BF7B25">
        <w:rPr>
          <w:rFonts w:ascii="Arial" w:hAnsi="Arial" w:cs="Arial"/>
          <w:bCs/>
          <w:sz w:val="24"/>
          <w:szCs w:val="24"/>
        </w:rPr>
        <w:lastRenderedPageBreak/>
        <w:t>Is the policy sufficiently flexible to allow for situations where the achievement of the requirements may not be possible due to the individual circumstances of a site?</w:t>
      </w:r>
    </w:p>
    <w:p w14:paraId="69424403" w14:textId="77777777" w:rsidR="000C7AAA" w:rsidRDefault="000C7AAA" w:rsidP="000C7AAA">
      <w:pPr>
        <w:pStyle w:val="PlainText"/>
        <w:autoSpaceDE w:val="0"/>
        <w:autoSpaceDN w:val="0"/>
        <w:adjustRightInd w:val="0"/>
        <w:ind w:left="1134"/>
        <w:rPr>
          <w:rFonts w:ascii="Arial" w:hAnsi="Arial" w:cs="Arial"/>
          <w:bCs/>
          <w:sz w:val="24"/>
          <w:szCs w:val="24"/>
        </w:rPr>
      </w:pPr>
    </w:p>
    <w:p w14:paraId="2E382280" w14:textId="77777777" w:rsidR="000C7AAA" w:rsidRPr="00BF7B25" w:rsidRDefault="000C7AAA">
      <w:pPr>
        <w:pStyle w:val="PlainText"/>
        <w:numPr>
          <w:ilvl w:val="1"/>
          <w:numId w:val="36"/>
        </w:numPr>
        <w:autoSpaceDE w:val="0"/>
        <w:autoSpaceDN w:val="0"/>
        <w:adjustRightInd w:val="0"/>
        <w:ind w:left="1134"/>
        <w:rPr>
          <w:rFonts w:ascii="Arial" w:hAnsi="Arial" w:cs="Arial"/>
          <w:bCs/>
          <w:sz w:val="24"/>
          <w:szCs w:val="24"/>
        </w:rPr>
      </w:pPr>
      <w:r w:rsidRPr="00BF7B25">
        <w:rPr>
          <w:rFonts w:ascii="Arial" w:hAnsi="Arial" w:cs="Arial"/>
          <w:bCs/>
          <w:sz w:val="24"/>
          <w:szCs w:val="24"/>
        </w:rPr>
        <w:t xml:space="preserve">Is the reference to the Home Quality Mark justified? </w:t>
      </w:r>
    </w:p>
    <w:p w14:paraId="2DE955A4" w14:textId="77777777" w:rsidR="009A5FE2" w:rsidRDefault="009A5FE2" w:rsidP="00747DD5">
      <w:pPr>
        <w:pStyle w:val="PlainText"/>
        <w:autoSpaceDE w:val="0"/>
        <w:autoSpaceDN w:val="0"/>
        <w:adjustRightInd w:val="0"/>
        <w:rPr>
          <w:rFonts w:ascii="Arial" w:hAnsi="Arial" w:cs="Arial"/>
          <w:b/>
          <w:sz w:val="24"/>
          <w:szCs w:val="24"/>
        </w:rPr>
      </w:pPr>
    </w:p>
    <w:p w14:paraId="6DFE5444" w14:textId="3DBE8AB6" w:rsidR="00991850" w:rsidRPr="00634E68" w:rsidRDefault="00991850" w:rsidP="00991850">
      <w:pPr>
        <w:pStyle w:val="PlainText"/>
        <w:autoSpaceDE w:val="0"/>
        <w:autoSpaceDN w:val="0"/>
        <w:adjustRightInd w:val="0"/>
        <w:rPr>
          <w:rFonts w:ascii="Arial" w:hAnsi="Arial" w:cs="Arial"/>
          <w:bCs/>
          <w:sz w:val="24"/>
          <w:szCs w:val="24"/>
          <w:u w:val="single"/>
        </w:rPr>
      </w:pPr>
      <w:r w:rsidRPr="0007053B">
        <w:rPr>
          <w:rFonts w:ascii="Arial" w:hAnsi="Arial" w:cs="Arial"/>
          <w:bCs/>
          <w:sz w:val="24"/>
          <w:szCs w:val="24"/>
          <w:u w:val="single"/>
        </w:rPr>
        <w:t xml:space="preserve">Renewable or </w:t>
      </w:r>
      <w:r w:rsidR="00F129BE">
        <w:rPr>
          <w:rFonts w:ascii="Arial" w:hAnsi="Arial" w:cs="Arial"/>
          <w:bCs/>
          <w:sz w:val="24"/>
          <w:szCs w:val="24"/>
          <w:u w:val="single"/>
        </w:rPr>
        <w:t>l</w:t>
      </w:r>
      <w:r w:rsidRPr="0007053B">
        <w:rPr>
          <w:rFonts w:ascii="Arial" w:hAnsi="Arial" w:cs="Arial"/>
          <w:bCs/>
          <w:sz w:val="24"/>
          <w:szCs w:val="24"/>
          <w:u w:val="single"/>
        </w:rPr>
        <w:t xml:space="preserve">ow </w:t>
      </w:r>
      <w:r w:rsidR="00F129BE">
        <w:rPr>
          <w:rFonts w:ascii="Arial" w:hAnsi="Arial" w:cs="Arial"/>
          <w:bCs/>
          <w:sz w:val="24"/>
          <w:szCs w:val="24"/>
          <w:u w:val="single"/>
        </w:rPr>
        <w:t>c</w:t>
      </w:r>
      <w:r w:rsidRPr="0007053B">
        <w:rPr>
          <w:rFonts w:ascii="Arial" w:hAnsi="Arial" w:cs="Arial"/>
          <w:bCs/>
          <w:sz w:val="24"/>
          <w:szCs w:val="24"/>
          <w:u w:val="single"/>
        </w:rPr>
        <w:t xml:space="preserve">arbon </w:t>
      </w:r>
      <w:r w:rsidR="00F129BE">
        <w:rPr>
          <w:rFonts w:ascii="Arial" w:hAnsi="Arial" w:cs="Arial"/>
          <w:bCs/>
          <w:sz w:val="24"/>
          <w:szCs w:val="24"/>
          <w:u w:val="single"/>
        </w:rPr>
        <w:t>e</w:t>
      </w:r>
      <w:r w:rsidRPr="0007053B">
        <w:rPr>
          <w:rFonts w:ascii="Arial" w:hAnsi="Arial" w:cs="Arial"/>
          <w:bCs/>
          <w:sz w:val="24"/>
          <w:szCs w:val="24"/>
          <w:u w:val="single"/>
        </w:rPr>
        <w:t xml:space="preserve">nergy </w:t>
      </w:r>
      <w:r w:rsidR="00F129BE">
        <w:rPr>
          <w:rFonts w:ascii="Arial" w:hAnsi="Arial" w:cs="Arial"/>
          <w:bCs/>
          <w:sz w:val="24"/>
          <w:szCs w:val="24"/>
          <w:u w:val="single"/>
        </w:rPr>
        <w:t>g</w:t>
      </w:r>
      <w:r w:rsidRPr="0007053B">
        <w:rPr>
          <w:rFonts w:ascii="Arial" w:hAnsi="Arial" w:cs="Arial"/>
          <w:bCs/>
          <w:sz w:val="24"/>
          <w:szCs w:val="24"/>
          <w:u w:val="single"/>
        </w:rPr>
        <w:t xml:space="preserve">eneration – Delivery Policy </w:t>
      </w:r>
      <w:r>
        <w:rPr>
          <w:rFonts w:ascii="Arial" w:hAnsi="Arial" w:cs="Arial"/>
          <w:bCs/>
          <w:sz w:val="24"/>
          <w:szCs w:val="24"/>
          <w:u w:val="single"/>
        </w:rPr>
        <w:t>D</w:t>
      </w:r>
      <w:r w:rsidRPr="0007053B">
        <w:rPr>
          <w:rFonts w:ascii="Arial" w:hAnsi="Arial" w:cs="Arial"/>
          <w:bCs/>
          <w:sz w:val="24"/>
          <w:szCs w:val="24"/>
          <w:u w:val="single"/>
        </w:rPr>
        <w:t>ES2</w:t>
      </w:r>
    </w:p>
    <w:p w14:paraId="50F3A818" w14:textId="77777777" w:rsidR="00991850" w:rsidRDefault="00991850" w:rsidP="00991850">
      <w:pPr>
        <w:pStyle w:val="PlainText"/>
        <w:autoSpaceDE w:val="0"/>
        <w:autoSpaceDN w:val="0"/>
        <w:adjustRightInd w:val="0"/>
        <w:ind w:left="567"/>
        <w:rPr>
          <w:rFonts w:ascii="Arial" w:hAnsi="Arial" w:cs="Arial"/>
          <w:bCs/>
          <w:sz w:val="24"/>
          <w:szCs w:val="24"/>
        </w:rPr>
      </w:pPr>
    </w:p>
    <w:p w14:paraId="2E847012" w14:textId="77777777" w:rsidR="00991850" w:rsidRDefault="00991850">
      <w:pPr>
        <w:pStyle w:val="PlainText"/>
        <w:numPr>
          <w:ilvl w:val="0"/>
          <w:numId w:val="48"/>
        </w:numPr>
        <w:autoSpaceDE w:val="0"/>
        <w:autoSpaceDN w:val="0"/>
        <w:adjustRightInd w:val="0"/>
        <w:ind w:left="567" w:hanging="567"/>
        <w:rPr>
          <w:rFonts w:ascii="Arial" w:hAnsi="Arial" w:cs="Arial"/>
          <w:bCs/>
          <w:sz w:val="24"/>
          <w:szCs w:val="24"/>
        </w:rPr>
      </w:pPr>
      <w:r>
        <w:rPr>
          <w:rFonts w:ascii="Arial" w:hAnsi="Arial" w:cs="Arial"/>
          <w:bCs/>
          <w:sz w:val="24"/>
          <w:szCs w:val="24"/>
        </w:rPr>
        <w:t>Has the assessment methodology, including the Landscape Character Assessment and the identification of suitable areas, which support this policy taken sufficient account of the Cotswold AONB? For example, has sufficient account been taken of the Cotswold AONB Management Plan (2018-23), AONB Character Assessment and AONB Landscape Strategy and Guidelines?</w:t>
      </w:r>
    </w:p>
    <w:p w14:paraId="29CC23BA" w14:textId="77777777" w:rsidR="00991850" w:rsidRDefault="00991850" w:rsidP="00991850">
      <w:pPr>
        <w:pStyle w:val="PlainText"/>
        <w:autoSpaceDE w:val="0"/>
        <w:autoSpaceDN w:val="0"/>
        <w:adjustRightInd w:val="0"/>
        <w:ind w:left="720"/>
        <w:rPr>
          <w:rFonts w:ascii="Arial" w:hAnsi="Arial" w:cs="Arial"/>
          <w:bCs/>
          <w:sz w:val="24"/>
          <w:szCs w:val="24"/>
        </w:rPr>
      </w:pPr>
    </w:p>
    <w:p w14:paraId="17837176" w14:textId="77777777" w:rsidR="00991850" w:rsidRPr="009A3BEB" w:rsidRDefault="00991850">
      <w:pPr>
        <w:pStyle w:val="PlainText"/>
        <w:numPr>
          <w:ilvl w:val="0"/>
          <w:numId w:val="48"/>
        </w:numPr>
        <w:autoSpaceDE w:val="0"/>
        <w:autoSpaceDN w:val="0"/>
        <w:adjustRightInd w:val="0"/>
        <w:ind w:left="567" w:hanging="567"/>
        <w:rPr>
          <w:rFonts w:ascii="Arial" w:hAnsi="Arial" w:cs="Arial"/>
          <w:bCs/>
          <w:sz w:val="24"/>
          <w:szCs w:val="24"/>
        </w:rPr>
      </w:pPr>
      <w:r>
        <w:rPr>
          <w:rFonts w:ascii="Arial" w:hAnsi="Arial" w:cs="Arial"/>
          <w:bCs/>
          <w:sz w:val="24"/>
          <w:szCs w:val="24"/>
        </w:rPr>
        <w:t xml:space="preserve">Are the Landscape Character Types used in the AONB consistent with those used in the Council’s LCA? What, if any, difficulties may arise during the planning process if there are differences? </w:t>
      </w:r>
    </w:p>
    <w:p w14:paraId="28A47C02" w14:textId="77777777" w:rsidR="00991850" w:rsidRDefault="00991850" w:rsidP="00991850">
      <w:pPr>
        <w:pStyle w:val="PlainText"/>
        <w:autoSpaceDE w:val="0"/>
        <w:autoSpaceDN w:val="0"/>
        <w:adjustRightInd w:val="0"/>
        <w:ind w:left="567" w:hanging="720"/>
        <w:rPr>
          <w:rFonts w:ascii="Arial" w:hAnsi="Arial" w:cs="Arial"/>
          <w:bCs/>
          <w:sz w:val="24"/>
          <w:szCs w:val="24"/>
        </w:rPr>
      </w:pPr>
    </w:p>
    <w:p w14:paraId="49361EC9" w14:textId="77777777" w:rsidR="00991850" w:rsidRDefault="00991850">
      <w:pPr>
        <w:pStyle w:val="PlainText"/>
        <w:numPr>
          <w:ilvl w:val="0"/>
          <w:numId w:val="48"/>
        </w:numPr>
        <w:autoSpaceDE w:val="0"/>
        <w:autoSpaceDN w:val="0"/>
        <w:adjustRightInd w:val="0"/>
        <w:ind w:left="567" w:hanging="567"/>
        <w:rPr>
          <w:rFonts w:ascii="Arial" w:hAnsi="Arial" w:cs="Arial"/>
          <w:bCs/>
          <w:sz w:val="24"/>
          <w:szCs w:val="24"/>
        </w:rPr>
      </w:pPr>
      <w:r>
        <w:rPr>
          <w:rFonts w:ascii="Arial" w:hAnsi="Arial" w:cs="Arial"/>
          <w:bCs/>
          <w:sz w:val="24"/>
          <w:szCs w:val="24"/>
        </w:rPr>
        <w:t>Do the issues set out in the policy take sufficient account of the benefits of renewable energy generation at the national strategic level?</w:t>
      </w:r>
    </w:p>
    <w:p w14:paraId="3C47D87D" w14:textId="77777777" w:rsidR="00991850" w:rsidRPr="007D23DC" w:rsidRDefault="00991850" w:rsidP="00991850">
      <w:pPr>
        <w:pStyle w:val="PlainText"/>
        <w:autoSpaceDE w:val="0"/>
        <w:autoSpaceDN w:val="0"/>
        <w:adjustRightInd w:val="0"/>
        <w:ind w:left="567"/>
        <w:rPr>
          <w:rFonts w:ascii="Arial" w:hAnsi="Arial" w:cs="Arial"/>
          <w:bCs/>
          <w:sz w:val="24"/>
          <w:szCs w:val="24"/>
        </w:rPr>
      </w:pPr>
    </w:p>
    <w:p w14:paraId="2B491A97" w14:textId="45B4FE4C" w:rsidR="00991850" w:rsidRPr="00F6388D" w:rsidRDefault="00991850" w:rsidP="00991850">
      <w:pPr>
        <w:rPr>
          <w:rFonts w:ascii="Arial" w:hAnsi="Arial" w:cs="Arial"/>
          <w:bCs/>
          <w:sz w:val="24"/>
          <w:szCs w:val="24"/>
          <w:u w:val="single"/>
        </w:rPr>
      </w:pPr>
      <w:r w:rsidRPr="00F6388D">
        <w:rPr>
          <w:rFonts w:ascii="Arial" w:hAnsi="Arial" w:cs="Arial"/>
          <w:bCs/>
          <w:sz w:val="24"/>
          <w:szCs w:val="24"/>
          <w:u w:val="single"/>
        </w:rPr>
        <w:t xml:space="preserve">Heat </w:t>
      </w:r>
      <w:r w:rsidR="00F129BE">
        <w:rPr>
          <w:rFonts w:ascii="Arial" w:hAnsi="Arial" w:cs="Arial"/>
          <w:bCs/>
          <w:sz w:val="24"/>
          <w:szCs w:val="24"/>
          <w:u w:val="single"/>
        </w:rPr>
        <w:t>s</w:t>
      </w:r>
      <w:r w:rsidRPr="00F6388D">
        <w:rPr>
          <w:rFonts w:ascii="Arial" w:hAnsi="Arial" w:cs="Arial"/>
          <w:bCs/>
          <w:sz w:val="24"/>
          <w:szCs w:val="24"/>
          <w:u w:val="single"/>
        </w:rPr>
        <w:t>upply – Delivery Policy DES3</w:t>
      </w:r>
    </w:p>
    <w:p w14:paraId="2E8DCAE7" w14:textId="77777777" w:rsidR="00991850" w:rsidRDefault="00991850">
      <w:pPr>
        <w:pStyle w:val="PlainText"/>
        <w:numPr>
          <w:ilvl w:val="0"/>
          <w:numId w:val="48"/>
        </w:numPr>
        <w:autoSpaceDE w:val="0"/>
        <w:autoSpaceDN w:val="0"/>
        <w:adjustRightInd w:val="0"/>
        <w:ind w:left="567" w:hanging="567"/>
        <w:rPr>
          <w:rFonts w:ascii="Arial" w:hAnsi="Arial" w:cs="Arial"/>
          <w:bCs/>
          <w:sz w:val="24"/>
          <w:szCs w:val="24"/>
        </w:rPr>
      </w:pPr>
      <w:r>
        <w:rPr>
          <w:rFonts w:ascii="Arial" w:hAnsi="Arial" w:cs="Arial"/>
          <w:bCs/>
          <w:sz w:val="24"/>
          <w:szCs w:val="24"/>
        </w:rPr>
        <w:t>Is this policy supported by the evidence base and is it viable and deliverable?</w:t>
      </w:r>
    </w:p>
    <w:p w14:paraId="10ADD4AA" w14:textId="77777777" w:rsidR="00991850" w:rsidRDefault="00991850" w:rsidP="00991850">
      <w:pPr>
        <w:pStyle w:val="PlainText"/>
        <w:autoSpaceDE w:val="0"/>
        <w:autoSpaceDN w:val="0"/>
        <w:adjustRightInd w:val="0"/>
        <w:ind w:left="567" w:hanging="567"/>
        <w:rPr>
          <w:rFonts w:ascii="Arial" w:hAnsi="Arial" w:cs="Arial"/>
          <w:bCs/>
          <w:sz w:val="24"/>
          <w:szCs w:val="24"/>
        </w:rPr>
      </w:pPr>
    </w:p>
    <w:p w14:paraId="77C441F1" w14:textId="77777777" w:rsidR="00991850" w:rsidRPr="00192ACA" w:rsidRDefault="00991850">
      <w:pPr>
        <w:pStyle w:val="PlainText"/>
        <w:numPr>
          <w:ilvl w:val="0"/>
          <w:numId w:val="48"/>
        </w:numPr>
        <w:autoSpaceDE w:val="0"/>
        <w:autoSpaceDN w:val="0"/>
        <w:adjustRightInd w:val="0"/>
        <w:ind w:left="567" w:hanging="567"/>
        <w:rPr>
          <w:rFonts w:ascii="Arial" w:hAnsi="Arial" w:cs="Arial"/>
          <w:bCs/>
          <w:sz w:val="24"/>
          <w:szCs w:val="24"/>
        </w:rPr>
      </w:pPr>
      <w:r>
        <w:rPr>
          <w:rFonts w:ascii="Arial" w:hAnsi="Arial" w:cs="Arial"/>
          <w:bCs/>
          <w:sz w:val="24"/>
          <w:szCs w:val="24"/>
        </w:rPr>
        <w:t>Does the policy take sufficient account of opportunities to provide communal heating systems when considering issues relating to feasibility (as a separate consideration to viability)?</w:t>
      </w:r>
    </w:p>
    <w:p w14:paraId="3F229FA1" w14:textId="77777777" w:rsidR="00991850" w:rsidRDefault="00991850" w:rsidP="00991850">
      <w:pPr>
        <w:pStyle w:val="PlainText"/>
        <w:autoSpaceDE w:val="0"/>
        <w:autoSpaceDN w:val="0"/>
        <w:adjustRightInd w:val="0"/>
        <w:ind w:left="567" w:hanging="567"/>
        <w:rPr>
          <w:rFonts w:ascii="Arial" w:hAnsi="Arial" w:cs="Arial"/>
          <w:bCs/>
          <w:sz w:val="24"/>
          <w:szCs w:val="24"/>
        </w:rPr>
      </w:pPr>
    </w:p>
    <w:p w14:paraId="2E52BEAD" w14:textId="77777777" w:rsidR="00991850" w:rsidRDefault="00991850">
      <w:pPr>
        <w:pStyle w:val="PlainText"/>
        <w:numPr>
          <w:ilvl w:val="0"/>
          <w:numId w:val="48"/>
        </w:numPr>
        <w:autoSpaceDE w:val="0"/>
        <w:autoSpaceDN w:val="0"/>
        <w:adjustRightInd w:val="0"/>
        <w:ind w:left="567" w:hanging="567"/>
        <w:rPr>
          <w:rFonts w:ascii="Arial" w:hAnsi="Arial" w:cs="Arial"/>
          <w:bCs/>
          <w:sz w:val="24"/>
          <w:szCs w:val="24"/>
        </w:rPr>
      </w:pPr>
      <w:r>
        <w:rPr>
          <w:rFonts w:ascii="Arial" w:hAnsi="Arial" w:cs="Arial"/>
          <w:bCs/>
          <w:sz w:val="24"/>
          <w:szCs w:val="24"/>
        </w:rPr>
        <w:t>Should the policy be applicable to all site sizes? Are there particular issues relating to small and medium sites that should be taken account of?</w:t>
      </w:r>
    </w:p>
    <w:p w14:paraId="3769CEDC" w14:textId="77777777" w:rsidR="00991850" w:rsidRDefault="00991850" w:rsidP="00991850">
      <w:pPr>
        <w:pStyle w:val="PlainText"/>
        <w:autoSpaceDE w:val="0"/>
        <w:autoSpaceDN w:val="0"/>
        <w:adjustRightInd w:val="0"/>
        <w:ind w:left="567" w:hanging="567"/>
        <w:rPr>
          <w:rFonts w:ascii="Arial" w:hAnsi="Arial" w:cs="Arial"/>
          <w:bCs/>
          <w:sz w:val="24"/>
          <w:szCs w:val="24"/>
        </w:rPr>
      </w:pPr>
    </w:p>
    <w:p w14:paraId="7131A9DB" w14:textId="77777777" w:rsidR="00991850" w:rsidRDefault="00991850">
      <w:pPr>
        <w:pStyle w:val="PlainText"/>
        <w:numPr>
          <w:ilvl w:val="0"/>
          <w:numId w:val="48"/>
        </w:numPr>
        <w:autoSpaceDE w:val="0"/>
        <w:autoSpaceDN w:val="0"/>
        <w:adjustRightInd w:val="0"/>
        <w:ind w:left="567" w:hanging="567"/>
        <w:rPr>
          <w:rFonts w:ascii="Arial" w:hAnsi="Arial" w:cs="Arial"/>
          <w:bCs/>
          <w:sz w:val="24"/>
          <w:szCs w:val="24"/>
        </w:rPr>
      </w:pPr>
      <w:r>
        <w:rPr>
          <w:rFonts w:ascii="Arial" w:hAnsi="Arial" w:cs="Arial"/>
          <w:bCs/>
          <w:sz w:val="24"/>
          <w:szCs w:val="24"/>
        </w:rPr>
        <w:t>Is the wording of the policy suitably flexible to take account of individual site circumstances?</w:t>
      </w:r>
    </w:p>
    <w:p w14:paraId="1DF74C5C" w14:textId="77777777" w:rsidR="000C7AAA" w:rsidRDefault="000C7AAA" w:rsidP="00747DD5">
      <w:pPr>
        <w:pStyle w:val="PlainText"/>
        <w:autoSpaceDE w:val="0"/>
        <w:autoSpaceDN w:val="0"/>
        <w:adjustRightInd w:val="0"/>
        <w:rPr>
          <w:rFonts w:ascii="Arial" w:hAnsi="Arial" w:cs="Arial"/>
          <w:b/>
          <w:sz w:val="24"/>
          <w:szCs w:val="24"/>
        </w:rPr>
      </w:pPr>
    </w:p>
    <w:p w14:paraId="7F57C110" w14:textId="77777777" w:rsidR="0044403B" w:rsidRPr="00C409D6" w:rsidRDefault="0044403B" w:rsidP="0044403B">
      <w:pPr>
        <w:pStyle w:val="PlainText"/>
        <w:autoSpaceDE w:val="0"/>
        <w:autoSpaceDN w:val="0"/>
        <w:adjustRightInd w:val="0"/>
        <w:rPr>
          <w:rFonts w:ascii="Arial" w:hAnsi="Arial" w:cs="Arial"/>
          <w:bCs/>
          <w:sz w:val="24"/>
          <w:szCs w:val="24"/>
          <w:u w:val="single"/>
        </w:rPr>
      </w:pPr>
      <w:r w:rsidRPr="00C409D6">
        <w:rPr>
          <w:rFonts w:ascii="Arial" w:hAnsi="Arial" w:cs="Arial"/>
          <w:bCs/>
          <w:sz w:val="24"/>
          <w:szCs w:val="24"/>
          <w:u w:val="single"/>
        </w:rPr>
        <w:t xml:space="preserve">Water resources, </w:t>
      </w:r>
      <w:proofErr w:type="gramStart"/>
      <w:r w:rsidRPr="00C409D6">
        <w:rPr>
          <w:rFonts w:ascii="Arial" w:hAnsi="Arial" w:cs="Arial"/>
          <w:bCs/>
          <w:sz w:val="24"/>
          <w:szCs w:val="24"/>
          <w:u w:val="single"/>
        </w:rPr>
        <w:t>quality</w:t>
      </w:r>
      <w:proofErr w:type="gramEnd"/>
      <w:r w:rsidRPr="00C409D6">
        <w:rPr>
          <w:rFonts w:ascii="Arial" w:hAnsi="Arial" w:cs="Arial"/>
          <w:bCs/>
          <w:sz w:val="24"/>
          <w:szCs w:val="24"/>
          <w:u w:val="single"/>
        </w:rPr>
        <w:t xml:space="preserve"> and flood risk – Delivery Policy ES4</w:t>
      </w:r>
    </w:p>
    <w:p w14:paraId="64966C76" w14:textId="77777777" w:rsidR="0044403B" w:rsidRDefault="0044403B" w:rsidP="0044403B">
      <w:pPr>
        <w:pStyle w:val="PlainText"/>
        <w:autoSpaceDE w:val="0"/>
        <w:autoSpaceDN w:val="0"/>
        <w:adjustRightInd w:val="0"/>
        <w:rPr>
          <w:rFonts w:ascii="Arial" w:hAnsi="Arial" w:cs="Arial"/>
          <w:bCs/>
          <w:sz w:val="24"/>
          <w:szCs w:val="24"/>
        </w:rPr>
      </w:pPr>
    </w:p>
    <w:p w14:paraId="2A6F3E2D" w14:textId="77777777" w:rsidR="0044403B" w:rsidRDefault="0044403B">
      <w:pPr>
        <w:pStyle w:val="PlainText"/>
        <w:numPr>
          <w:ilvl w:val="0"/>
          <w:numId w:val="48"/>
        </w:numPr>
        <w:autoSpaceDE w:val="0"/>
        <w:autoSpaceDN w:val="0"/>
        <w:adjustRightInd w:val="0"/>
        <w:ind w:left="567" w:hanging="567"/>
        <w:rPr>
          <w:rFonts w:ascii="Arial" w:hAnsi="Arial" w:cs="Arial"/>
          <w:bCs/>
          <w:sz w:val="24"/>
          <w:szCs w:val="24"/>
        </w:rPr>
      </w:pPr>
      <w:r>
        <w:rPr>
          <w:rFonts w:ascii="Arial" w:hAnsi="Arial" w:cs="Arial"/>
          <w:bCs/>
          <w:sz w:val="24"/>
          <w:szCs w:val="24"/>
        </w:rPr>
        <w:t xml:space="preserve">Given that Defra has designated the Seven Trent Area as being under serious water stress (July 2021), does the policy incorporate sufficient water efficiency standards? </w:t>
      </w:r>
    </w:p>
    <w:p w14:paraId="0D55EF52" w14:textId="77777777" w:rsidR="0044403B" w:rsidRDefault="0044403B" w:rsidP="0044403B">
      <w:pPr>
        <w:pStyle w:val="PlainText"/>
        <w:autoSpaceDE w:val="0"/>
        <w:autoSpaceDN w:val="0"/>
        <w:adjustRightInd w:val="0"/>
        <w:ind w:left="567"/>
        <w:rPr>
          <w:rFonts w:ascii="Arial" w:hAnsi="Arial" w:cs="Arial"/>
          <w:bCs/>
          <w:sz w:val="24"/>
          <w:szCs w:val="24"/>
        </w:rPr>
      </w:pPr>
    </w:p>
    <w:p w14:paraId="3085A0D7" w14:textId="08B11A98" w:rsidR="000C7AAA" w:rsidRDefault="0044403B">
      <w:pPr>
        <w:pStyle w:val="PlainText"/>
        <w:numPr>
          <w:ilvl w:val="0"/>
          <w:numId w:val="48"/>
        </w:numPr>
        <w:autoSpaceDE w:val="0"/>
        <w:autoSpaceDN w:val="0"/>
        <w:adjustRightInd w:val="0"/>
        <w:ind w:left="567" w:hanging="567"/>
        <w:rPr>
          <w:rFonts w:ascii="Arial" w:hAnsi="Arial" w:cs="Arial"/>
          <w:bCs/>
          <w:sz w:val="24"/>
          <w:szCs w:val="24"/>
        </w:rPr>
      </w:pPr>
      <w:r w:rsidRPr="0044403B">
        <w:rPr>
          <w:rFonts w:ascii="Arial" w:hAnsi="Arial" w:cs="Arial"/>
          <w:bCs/>
          <w:sz w:val="24"/>
          <w:szCs w:val="24"/>
        </w:rPr>
        <w:t xml:space="preserve">Is the requirement, where appropriate, for contributions towards surface water flood projects, including ‘upstream rural </w:t>
      </w:r>
      <w:proofErr w:type="spellStart"/>
      <w:r w:rsidRPr="0044403B">
        <w:rPr>
          <w:rFonts w:ascii="Arial" w:hAnsi="Arial" w:cs="Arial"/>
          <w:bCs/>
          <w:sz w:val="24"/>
          <w:szCs w:val="24"/>
        </w:rPr>
        <w:t>SuDS</w:t>
      </w:r>
      <w:proofErr w:type="spellEnd"/>
      <w:r w:rsidRPr="0044403B">
        <w:rPr>
          <w:rFonts w:ascii="Arial" w:hAnsi="Arial" w:cs="Arial"/>
          <w:bCs/>
          <w:sz w:val="24"/>
          <w:szCs w:val="24"/>
        </w:rPr>
        <w:t xml:space="preserve"> projects’ that are outside a site application boundary, justified?</w:t>
      </w:r>
    </w:p>
    <w:p w14:paraId="42CB41EC" w14:textId="77777777" w:rsidR="004002C5" w:rsidRDefault="004002C5" w:rsidP="004002C5">
      <w:pPr>
        <w:pStyle w:val="PlainText"/>
        <w:autoSpaceDE w:val="0"/>
        <w:autoSpaceDN w:val="0"/>
        <w:adjustRightInd w:val="0"/>
        <w:rPr>
          <w:rFonts w:ascii="Arial" w:hAnsi="Arial" w:cs="Arial"/>
          <w:bCs/>
          <w:sz w:val="24"/>
          <w:szCs w:val="24"/>
        </w:rPr>
      </w:pPr>
    </w:p>
    <w:p w14:paraId="78209CFF" w14:textId="49D5A3A1" w:rsidR="004002C5" w:rsidRPr="00F7113E" w:rsidRDefault="004002C5" w:rsidP="004002C5">
      <w:pPr>
        <w:pStyle w:val="PlainText"/>
        <w:autoSpaceDE w:val="0"/>
        <w:autoSpaceDN w:val="0"/>
        <w:adjustRightInd w:val="0"/>
        <w:rPr>
          <w:rFonts w:ascii="Arial" w:hAnsi="Arial" w:cs="Arial"/>
          <w:bCs/>
          <w:sz w:val="24"/>
          <w:szCs w:val="24"/>
          <w:u w:val="single"/>
        </w:rPr>
      </w:pPr>
      <w:r w:rsidRPr="00F7113E">
        <w:rPr>
          <w:rFonts w:ascii="Arial" w:hAnsi="Arial" w:cs="Arial"/>
          <w:bCs/>
          <w:sz w:val="24"/>
          <w:szCs w:val="24"/>
          <w:u w:val="single"/>
        </w:rPr>
        <w:t xml:space="preserve">Maintaining </w:t>
      </w:r>
      <w:r w:rsidR="00F129BE">
        <w:rPr>
          <w:rFonts w:ascii="Arial" w:hAnsi="Arial" w:cs="Arial"/>
          <w:bCs/>
          <w:sz w:val="24"/>
          <w:szCs w:val="24"/>
          <w:u w:val="single"/>
        </w:rPr>
        <w:t>q</w:t>
      </w:r>
      <w:r w:rsidRPr="00F7113E">
        <w:rPr>
          <w:rFonts w:ascii="Arial" w:hAnsi="Arial" w:cs="Arial"/>
          <w:bCs/>
          <w:sz w:val="24"/>
          <w:szCs w:val="24"/>
          <w:u w:val="single"/>
        </w:rPr>
        <w:t xml:space="preserve">uality of </w:t>
      </w:r>
      <w:r w:rsidR="00F129BE">
        <w:rPr>
          <w:rFonts w:ascii="Arial" w:hAnsi="Arial" w:cs="Arial"/>
          <w:bCs/>
          <w:sz w:val="24"/>
          <w:szCs w:val="24"/>
          <w:u w:val="single"/>
        </w:rPr>
        <w:t>l</w:t>
      </w:r>
      <w:r w:rsidRPr="00F7113E">
        <w:rPr>
          <w:rFonts w:ascii="Arial" w:hAnsi="Arial" w:cs="Arial"/>
          <w:bCs/>
          <w:sz w:val="24"/>
          <w:szCs w:val="24"/>
          <w:u w:val="single"/>
        </w:rPr>
        <w:t xml:space="preserve">ife within our </w:t>
      </w:r>
      <w:r w:rsidR="00F129BE">
        <w:rPr>
          <w:rFonts w:ascii="Arial" w:hAnsi="Arial" w:cs="Arial"/>
          <w:bCs/>
          <w:sz w:val="24"/>
          <w:szCs w:val="24"/>
          <w:u w:val="single"/>
        </w:rPr>
        <w:t>e</w:t>
      </w:r>
      <w:r w:rsidRPr="00F7113E">
        <w:rPr>
          <w:rFonts w:ascii="Arial" w:hAnsi="Arial" w:cs="Arial"/>
          <w:bCs/>
          <w:sz w:val="24"/>
          <w:szCs w:val="24"/>
          <w:u w:val="single"/>
        </w:rPr>
        <w:t xml:space="preserve">nvironmental </w:t>
      </w:r>
      <w:proofErr w:type="gramStart"/>
      <w:r w:rsidR="00F129BE">
        <w:rPr>
          <w:rFonts w:ascii="Arial" w:hAnsi="Arial" w:cs="Arial"/>
          <w:bCs/>
          <w:sz w:val="24"/>
          <w:szCs w:val="24"/>
          <w:u w:val="single"/>
        </w:rPr>
        <w:t>l</w:t>
      </w:r>
      <w:r w:rsidRPr="00F7113E">
        <w:rPr>
          <w:rFonts w:ascii="Arial" w:hAnsi="Arial" w:cs="Arial"/>
          <w:bCs/>
          <w:sz w:val="24"/>
          <w:szCs w:val="24"/>
          <w:u w:val="single"/>
        </w:rPr>
        <w:t>imits  -</w:t>
      </w:r>
      <w:proofErr w:type="gramEnd"/>
      <w:r w:rsidRPr="00F7113E">
        <w:rPr>
          <w:rFonts w:ascii="Arial" w:hAnsi="Arial" w:cs="Arial"/>
          <w:bCs/>
          <w:sz w:val="24"/>
          <w:szCs w:val="24"/>
          <w:u w:val="single"/>
        </w:rPr>
        <w:t xml:space="preserve"> Delivery Policy ES3</w:t>
      </w:r>
    </w:p>
    <w:p w14:paraId="1633E8B0" w14:textId="77777777" w:rsidR="004002C5" w:rsidRDefault="004002C5" w:rsidP="004002C5">
      <w:pPr>
        <w:pStyle w:val="PlainText"/>
        <w:autoSpaceDE w:val="0"/>
        <w:autoSpaceDN w:val="0"/>
        <w:adjustRightInd w:val="0"/>
        <w:ind w:left="567"/>
        <w:rPr>
          <w:rFonts w:ascii="Arial" w:hAnsi="Arial" w:cs="Arial"/>
          <w:bCs/>
          <w:sz w:val="24"/>
          <w:szCs w:val="24"/>
        </w:rPr>
      </w:pPr>
    </w:p>
    <w:p w14:paraId="607259C3" w14:textId="77777777" w:rsidR="004002C5" w:rsidRDefault="004002C5">
      <w:pPr>
        <w:pStyle w:val="PlainText"/>
        <w:numPr>
          <w:ilvl w:val="0"/>
          <w:numId w:val="48"/>
        </w:numPr>
        <w:autoSpaceDE w:val="0"/>
        <w:autoSpaceDN w:val="0"/>
        <w:adjustRightInd w:val="0"/>
        <w:ind w:left="567" w:hanging="567"/>
        <w:rPr>
          <w:rFonts w:ascii="Arial" w:hAnsi="Arial" w:cs="Arial"/>
          <w:bCs/>
          <w:sz w:val="24"/>
          <w:szCs w:val="24"/>
        </w:rPr>
      </w:pPr>
      <w:r>
        <w:rPr>
          <w:rFonts w:ascii="Arial" w:hAnsi="Arial" w:cs="Arial"/>
          <w:bCs/>
          <w:sz w:val="24"/>
          <w:szCs w:val="24"/>
        </w:rPr>
        <w:t xml:space="preserve">The policy sets </w:t>
      </w:r>
      <w:proofErr w:type="gramStart"/>
      <w:r>
        <w:rPr>
          <w:rFonts w:ascii="Arial" w:hAnsi="Arial" w:cs="Arial"/>
          <w:bCs/>
          <w:sz w:val="24"/>
          <w:szCs w:val="24"/>
        </w:rPr>
        <w:t>a number of</w:t>
      </w:r>
      <w:proofErr w:type="gramEnd"/>
      <w:r>
        <w:rPr>
          <w:rFonts w:ascii="Arial" w:hAnsi="Arial" w:cs="Arial"/>
          <w:bCs/>
          <w:sz w:val="24"/>
          <w:szCs w:val="24"/>
        </w:rPr>
        <w:t xml:space="preserve"> criteria against which development proposals will be assessed. Some relate to environmental </w:t>
      </w:r>
      <w:proofErr w:type="gramStart"/>
      <w:r>
        <w:rPr>
          <w:rFonts w:ascii="Arial" w:hAnsi="Arial" w:cs="Arial"/>
          <w:bCs/>
          <w:sz w:val="24"/>
          <w:szCs w:val="24"/>
        </w:rPr>
        <w:t>limits</w:t>
      </w:r>
      <w:proofErr w:type="gramEnd"/>
      <w:r>
        <w:rPr>
          <w:rFonts w:ascii="Arial" w:hAnsi="Arial" w:cs="Arial"/>
          <w:bCs/>
          <w:sz w:val="24"/>
          <w:szCs w:val="24"/>
        </w:rPr>
        <w:t xml:space="preserve"> and some relate to living conditions issues (such as noise disturbance and outlook). Is the scope of the </w:t>
      </w:r>
      <w:r>
        <w:rPr>
          <w:rFonts w:ascii="Arial" w:hAnsi="Arial" w:cs="Arial"/>
          <w:bCs/>
          <w:sz w:val="24"/>
          <w:szCs w:val="24"/>
        </w:rPr>
        <w:lastRenderedPageBreak/>
        <w:t xml:space="preserve">policy justified in terms of the policy issues it seeks to cover? Is the policy effective or should it be split into two policies covering environmental limits and living conditions respectively? </w:t>
      </w:r>
    </w:p>
    <w:p w14:paraId="1DEA8607" w14:textId="77777777" w:rsidR="004002C5" w:rsidRDefault="004002C5" w:rsidP="004002C5">
      <w:pPr>
        <w:pStyle w:val="PlainText"/>
        <w:autoSpaceDE w:val="0"/>
        <w:autoSpaceDN w:val="0"/>
        <w:adjustRightInd w:val="0"/>
        <w:ind w:left="567" w:hanging="567"/>
        <w:rPr>
          <w:rFonts w:ascii="Arial" w:hAnsi="Arial" w:cs="Arial"/>
          <w:bCs/>
          <w:sz w:val="24"/>
          <w:szCs w:val="24"/>
        </w:rPr>
      </w:pPr>
    </w:p>
    <w:p w14:paraId="49247B81" w14:textId="77777777" w:rsidR="004002C5" w:rsidRDefault="004002C5">
      <w:pPr>
        <w:pStyle w:val="PlainText"/>
        <w:numPr>
          <w:ilvl w:val="0"/>
          <w:numId w:val="48"/>
        </w:numPr>
        <w:autoSpaceDE w:val="0"/>
        <w:autoSpaceDN w:val="0"/>
        <w:adjustRightInd w:val="0"/>
        <w:ind w:left="567" w:hanging="567"/>
        <w:rPr>
          <w:rFonts w:ascii="Arial" w:hAnsi="Arial" w:cs="Arial"/>
          <w:bCs/>
          <w:sz w:val="24"/>
          <w:szCs w:val="24"/>
        </w:rPr>
      </w:pPr>
      <w:r>
        <w:rPr>
          <w:rFonts w:ascii="Arial" w:hAnsi="Arial" w:cs="Arial"/>
          <w:bCs/>
          <w:sz w:val="24"/>
          <w:szCs w:val="24"/>
        </w:rPr>
        <w:t>Are the criteria set out in the policy justified and consistent with national policy, for example criteria 8 which relates to the best and most versatile agricultural land?</w:t>
      </w:r>
    </w:p>
    <w:p w14:paraId="17A2F036" w14:textId="77777777" w:rsidR="004002C5" w:rsidRDefault="004002C5" w:rsidP="004002C5">
      <w:pPr>
        <w:pStyle w:val="PlainText"/>
        <w:autoSpaceDE w:val="0"/>
        <w:autoSpaceDN w:val="0"/>
        <w:adjustRightInd w:val="0"/>
        <w:ind w:left="567" w:hanging="567"/>
        <w:rPr>
          <w:rFonts w:ascii="Arial" w:hAnsi="Arial" w:cs="Arial"/>
          <w:bCs/>
          <w:sz w:val="24"/>
          <w:szCs w:val="24"/>
        </w:rPr>
      </w:pPr>
    </w:p>
    <w:p w14:paraId="60E6141E" w14:textId="77777777" w:rsidR="004002C5" w:rsidRPr="00052DB0" w:rsidRDefault="004002C5">
      <w:pPr>
        <w:pStyle w:val="PlainText"/>
        <w:numPr>
          <w:ilvl w:val="0"/>
          <w:numId w:val="48"/>
        </w:numPr>
        <w:autoSpaceDE w:val="0"/>
        <w:autoSpaceDN w:val="0"/>
        <w:adjustRightInd w:val="0"/>
        <w:ind w:left="567" w:hanging="567"/>
        <w:rPr>
          <w:rFonts w:ascii="Arial" w:hAnsi="Arial" w:cs="Arial"/>
          <w:bCs/>
          <w:sz w:val="24"/>
          <w:szCs w:val="24"/>
        </w:rPr>
      </w:pPr>
      <w:r>
        <w:rPr>
          <w:rFonts w:ascii="Arial" w:hAnsi="Arial" w:cs="Arial"/>
          <w:bCs/>
          <w:sz w:val="24"/>
          <w:szCs w:val="24"/>
        </w:rPr>
        <w:t xml:space="preserve">Does the policy take sufficient account of mitigation measures that might be used to make developments acceptable where there would be some level of harm, for example regarding soil resources? </w:t>
      </w:r>
    </w:p>
    <w:p w14:paraId="759EAE31" w14:textId="77777777" w:rsidR="004002C5" w:rsidRDefault="004002C5" w:rsidP="004002C5">
      <w:pPr>
        <w:pStyle w:val="PlainText"/>
        <w:autoSpaceDE w:val="0"/>
        <w:autoSpaceDN w:val="0"/>
        <w:adjustRightInd w:val="0"/>
        <w:ind w:left="567" w:hanging="567"/>
        <w:rPr>
          <w:rFonts w:ascii="Arial" w:hAnsi="Arial" w:cs="Arial"/>
          <w:bCs/>
          <w:sz w:val="24"/>
          <w:szCs w:val="24"/>
        </w:rPr>
      </w:pPr>
    </w:p>
    <w:p w14:paraId="638D9232" w14:textId="77777777" w:rsidR="004002C5" w:rsidRDefault="004002C5">
      <w:pPr>
        <w:pStyle w:val="PlainText"/>
        <w:numPr>
          <w:ilvl w:val="0"/>
          <w:numId w:val="48"/>
        </w:numPr>
        <w:autoSpaceDE w:val="0"/>
        <w:autoSpaceDN w:val="0"/>
        <w:adjustRightInd w:val="0"/>
        <w:ind w:left="567" w:hanging="567"/>
        <w:rPr>
          <w:rFonts w:ascii="Arial" w:hAnsi="Arial" w:cs="Arial"/>
          <w:bCs/>
          <w:sz w:val="24"/>
          <w:szCs w:val="24"/>
        </w:rPr>
      </w:pPr>
      <w:r>
        <w:rPr>
          <w:rFonts w:ascii="Arial" w:hAnsi="Arial" w:cs="Arial"/>
          <w:bCs/>
          <w:sz w:val="24"/>
          <w:szCs w:val="24"/>
        </w:rPr>
        <w:t xml:space="preserve">When the policy refers to ‘an unacceptable level’ is it clear what is meant by this term and how development proposals will be assessed against it? </w:t>
      </w:r>
    </w:p>
    <w:p w14:paraId="05597914" w14:textId="77777777" w:rsidR="00014E70" w:rsidRDefault="00014E70" w:rsidP="0044403B">
      <w:pPr>
        <w:pStyle w:val="PlainText"/>
        <w:autoSpaceDE w:val="0"/>
        <w:autoSpaceDN w:val="0"/>
        <w:adjustRightInd w:val="0"/>
        <w:rPr>
          <w:rFonts w:ascii="Arial" w:hAnsi="Arial" w:cs="Arial"/>
          <w:bCs/>
          <w:sz w:val="24"/>
          <w:szCs w:val="24"/>
        </w:rPr>
      </w:pPr>
    </w:p>
    <w:p w14:paraId="4CCF9657" w14:textId="77777777" w:rsidR="00014E70" w:rsidRDefault="00014E70" w:rsidP="0044403B">
      <w:pPr>
        <w:pStyle w:val="PlainText"/>
        <w:autoSpaceDE w:val="0"/>
        <w:autoSpaceDN w:val="0"/>
        <w:adjustRightInd w:val="0"/>
        <w:rPr>
          <w:rFonts w:ascii="Arial" w:hAnsi="Arial" w:cs="Arial"/>
          <w:b/>
          <w:sz w:val="24"/>
          <w:szCs w:val="24"/>
        </w:rPr>
      </w:pPr>
    </w:p>
    <w:p w14:paraId="13D09861" w14:textId="77777777" w:rsidR="00AD776B" w:rsidRDefault="00AD776B">
      <w:pPr>
        <w:rPr>
          <w:rFonts w:ascii="Arial" w:hAnsi="Arial" w:cs="Arial"/>
          <w:b/>
          <w:sz w:val="24"/>
          <w:szCs w:val="24"/>
        </w:rPr>
      </w:pPr>
      <w:r>
        <w:rPr>
          <w:rFonts w:ascii="Arial" w:hAnsi="Arial" w:cs="Arial"/>
          <w:b/>
          <w:sz w:val="24"/>
          <w:szCs w:val="24"/>
        </w:rPr>
        <w:br w:type="page"/>
      </w:r>
    </w:p>
    <w:p w14:paraId="1F787B4B" w14:textId="1E3C8BEC" w:rsidR="0039490E" w:rsidRDefault="0039490E" w:rsidP="0039490E">
      <w:pPr>
        <w:pStyle w:val="PlainText"/>
        <w:autoSpaceDE w:val="0"/>
        <w:autoSpaceDN w:val="0"/>
        <w:adjustRightInd w:val="0"/>
        <w:rPr>
          <w:rFonts w:ascii="Arial" w:hAnsi="Arial" w:cs="Arial"/>
          <w:b/>
          <w:sz w:val="24"/>
          <w:szCs w:val="24"/>
        </w:rPr>
      </w:pPr>
      <w:r w:rsidRPr="008F4A77">
        <w:rPr>
          <w:rFonts w:ascii="Arial" w:hAnsi="Arial" w:cs="Arial"/>
          <w:b/>
          <w:sz w:val="24"/>
          <w:szCs w:val="24"/>
        </w:rPr>
        <w:lastRenderedPageBreak/>
        <w:t>Matter 10</w:t>
      </w:r>
      <w:r>
        <w:rPr>
          <w:rFonts w:ascii="Arial" w:hAnsi="Arial" w:cs="Arial"/>
          <w:b/>
          <w:sz w:val="24"/>
          <w:szCs w:val="24"/>
        </w:rPr>
        <w:t>b</w:t>
      </w:r>
      <w:r w:rsidRPr="008F4A77">
        <w:rPr>
          <w:rFonts w:ascii="Arial" w:hAnsi="Arial" w:cs="Arial"/>
          <w:b/>
          <w:sz w:val="24"/>
          <w:szCs w:val="24"/>
        </w:rPr>
        <w:t xml:space="preserve"> Air quality</w:t>
      </w:r>
    </w:p>
    <w:p w14:paraId="6C1EB393" w14:textId="77777777" w:rsidR="0039490E" w:rsidRPr="00014E70" w:rsidRDefault="0039490E" w:rsidP="0039490E">
      <w:pPr>
        <w:pStyle w:val="PlainText"/>
        <w:autoSpaceDE w:val="0"/>
        <w:autoSpaceDN w:val="0"/>
        <w:adjustRightInd w:val="0"/>
        <w:rPr>
          <w:rFonts w:ascii="Arial" w:hAnsi="Arial" w:cs="Arial"/>
          <w:b/>
          <w:sz w:val="24"/>
          <w:szCs w:val="24"/>
        </w:rPr>
      </w:pPr>
    </w:p>
    <w:p w14:paraId="33532385" w14:textId="011162CA" w:rsidR="0039490E" w:rsidRPr="00F70513" w:rsidRDefault="005E2CFF">
      <w:pPr>
        <w:pStyle w:val="PlainText"/>
        <w:numPr>
          <w:ilvl w:val="0"/>
          <w:numId w:val="48"/>
        </w:numPr>
        <w:ind w:left="567" w:hanging="567"/>
        <w:rPr>
          <w:rFonts w:ascii="Arial" w:hAnsi="Arial" w:cs="Arial"/>
          <w:sz w:val="24"/>
          <w:szCs w:val="24"/>
        </w:rPr>
      </w:pPr>
      <w:r w:rsidRPr="4F8629D4">
        <w:rPr>
          <w:rFonts w:ascii="Arial" w:hAnsi="Arial" w:cs="Arial"/>
          <w:sz w:val="24"/>
          <w:szCs w:val="24"/>
        </w:rPr>
        <w:t xml:space="preserve">The Plan at paragraph 6.40 states that </w:t>
      </w:r>
      <w:r w:rsidR="00DF6EB0" w:rsidRPr="4F8629D4">
        <w:rPr>
          <w:rFonts w:ascii="Arial" w:hAnsi="Arial" w:cs="Arial"/>
          <w:sz w:val="24"/>
          <w:szCs w:val="24"/>
        </w:rPr>
        <w:t xml:space="preserve">air quality within the </w:t>
      </w:r>
      <w:proofErr w:type="gramStart"/>
      <w:r w:rsidR="00DF6EB0" w:rsidRPr="4F8629D4">
        <w:rPr>
          <w:rFonts w:ascii="Arial" w:hAnsi="Arial" w:cs="Arial"/>
          <w:sz w:val="24"/>
          <w:szCs w:val="24"/>
        </w:rPr>
        <w:t>District</w:t>
      </w:r>
      <w:proofErr w:type="gramEnd"/>
      <w:r w:rsidR="00DF6EB0" w:rsidRPr="4F8629D4">
        <w:rPr>
          <w:rFonts w:ascii="Arial" w:hAnsi="Arial" w:cs="Arial"/>
          <w:sz w:val="24"/>
          <w:szCs w:val="24"/>
        </w:rPr>
        <w:t xml:space="preserve"> is ‘predominantly good’</w:t>
      </w:r>
      <w:r w:rsidR="00E24368" w:rsidRPr="4F8629D4">
        <w:rPr>
          <w:rFonts w:ascii="Arial" w:hAnsi="Arial" w:cs="Arial"/>
          <w:sz w:val="24"/>
          <w:szCs w:val="24"/>
        </w:rPr>
        <w:t xml:space="preserve"> but also </w:t>
      </w:r>
      <w:r w:rsidR="00F15A49" w:rsidRPr="4F8629D4">
        <w:rPr>
          <w:rFonts w:ascii="Arial" w:hAnsi="Arial" w:cs="Arial"/>
          <w:sz w:val="24"/>
          <w:szCs w:val="24"/>
        </w:rPr>
        <w:t xml:space="preserve">identifies that </w:t>
      </w:r>
      <w:r w:rsidR="00B757E8" w:rsidRPr="4F8629D4">
        <w:rPr>
          <w:rFonts w:ascii="Arial" w:hAnsi="Arial" w:cs="Arial"/>
          <w:sz w:val="24"/>
          <w:szCs w:val="24"/>
        </w:rPr>
        <w:t>a very small number</w:t>
      </w:r>
      <w:r w:rsidR="00FD350A" w:rsidRPr="4F8629D4">
        <w:rPr>
          <w:rFonts w:ascii="Arial" w:hAnsi="Arial" w:cs="Arial"/>
          <w:sz w:val="24"/>
          <w:szCs w:val="24"/>
        </w:rPr>
        <w:t xml:space="preserve"> of locations</w:t>
      </w:r>
      <w:r w:rsidR="009E388F" w:rsidRPr="4F8629D4">
        <w:rPr>
          <w:rFonts w:ascii="Arial" w:hAnsi="Arial" w:cs="Arial"/>
          <w:sz w:val="24"/>
          <w:szCs w:val="24"/>
        </w:rPr>
        <w:t xml:space="preserve"> could po</w:t>
      </w:r>
      <w:r w:rsidR="00E24368" w:rsidRPr="4F8629D4">
        <w:rPr>
          <w:rFonts w:ascii="Arial" w:hAnsi="Arial" w:cs="Arial"/>
          <w:sz w:val="24"/>
          <w:szCs w:val="24"/>
        </w:rPr>
        <w:t xml:space="preserve">tentially </w:t>
      </w:r>
      <w:r w:rsidR="00FF11EB" w:rsidRPr="4F8629D4">
        <w:rPr>
          <w:rFonts w:ascii="Arial" w:hAnsi="Arial" w:cs="Arial"/>
          <w:sz w:val="24"/>
          <w:szCs w:val="24"/>
        </w:rPr>
        <w:t>exceed the annual average for nitrogen dioxide (NO</w:t>
      </w:r>
      <w:r w:rsidR="00FF11EB" w:rsidRPr="4F8629D4">
        <w:rPr>
          <w:rFonts w:ascii="Arial" w:hAnsi="Arial" w:cs="Arial"/>
          <w:sz w:val="24"/>
          <w:szCs w:val="24"/>
          <w:vertAlign w:val="subscript"/>
        </w:rPr>
        <w:t>2</w:t>
      </w:r>
      <w:r w:rsidR="00DC223E" w:rsidRPr="4F8629D4">
        <w:rPr>
          <w:rFonts w:ascii="Arial" w:hAnsi="Arial" w:cs="Arial"/>
          <w:sz w:val="24"/>
          <w:szCs w:val="24"/>
        </w:rPr>
        <w:t xml:space="preserve">) and fine </w:t>
      </w:r>
      <w:proofErr w:type="spellStart"/>
      <w:r w:rsidR="00DC223E" w:rsidRPr="4F8629D4">
        <w:rPr>
          <w:rFonts w:ascii="Arial" w:hAnsi="Arial" w:cs="Arial"/>
          <w:sz w:val="24"/>
          <w:szCs w:val="24"/>
        </w:rPr>
        <w:t>particulation</w:t>
      </w:r>
      <w:proofErr w:type="spellEnd"/>
      <w:r w:rsidR="00DC223E" w:rsidRPr="4F8629D4">
        <w:rPr>
          <w:rFonts w:ascii="Arial" w:hAnsi="Arial" w:cs="Arial"/>
          <w:sz w:val="24"/>
          <w:szCs w:val="24"/>
        </w:rPr>
        <w:t xml:space="preserve"> (PM10). </w:t>
      </w:r>
      <w:r w:rsidR="009B291B" w:rsidRPr="4F8629D4">
        <w:rPr>
          <w:rFonts w:ascii="Arial" w:hAnsi="Arial" w:cs="Arial"/>
          <w:sz w:val="24"/>
          <w:szCs w:val="24"/>
        </w:rPr>
        <w:t>Which locations</w:t>
      </w:r>
      <w:r w:rsidR="00EA3024" w:rsidRPr="4F8629D4">
        <w:rPr>
          <w:rFonts w:ascii="Arial" w:hAnsi="Arial" w:cs="Arial"/>
          <w:sz w:val="24"/>
          <w:szCs w:val="24"/>
        </w:rPr>
        <w:t xml:space="preserve"> is the Plan referring to</w:t>
      </w:r>
      <w:r w:rsidR="00684780" w:rsidRPr="4F8629D4">
        <w:rPr>
          <w:rFonts w:ascii="Arial" w:hAnsi="Arial" w:cs="Arial"/>
          <w:sz w:val="24"/>
          <w:szCs w:val="24"/>
        </w:rPr>
        <w:t xml:space="preserve"> and how have these been identified?</w:t>
      </w:r>
    </w:p>
    <w:p w14:paraId="4D53F247" w14:textId="3DDF395F" w:rsidR="0039490E" w:rsidRPr="00F70513" w:rsidRDefault="0039490E" w:rsidP="4F8629D4">
      <w:pPr>
        <w:pStyle w:val="PlainText"/>
        <w:rPr>
          <w:rFonts w:ascii="Arial" w:hAnsi="Arial" w:cs="Arial"/>
          <w:sz w:val="24"/>
          <w:szCs w:val="24"/>
        </w:rPr>
      </w:pPr>
    </w:p>
    <w:p w14:paraId="12304ED0" w14:textId="4F5DF24C" w:rsidR="0039490E" w:rsidRPr="00F70513" w:rsidRDefault="00040006">
      <w:pPr>
        <w:pStyle w:val="PlainText"/>
        <w:numPr>
          <w:ilvl w:val="0"/>
          <w:numId w:val="48"/>
        </w:numPr>
        <w:ind w:left="567" w:hanging="567"/>
        <w:rPr>
          <w:rFonts w:ascii="Arial" w:hAnsi="Arial" w:cs="Arial"/>
          <w:sz w:val="24"/>
          <w:szCs w:val="24"/>
        </w:rPr>
      </w:pPr>
      <w:r w:rsidRPr="4F8629D4">
        <w:rPr>
          <w:rFonts w:ascii="Arial" w:hAnsi="Arial" w:cs="Arial"/>
          <w:sz w:val="24"/>
          <w:szCs w:val="24"/>
        </w:rPr>
        <w:t xml:space="preserve">Reference is also made </w:t>
      </w:r>
      <w:r w:rsidR="00FD31FF" w:rsidRPr="4F8629D4">
        <w:rPr>
          <w:rFonts w:ascii="Arial" w:hAnsi="Arial" w:cs="Arial"/>
          <w:sz w:val="24"/>
          <w:szCs w:val="24"/>
        </w:rPr>
        <w:t xml:space="preserve">in the same paragraph </w:t>
      </w:r>
      <w:r w:rsidRPr="4F8629D4">
        <w:rPr>
          <w:rFonts w:ascii="Arial" w:hAnsi="Arial" w:cs="Arial"/>
          <w:sz w:val="24"/>
          <w:szCs w:val="24"/>
        </w:rPr>
        <w:t>to the Gloucestershire Air Quality and Health Strategy</w:t>
      </w:r>
      <w:r w:rsidR="00FD31FF" w:rsidRPr="4F8629D4">
        <w:rPr>
          <w:rFonts w:ascii="Arial" w:hAnsi="Arial" w:cs="Arial"/>
          <w:sz w:val="24"/>
          <w:szCs w:val="24"/>
        </w:rPr>
        <w:t xml:space="preserve">. </w:t>
      </w:r>
      <w:r w:rsidR="00684780" w:rsidRPr="4F8629D4">
        <w:rPr>
          <w:rFonts w:ascii="Arial" w:hAnsi="Arial" w:cs="Arial"/>
          <w:sz w:val="24"/>
          <w:szCs w:val="24"/>
        </w:rPr>
        <w:t xml:space="preserve">Can the Council please point us to where this </w:t>
      </w:r>
      <w:proofErr w:type="gramStart"/>
      <w:r w:rsidR="00684780" w:rsidRPr="4F8629D4">
        <w:rPr>
          <w:rFonts w:ascii="Arial" w:hAnsi="Arial" w:cs="Arial"/>
          <w:sz w:val="24"/>
          <w:szCs w:val="24"/>
        </w:rPr>
        <w:t xml:space="preserve">is </w:t>
      </w:r>
      <w:r w:rsidR="00CA59E1" w:rsidRPr="4F8629D4">
        <w:rPr>
          <w:rFonts w:ascii="Arial" w:hAnsi="Arial" w:cs="Arial"/>
          <w:sz w:val="24"/>
          <w:szCs w:val="24"/>
        </w:rPr>
        <w:t xml:space="preserve">located </w:t>
      </w:r>
      <w:r w:rsidR="00684780" w:rsidRPr="4F8629D4">
        <w:rPr>
          <w:rFonts w:ascii="Arial" w:hAnsi="Arial" w:cs="Arial"/>
          <w:sz w:val="24"/>
          <w:szCs w:val="24"/>
        </w:rPr>
        <w:t>in</w:t>
      </w:r>
      <w:proofErr w:type="gramEnd"/>
      <w:r w:rsidR="00684780" w:rsidRPr="4F8629D4">
        <w:rPr>
          <w:rFonts w:ascii="Arial" w:hAnsi="Arial" w:cs="Arial"/>
          <w:sz w:val="24"/>
          <w:szCs w:val="24"/>
        </w:rPr>
        <w:t xml:space="preserve"> the evidence? </w:t>
      </w:r>
    </w:p>
    <w:p w14:paraId="77A19459" w14:textId="08138C74" w:rsidR="0039490E" w:rsidRPr="00F70513" w:rsidRDefault="0039490E" w:rsidP="4F8629D4">
      <w:pPr>
        <w:pStyle w:val="PlainText"/>
        <w:rPr>
          <w:rFonts w:ascii="Arial" w:hAnsi="Arial" w:cs="Arial"/>
          <w:sz w:val="24"/>
          <w:szCs w:val="24"/>
        </w:rPr>
      </w:pPr>
    </w:p>
    <w:p w14:paraId="761C01D0" w14:textId="7888E442" w:rsidR="0039490E" w:rsidRPr="00F70513" w:rsidRDefault="00AE350B">
      <w:pPr>
        <w:pStyle w:val="PlainText"/>
        <w:numPr>
          <w:ilvl w:val="0"/>
          <w:numId w:val="48"/>
        </w:numPr>
        <w:ind w:left="567" w:hanging="567"/>
        <w:rPr>
          <w:rFonts w:ascii="Arial" w:hAnsi="Arial" w:cs="Arial"/>
          <w:sz w:val="24"/>
          <w:szCs w:val="24"/>
        </w:rPr>
      </w:pPr>
      <w:r w:rsidRPr="4F8629D4">
        <w:rPr>
          <w:rFonts w:ascii="Arial" w:hAnsi="Arial" w:cs="Arial"/>
          <w:sz w:val="24"/>
          <w:szCs w:val="24"/>
        </w:rPr>
        <w:t xml:space="preserve">At </w:t>
      </w:r>
      <w:r w:rsidR="00556AD3" w:rsidRPr="4F8629D4">
        <w:rPr>
          <w:rFonts w:ascii="Arial" w:hAnsi="Arial" w:cs="Arial"/>
          <w:sz w:val="24"/>
          <w:szCs w:val="24"/>
        </w:rPr>
        <w:t xml:space="preserve">paragraph 6.41 </w:t>
      </w:r>
      <w:r w:rsidRPr="4F8629D4">
        <w:rPr>
          <w:rFonts w:ascii="Arial" w:hAnsi="Arial" w:cs="Arial"/>
          <w:sz w:val="24"/>
          <w:szCs w:val="24"/>
        </w:rPr>
        <w:t xml:space="preserve">the Plan </w:t>
      </w:r>
      <w:r w:rsidR="0021394A" w:rsidRPr="4F8629D4">
        <w:rPr>
          <w:rFonts w:ascii="Arial" w:hAnsi="Arial" w:cs="Arial"/>
          <w:sz w:val="24"/>
          <w:szCs w:val="24"/>
        </w:rPr>
        <w:t xml:space="preserve">seeks to minimise </w:t>
      </w:r>
      <w:r w:rsidR="00396F07" w:rsidRPr="4F8629D4">
        <w:rPr>
          <w:rFonts w:ascii="Arial" w:hAnsi="Arial" w:cs="Arial"/>
          <w:sz w:val="24"/>
          <w:szCs w:val="24"/>
        </w:rPr>
        <w:t>‘any potential air quality issue</w:t>
      </w:r>
      <w:r w:rsidR="00566C8D" w:rsidRPr="4F8629D4">
        <w:rPr>
          <w:rFonts w:ascii="Arial" w:hAnsi="Arial" w:cs="Arial"/>
          <w:sz w:val="24"/>
          <w:szCs w:val="24"/>
        </w:rPr>
        <w:t xml:space="preserve"> by locating development ‘where there is a viable range of transport </w:t>
      </w:r>
      <w:proofErr w:type="gramStart"/>
      <w:r w:rsidR="00566C8D" w:rsidRPr="4F8629D4">
        <w:rPr>
          <w:rFonts w:ascii="Arial" w:hAnsi="Arial" w:cs="Arial"/>
          <w:sz w:val="24"/>
          <w:szCs w:val="24"/>
        </w:rPr>
        <w:t>choices’</w:t>
      </w:r>
      <w:proofErr w:type="gramEnd"/>
      <w:r w:rsidR="00566C8D" w:rsidRPr="4F8629D4">
        <w:rPr>
          <w:rFonts w:ascii="Arial" w:hAnsi="Arial" w:cs="Arial"/>
          <w:sz w:val="24"/>
          <w:szCs w:val="24"/>
        </w:rPr>
        <w:t>.</w:t>
      </w:r>
      <w:r w:rsidR="00F70513" w:rsidRPr="4F8629D4">
        <w:rPr>
          <w:rFonts w:ascii="Arial" w:hAnsi="Arial" w:cs="Arial"/>
          <w:sz w:val="24"/>
          <w:szCs w:val="24"/>
        </w:rPr>
        <w:t xml:space="preserve"> </w:t>
      </w:r>
      <w:r w:rsidR="00AE0880" w:rsidRPr="4F8629D4">
        <w:rPr>
          <w:rFonts w:ascii="Arial" w:hAnsi="Arial" w:cs="Arial"/>
          <w:sz w:val="24"/>
          <w:szCs w:val="24"/>
        </w:rPr>
        <w:t xml:space="preserve">Have </w:t>
      </w:r>
      <w:r w:rsidR="0039490E" w:rsidRPr="4F8629D4">
        <w:rPr>
          <w:rFonts w:ascii="Arial" w:hAnsi="Arial" w:cs="Arial"/>
          <w:sz w:val="24"/>
          <w:szCs w:val="24"/>
        </w:rPr>
        <w:t>appropriate assessments of the effect of the planned growth on air quality been carried out</w:t>
      </w:r>
      <w:r w:rsidR="00F70513" w:rsidRPr="4F8629D4">
        <w:rPr>
          <w:rFonts w:ascii="Arial" w:hAnsi="Arial" w:cs="Arial"/>
          <w:sz w:val="24"/>
          <w:szCs w:val="24"/>
        </w:rPr>
        <w:t xml:space="preserve"> to ensure that this is the case</w:t>
      </w:r>
      <w:r w:rsidR="0039490E" w:rsidRPr="4F8629D4">
        <w:rPr>
          <w:rFonts w:ascii="Arial" w:hAnsi="Arial" w:cs="Arial"/>
          <w:sz w:val="24"/>
          <w:szCs w:val="24"/>
        </w:rPr>
        <w:t>? Does the Plan provide appropriate measures to mitigate any impacts</w:t>
      </w:r>
      <w:r w:rsidR="00086C64" w:rsidRPr="4F8629D4">
        <w:rPr>
          <w:rFonts w:ascii="Arial" w:hAnsi="Arial" w:cs="Arial"/>
          <w:sz w:val="24"/>
          <w:szCs w:val="24"/>
        </w:rPr>
        <w:t>, including cumulative impacts</w:t>
      </w:r>
      <w:r w:rsidR="0039490E" w:rsidRPr="4F8629D4">
        <w:rPr>
          <w:rFonts w:ascii="Arial" w:hAnsi="Arial" w:cs="Arial"/>
          <w:sz w:val="24"/>
          <w:szCs w:val="24"/>
        </w:rPr>
        <w:t xml:space="preserve">?  </w:t>
      </w:r>
    </w:p>
    <w:p w14:paraId="2E073355" w14:textId="77777777" w:rsidR="0039490E" w:rsidRDefault="0039490E" w:rsidP="0039490E">
      <w:pPr>
        <w:pStyle w:val="PlainText"/>
        <w:autoSpaceDE w:val="0"/>
        <w:autoSpaceDN w:val="0"/>
        <w:adjustRightInd w:val="0"/>
        <w:rPr>
          <w:rFonts w:ascii="Arial" w:hAnsi="Arial" w:cs="Arial"/>
          <w:bCs/>
          <w:sz w:val="24"/>
          <w:szCs w:val="24"/>
          <w:u w:val="single"/>
        </w:rPr>
      </w:pPr>
    </w:p>
    <w:p w14:paraId="654920F0" w14:textId="081AB9DB" w:rsidR="0039490E" w:rsidRDefault="0039490E" w:rsidP="0039490E">
      <w:pPr>
        <w:pStyle w:val="PlainText"/>
        <w:autoSpaceDE w:val="0"/>
        <w:autoSpaceDN w:val="0"/>
        <w:adjustRightInd w:val="0"/>
        <w:rPr>
          <w:rFonts w:ascii="Arial" w:hAnsi="Arial" w:cs="Arial"/>
          <w:bCs/>
          <w:sz w:val="24"/>
          <w:szCs w:val="24"/>
          <w:u w:val="single"/>
        </w:rPr>
      </w:pPr>
      <w:r w:rsidRPr="03757674">
        <w:rPr>
          <w:rFonts w:ascii="Arial" w:hAnsi="Arial" w:cs="Arial"/>
          <w:sz w:val="24"/>
          <w:szCs w:val="24"/>
          <w:u w:val="single"/>
        </w:rPr>
        <w:t xml:space="preserve">Air </w:t>
      </w:r>
      <w:r w:rsidR="00F129BE" w:rsidRPr="03757674">
        <w:rPr>
          <w:rFonts w:ascii="Arial" w:hAnsi="Arial" w:cs="Arial"/>
          <w:sz w:val="24"/>
          <w:szCs w:val="24"/>
          <w:u w:val="single"/>
        </w:rPr>
        <w:t>q</w:t>
      </w:r>
      <w:r w:rsidRPr="03757674">
        <w:rPr>
          <w:rFonts w:ascii="Arial" w:hAnsi="Arial" w:cs="Arial"/>
          <w:sz w:val="24"/>
          <w:szCs w:val="24"/>
          <w:u w:val="single"/>
        </w:rPr>
        <w:t>uality - Delivery Policy DES5</w:t>
      </w:r>
    </w:p>
    <w:p w14:paraId="2E7633FA" w14:textId="719BBBE0" w:rsidR="03757674" w:rsidRDefault="03757674" w:rsidP="03757674">
      <w:pPr>
        <w:pStyle w:val="PlainText"/>
        <w:rPr>
          <w:rFonts w:ascii="Arial" w:hAnsi="Arial" w:cs="Arial"/>
          <w:sz w:val="24"/>
          <w:szCs w:val="24"/>
        </w:rPr>
      </w:pPr>
    </w:p>
    <w:p w14:paraId="10DA2BA0" w14:textId="14AE22B0" w:rsidR="006F2CA3" w:rsidRDefault="0CC2A15E" w:rsidP="03757674">
      <w:pPr>
        <w:pStyle w:val="PlainText"/>
        <w:rPr>
          <w:rFonts w:ascii="Arial" w:hAnsi="Arial" w:cs="Arial"/>
          <w:sz w:val="24"/>
          <w:szCs w:val="24"/>
        </w:rPr>
      </w:pPr>
      <w:r w:rsidRPr="4F8629D4">
        <w:rPr>
          <w:rFonts w:ascii="Arial" w:hAnsi="Arial" w:cs="Arial"/>
          <w:sz w:val="24"/>
          <w:szCs w:val="24"/>
        </w:rPr>
        <w:t>21.</w:t>
      </w:r>
      <w:r w:rsidR="00086B45">
        <w:tab/>
      </w:r>
      <w:r w:rsidR="1B02BFAC" w:rsidRPr="4F8629D4">
        <w:rPr>
          <w:rFonts w:ascii="Arial" w:hAnsi="Arial" w:cs="Arial"/>
          <w:sz w:val="24"/>
          <w:szCs w:val="24"/>
        </w:rPr>
        <w:t xml:space="preserve">The </w:t>
      </w:r>
      <w:r w:rsidR="00086B45" w:rsidRPr="4F8629D4">
        <w:rPr>
          <w:rFonts w:ascii="Arial" w:hAnsi="Arial" w:cs="Arial"/>
          <w:sz w:val="24"/>
          <w:szCs w:val="24"/>
        </w:rPr>
        <w:t xml:space="preserve">policy </w:t>
      </w:r>
      <w:r w:rsidR="002C44B9" w:rsidRPr="4F8629D4">
        <w:rPr>
          <w:rFonts w:ascii="Arial" w:hAnsi="Arial" w:cs="Arial"/>
          <w:sz w:val="24"/>
          <w:szCs w:val="24"/>
        </w:rPr>
        <w:t xml:space="preserve">seeks development that is </w:t>
      </w:r>
      <w:r w:rsidR="005E5F16" w:rsidRPr="4F8629D4">
        <w:rPr>
          <w:rFonts w:ascii="Arial" w:hAnsi="Arial" w:cs="Arial"/>
          <w:sz w:val="24"/>
          <w:szCs w:val="24"/>
        </w:rPr>
        <w:t>‘</w:t>
      </w:r>
      <w:r w:rsidR="002C44B9" w:rsidRPr="4F8629D4">
        <w:rPr>
          <w:rFonts w:ascii="Arial" w:hAnsi="Arial" w:cs="Arial"/>
          <w:sz w:val="24"/>
          <w:szCs w:val="24"/>
        </w:rPr>
        <w:t xml:space="preserve">likely to exacerbate existing areas of </w:t>
      </w:r>
      <w:r w:rsidR="00086B45">
        <w:tab/>
      </w:r>
      <w:r w:rsidR="002C44B9" w:rsidRPr="4F8629D4">
        <w:rPr>
          <w:rFonts w:ascii="Arial" w:hAnsi="Arial" w:cs="Arial"/>
          <w:sz w:val="24"/>
          <w:szCs w:val="24"/>
        </w:rPr>
        <w:t>poorer or marginal air quality</w:t>
      </w:r>
      <w:r w:rsidR="005E5F16" w:rsidRPr="4F8629D4">
        <w:rPr>
          <w:rFonts w:ascii="Arial" w:hAnsi="Arial" w:cs="Arial"/>
          <w:sz w:val="24"/>
          <w:szCs w:val="24"/>
        </w:rPr>
        <w:t xml:space="preserve">’ to </w:t>
      </w:r>
      <w:r w:rsidR="00C61DD5" w:rsidRPr="4F8629D4">
        <w:rPr>
          <w:rFonts w:ascii="Arial" w:hAnsi="Arial" w:cs="Arial"/>
          <w:sz w:val="24"/>
          <w:szCs w:val="24"/>
        </w:rPr>
        <w:t>provide mitigat</w:t>
      </w:r>
      <w:r w:rsidR="00C93CE5" w:rsidRPr="4F8629D4">
        <w:rPr>
          <w:rFonts w:ascii="Arial" w:hAnsi="Arial" w:cs="Arial"/>
          <w:sz w:val="24"/>
          <w:szCs w:val="24"/>
        </w:rPr>
        <w:t>ion</w:t>
      </w:r>
      <w:r w:rsidR="00C61DD5" w:rsidRPr="4F8629D4">
        <w:rPr>
          <w:rFonts w:ascii="Arial" w:hAnsi="Arial" w:cs="Arial"/>
          <w:sz w:val="24"/>
          <w:szCs w:val="24"/>
        </w:rPr>
        <w:t xml:space="preserve"> measures</w:t>
      </w:r>
      <w:r w:rsidR="00045854" w:rsidRPr="4F8629D4">
        <w:rPr>
          <w:rFonts w:ascii="Arial" w:hAnsi="Arial" w:cs="Arial"/>
          <w:sz w:val="24"/>
          <w:szCs w:val="24"/>
        </w:rPr>
        <w:t xml:space="preserve">. </w:t>
      </w:r>
    </w:p>
    <w:p w14:paraId="2ACADCC7" w14:textId="77777777" w:rsidR="006F2CA3" w:rsidRDefault="006F2CA3" w:rsidP="006F2CA3">
      <w:pPr>
        <w:pStyle w:val="PlainText"/>
        <w:autoSpaceDE w:val="0"/>
        <w:autoSpaceDN w:val="0"/>
        <w:adjustRightInd w:val="0"/>
        <w:ind w:left="1440"/>
        <w:rPr>
          <w:rFonts w:ascii="Arial" w:hAnsi="Arial" w:cs="Arial"/>
          <w:bCs/>
          <w:sz w:val="24"/>
          <w:szCs w:val="24"/>
        </w:rPr>
      </w:pPr>
    </w:p>
    <w:p w14:paraId="64B39302" w14:textId="70465764" w:rsidR="006F2CA3" w:rsidRPr="006F2CA3" w:rsidRDefault="006F2CA3">
      <w:pPr>
        <w:pStyle w:val="PlainText"/>
        <w:numPr>
          <w:ilvl w:val="1"/>
          <w:numId w:val="48"/>
        </w:numPr>
        <w:autoSpaceDE w:val="0"/>
        <w:autoSpaceDN w:val="0"/>
        <w:adjustRightInd w:val="0"/>
        <w:ind w:left="1134"/>
        <w:rPr>
          <w:rFonts w:ascii="Arial" w:hAnsi="Arial" w:cs="Arial"/>
          <w:bCs/>
          <w:sz w:val="24"/>
          <w:szCs w:val="24"/>
        </w:rPr>
      </w:pPr>
      <w:r w:rsidRPr="4F8629D4">
        <w:rPr>
          <w:rFonts w:ascii="Arial" w:hAnsi="Arial" w:cs="Arial"/>
          <w:sz w:val="24"/>
          <w:szCs w:val="24"/>
        </w:rPr>
        <w:t xml:space="preserve">Does the Plan clearly define where these areas of poorer or marginal air quality are located? </w:t>
      </w:r>
    </w:p>
    <w:p w14:paraId="7517EBBC" w14:textId="77777777" w:rsidR="006F2CA3" w:rsidRPr="006F2CA3" w:rsidRDefault="006F2CA3" w:rsidP="006F2CA3">
      <w:pPr>
        <w:pStyle w:val="PlainText"/>
        <w:autoSpaceDE w:val="0"/>
        <w:autoSpaceDN w:val="0"/>
        <w:adjustRightInd w:val="0"/>
        <w:rPr>
          <w:rFonts w:ascii="Arial" w:hAnsi="Arial" w:cs="Arial"/>
          <w:bCs/>
          <w:sz w:val="24"/>
          <w:szCs w:val="24"/>
        </w:rPr>
      </w:pPr>
    </w:p>
    <w:p w14:paraId="6DE2B1DF" w14:textId="77777777" w:rsidR="006F2CA3" w:rsidRDefault="004A7F83">
      <w:pPr>
        <w:pStyle w:val="PlainText"/>
        <w:numPr>
          <w:ilvl w:val="1"/>
          <w:numId w:val="48"/>
        </w:numPr>
        <w:autoSpaceDE w:val="0"/>
        <w:autoSpaceDN w:val="0"/>
        <w:adjustRightInd w:val="0"/>
        <w:ind w:left="1134"/>
        <w:rPr>
          <w:rFonts w:ascii="Arial" w:hAnsi="Arial" w:cs="Arial"/>
          <w:bCs/>
          <w:sz w:val="24"/>
          <w:szCs w:val="24"/>
        </w:rPr>
      </w:pPr>
      <w:r w:rsidRPr="4F8629D4">
        <w:rPr>
          <w:rFonts w:ascii="Arial" w:hAnsi="Arial" w:cs="Arial"/>
          <w:sz w:val="24"/>
          <w:szCs w:val="24"/>
        </w:rPr>
        <w:t xml:space="preserve">How will a decision-maker know whether development is likely to exacerbate air quality issues? </w:t>
      </w:r>
    </w:p>
    <w:p w14:paraId="105E74AA" w14:textId="77777777" w:rsidR="006F2CA3" w:rsidRDefault="006F2CA3" w:rsidP="006F2CA3">
      <w:pPr>
        <w:pStyle w:val="PlainText"/>
        <w:autoSpaceDE w:val="0"/>
        <w:autoSpaceDN w:val="0"/>
        <w:adjustRightInd w:val="0"/>
        <w:ind w:left="1134"/>
        <w:rPr>
          <w:rFonts w:ascii="Arial" w:hAnsi="Arial" w:cs="Arial"/>
          <w:bCs/>
          <w:sz w:val="24"/>
          <w:szCs w:val="24"/>
        </w:rPr>
      </w:pPr>
    </w:p>
    <w:p w14:paraId="0F16F7F1" w14:textId="2CCEB0B9" w:rsidR="001141E0" w:rsidRPr="006F2CA3" w:rsidRDefault="00045854">
      <w:pPr>
        <w:pStyle w:val="PlainText"/>
        <w:numPr>
          <w:ilvl w:val="1"/>
          <w:numId w:val="48"/>
        </w:numPr>
        <w:autoSpaceDE w:val="0"/>
        <w:autoSpaceDN w:val="0"/>
        <w:adjustRightInd w:val="0"/>
        <w:ind w:left="1134"/>
        <w:rPr>
          <w:rFonts w:ascii="Arial" w:hAnsi="Arial" w:cs="Arial"/>
          <w:bCs/>
          <w:sz w:val="24"/>
          <w:szCs w:val="24"/>
        </w:rPr>
      </w:pPr>
      <w:r w:rsidRPr="4F8629D4">
        <w:rPr>
          <w:rFonts w:ascii="Arial" w:hAnsi="Arial" w:cs="Arial"/>
          <w:sz w:val="24"/>
          <w:szCs w:val="24"/>
        </w:rPr>
        <w:t>Is it clear when a formal air quality assessment may be required?</w:t>
      </w:r>
      <w:r w:rsidR="005F39CC" w:rsidRPr="4F8629D4">
        <w:rPr>
          <w:rFonts w:ascii="Arial" w:hAnsi="Arial" w:cs="Arial"/>
          <w:sz w:val="24"/>
          <w:szCs w:val="24"/>
        </w:rPr>
        <w:t xml:space="preserve"> </w:t>
      </w:r>
    </w:p>
    <w:p w14:paraId="3E5892CB" w14:textId="77777777" w:rsidR="00C61DD5" w:rsidRDefault="00C61DD5" w:rsidP="00C61DD5">
      <w:pPr>
        <w:pStyle w:val="PlainText"/>
        <w:autoSpaceDE w:val="0"/>
        <w:autoSpaceDN w:val="0"/>
        <w:adjustRightInd w:val="0"/>
        <w:ind w:left="567"/>
        <w:rPr>
          <w:rFonts w:ascii="Arial" w:hAnsi="Arial" w:cs="Arial"/>
          <w:bCs/>
          <w:sz w:val="24"/>
          <w:szCs w:val="24"/>
        </w:rPr>
      </w:pPr>
    </w:p>
    <w:p w14:paraId="214983A5" w14:textId="6214A2E8" w:rsidR="0039490E" w:rsidRDefault="4D1AB303" w:rsidP="03757674">
      <w:pPr>
        <w:pStyle w:val="PlainText"/>
        <w:autoSpaceDE w:val="0"/>
        <w:autoSpaceDN w:val="0"/>
        <w:adjustRightInd w:val="0"/>
        <w:rPr>
          <w:rFonts w:ascii="Arial" w:hAnsi="Arial" w:cs="Arial"/>
          <w:sz w:val="24"/>
          <w:szCs w:val="24"/>
        </w:rPr>
      </w:pPr>
      <w:r w:rsidRPr="4F8629D4">
        <w:rPr>
          <w:rFonts w:ascii="Arial" w:hAnsi="Arial" w:cs="Arial"/>
          <w:sz w:val="24"/>
          <w:szCs w:val="24"/>
        </w:rPr>
        <w:t>22.</w:t>
      </w:r>
      <w:r w:rsidR="0039490E">
        <w:tab/>
      </w:r>
      <w:r w:rsidR="0039490E" w:rsidRPr="4F8629D4">
        <w:rPr>
          <w:rFonts w:ascii="Arial" w:hAnsi="Arial" w:cs="Arial"/>
          <w:sz w:val="24"/>
          <w:szCs w:val="24"/>
        </w:rPr>
        <w:t xml:space="preserve">The HRA report accompanying the Plan concluded that there would be no </w:t>
      </w:r>
      <w:r w:rsidR="0039490E">
        <w:tab/>
      </w:r>
      <w:r w:rsidR="0039490E">
        <w:tab/>
      </w:r>
      <w:r w:rsidR="0039490E" w:rsidRPr="4F8629D4">
        <w:rPr>
          <w:rFonts w:ascii="Arial" w:hAnsi="Arial" w:cs="Arial"/>
          <w:sz w:val="24"/>
          <w:szCs w:val="24"/>
        </w:rPr>
        <w:t xml:space="preserve">adverse effects on the integrity of the Cotswolds Beechwoods SAC, alone or in </w:t>
      </w:r>
      <w:r w:rsidR="0039490E">
        <w:tab/>
      </w:r>
      <w:r w:rsidR="0039490E" w:rsidRPr="4F8629D4">
        <w:rPr>
          <w:rFonts w:ascii="Arial" w:hAnsi="Arial" w:cs="Arial"/>
          <w:sz w:val="24"/>
          <w:szCs w:val="24"/>
        </w:rPr>
        <w:t xml:space="preserve">combination with other projects. However, it is understood that discussions are </w:t>
      </w:r>
      <w:r w:rsidR="0039490E">
        <w:tab/>
      </w:r>
      <w:r w:rsidR="0039490E" w:rsidRPr="4F8629D4">
        <w:rPr>
          <w:rFonts w:ascii="Arial" w:hAnsi="Arial" w:cs="Arial"/>
          <w:sz w:val="24"/>
          <w:szCs w:val="24"/>
        </w:rPr>
        <w:t xml:space="preserve">ongoing with Natural England and other LPAs regarding the future monitoring of </w:t>
      </w:r>
      <w:r w:rsidR="0039490E">
        <w:tab/>
      </w:r>
      <w:r w:rsidR="0039490E" w:rsidRPr="4F8629D4">
        <w:rPr>
          <w:rFonts w:ascii="Arial" w:hAnsi="Arial" w:cs="Arial"/>
          <w:sz w:val="24"/>
          <w:szCs w:val="24"/>
        </w:rPr>
        <w:t xml:space="preserve">air quality at this SAC. How will any recommendations for future monitoring be </w:t>
      </w:r>
      <w:r w:rsidR="0039490E">
        <w:tab/>
      </w:r>
      <w:r w:rsidR="0039490E" w:rsidRPr="4F8629D4">
        <w:rPr>
          <w:rFonts w:ascii="Arial" w:hAnsi="Arial" w:cs="Arial"/>
          <w:sz w:val="24"/>
          <w:szCs w:val="24"/>
        </w:rPr>
        <w:t>taken account of?</w:t>
      </w:r>
    </w:p>
    <w:p w14:paraId="67924B09" w14:textId="5DE7FF22" w:rsidR="4F8629D4" w:rsidRDefault="4F8629D4" w:rsidP="4F8629D4">
      <w:pPr>
        <w:pStyle w:val="PlainText"/>
        <w:ind w:left="567" w:hanging="567"/>
        <w:rPr>
          <w:rFonts w:ascii="Arial" w:hAnsi="Arial" w:cs="Arial"/>
          <w:sz w:val="24"/>
          <w:szCs w:val="24"/>
        </w:rPr>
      </w:pPr>
    </w:p>
    <w:p w14:paraId="2BFEC6C9" w14:textId="2ACBBDE3" w:rsidR="0039490E" w:rsidRDefault="7869D235" w:rsidP="4F8629D4">
      <w:pPr>
        <w:pStyle w:val="PlainText"/>
        <w:autoSpaceDE w:val="0"/>
        <w:autoSpaceDN w:val="0"/>
        <w:adjustRightInd w:val="0"/>
        <w:ind w:left="567" w:hanging="567"/>
        <w:rPr>
          <w:rFonts w:ascii="Arial" w:hAnsi="Arial" w:cs="Arial"/>
          <w:sz w:val="24"/>
          <w:szCs w:val="24"/>
        </w:rPr>
      </w:pPr>
      <w:r w:rsidRPr="4F8629D4">
        <w:rPr>
          <w:rFonts w:ascii="Arial" w:hAnsi="Arial" w:cs="Arial"/>
          <w:sz w:val="24"/>
          <w:szCs w:val="24"/>
        </w:rPr>
        <w:t>23.</w:t>
      </w:r>
      <w:r w:rsidR="0039490E">
        <w:tab/>
      </w:r>
      <w:r w:rsidR="0039490E" w:rsidRPr="4F8629D4">
        <w:rPr>
          <w:rFonts w:ascii="Arial" w:hAnsi="Arial" w:cs="Arial"/>
          <w:sz w:val="24"/>
          <w:szCs w:val="24"/>
        </w:rPr>
        <w:t xml:space="preserve">Does the policy take sufficient account of the potential </w:t>
      </w:r>
      <w:r w:rsidR="008110FA" w:rsidRPr="4F8629D4">
        <w:rPr>
          <w:rFonts w:ascii="Arial" w:hAnsi="Arial" w:cs="Arial"/>
          <w:sz w:val="24"/>
          <w:szCs w:val="24"/>
        </w:rPr>
        <w:t xml:space="preserve">impact </w:t>
      </w:r>
      <w:r w:rsidR="006E38B8" w:rsidRPr="4F8629D4">
        <w:rPr>
          <w:rFonts w:ascii="Arial" w:hAnsi="Arial" w:cs="Arial"/>
          <w:sz w:val="24"/>
          <w:szCs w:val="24"/>
        </w:rPr>
        <w:t xml:space="preserve">of any </w:t>
      </w:r>
      <w:r w:rsidR="0039490E" w:rsidRPr="4F8629D4">
        <w:rPr>
          <w:rFonts w:ascii="Arial" w:hAnsi="Arial" w:cs="Arial"/>
          <w:sz w:val="24"/>
          <w:szCs w:val="24"/>
        </w:rPr>
        <w:t xml:space="preserve">air quality at </w:t>
      </w:r>
      <w:r w:rsidR="006E38B8" w:rsidRPr="4F8629D4">
        <w:rPr>
          <w:rFonts w:ascii="Arial" w:hAnsi="Arial" w:cs="Arial"/>
          <w:sz w:val="24"/>
          <w:szCs w:val="24"/>
        </w:rPr>
        <w:t xml:space="preserve">other </w:t>
      </w:r>
      <w:r w:rsidR="0039490E" w:rsidRPr="4F8629D4">
        <w:rPr>
          <w:rFonts w:ascii="Arial" w:hAnsi="Arial" w:cs="Arial"/>
          <w:sz w:val="24"/>
          <w:szCs w:val="24"/>
        </w:rPr>
        <w:t>wildlife sites?</w:t>
      </w:r>
    </w:p>
    <w:p w14:paraId="681CD553" w14:textId="77777777" w:rsidR="0039490E" w:rsidRDefault="0039490E" w:rsidP="0039490E">
      <w:pPr>
        <w:pStyle w:val="PlainText"/>
        <w:autoSpaceDE w:val="0"/>
        <w:autoSpaceDN w:val="0"/>
        <w:adjustRightInd w:val="0"/>
        <w:ind w:left="567" w:hanging="567"/>
        <w:rPr>
          <w:rFonts w:ascii="Arial" w:hAnsi="Arial" w:cs="Arial"/>
          <w:bCs/>
          <w:sz w:val="24"/>
          <w:szCs w:val="24"/>
        </w:rPr>
      </w:pPr>
    </w:p>
    <w:p w14:paraId="3530B5DB" w14:textId="4C6EB99E" w:rsidR="0039490E" w:rsidRDefault="7A28B51C" w:rsidP="4F8629D4">
      <w:pPr>
        <w:pStyle w:val="PlainText"/>
        <w:autoSpaceDE w:val="0"/>
        <w:autoSpaceDN w:val="0"/>
        <w:adjustRightInd w:val="0"/>
        <w:rPr>
          <w:rFonts w:ascii="Arial" w:hAnsi="Arial" w:cs="Arial"/>
          <w:sz w:val="24"/>
          <w:szCs w:val="24"/>
        </w:rPr>
      </w:pPr>
      <w:r w:rsidRPr="4F8629D4">
        <w:rPr>
          <w:rFonts w:ascii="Arial" w:hAnsi="Arial" w:cs="Arial"/>
          <w:sz w:val="24"/>
          <w:szCs w:val="24"/>
        </w:rPr>
        <w:t>24.</w:t>
      </w:r>
      <w:r w:rsidR="00C451CE">
        <w:tab/>
      </w:r>
      <w:r w:rsidR="00C451CE" w:rsidRPr="4F8629D4">
        <w:rPr>
          <w:rFonts w:ascii="Arial" w:hAnsi="Arial" w:cs="Arial"/>
          <w:sz w:val="24"/>
          <w:szCs w:val="24"/>
        </w:rPr>
        <w:t xml:space="preserve">The policy </w:t>
      </w:r>
      <w:r w:rsidR="003F416A" w:rsidRPr="4F8629D4">
        <w:rPr>
          <w:rFonts w:ascii="Arial" w:hAnsi="Arial" w:cs="Arial"/>
          <w:sz w:val="24"/>
          <w:szCs w:val="24"/>
        </w:rPr>
        <w:t xml:space="preserve">provides </w:t>
      </w:r>
      <w:r w:rsidR="00C451CE" w:rsidRPr="4F8629D4">
        <w:rPr>
          <w:rFonts w:ascii="Arial" w:hAnsi="Arial" w:cs="Arial"/>
          <w:sz w:val="24"/>
          <w:szCs w:val="24"/>
        </w:rPr>
        <w:t xml:space="preserve">an open list of potential </w:t>
      </w:r>
      <w:r w:rsidR="00B90320" w:rsidRPr="4F8629D4">
        <w:rPr>
          <w:rFonts w:ascii="Arial" w:hAnsi="Arial" w:cs="Arial"/>
          <w:sz w:val="24"/>
          <w:szCs w:val="24"/>
        </w:rPr>
        <w:t xml:space="preserve">mitigation </w:t>
      </w:r>
      <w:r w:rsidR="00C451CE" w:rsidRPr="4F8629D4">
        <w:rPr>
          <w:rFonts w:ascii="Arial" w:hAnsi="Arial" w:cs="Arial"/>
          <w:sz w:val="24"/>
          <w:szCs w:val="24"/>
        </w:rPr>
        <w:t xml:space="preserve">measures </w:t>
      </w:r>
      <w:r w:rsidR="003F416A" w:rsidRPr="4F8629D4">
        <w:rPr>
          <w:rFonts w:ascii="Arial" w:hAnsi="Arial" w:cs="Arial"/>
          <w:sz w:val="24"/>
          <w:szCs w:val="24"/>
        </w:rPr>
        <w:t xml:space="preserve">which a </w:t>
      </w:r>
      <w:r w:rsidR="00C451CE">
        <w:tab/>
      </w:r>
      <w:r w:rsidR="00C451CE">
        <w:tab/>
      </w:r>
      <w:r w:rsidR="003F416A" w:rsidRPr="4F8629D4">
        <w:rPr>
          <w:rFonts w:ascii="Arial" w:hAnsi="Arial" w:cs="Arial"/>
          <w:sz w:val="24"/>
          <w:szCs w:val="24"/>
        </w:rPr>
        <w:t>development may include</w:t>
      </w:r>
      <w:r w:rsidR="00680E7B" w:rsidRPr="4F8629D4">
        <w:rPr>
          <w:rFonts w:ascii="Arial" w:hAnsi="Arial" w:cs="Arial"/>
          <w:sz w:val="24"/>
          <w:szCs w:val="24"/>
        </w:rPr>
        <w:t xml:space="preserve">. </w:t>
      </w:r>
      <w:r w:rsidR="00FF054A" w:rsidRPr="4F8629D4">
        <w:rPr>
          <w:rFonts w:ascii="Arial" w:hAnsi="Arial" w:cs="Arial"/>
          <w:sz w:val="24"/>
          <w:szCs w:val="24"/>
        </w:rPr>
        <w:t xml:space="preserve">It is not prescriptive. </w:t>
      </w:r>
      <w:r w:rsidR="00680E7B" w:rsidRPr="4F8629D4">
        <w:rPr>
          <w:rFonts w:ascii="Arial" w:hAnsi="Arial" w:cs="Arial"/>
          <w:sz w:val="24"/>
          <w:szCs w:val="24"/>
        </w:rPr>
        <w:t xml:space="preserve">How will a decision-maker know </w:t>
      </w:r>
      <w:r w:rsidR="00C451CE">
        <w:tab/>
      </w:r>
      <w:r w:rsidR="00B95148" w:rsidRPr="4F8629D4">
        <w:rPr>
          <w:rFonts w:ascii="Arial" w:hAnsi="Arial" w:cs="Arial"/>
          <w:sz w:val="24"/>
          <w:szCs w:val="24"/>
        </w:rPr>
        <w:t xml:space="preserve">which </w:t>
      </w:r>
      <w:r w:rsidR="0039490E" w:rsidRPr="4F8629D4">
        <w:rPr>
          <w:rFonts w:ascii="Arial" w:hAnsi="Arial" w:cs="Arial"/>
          <w:sz w:val="24"/>
          <w:szCs w:val="24"/>
        </w:rPr>
        <w:t xml:space="preserve">mitigation measures </w:t>
      </w:r>
      <w:r w:rsidR="00680E7B" w:rsidRPr="4F8629D4">
        <w:rPr>
          <w:rFonts w:ascii="Arial" w:hAnsi="Arial" w:cs="Arial"/>
          <w:sz w:val="24"/>
          <w:szCs w:val="24"/>
        </w:rPr>
        <w:t xml:space="preserve">are </w:t>
      </w:r>
      <w:r w:rsidR="00B95148" w:rsidRPr="4F8629D4">
        <w:rPr>
          <w:rFonts w:ascii="Arial" w:hAnsi="Arial" w:cs="Arial"/>
          <w:sz w:val="24"/>
          <w:szCs w:val="24"/>
        </w:rPr>
        <w:t xml:space="preserve">necessary for a </w:t>
      </w:r>
      <w:r w:rsidR="00FF054A" w:rsidRPr="4F8629D4">
        <w:rPr>
          <w:rFonts w:ascii="Arial" w:hAnsi="Arial" w:cs="Arial"/>
          <w:sz w:val="24"/>
          <w:szCs w:val="24"/>
        </w:rPr>
        <w:t xml:space="preserve">proposed </w:t>
      </w:r>
      <w:r w:rsidR="00B95148" w:rsidRPr="4F8629D4">
        <w:rPr>
          <w:rFonts w:ascii="Arial" w:hAnsi="Arial" w:cs="Arial"/>
          <w:sz w:val="24"/>
          <w:szCs w:val="24"/>
        </w:rPr>
        <w:t xml:space="preserve">development? </w:t>
      </w:r>
      <w:r w:rsidR="00FF054A" w:rsidRPr="4F8629D4">
        <w:rPr>
          <w:rFonts w:ascii="Arial" w:hAnsi="Arial" w:cs="Arial"/>
          <w:sz w:val="24"/>
          <w:szCs w:val="24"/>
        </w:rPr>
        <w:t xml:space="preserve">Are </w:t>
      </w:r>
      <w:r w:rsidR="00AF232E" w:rsidRPr="4F8629D4">
        <w:rPr>
          <w:rFonts w:ascii="Arial" w:hAnsi="Arial" w:cs="Arial"/>
          <w:sz w:val="24"/>
          <w:szCs w:val="24"/>
        </w:rPr>
        <w:t xml:space="preserve">the </w:t>
      </w:r>
      <w:r w:rsidR="00C451CE">
        <w:tab/>
      </w:r>
      <w:r w:rsidR="00AF232E" w:rsidRPr="4F8629D4">
        <w:rPr>
          <w:rFonts w:ascii="Arial" w:hAnsi="Arial" w:cs="Arial"/>
          <w:sz w:val="24"/>
          <w:szCs w:val="24"/>
        </w:rPr>
        <w:t xml:space="preserve">measures </w:t>
      </w:r>
      <w:r w:rsidR="00DC6DF8" w:rsidRPr="4F8629D4">
        <w:rPr>
          <w:rFonts w:ascii="Arial" w:hAnsi="Arial" w:cs="Arial"/>
          <w:sz w:val="24"/>
          <w:szCs w:val="24"/>
        </w:rPr>
        <w:t xml:space="preserve">listed </w:t>
      </w:r>
      <w:r w:rsidR="0039490E" w:rsidRPr="4F8629D4">
        <w:rPr>
          <w:rFonts w:ascii="Arial" w:hAnsi="Arial" w:cs="Arial"/>
          <w:sz w:val="24"/>
          <w:szCs w:val="24"/>
        </w:rPr>
        <w:t>justified and</w:t>
      </w:r>
      <w:r w:rsidR="00DC6DF8" w:rsidRPr="4F8629D4">
        <w:rPr>
          <w:rFonts w:ascii="Arial" w:hAnsi="Arial" w:cs="Arial"/>
          <w:sz w:val="24"/>
          <w:szCs w:val="24"/>
        </w:rPr>
        <w:t xml:space="preserve"> effective</w:t>
      </w:r>
      <w:r w:rsidR="0039490E" w:rsidRPr="4F8629D4">
        <w:rPr>
          <w:rFonts w:ascii="Arial" w:hAnsi="Arial" w:cs="Arial"/>
          <w:sz w:val="24"/>
          <w:szCs w:val="24"/>
        </w:rPr>
        <w:t>?</w:t>
      </w:r>
    </w:p>
    <w:p w14:paraId="4AF66869" w14:textId="77777777" w:rsidR="004841B7" w:rsidRDefault="004841B7" w:rsidP="004841B7">
      <w:pPr>
        <w:pStyle w:val="PlainText"/>
        <w:autoSpaceDE w:val="0"/>
        <w:autoSpaceDN w:val="0"/>
        <w:adjustRightInd w:val="0"/>
        <w:ind w:left="567"/>
        <w:rPr>
          <w:rFonts w:ascii="Arial" w:hAnsi="Arial" w:cs="Arial"/>
          <w:bCs/>
          <w:sz w:val="24"/>
          <w:szCs w:val="24"/>
        </w:rPr>
      </w:pPr>
    </w:p>
    <w:p w14:paraId="511087CB" w14:textId="05E5B8F5" w:rsidR="00AF232E" w:rsidRDefault="4B67868F" w:rsidP="4F8629D4">
      <w:pPr>
        <w:pStyle w:val="PlainText"/>
        <w:autoSpaceDE w:val="0"/>
        <w:autoSpaceDN w:val="0"/>
        <w:adjustRightInd w:val="0"/>
        <w:rPr>
          <w:rFonts w:ascii="Arial" w:hAnsi="Arial" w:cs="Arial"/>
          <w:sz w:val="24"/>
          <w:szCs w:val="24"/>
        </w:rPr>
      </w:pPr>
      <w:r w:rsidRPr="4F8629D4">
        <w:rPr>
          <w:rFonts w:ascii="Arial" w:hAnsi="Arial" w:cs="Arial"/>
          <w:sz w:val="24"/>
          <w:szCs w:val="24"/>
        </w:rPr>
        <w:t>25.</w:t>
      </w:r>
      <w:r w:rsidR="00AF232E">
        <w:tab/>
      </w:r>
      <w:r w:rsidR="00AF232E" w:rsidRPr="4F8629D4">
        <w:rPr>
          <w:rFonts w:ascii="Arial" w:hAnsi="Arial" w:cs="Arial"/>
          <w:sz w:val="24"/>
          <w:szCs w:val="24"/>
        </w:rPr>
        <w:t xml:space="preserve">Overall is the policy </w:t>
      </w:r>
      <w:r w:rsidR="004841B7" w:rsidRPr="4F8629D4">
        <w:rPr>
          <w:rFonts w:ascii="Arial" w:hAnsi="Arial" w:cs="Arial"/>
          <w:sz w:val="24"/>
          <w:szCs w:val="24"/>
        </w:rPr>
        <w:t>effective and consistent with national policy?</w:t>
      </w:r>
    </w:p>
    <w:p w14:paraId="33BAC731" w14:textId="77777777" w:rsidR="0039490E" w:rsidRDefault="0039490E" w:rsidP="0044403B">
      <w:pPr>
        <w:pStyle w:val="PlainText"/>
        <w:autoSpaceDE w:val="0"/>
        <w:autoSpaceDN w:val="0"/>
        <w:adjustRightInd w:val="0"/>
        <w:rPr>
          <w:rFonts w:ascii="Arial" w:hAnsi="Arial" w:cs="Arial"/>
          <w:b/>
          <w:sz w:val="24"/>
          <w:szCs w:val="24"/>
        </w:rPr>
      </w:pPr>
    </w:p>
    <w:p w14:paraId="7A78630E" w14:textId="77777777" w:rsidR="0039490E" w:rsidRDefault="0039490E" w:rsidP="00747DD5">
      <w:pPr>
        <w:pStyle w:val="PlainText"/>
        <w:autoSpaceDE w:val="0"/>
        <w:autoSpaceDN w:val="0"/>
        <w:adjustRightInd w:val="0"/>
        <w:rPr>
          <w:rFonts w:ascii="Arial" w:hAnsi="Arial" w:cs="Arial"/>
          <w:b/>
          <w:sz w:val="24"/>
          <w:szCs w:val="24"/>
        </w:rPr>
      </w:pPr>
    </w:p>
    <w:p w14:paraId="7952BB5A" w14:textId="77777777" w:rsidR="00AD776B" w:rsidRDefault="00AD776B">
      <w:pPr>
        <w:rPr>
          <w:rFonts w:ascii="Arial" w:hAnsi="Arial" w:cs="Arial"/>
          <w:b/>
          <w:sz w:val="24"/>
          <w:szCs w:val="24"/>
        </w:rPr>
      </w:pPr>
      <w:r>
        <w:rPr>
          <w:rFonts w:ascii="Arial" w:hAnsi="Arial" w:cs="Arial"/>
          <w:b/>
          <w:sz w:val="24"/>
          <w:szCs w:val="24"/>
        </w:rPr>
        <w:br w:type="page"/>
      </w:r>
    </w:p>
    <w:p w14:paraId="6E09769F" w14:textId="44728B31" w:rsidR="009A5FE2" w:rsidRPr="009A5FE2" w:rsidRDefault="009A5FE2" w:rsidP="00747DD5">
      <w:pPr>
        <w:pStyle w:val="PlainText"/>
        <w:autoSpaceDE w:val="0"/>
        <w:autoSpaceDN w:val="0"/>
        <w:adjustRightInd w:val="0"/>
        <w:rPr>
          <w:rFonts w:ascii="Arial" w:hAnsi="Arial" w:cs="Arial"/>
          <w:b/>
          <w:sz w:val="24"/>
          <w:szCs w:val="24"/>
        </w:rPr>
      </w:pPr>
      <w:r w:rsidRPr="009A5FE2">
        <w:rPr>
          <w:rFonts w:ascii="Arial" w:hAnsi="Arial" w:cs="Arial"/>
          <w:b/>
          <w:sz w:val="24"/>
          <w:szCs w:val="24"/>
        </w:rPr>
        <w:lastRenderedPageBreak/>
        <w:t>Matter 10</w:t>
      </w:r>
      <w:r w:rsidR="0039490E">
        <w:rPr>
          <w:rFonts w:ascii="Arial" w:hAnsi="Arial" w:cs="Arial"/>
          <w:b/>
          <w:sz w:val="24"/>
          <w:szCs w:val="24"/>
        </w:rPr>
        <w:t>c</w:t>
      </w:r>
      <w:r w:rsidRPr="009A5FE2">
        <w:rPr>
          <w:rFonts w:ascii="Arial" w:hAnsi="Arial" w:cs="Arial"/>
          <w:b/>
          <w:sz w:val="24"/>
          <w:szCs w:val="24"/>
        </w:rPr>
        <w:t xml:space="preserve"> Natural</w:t>
      </w:r>
      <w:r w:rsidR="00A10C78">
        <w:rPr>
          <w:rFonts w:ascii="Arial" w:hAnsi="Arial" w:cs="Arial"/>
          <w:b/>
          <w:sz w:val="24"/>
          <w:szCs w:val="24"/>
        </w:rPr>
        <w:t xml:space="preserve"> and historic </w:t>
      </w:r>
      <w:r w:rsidRPr="009A5FE2">
        <w:rPr>
          <w:rFonts w:ascii="Arial" w:hAnsi="Arial" w:cs="Arial"/>
          <w:b/>
          <w:sz w:val="24"/>
          <w:szCs w:val="24"/>
        </w:rPr>
        <w:t>environment</w:t>
      </w:r>
    </w:p>
    <w:p w14:paraId="3B23E797" w14:textId="77777777" w:rsidR="006C048F" w:rsidRDefault="006C048F" w:rsidP="00747DD5">
      <w:pPr>
        <w:pStyle w:val="PlainText"/>
        <w:autoSpaceDE w:val="0"/>
        <w:autoSpaceDN w:val="0"/>
        <w:adjustRightInd w:val="0"/>
        <w:rPr>
          <w:rFonts w:ascii="Arial" w:hAnsi="Arial" w:cs="Arial"/>
          <w:bCs/>
          <w:sz w:val="24"/>
          <w:szCs w:val="24"/>
          <w:u w:val="single"/>
        </w:rPr>
      </w:pPr>
    </w:p>
    <w:p w14:paraId="60D4F256" w14:textId="59700DC1" w:rsidR="009A5FE2" w:rsidRPr="003E1E71" w:rsidRDefault="009A5FE2" w:rsidP="009A5FE2">
      <w:pPr>
        <w:pStyle w:val="PlainText"/>
        <w:autoSpaceDE w:val="0"/>
        <w:autoSpaceDN w:val="0"/>
        <w:adjustRightInd w:val="0"/>
        <w:rPr>
          <w:rFonts w:ascii="Arial" w:hAnsi="Arial" w:cs="Arial"/>
          <w:bCs/>
          <w:sz w:val="24"/>
          <w:szCs w:val="24"/>
          <w:u w:val="single"/>
        </w:rPr>
      </w:pPr>
      <w:r w:rsidRPr="003E1E71">
        <w:rPr>
          <w:rFonts w:ascii="Arial" w:hAnsi="Arial" w:cs="Arial"/>
          <w:bCs/>
          <w:sz w:val="24"/>
          <w:szCs w:val="24"/>
          <w:u w:val="single"/>
        </w:rPr>
        <w:t xml:space="preserve">Biodiversity and </w:t>
      </w:r>
      <w:r w:rsidR="00F129BE">
        <w:rPr>
          <w:rFonts w:ascii="Arial" w:hAnsi="Arial" w:cs="Arial"/>
          <w:bCs/>
          <w:sz w:val="24"/>
          <w:szCs w:val="24"/>
          <w:u w:val="single"/>
        </w:rPr>
        <w:t>g</w:t>
      </w:r>
      <w:r w:rsidRPr="003E1E71">
        <w:rPr>
          <w:rFonts w:ascii="Arial" w:hAnsi="Arial" w:cs="Arial"/>
          <w:bCs/>
          <w:sz w:val="24"/>
          <w:szCs w:val="24"/>
          <w:u w:val="single"/>
        </w:rPr>
        <w:t>eodiversity – Delivery Policy ES6</w:t>
      </w:r>
    </w:p>
    <w:p w14:paraId="6461B04C" w14:textId="77777777" w:rsidR="009A5FE2" w:rsidRDefault="009A5FE2" w:rsidP="009A5FE2">
      <w:pPr>
        <w:pStyle w:val="PlainText"/>
        <w:autoSpaceDE w:val="0"/>
        <w:autoSpaceDN w:val="0"/>
        <w:adjustRightInd w:val="0"/>
        <w:ind w:left="567"/>
        <w:rPr>
          <w:rFonts w:ascii="Arial" w:hAnsi="Arial" w:cs="Arial"/>
          <w:bCs/>
          <w:sz w:val="24"/>
          <w:szCs w:val="24"/>
        </w:rPr>
      </w:pPr>
    </w:p>
    <w:p w14:paraId="12B53266" w14:textId="46493822" w:rsidR="009A5FE2" w:rsidRPr="00E22CA6" w:rsidRDefault="522074F2" w:rsidP="4F8629D4">
      <w:pPr>
        <w:pStyle w:val="PlainText"/>
        <w:autoSpaceDE w:val="0"/>
        <w:autoSpaceDN w:val="0"/>
        <w:adjustRightInd w:val="0"/>
        <w:rPr>
          <w:rFonts w:ascii="Arial" w:hAnsi="Arial" w:cs="Arial"/>
          <w:sz w:val="24"/>
          <w:szCs w:val="24"/>
        </w:rPr>
      </w:pPr>
      <w:r w:rsidRPr="4F8629D4">
        <w:rPr>
          <w:rFonts w:ascii="Arial" w:hAnsi="Arial" w:cs="Arial"/>
          <w:sz w:val="24"/>
          <w:szCs w:val="24"/>
        </w:rPr>
        <w:t>26.</w:t>
      </w:r>
      <w:r w:rsidR="009A5FE2">
        <w:tab/>
      </w:r>
      <w:r w:rsidR="009A5FE2" w:rsidRPr="4F8629D4">
        <w:rPr>
          <w:rFonts w:ascii="Arial" w:hAnsi="Arial" w:cs="Arial"/>
          <w:sz w:val="24"/>
          <w:szCs w:val="24"/>
        </w:rPr>
        <w:t xml:space="preserve">Policy ES6 requires development proposals to provide a minimum of 10% net </w:t>
      </w:r>
      <w:r w:rsidR="009A5FE2">
        <w:tab/>
      </w:r>
      <w:r w:rsidR="009A5FE2" w:rsidRPr="4F8629D4">
        <w:rPr>
          <w:rFonts w:ascii="Arial" w:hAnsi="Arial" w:cs="Arial"/>
          <w:sz w:val="24"/>
          <w:szCs w:val="24"/>
        </w:rPr>
        <w:t xml:space="preserve">gain in biodiversity (BNG). How will this requirement take account of emerging </w:t>
      </w:r>
      <w:r w:rsidR="009A5FE2">
        <w:tab/>
      </w:r>
      <w:r w:rsidR="009A5FE2" w:rsidRPr="4F8629D4">
        <w:rPr>
          <w:rFonts w:ascii="Arial" w:hAnsi="Arial" w:cs="Arial"/>
          <w:sz w:val="24"/>
          <w:szCs w:val="24"/>
        </w:rPr>
        <w:t xml:space="preserve">statutory requirements in the Environment Bill regarding BNG to ensure that </w:t>
      </w:r>
      <w:r w:rsidR="009A5FE2">
        <w:tab/>
      </w:r>
      <w:r w:rsidR="009A5FE2" w:rsidRPr="4F8629D4">
        <w:rPr>
          <w:rFonts w:ascii="Arial" w:hAnsi="Arial" w:cs="Arial"/>
          <w:sz w:val="24"/>
          <w:szCs w:val="24"/>
        </w:rPr>
        <w:t>there is no overlap or that the policy becomes outdated?</w:t>
      </w:r>
    </w:p>
    <w:p w14:paraId="4C5B1DEA" w14:textId="77777777" w:rsidR="009A5FE2" w:rsidRDefault="009A5FE2" w:rsidP="009A5FE2">
      <w:pPr>
        <w:pStyle w:val="PlainText"/>
        <w:autoSpaceDE w:val="0"/>
        <w:autoSpaceDN w:val="0"/>
        <w:adjustRightInd w:val="0"/>
        <w:ind w:left="567" w:hanging="567"/>
        <w:rPr>
          <w:rFonts w:ascii="Arial" w:hAnsi="Arial" w:cs="Arial"/>
          <w:bCs/>
          <w:sz w:val="24"/>
          <w:szCs w:val="24"/>
        </w:rPr>
      </w:pPr>
    </w:p>
    <w:p w14:paraId="5E976FF3" w14:textId="116F0605" w:rsidR="009A5FE2" w:rsidRPr="00E22CA6" w:rsidRDefault="1DB4AC22" w:rsidP="4F8629D4">
      <w:pPr>
        <w:pStyle w:val="PlainText"/>
        <w:autoSpaceDE w:val="0"/>
        <w:autoSpaceDN w:val="0"/>
        <w:adjustRightInd w:val="0"/>
        <w:rPr>
          <w:rFonts w:ascii="Arial" w:hAnsi="Arial" w:cs="Arial"/>
          <w:sz w:val="24"/>
          <w:szCs w:val="24"/>
        </w:rPr>
      </w:pPr>
      <w:r w:rsidRPr="4F8629D4">
        <w:rPr>
          <w:rFonts w:ascii="Arial" w:hAnsi="Arial" w:cs="Arial"/>
          <w:sz w:val="24"/>
          <w:szCs w:val="24"/>
        </w:rPr>
        <w:t>27.</w:t>
      </w:r>
      <w:r w:rsidR="009A5FE2">
        <w:tab/>
      </w:r>
      <w:r w:rsidR="009A5FE2" w:rsidRPr="4F8629D4">
        <w:rPr>
          <w:rFonts w:ascii="Arial" w:hAnsi="Arial" w:cs="Arial"/>
          <w:sz w:val="24"/>
          <w:szCs w:val="24"/>
        </w:rPr>
        <w:t xml:space="preserve">Is the minimum 10% BNG requirement justified and consistent with national </w:t>
      </w:r>
      <w:r w:rsidR="009A5FE2">
        <w:tab/>
      </w:r>
      <w:r w:rsidR="009A5FE2" w:rsidRPr="4F8629D4">
        <w:rPr>
          <w:rFonts w:ascii="Arial" w:hAnsi="Arial" w:cs="Arial"/>
          <w:sz w:val="24"/>
          <w:szCs w:val="24"/>
        </w:rPr>
        <w:t xml:space="preserve">policy? Should the amount requested be less, or indeed greater in some </w:t>
      </w:r>
      <w:r w:rsidR="009A5FE2">
        <w:tab/>
      </w:r>
      <w:r w:rsidR="009A5FE2">
        <w:tab/>
      </w:r>
      <w:r w:rsidR="009A5FE2" w:rsidRPr="4F8629D4">
        <w:rPr>
          <w:rFonts w:ascii="Arial" w:hAnsi="Arial" w:cs="Arial"/>
          <w:sz w:val="24"/>
          <w:szCs w:val="24"/>
        </w:rPr>
        <w:t>circumstances such as on strategic site allocations?</w:t>
      </w:r>
    </w:p>
    <w:p w14:paraId="72AEA43A" w14:textId="77777777" w:rsidR="009A5FE2" w:rsidRDefault="009A5FE2" w:rsidP="009A5FE2">
      <w:pPr>
        <w:pStyle w:val="PlainText"/>
        <w:autoSpaceDE w:val="0"/>
        <w:autoSpaceDN w:val="0"/>
        <w:adjustRightInd w:val="0"/>
        <w:ind w:left="567" w:hanging="567"/>
        <w:rPr>
          <w:rFonts w:ascii="Arial" w:hAnsi="Arial" w:cs="Arial"/>
          <w:bCs/>
          <w:sz w:val="24"/>
          <w:szCs w:val="24"/>
        </w:rPr>
      </w:pPr>
    </w:p>
    <w:p w14:paraId="30DF34F1" w14:textId="15389F81" w:rsidR="009A5FE2" w:rsidRDefault="75C1F1EE" w:rsidP="4F8629D4">
      <w:pPr>
        <w:pStyle w:val="PlainText"/>
        <w:autoSpaceDE w:val="0"/>
        <w:autoSpaceDN w:val="0"/>
        <w:adjustRightInd w:val="0"/>
        <w:rPr>
          <w:rFonts w:ascii="Arial" w:hAnsi="Arial" w:cs="Arial"/>
          <w:sz w:val="24"/>
          <w:szCs w:val="24"/>
        </w:rPr>
      </w:pPr>
      <w:r w:rsidRPr="4F8629D4">
        <w:rPr>
          <w:rFonts w:ascii="Arial" w:hAnsi="Arial" w:cs="Arial"/>
          <w:sz w:val="24"/>
          <w:szCs w:val="24"/>
        </w:rPr>
        <w:t>28.</w:t>
      </w:r>
      <w:r w:rsidR="009A5FE2">
        <w:tab/>
      </w:r>
      <w:r w:rsidR="009A5FE2" w:rsidRPr="4F8629D4">
        <w:rPr>
          <w:rFonts w:ascii="Arial" w:hAnsi="Arial" w:cs="Arial"/>
          <w:sz w:val="24"/>
          <w:szCs w:val="24"/>
        </w:rPr>
        <w:t xml:space="preserve">Is the policy clear as to how 10% BNG will be calculated? Is additional </w:t>
      </w:r>
      <w:r w:rsidR="009A5FE2">
        <w:tab/>
      </w:r>
      <w:r w:rsidR="009A5FE2">
        <w:tab/>
      </w:r>
      <w:r w:rsidR="009A5FE2" w:rsidRPr="4F8629D4">
        <w:rPr>
          <w:rFonts w:ascii="Arial" w:hAnsi="Arial" w:cs="Arial"/>
          <w:sz w:val="24"/>
          <w:szCs w:val="24"/>
        </w:rPr>
        <w:t>information needed to make the policy effective?</w:t>
      </w:r>
    </w:p>
    <w:p w14:paraId="7DFEBC5E" w14:textId="77777777" w:rsidR="009A5FE2" w:rsidRPr="000013CA" w:rsidRDefault="009A5FE2" w:rsidP="009A5FE2">
      <w:pPr>
        <w:pStyle w:val="PlainText"/>
        <w:autoSpaceDE w:val="0"/>
        <w:autoSpaceDN w:val="0"/>
        <w:adjustRightInd w:val="0"/>
        <w:ind w:left="567" w:hanging="567"/>
        <w:rPr>
          <w:rFonts w:ascii="Arial" w:hAnsi="Arial" w:cs="Arial"/>
          <w:bCs/>
          <w:sz w:val="24"/>
          <w:szCs w:val="24"/>
        </w:rPr>
      </w:pPr>
    </w:p>
    <w:p w14:paraId="308D528B" w14:textId="3E482BE6" w:rsidR="009A5FE2" w:rsidRDefault="0FEED003" w:rsidP="4F8629D4">
      <w:pPr>
        <w:pStyle w:val="PlainText"/>
        <w:autoSpaceDE w:val="0"/>
        <w:autoSpaceDN w:val="0"/>
        <w:adjustRightInd w:val="0"/>
        <w:rPr>
          <w:rFonts w:ascii="Arial" w:hAnsi="Arial" w:cs="Arial"/>
          <w:sz w:val="24"/>
          <w:szCs w:val="24"/>
        </w:rPr>
      </w:pPr>
      <w:r w:rsidRPr="4F8629D4">
        <w:rPr>
          <w:rFonts w:ascii="Arial" w:hAnsi="Arial" w:cs="Arial"/>
          <w:sz w:val="24"/>
          <w:szCs w:val="24"/>
        </w:rPr>
        <w:t>29.</w:t>
      </w:r>
      <w:r w:rsidR="009A5FE2">
        <w:tab/>
      </w:r>
      <w:r w:rsidR="009A5FE2" w:rsidRPr="4F8629D4">
        <w:rPr>
          <w:rFonts w:ascii="Arial" w:hAnsi="Arial" w:cs="Arial"/>
          <w:sz w:val="24"/>
          <w:szCs w:val="24"/>
        </w:rPr>
        <w:t xml:space="preserve">Should the policy specify transitional arrangements for the implementation of </w:t>
      </w:r>
      <w:r w:rsidR="009A5FE2">
        <w:tab/>
      </w:r>
      <w:r w:rsidR="009A5FE2" w:rsidRPr="4F8629D4">
        <w:rPr>
          <w:rFonts w:ascii="Arial" w:hAnsi="Arial" w:cs="Arial"/>
          <w:sz w:val="24"/>
          <w:szCs w:val="24"/>
        </w:rPr>
        <w:t xml:space="preserve">this policy? A period of two years has been suggested. Is a transitional period </w:t>
      </w:r>
      <w:r w:rsidR="009A5FE2">
        <w:tab/>
      </w:r>
      <w:r w:rsidR="009A5FE2" w:rsidRPr="4F8629D4">
        <w:rPr>
          <w:rFonts w:ascii="Arial" w:hAnsi="Arial" w:cs="Arial"/>
          <w:sz w:val="24"/>
          <w:szCs w:val="24"/>
        </w:rPr>
        <w:t>justified or necessary?</w:t>
      </w:r>
    </w:p>
    <w:p w14:paraId="38A463A8" w14:textId="77777777" w:rsidR="009A5FE2" w:rsidRPr="000013CA" w:rsidRDefault="009A5FE2" w:rsidP="009A5FE2">
      <w:pPr>
        <w:pStyle w:val="PlainText"/>
        <w:autoSpaceDE w:val="0"/>
        <w:autoSpaceDN w:val="0"/>
        <w:adjustRightInd w:val="0"/>
        <w:ind w:left="567" w:hanging="567"/>
        <w:rPr>
          <w:rFonts w:ascii="Arial" w:hAnsi="Arial" w:cs="Arial"/>
          <w:bCs/>
          <w:sz w:val="24"/>
          <w:szCs w:val="24"/>
        </w:rPr>
      </w:pPr>
    </w:p>
    <w:p w14:paraId="158FF09C" w14:textId="79158B07" w:rsidR="009A5FE2" w:rsidRDefault="3B4290C1" w:rsidP="4F8629D4">
      <w:pPr>
        <w:pStyle w:val="PlainText"/>
        <w:autoSpaceDE w:val="0"/>
        <w:autoSpaceDN w:val="0"/>
        <w:adjustRightInd w:val="0"/>
        <w:rPr>
          <w:rFonts w:ascii="Arial" w:hAnsi="Arial" w:cs="Arial"/>
          <w:sz w:val="24"/>
          <w:szCs w:val="24"/>
        </w:rPr>
      </w:pPr>
      <w:r w:rsidRPr="4F8629D4">
        <w:rPr>
          <w:rFonts w:ascii="Arial" w:hAnsi="Arial" w:cs="Arial"/>
          <w:sz w:val="24"/>
          <w:szCs w:val="24"/>
        </w:rPr>
        <w:t>30.</w:t>
      </w:r>
      <w:r w:rsidR="009A5FE2">
        <w:tab/>
      </w:r>
      <w:r w:rsidR="009A5FE2" w:rsidRPr="4F8629D4">
        <w:rPr>
          <w:rFonts w:ascii="Arial" w:hAnsi="Arial" w:cs="Arial"/>
          <w:sz w:val="24"/>
          <w:szCs w:val="24"/>
        </w:rPr>
        <w:t xml:space="preserve">When the provision of a minimum of 10% BNG is not achievable on a </w:t>
      </w:r>
      <w:r w:rsidR="009A5FE2">
        <w:tab/>
      </w:r>
      <w:r w:rsidR="009A5FE2">
        <w:tab/>
      </w:r>
      <w:r w:rsidR="009A5FE2" w:rsidRPr="4F8629D4">
        <w:rPr>
          <w:rFonts w:ascii="Arial" w:hAnsi="Arial" w:cs="Arial"/>
          <w:sz w:val="24"/>
          <w:szCs w:val="24"/>
        </w:rPr>
        <w:t xml:space="preserve">development site, the policy requires off site measures to be provided. How will </w:t>
      </w:r>
      <w:r w:rsidR="009A5FE2">
        <w:tab/>
      </w:r>
      <w:r w:rsidR="009A5FE2" w:rsidRPr="4F8629D4">
        <w:rPr>
          <w:rFonts w:ascii="Arial" w:hAnsi="Arial" w:cs="Arial"/>
          <w:sz w:val="24"/>
          <w:szCs w:val="24"/>
        </w:rPr>
        <w:t xml:space="preserve">this requirement be implemented? </w:t>
      </w:r>
    </w:p>
    <w:p w14:paraId="4E0E5C93" w14:textId="77777777" w:rsidR="009A5FE2" w:rsidRPr="000013CA" w:rsidRDefault="009A5FE2" w:rsidP="009A5FE2">
      <w:pPr>
        <w:pStyle w:val="PlainText"/>
        <w:autoSpaceDE w:val="0"/>
        <w:autoSpaceDN w:val="0"/>
        <w:adjustRightInd w:val="0"/>
        <w:ind w:left="567" w:hanging="567"/>
        <w:rPr>
          <w:rFonts w:ascii="Arial" w:hAnsi="Arial" w:cs="Arial"/>
          <w:bCs/>
          <w:sz w:val="24"/>
          <w:szCs w:val="24"/>
        </w:rPr>
      </w:pPr>
    </w:p>
    <w:p w14:paraId="18024D52" w14:textId="156CA1B4" w:rsidR="009A5FE2" w:rsidRPr="00EA3340" w:rsidRDefault="54999646" w:rsidP="4F8629D4">
      <w:pPr>
        <w:pStyle w:val="PlainText"/>
        <w:autoSpaceDE w:val="0"/>
        <w:autoSpaceDN w:val="0"/>
        <w:adjustRightInd w:val="0"/>
        <w:rPr>
          <w:rFonts w:ascii="Arial" w:hAnsi="Arial" w:cs="Arial"/>
          <w:sz w:val="24"/>
          <w:szCs w:val="24"/>
        </w:rPr>
      </w:pPr>
      <w:r w:rsidRPr="4F8629D4">
        <w:rPr>
          <w:rFonts w:ascii="Arial" w:hAnsi="Arial" w:cs="Arial"/>
          <w:sz w:val="24"/>
          <w:szCs w:val="24"/>
        </w:rPr>
        <w:t>31.</w:t>
      </w:r>
      <w:r w:rsidR="009A5FE2">
        <w:tab/>
      </w:r>
      <w:r w:rsidR="009A5FE2" w:rsidRPr="4F8629D4">
        <w:rPr>
          <w:rFonts w:ascii="Arial" w:hAnsi="Arial" w:cs="Arial"/>
          <w:sz w:val="24"/>
          <w:szCs w:val="24"/>
        </w:rPr>
        <w:t xml:space="preserve">The policy does not currently explicitly refer to the delivery of new areas of </w:t>
      </w:r>
      <w:r w:rsidR="009A5FE2">
        <w:tab/>
      </w:r>
      <w:r w:rsidR="009A5FE2" w:rsidRPr="4F8629D4">
        <w:rPr>
          <w:rFonts w:ascii="Arial" w:hAnsi="Arial" w:cs="Arial"/>
          <w:sz w:val="24"/>
          <w:szCs w:val="24"/>
        </w:rPr>
        <w:t>SANGs. Is such a reference necessary?</w:t>
      </w:r>
    </w:p>
    <w:p w14:paraId="2B5CF511" w14:textId="77777777" w:rsidR="009A5FE2" w:rsidRDefault="009A5FE2" w:rsidP="009A5FE2">
      <w:pPr>
        <w:pStyle w:val="PlainText"/>
        <w:autoSpaceDE w:val="0"/>
        <w:autoSpaceDN w:val="0"/>
        <w:adjustRightInd w:val="0"/>
        <w:ind w:left="567" w:hanging="567"/>
        <w:rPr>
          <w:rFonts w:ascii="Arial" w:hAnsi="Arial" w:cs="Arial"/>
          <w:bCs/>
          <w:sz w:val="24"/>
          <w:szCs w:val="24"/>
        </w:rPr>
      </w:pPr>
    </w:p>
    <w:p w14:paraId="28326272" w14:textId="00939109" w:rsidR="009A5FE2" w:rsidRPr="00CC2542" w:rsidRDefault="3D698A32" w:rsidP="4F8629D4">
      <w:pPr>
        <w:pStyle w:val="PlainText"/>
        <w:autoSpaceDE w:val="0"/>
        <w:autoSpaceDN w:val="0"/>
        <w:adjustRightInd w:val="0"/>
        <w:rPr>
          <w:rFonts w:ascii="Arial" w:hAnsi="Arial" w:cs="Arial"/>
          <w:sz w:val="24"/>
          <w:szCs w:val="24"/>
        </w:rPr>
      </w:pPr>
      <w:r w:rsidRPr="4F8629D4">
        <w:rPr>
          <w:rFonts w:ascii="Arial" w:hAnsi="Arial" w:cs="Arial"/>
          <w:sz w:val="24"/>
          <w:szCs w:val="24"/>
        </w:rPr>
        <w:t>32.</w:t>
      </w:r>
      <w:r w:rsidR="009A5FE2">
        <w:tab/>
      </w:r>
      <w:r w:rsidR="009A5FE2" w:rsidRPr="4F8629D4">
        <w:rPr>
          <w:rFonts w:ascii="Arial" w:hAnsi="Arial" w:cs="Arial"/>
          <w:sz w:val="24"/>
          <w:szCs w:val="24"/>
        </w:rPr>
        <w:t xml:space="preserve">Natural England have proposed some detailed amendments to the wording of </w:t>
      </w:r>
      <w:r w:rsidR="009A5FE2">
        <w:tab/>
      </w:r>
      <w:r w:rsidR="009A5FE2" w:rsidRPr="4F8629D4">
        <w:rPr>
          <w:rFonts w:ascii="Arial" w:hAnsi="Arial" w:cs="Arial"/>
          <w:sz w:val="24"/>
          <w:szCs w:val="24"/>
        </w:rPr>
        <w:t xml:space="preserve">this policy regarding Habitats and the HRA process. Has agreement between </w:t>
      </w:r>
      <w:r w:rsidR="009A5FE2">
        <w:tab/>
      </w:r>
      <w:r w:rsidR="009A5FE2" w:rsidRPr="4F8629D4">
        <w:rPr>
          <w:rFonts w:ascii="Arial" w:hAnsi="Arial" w:cs="Arial"/>
          <w:sz w:val="24"/>
          <w:szCs w:val="24"/>
        </w:rPr>
        <w:t xml:space="preserve">the Council and NE been reached on this issue? What amendments, if any, are </w:t>
      </w:r>
      <w:r w:rsidR="009A5FE2">
        <w:tab/>
      </w:r>
      <w:r w:rsidR="009A5FE2" w:rsidRPr="4F8629D4">
        <w:rPr>
          <w:rFonts w:ascii="Arial" w:hAnsi="Arial" w:cs="Arial"/>
          <w:sz w:val="24"/>
          <w:szCs w:val="24"/>
        </w:rPr>
        <w:t>suggested as necessary to make the policy sound?</w:t>
      </w:r>
    </w:p>
    <w:p w14:paraId="2FF77E04" w14:textId="77777777" w:rsidR="009A5FE2" w:rsidRDefault="009A5FE2" w:rsidP="009A5FE2">
      <w:pPr>
        <w:pStyle w:val="PlainText"/>
        <w:autoSpaceDE w:val="0"/>
        <w:autoSpaceDN w:val="0"/>
        <w:adjustRightInd w:val="0"/>
        <w:ind w:left="567" w:hanging="567"/>
        <w:rPr>
          <w:rFonts w:ascii="Arial" w:hAnsi="Arial" w:cs="Arial"/>
          <w:bCs/>
          <w:sz w:val="24"/>
          <w:szCs w:val="24"/>
        </w:rPr>
      </w:pPr>
    </w:p>
    <w:p w14:paraId="44AA27AF" w14:textId="277AEC19" w:rsidR="009A5FE2" w:rsidRDefault="00B678F5" w:rsidP="00B678F5">
      <w:pPr>
        <w:pStyle w:val="PlainText"/>
        <w:autoSpaceDE w:val="0"/>
        <w:autoSpaceDN w:val="0"/>
        <w:adjustRightInd w:val="0"/>
        <w:rPr>
          <w:rFonts w:ascii="Arial" w:hAnsi="Arial" w:cs="Arial"/>
          <w:sz w:val="24"/>
          <w:szCs w:val="24"/>
        </w:rPr>
      </w:pPr>
      <w:r>
        <w:rPr>
          <w:rFonts w:ascii="Arial" w:hAnsi="Arial" w:cs="Arial"/>
          <w:sz w:val="24"/>
          <w:szCs w:val="24"/>
        </w:rPr>
        <w:t>33.</w:t>
      </w:r>
      <w:r w:rsidR="00A061A4">
        <w:rPr>
          <w:rFonts w:ascii="Arial" w:hAnsi="Arial" w:cs="Arial"/>
          <w:sz w:val="24"/>
          <w:szCs w:val="24"/>
        </w:rPr>
        <w:t xml:space="preserve"> </w:t>
      </w:r>
      <w:r>
        <w:rPr>
          <w:rFonts w:ascii="Arial" w:hAnsi="Arial" w:cs="Arial"/>
          <w:sz w:val="24"/>
          <w:szCs w:val="24"/>
        </w:rPr>
        <w:t xml:space="preserve">    </w:t>
      </w:r>
      <w:r w:rsidR="009A5FE2" w:rsidRPr="4F8629D4">
        <w:rPr>
          <w:rFonts w:ascii="Arial" w:hAnsi="Arial" w:cs="Arial"/>
          <w:sz w:val="24"/>
          <w:szCs w:val="24"/>
        </w:rPr>
        <w:t>Has the Council’s viability assessment made a sufficient and realistic</w:t>
      </w:r>
      <w:r>
        <w:rPr>
          <w:rFonts w:ascii="Arial" w:hAnsi="Arial" w:cs="Arial"/>
          <w:sz w:val="24"/>
          <w:szCs w:val="24"/>
        </w:rPr>
        <w:t xml:space="preserve"> </w:t>
      </w:r>
    </w:p>
    <w:p w14:paraId="31C054D9" w14:textId="7DC0A4D7" w:rsidR="00B678F5" w:rsidRPr="006E0E41" w:rsidRDefault="00B678F5" w:rsidP="00B678F5">
      <w:pPr>
        <w:pStyle w:val="PlainText"/>
        <w:autoSpaceDE w:val="0"/>
        <w:autoSpaceDN w:val="0"/>
        <w:adjustRightInd w:val="0"/>
        <w:rPr>
          <w:rFonts w:ascii="Arial" w:hAnsi="Arial" w:cs="Arial"/>
          <w:bCs/>
          <w:sz w:val="24"/>
          <w:szCs w:val="24"/>
        </w:rPr>
      </w:pPr>
      <w:r>
        <w:rPr>
          <w:rFonts w:ascii="Arial" w:hAnsi="Arial" w:cs="Arial"/>
          <w:sz w:val="24"/>
          <w:szCs w:val="24"/>
        </w:rPr>
        <w:t xml:space="preserve">          assessment of the costs associated with implanting this policy for </w:t>
      </w:r>
      <w:proofErr w:type="gramStart"/>
      <w:r>
        <w:rPr>
          <w:rFonts w:ascii="Arial" w:hAnsi="Arial" w:cs="Arial"/>
          <w:sz w:val="24"/>
          <w:szCs w:val="24"/>
        </w:rPr>
        <w:t>developers?</w:t>
      </w:r>
      <w:proofErr w:type="gramEnd"/>
    </w:p>
    <w:p w14:paraId="4EC1424F" w14:textId="77777777" w:rsidR="009A5FE2" w:rsidRDefault="009A5FE2" w:rsidP="009A5FE2">
      <w:pPr>
        <w:pStyle w:val="PlainText"/>
        <w:autoSpaceDE w:val="0"/>
        <w:autoSpaceDN w:val="0"/>
        <w:adjustRightInd w:val="0"/>
        <w:ind w:left="567" w:hanging="567"/>
        <w:rPr>
          <w:rFonts w:ascii="Arial" w:hAnsi="Arial" w:cs="Arial"/>
          <w:bCs/>
          <w:sz w:val="24"/>
          <w:szCs w:val="24"/>
        </w:rPr>
      </w:pPr>
    </w:p>
    <w:p w14:paraId="6719B374" w14:textId="798D20F0" w:rsidR="009A5FE2" w:rsidRPr="007309BE" w:rsidRDefault="00B678F5" w:rsidP="4F8629D4">
      <w:pPr>
        <w:pStyle w:val="PlainText"/>
        <w:autoSpaceDE w:val="0"/>
        <w:autoSpaceDN w:val="0"/>
        <w:adjustRightInd w:val="0"/>
        <w:rPr>
          <w:rFonts w:ascii="Arial" w:hAnsi="Arial" w:cs="Arial"/>
          <w:sz w:val="24"/>
          <w:szCs w:val="24"/>
        </w:rPr>
      </w:pPr>
      <w:r>
        <w:rPr>
          <w:rFonts w:ascii="Arial" w:hAnsi="Arial" w:cs="Arial"/>
          <w:sz w:val="24"/>
          <w:szCs w:val="24"/>
        </w:rPr>
        <w:t>34.</w:t>
      </w:r>
      <w:r w:rsidR="009A5FE2">
        <w:tab/>
      </w:r>
      <w:r w:rsidR="009A5FE2" w:rsidRPr="4F8629D4">
        <w:rPr>
          <w:rFonts w:ascii="Arial" w:hAnsi="Arial" w:cs="Arial"/>
          <w:sz w:val="24"/>
          <w:szCs w:val="24"/>
        </w:rPr>
        <w:t xml:space="preserve">The policy states that development should not adversely affect local </w:t>
      </w:r>
      <w:r w:rsidR="001F23DE" w:rsidRPr="4F8629D4">
        <w:rPr>
          <w:rFonts w:ascii="Arial" w:hAnsi="Arial" w:cs="Arial"/>
          <w:sz w:val="24"/>
          <w:szCs w:val="24"/>
        </w:rPr>
        <w:t>w</w:t>
      </w:r>
      <w:r w:rsidR="009A5FE2" w:rsidRPr="4F8629D4">
        <w:rPr>
          <w:rFonts w:ascii="Arial" w:hAnsi="Arial" w:cs="Arial"/>
          <w:sz w:val="24"/>
          <w:szCs w:val="24"/>
        </w:rPr>
        <w:t xml:space="preserve">ildlife </w:t>
      </w:r>
      <w:r w:rsidR="009A5FE2">
        <w:tab/>
      </w:r>
      <w:r w:rsidR="001F23DE" w:rsidRPr="4F8629D4">
        <w:rPr>
          <w:rFonts w:ascii="Arial" w:hAnsi="Arial" w:cs="Arial"/>
          <w:sz w:val="24"/>
          <w:szCs w:val="24"/>
        </w:rPr>
        <w:t>s</w:t>
      </w:r>
      <w:r w:rsidR="009A5FE2" w:rsidRPr="4F8629D4">
        <w:rPr>
          <w:rFonts w:ascii="Arial" w:hAnsi="Arial" w:cs="Arial"/>
          <w:sz w:val="24"/>
          <w:szCs w:val="24"/>
        </w:rPr>
        <w:t xml:space="preserve">ites, </w:t>
      </w:r>
      <w:r w:rsidR="00741CEE" w:rsidRPr="4F8629D4">
        <w:rPr>
          <w:rFonts w:ascii="Arial" w:hAnsi="Arial" w:cs="Arial"/>
          <w:sz w:val="24"/>
          <w:szCs w:val="24"/>
        </w:rPr>
        <w:t>l</w:t>
      </w:r>
      <w:r w:rsidR="009A5FE2" w:rsidRPr="4F8629D4">
        <w:rPr>
          <w:rFonts w:ascii="Arial" w:hAnsi="Arial" w:cs="Arial"/>
          <w:sz w:val="24"/>
          <w:szCs w:val="24"/>
        </w:rPr>
        <w:t xml:space="preserve">ocal </w:t>
      </w:r>
      <w:r w:rsidR="00741CEE" w:rsidRPr="4F8629D4">
        <w:rPr>
          <w:rFonts w:ascii="Arial" w:hAnsi="Arial" w:cs="Arial"/>
          <w:sz w:val="24"/>
          <w:szCs w:val="24"/>
        </w:rPr>
        <w:t>n</w:t>
      </w:r>
      <w:r w:rsidR="009A5FE2" w:rsidRPr="4F8629D4">
        <w:rPr>
          <w:rFonts w:ascii="Arial" w:hAnsi="Arial" w:cs="Arial"/>
          <w:sz w:val="24"/>
          <w:szCs w:val="24"/>
        </w:rPr>
        <w:t>ature</w:t>
      </w:r>
      <w:r w:rsidR="00741CEE" w:rsidRPr="4F8629D4">
        <w:rPr>
          <w:rFonts w:ascii="Arial" w:hAnsi="Arial" w:cs="Arial"/>
          <w:sz w:val="24"/>
          <w:szCs w:val="24"/>
        </w:rPr>
        <w:t xml:space="preserve"> r</w:t>
      </w:r>
      <w:r w:rsidR="009A5FE2" w:rsidRPr="4F8629D4">
        <w:rPr>
          <w:rFonts w:ascii="Arial" w:hAnsi="Arial" w:cs="Arial"/>
          <w:sz w:val="24"/>
          <w:szCs w:val="24"/>
        </w:rPr>
        <w:t xml:space="preserve">eserves, </w:t>
      </w:r>
      <w:r w:rsidR="00741CEE" w:rsidRPr="4F8629D4">
        <w:rPr>
          <w:rFonts w:ascii="Arial" w:hAnsi="Arial" w:cs="Arial"/>
          <w:sz w:val="24"/>
          <w:szCs w:val="24"/>
        </w:rPr>
        <w:t>l</w:t>
      </w:r>
      <w:r w:rsidR="009A5FE2" w:rsidRPr="4F8629D4">
        <w:rPr>
          <w:rFonts w:ascii="Arial" w:hAnsi="Arial" w:cs="Arial"/>
          <w:sz w:val="24"/>
          <w:szCs w:val="24"/>
        </w:rPr>
        <w:t xml:space="preserve">ocal </w:t>
      </w:r>
      <w:r w:rsidR="00741CEE" w:rsidRPr="4F8629D4">
        <w:rPr>
          <w:rFonts w:ascii="Arial" w:hAnsi="Arial" w:cs="Arial"/>
          <w:sz w:val="24"/>
          <w:szCs w:val="24"/>
        </w:rPr>
        <w:t>g</w:t>
      </w:r>
      <w:r w:rsidR="009A5FE2" w:rsidRPr="4F8629D4">
        <w:rPr>
          <w:rFonts w:ascii="Arial" w:hAnsi="Arial" w:cs="Arial"/>
          <w:sz w:val="24"/>
          <w:szCs w:val="24"/>
        </w:rPr>
        <w:t xml:space="preserve">eological or </w:t>
      </w:r>
      <w:r w:rsidR="00741CEE" w:rsidRPr="4F8629D4">
        <w:rPr>
          <w:rFonts w:ascii="Arial" w:hAnsi="Arial" w:cs="Arial"/>
          <w:sz w:val="24"/>
          <w:szCs w:val="24"/>
        </w:rPr>
        <w:t>g</w:t>
      </w:r>
      <w:r w:rsidR="009A5FE2" w:rsidRPr="4F8629D4">
        <w:rPr>
          <w:rFonts w:ascii="Arial" w:hAnsi="Arial" w:cs="Arial"/>
          <w:sz w:val="24"/>
          <w:szCs w:val="24"/>
        </w:rPr>
        <w:t>eomorph</w:t>
      </w:r>
      <w:r w:rsidR="00741CEE" w:rsidRPr="4F8629D4">
        <w:rPr>
          <w:rFonts w:ascii="Arial" w:hAnsi="Arial" w:cs="Arial"/>
          <w:sz w:val="24"/>
          <w:szCs w:val="24"/>
        </w:rPr>
        <w:t>olog</w:t>
      </w:r>
      <w:r w:rsidR="009A5FE2" w:rsidRPr="4F8629D4">
        <w:rPr>
          <w:rFonts w:ascii="Arial" w:hAnsi="Arial" w:cs="Arial"/>
          <w:sz w:val="24"/>
          <w:szCs w:val="24"/>
        </w:rPr>
        <w:t xml:space="preserve">ical </w:t>
      </w:r>
      <w:r w:rsidR="00741CEE" w:rsidRPr="4F8629D4">
        <w:rPr>
          <w:rFonts w:ascii="Arial" w:hAnsi="Arial" w:cs="Arial"/>
          <w:sz w:val="24"/>
          <w:szCs w:val="24"/>
        </w:rPr>
        <w:t>s</w:t>
      </w:r>
      <w:r w:rsidR="009A5FE2" w:rsidRPr="4F8629D4">
        <w:rPr>
          <w:rFonts w:ascii="Arial" w:hAnsi="Arial" w:cs="Arial"/>
          <w:sz w:val="24"/>
          <w:szCs w:val="24"/>
        </w:rPr>
        <w:t>ites</w:t>
      </w:r>
      <w:r w:rsidR="00741CEE" w:rsidRPr="4F8629D4">
        <w:rPr>
          <w:rFonts w:ascii="Arial" w:hAnsi="Arial" w:cs="Arial"/>
          <w:sz w:val="24"/>
          <w:szCs w:val="24"/>
        </w:rPr>
        <w:t xml:space="preserve"> </w:t>
      </w:r>
      <w:r w:rsidR="009A5FE2" w:rsidRPr="4F8629D4">
        <w:rPr>
          <w:rFonts w:ascii="Arial" w:hAnsi="Arial" w:cs="Arial"/>
          <w:sz w:val="24"/>
          <w:szCs w:val="24"/>
        </w:rPr>
        <w:t xml:space="preserve">or </w:t>
      </w:r>
      <w:r w:rsidR="00741CEE" w:rsidRPr="4F8629D4">
        <w:rPr>
          <w:rFonts w:ascii="Arial" w:hAnsi="Arial" w:cs="Arial"/>
          <w:sz w:val="24"/>
          <w:szCs w:val="24"/>
        </w:rPr>
        <w:t>l</w:t>
      </w:r>
      <w:r w:rsidR="009A5FE2" w:rsidRPr="4F8629D4">
        <w:rPr>
          <w:rFonts w:ascii="Arial" w:hAnsi="Arial" w:cs="Arial"/>
          <w:sz w:val="24"/>
          <w:szCs w:val="24"/>
        </w:rPr>
        <w:t xml:space="preserve">ocal </w:t>
      </w:r>
      <w:r w:rsidR="009A5FE2">
        <w:tab/>
      </w:r>
      <w:r w:rsidR="009A5FE2" w:rsidRPr="4F8629D4">
        <w:rPr>
          <w:rFonts w:ascii="Arial" w:hAnsi="Arial" w:cs="Arial"/>
          <w:sz w:val="24"/>
          <w:szCs w:val="24"/>
        </w:rPr>
        <w:t xml:space="preserve">ecological or </w:t>
      </w:r>
      <w:r w:rsidR="00741CEE" w:rsidRPr="4F8629D4">
        <w:rPr>
          <w:rFonts w:ascii="Arial" w:hAnsi="Arial" w:cs="Arial"/>
          <w:sz w:val="24"/>
          <w:szCs w:val="24"/>
        </w:rPr>
        <w:t>g</w:t>
      </w:r>
      <w:r w:rsidR="009A5FE2" w:rsidRPr="4F8629D4">
        <w:rPr>
          <w:rFonts w:ascii="Arial" w:hAnsi="Arial" w:cs="Arial"/>
          <w:sz w:val="24"/>
          <w:szCs w:val="24"/>
        </w:rPr>
        <w:t xml:space="preserve">reen </w:t>
      </w:r>
      <w:r w:rsidR="00741CEE" w:rsidRPr="4F8629D4">
        <w:rPr>
          <w:rFonts w:ascii="Arial" w:hAnsi="Arial" w:cs="Arial"/>
          <w:sz w:val="24"/>
          <w:szCs w:val="24"/>
        </w:rPr>
        <w:t>i</w:t>
      </w:r>
      <w:r w:rsidR="009A5FE2" w:rsidRPr="4F8629D4">
        <w:rPr>
          <w:rFonts w:ascii="Arial" w:hAnsi="Arial" w:cs="Arial"/>
          <w:sz w:val="24"/>
          <w:szCs w:val="24"/>
        </w:rPr>
        <w:t xml:space="preserve">nfrastructure </w:t>
      </w:r>
      <w:r w:rsidR="00741CEE" w:rsidRPr="4F8629D4">
        <w:rPr>
          <w:rFonts w:ascii="Arial" w:hAnsi="Arial" w:cs="Arial"/>
          <w:sz w:val="24"/>
          <w:szCs w:val="24"/>
        </w:rPr>
        <w:t>n</w:t>
      </w:r>
      <w:r w:rsidR="009A5FE2" w:rsidRPr="4F8629D4">
        <w:rPr>
          <w:rFonts w:ascii="Arial" w:hAnsi="Arial" w:cs="Arial"/>
          <w:sz w:val="24"/>
          <w:szCs w:val="24"/>
        </w:rPr>
        <w:t xml:space="preserve">etworks. Is this justified and consistent with </w:t>
      </w:r>
      <w:r w:rsidR="009A5FE2">
        <w:tab/>
      </w:r>
      <w:r w:rsidR="009A5FE2" w:rsidRPr="4F8629D4">
        <w:rPr>
          <w:rFonts w:ascii="Arial" w:hAnsi="Arial" w:cs="Arial"/>
          <w:sz w:val="24"/>
          <w:szCs w:val="24"/>
        </w:rPr>
        <w:t xml:space="preserve">national policy? Does the policy draw sufficient distinction between the different </w:t>
      </w:r>
      <w:r w:rsidR="009A5FE2">
        <w:tab/>
      </w:r>
      <w:r w:rsidR="009A5FE2" w:rsidRPr="4F8629D4">
        <w:rPr>
          <w:rFonts w:ascii="Arial" w:hAnsi="Arial" w:cs="Arial"/>
          <w:sz w:val="24"/>
          <w:szCs w:val="24"/>
        </w:rPr>
        <w:t xml:space="preserve">levels of protection that apply to international, </w:t>
      </w:r>
      <w:proofErr w:type="gramStart"/>
      <w:r w:rsidR="009A5FE2" w:rsidRPr="4F8629D4">
        <w:rPr>
          <w:rFonts w:ascii="Arial" w:hAnsi="Arial" w:cs="Arial"/>
          <w:sz w:val="24"/>
          <w:szCs w:val="24"/>
        </w:rPr>
        <w:t>national</w:t>
      </w:r>
      <w:proofErr w:type="gramEnd"/>
      <w:r w:rsidR="009A5FE2" w:rsidRPr="4F8629D4">
        <w:rPr>
          <w:rFonts w:ascii="Arial" w:hAnsi="Arial" w:cs="Arial"/>
          <w:sz w:val="24"/>
          <w:szCs w:val="24"/>
        </w:rPr>
        <w:t xml:space="preserve"> and local sites </w:t>
      </w:r>
      <w:r w:rsidR="009A5FE2">
        <w:tab/>
      </w:r>
      <w:r w:rsidR="009A5FE2">
        <w:tab/>
      </w:r>
      <w:r w:rsidR="009A5FE2" w:rsidRPr="4F8629D4">
        <w:rPr>
          <w:rFonts w:ascii="Arial" w:hAnsi="Arial" w:cs="Arial"/>
          <w:sz w:val="24"/>
          <w:szCs w:val="24"/>
        </w:rPr>
        <w:t xml:space="preserve">respectively? </w:t>
      </w:r>
    </w:p>
    <w:p w14:paraId="6006526A" w14:textId="77777777" w:rsidR="009A5FE2" w:rsidRDefault="009A5FE2" w:rsidP="009A5FE2">
      <w:pPr>
        <w:pStyle w:val="PlainText"/>
        <w:autoSpaceDE w:val="0"/>
        <w:autoSpaceDN w:val="0"/>
        <w:adjustRightInd w:val="0"/>
        <w:ind w:left="567" w:hanging="567"/>
        <w:rPr>
          <w:rFonts w:ascii="Arial" w:hAnsi="Arial" w:cs="Arial"/>
          <w:bCs/>
          <w:sz w:val="24"/>
          <w:szCs w:val="24"/>
        </w:rPr>
      </w:pPr>
    </w:p>
    <w:p w14:paraId="6D948E36" w14:textId="3EF2809D" w:rsidR="009A5FE2" w:rsidRDefault="00B678F5" w:rsidP="4F8629D4">
      <w:pPr>
        <w:pStyle w:val="PlainText"/>
        <w:autoSpaceDE w:val="0"/>
        <w:autoSpaceDN w:val="0"/>
        <w:adjustRightInd w:val="0"/>
        <w:rPr>
          <w:rFonts w:ascii="Arial" w:hAnsi="Arial" w:cs="Arial"/>
          <w:sz w:val="24"/>
          <w:szCs w:val="24"/>
        </w:rPr>
      </w:pPr>
      <w:r>
        <w:rPr>
          <w:rFonts w:ascii="Arial" w:hAnsi="Arial" w:cs="Arial"/>
          <w:sz w:val="24"/>
          <w:szCs w:val="24"/>
        </w:rPr>
        <w:t>3</w:t>
      </w:r>
      <w:r w:rsidR="32C5B53B" w:rsidRPr="4F8629D4">
        <w:rPr>
          <w:rFonts w:ascii="Arial" w:hAnsi="Arial" w:cs="Arial"/>
          <w:sz w:val="24"/>
          <w:szCs w:val="24"/>
        </w:rPr>
        <w:t>5.</w:t>
      </w:r>
      <w:r w:rsidR="009A5FE2">
        <w:tab/>
      </w:r>
      <w:r w:rsidR="009A5FE2" w:rsidRPr="4F8629D4">
        <w:rPr>
          <w:rFonts w:ascii="Arial" w:hAnsi="Arial" w:cs="Arial"/>
          <w:sz w:val="24"/>
          <w:szCs w:val="24"/>
        </w:rPr>
        <w:t xml:space="preserve">Is the policy </w:t>
      </w:r>
      <w:proofErr w:type="gramStart"/>
      <w:r w:rsidR="009A5FE2" w:rsidRPr="4F8629D4">
        <w:rPr>
          <w:rFonts w:ascii="Arial" w:hAnsi="Arial" w:cs="Arial"/>
          <w:sz w:val="24"/>
          <w:szCs w:val="24"/>
        </w:rPr>
        <w:t>as a whole worded</w:t>
      </w:r>
      <w:proofErr w:type="gramEnd"/>
      <w:r w:rsidR="009A5FE2" w:rsidRPr="4F8629D4">
        <w:rPr>
          <w:rFonts w:ascii="Arial" w:hAnsi="Arial" w:cs="Arial"/>
          <w:sz w:val="24"/>
          <w:szCs w:val="24"/>
        </w:rPr>
        <w:t xml:space="preserve"> sufficiently flexibly and positively to ensure that </w:t>
      </w:r>
      <w:r w:rsidR="009A5FE2">
        <w:tab/>
      </w:r>
      <w:r w:rsidR="009A5FE2" w:rsidRPr="4F8629D4">
        <w:rPr>
          <w:rFonts w:ascii="Arial" w:hAnsi="Arial" w:cs="Arial"/>
          <w:sz w:val="24"/>
          <w:szCs w:val="24"/>
        </w:rPr>
        <w:t xml:space="preserve">development that takes account of biodiversity and geodiversity (and complies </w:t>
      </w:r>
      <w:r w:rsidR="009A5FE2">
        <w:tab/>
      </w:r>
      <w:r w:rsidR="009A5FE2" w:rsidRPr="4F8629D4">
        <w:rPr>
          <w:rFonts w:ascii="Arial" w:hAnsi="Arial" w:cs="Arial"/>
          <w:sz w:val="24"/>
          <w:szCs w:val="24"/>
        </w:rPr>
        <w:t>with relevant legislation and regulations) is enabled? If not,</w:t>
      </w:r>
      <w:r w:rsidR="00BE5DA6" w:rsidRPr="4F8629D4">
        <w:rPr>
          <w:rFonts w:ascii="Arial" w:hAnsi="Arial" w:cs="Arial"/>
          <w:sz w:val="24"/>
          <w:szCs w:val="24"/>
        </w:rPr>
        <w:t xml:space="preserve"> what are the </w:t>
      </w:r>
      <w:r w:rsidR="009A5FE2">
        <w:tab/>
      </w:r>
      <w:r w:rsidR="009A5FE2">
        <w:tab/>
      </w:r>
      <w:r w:rsidR="00BE5DA6" w:rsidRPr="4F8629D4">
        <w:rPr>
          <w:rFonts w:ascii="Arial" w:hAnsi="Arial" w:cs="Arial"/>
          <w:sz w:val="24"/>
          <w:szCs w:val="24"/>
        </w:rPr>
        <w:t>reasons for this</w:t>
      </w:r>
      <w:r w:rsidR="009A5FE2" w:rsidRPr="4F8629D4">
        <w:rPr>
          <w:rFonts w:ascii="Arial" w:hAnsi="Arial" w:cs="Arial"/>
          <w:sz w:val="24"/>
          <w:szCs w:val="24"/>
        </w:rPr>
        <w:t>?</w:t>
      </w:r>
    </w:p>
    <w:p w14:paraId="7720A86C" w14:textId="2128661B" w:rsidR="009A5FE2" w:rsidRDefault="009A5FE2" w:rsidP="4F8629D4">
      <w:pPr>
        <w:pStyle w:val="PlainText"/>
        <w:autoSpaceDE w:val="0"/>
        <w:autoSpaceDN w:val="0"/>
        <w:adjustRightInd w:val="0"/>
        <w:rPr>
          <w:rFonts w:ascii="Arial" w:hAnsi="Arial" w:cs="Arial"/>
          <w:sz w:val="24"/>
          <w:szCs w:val="24"/>
        </w:rPr>
      </w:pPr>
    </w:p>
    <w:p w14:paraId="3AEA2C59" w14:textId="51EA2B6A" w:rsidR="009A5FE2" w:rsidRPr="002247FE" w:rsidRDefault="009A5FE2" w:rsidP="009A5FE2">
      <w:pPr>
        <w:pStyle w:val="PlainText"/>
        <w:autoSpaceDE w:val="0"/>
        <w:autoSpaceDN w:val="0"/>
        <w:adjustRightInd w:val="0"/>
        <w:rPr>
          <w:rFonts w:ascii="Arial" w:hAnsi="Arial" w:cs="Arial"/>
          <w:bCs/>
          <w:sz w:val="24"/>
          <w:szCs w:val="24"/>
          <w:u w:val="single"/>
        </w:rPr>
      </w:pPr>
      <w:r w:rsidRPr="4F8629D4">
        <w:rPr>
          <w:rFonts w:ascii="Arial" w:hAnsi="Arial" w:cs="Arial"/>
          <w:sz w:val="24"/>
          <w:szCs w:val="24"/>
          <w:u w:val="single"/>
        </w:rPr>
        <w:t xml:space="preserve">Landscape </w:t>
      </w:r>
      <w:r w:rsidR="00F129BE" w:rsidRPr="4F8629D4">
        <w:rPr>
          <w:rFonts w:ascii="Arial" w:hAnsi="Arial" w:cs="Arial"/>
          <w:sz w:val="24"/>
          <w:szCs w:val="24"/>
          <w:u w:val="single"/>
        </w:rPr>
        <w:t>c</w:t>
      </w:r>
      <w:r w:rsidRPr="4F8629D4">
        <w:rPr>
          <w:rFonts w:ascii="Arial" w:hAnsi="Arial" w:cs="Arial"/>
          <w:sz w:val="24"/>
          <w:szCs w:val="24"/>
          <w:u w:val="single"/>
        </w:rPr>
        <w:t>haracter – Delivery Policy ES7</w:t>
      </w:r>
    </w:p>
    <w:p w14:paraId="60EFB9CF" w14:textId="00BD5F9A" w:rsidR="4F8629D4" w:rsidRDefault="4F8629D4" w:rsidP="4F8629D4">
      <w:pPr>
        <w:pStyle w:val="PlainText"/>
        <w:ind w:left="567" w:hanging="567"/>
        <w:rPr>
          <w:rFonts w:ascii="Arial" w:hAnsi="Arial" w:cs="Arial"/>
          <w:sz w:val="24"/>
          <w:szCs w:val="24"/>
        </w:rPr>
      </w:pPr>
    </w:p>
    <w:p w14:paraId="19026AE9" w14:textId="50F0B58A" w:rsidR="009A5FE2" w:rsidRDefault="00B678F5" w:rsidP="4F8629D4">
      <w:pPr>
        <w:pStyle w:val="PlainText"/>
        <w:autoSpaceDE w:val="0"/>
        <w:autoSpaceDN w:val="0"/>
        <w:adjustRightInd w:val="0"/>
        <w:ind w:left="567" w:hanging="567"/>
        <w:rPr>
          <w:rFonts w:ascii="Arial" w:hAnsi="Arial" w:cs="Arial"/>
          <w:sz w:val="24"/>
          <w:szCs w:val="24"/>
        </w:rPr>
      </w:pPr>
      <w:r>
        <w:rPr>
          <w:rFonts w:ascii="Arial" w:hAnsi="Arial" w:cs="Arial"/>
          <w:sz w:val="24"/>
          <w:szCs w:val="24"/>
        </w:rPr>
        <w:t>3</w:t>
      </w:r>
      <w:r w:rsidR="5957297A" w:rsidRPr="4F8629D4">
        <w:rPr>
          <w:rFonts w:ascii="Arial" w:hAnsi="Arial" w:cs="Arial"/>
          <w:sz w:val="24"/>
          <w:szCs w:val="24"/>
        </w:rPr>
        <w:t>6.</w:t>
      </w:r>
      <w:r w:rsidR="009A5FE2">
        <w:tab/>
      </w:r>
      <w:r w:rsidR="009A5FE2" w:rsidRPr="4F8629D4">
        <w:rPr>
          <w:rFonts w:ascii="Arial" w:hAnsi="Arial" w:cs="Arial"/>
          <w:sz w:val="24"/>
          <w:szCs w:val="24"/>
        </w:rPr>
        <w:t xml:space="preserve">Is the policy consistent with national policy relating to AONB? </w:t>
      </w:r>
    </w:p>
    <w:p w14:paraId="09D5ED7B" w14:textId="471E7EB1" w:rsidR="009A5FE2" w:rsidRDefault="009A5FE2" w:rsidP="4F8629D4">
      <w:pPr>
        <w:pStyle w:val="PlainText"/>
        <w:autoSpaceDE w:val="0"/>
        <w:autoSpaceDN w:val="0"/>
        <w:adjustRightInd w:val="0"/>
        <w:ind w:left="567" w:hanging="567"/>
        <w:rPr>
          <w:rFonts w:ascii="Arial" w:hAnsi="Arial" w:cs="Arial"/>
          <w:sz w:val="24"/>
          <w:szCs w:val="24"/>
        </w:rPr>
      </w:pPr>
    </w:p>
    <w:p w14:paraId="4A296EBA" w14:textId="400EB2DA" w:rsidR="009A5FE2" w:rsidRDefault="00B678F5" w:rsidP="4F8629D4">
      <w:pPr>
        <w:pStyle w:val="PlainText"/>
        <w:autoSpaceDE w:val="0"/>
        <w:autoSpaceDN w:val="0"/>
        <w:adjustRightInd w:val="0"/>
        <w:rPr>
          <w:rFonts w:ascii="Arial" w:hAnsi="Arial" w:cs="Arial"/>
          <w:sz w:val="24"/>
          <w:szCs w:val="24"/>
        </w:rPr>
      </w:pPr>
      <w:r>
        <w:rPr>
          <w:rFonts w:ascii="Arial" w:hAnsi="Arial" w:cs="Arial"/>
          <w:sz w:val="24"/>
          <w:szCs w:val="24"/>
        </w:rPr>
        <w:t>3</w:t>
      </w:r>
      <w:r w:rsidR="7C0E6F63" w:rsidRPr="4F8629D4">
        <w:rPr>
          <w:rFonts w:ascii="Arial" w:hAnsi="Arial" w:cs="Arial"/>
          <w:sz w:val="24"/>
          <w:szCs w:val="24"/>
        </w:rPr>
        <w:t>7.</w:t>
      </w:r>
      <w:r w:rsidR="009A5FE2">
        <w:tab/>
      </w:r>
      <w:r w:rsidR="009A5FE2" w:rsidRPr="4F8629D4">
        <w:rPr>
          <w:rFonts w:ascii="Arial" w:hAnsi="Arial" w:cs="Arial"/>
          <w:sz w:val="24"/>
          <w:szCs w:val="24"/>
        </w:rPr>
        <w:t xml:space="preserve">The policy refers to the Cotswolds AONB as a whole and the types of </w:t>
      </w:r>
      <w:r w:rsidR="009A5FE2">
        <w:tab/>
      </w:r>
      <w:r w:rsidR="009A5FE2">
        <w:tab/>
      </w:r>
      <w:r w:rsidR="009A5FE2" w:rsidRPr="4F8629D4">
        <w:rPr>
          <w:rFonts w:ascii="Arial" w:hAnsi="Arial" w:cs="Arial"/>
          <w:sz w:val="24"/>
          <w:szCs w:val="24"/>
        </w:rPr>
        <w:t xml:space="preserve">development that may be acceptable subject to specified criteria. Is the policy </w:t>
      </w:r>
      <w:r w:rsidR="009A5FE2">
        <w:tab/>
      </w:r>
      <w:r w:rsidR="009A5FE2" w:rsidRPr="4F8629D4">
        <w:rPr>
          <w:rFonts w:ascii="Arial" w:hAnsi="Arial" w:cs="Arial"/>
          <w:sz w:val="24"/>
          <w:szCs w:val="24"/>
        </w:rPr>
        <w:t xml:space="preserve">as worded sufficiently detailed or should more specific mention be made of </w:t>
      </w:r>
      <w:r w:rsidR="009A5FE2">
        <w:tab/>
      </w:r>
      <w:r w:rsidR="009A5FE2" w:rsidRPr="4F8629D4">
        <w:rPr>
          <w:rFonts w:ascii="Arial" w:hAnsi="Arial" w:cs="Arial"/>
          <w:sz w:val="24"/>
          <w:szCs w:val="24"/>
        </w:rPr>
        <w:t xml:space="preserve">areas within the AONB? If so, would this be necessary to make the policy </w:t>
      </w:r>
      <w:r w:rsidR="009A5FE2">
        <w:tab/>
      </w:r>
      <w:r w:rsidR="009A5FE2">
        <w:tab/>
      </w:r>
      <w:r w:rsidR="009A5FE2" w:rsidRPr="4F8629D4">
        <w:rPr>
          <w:rFonts w:ascii="Arial" w:hAnsi="Arial" w:cs="Arial"/>
          <w:sz w:val="24"/>
          <w:szCs w:val="24"/>
        </w:rPr>
        <w:t>effective?</w:t>
      </w:r>
    </w:p>
    <w:p w14:paraId="3289B0E9" w14:textId="77777777" w:rsidR="009A5FE2" w:rsidRDefault="009A5FE2" w:rsidP="009A5FE2">
      <w:pPr>
        <w:pStyle w:val="PlainText"/>
        <w:autoSpaceDE w:val="0"/>
        <w:autoSpaceDN w:val="0"/>
        <w:adjustRightInd w:val="0"/>
        <w:ind w:left="567" w:hanging="567"/>
        <w:rPr>
          <w:rFonts w:ascii="Arial" w:hAnsi="Arial" w:cs="Arial"/>
          <w:bCs/>
          <w:sz w:val="24"/>
          <w:szCs w:val="24"/>
        </w:rPr>
      </w:pPr>
    </w:p>
    <w:p w14:paraId="67549E3A" w14:textId="2AF86AAF" w:rsidR="009A5FE2" w:rsidRPr="00065358" w:rsidRDefault="00B678F5" w:rsidP="4F8629D4">
      <w:pPr>
        <w:pStyle w:val="PlainText"/>
        <w:autoSpaceDE w:val="0"/>
        <w:autoSpaceDN w:val="0"/>
        <w:adjustRightInd w:val="0"/>
        <w:rPr>
          <w:rFonts w:ascii="Arial" w:hAnsi="Arial" w:cs="Arial"/>
          <w:sz w:val="24"/>
          <w:szCs w:val="24"/>
        </w:rPr>
      </w:pPr>
      <w:r>
        <w:rPr>
          <w:rFonts w:ascii="Arial" w:hAnsi="Arial" w:cs="Arial"/>
          <w:sz w:val="24"/>
          <w:szCs w:val="24"/>
        </w:rPr>
        <w:t>3</w:t>
      </w:r>
      <w:r w:rsidR="03242723" w:rsidRPr="4F8629D4">
        <w:rPr>
          <w:rFonts w:ascii="Arial" w:hAnsi="Arial" w:cs="Arial"/>
          <w:sz w:val="24"/>
          <w:szCs w:val="24"/>
        </w:rPr>
        <w:t>8.</w:t>
      </w:r>
      <w:r w:rsidR="009A5FE2">
        <w:tab/>
      </w:r>
      <w:r w:rsidR="009A5FE2" w:rsidRPr="4F8629D4">
        <w:rPr>
          <w:rFonts w:ascii="Arial" w:hAnsi="Arial" w:cs="Arial"/>
          <w:sz w:val="24"/>
          <w:szCs w:val="24"/>
        </w:rPr>
        <w:t xml:space="preserve">The policy states that major development will not be permitted unless it is </w:t>
      </w:r>
      <w:r w:rsidR="009A5FE2">
        <w:tab/>
      </w:r>
      <w:r w:rsidR="009A5FE2">
        <w:tab/>
      </w:r>
      <w:r w:rsidR="009A5FE2" w:rsidRPr="4F8629D4">
        <w:rPr>
          <w:rFonts w:ascii="Arial" w:hAnsi="Arial" w:cs="Arial"/>
          <w:sz w:val="24"/>
          <w:szCs w:val="24"/>
        </w:rPr>
        <w:t xml:space="preserve">demonstrated to be in the national interest and there is a lack of alternative </w:t>
      </w:r>
      <w:r w:rsidR="009A5FE2">
        <w:tab/>
      </w:r>
      <w:r w:rsidR="009A5FE2" w:rsidRPr="4F8629D4">
        <w:rPr>
          <w:rFonts w:ascii="Arial" w:hAnsi="Arial" w:cs="Arial"/>
          <w:sz w:val="24"/>
          <w:szCs w:val="24"/>
        </w:rPr>
        <w:t xml:space="preserve">sustainable development sites. In setting the bar at ‘major development’ is this </w:t>
      </w:r>
      <w:r w:rsidR="009A5FE2">
        <w:tab/>
      </w:r>
      <w:r w:rsidR="009A5FE2" w:rsidRPr="4F8629D4">
        <w:rPr>
          <w:rFonts w:ascii="Arial" w:hAnsi="Arial" w:cs="Arial"/>
          <w:sz w:val="24"/>
          <w:szCs w:val="24"/>
        </w:rPr>
        <w:t xml:space="preserve">the right one, should it be lower (for example 5 or more dwellings) or indeed </w:t>
      </w:r>
      <w:r w:rsidR="009A5FE2">
        <w:tab/>
      </w:r>
      <w:r w:rsidR="009A5FE2" w:rsidRPr="4F8629D4">
        <w:rPr>
          <w:rFonts w:ascii="Arial" w:hAnsi="Arial" w:cs="Arial"/>
          <w:sz w:val="24"/>
          <w:szCs w:val="24"/>
        </w:rPr>
        <w:t>higher? If so, why and on what basis?</w:t>
      </w:r>
    </w:p>
    <w:p w14:paraId="73E0B40F" w14:textId="57D4F0E6" w:rsidR="4F8629D4" w:rsidRDefault="4F8629D4" w:rsidP="4F8629D4">
      <w:pPr>
        <w:pStyle w:val="PlainText"/>
        <w:ind w:left="567" w:hanging="567"/>
        <w:rPr>
          <w:rFonts w:ascii="Arial" w:hAnsi="Arial" w:cs="Arial"/>
          <w:sz w:val="24"/>
          <w:szCs w:val="24"/>
        </w:rPr>
      </w:pPr>
    </w:p>
    <w:p w14:paraId="2568F4B5" w14:textId="7E4B56BA" w:rsidR="009A5FE2" w:rsidRPr="00A02EF9" w:rsidRDefault="00B678F5" w:rsidP="4F8629D4">
      <w:pPr>
        <w:pStyle w:val="PlainText"/>
        <w:autoSpaceDE w:val="0"/>
        <w:autoSpaceDN w:val="0"/>
        <w:adjustRightInd w:val="0"/>
        <w:ind w:left="567" w:hanging="567"/>
        <w:rPr>
          <w:rFonts w:ascii="Arial" w:hAnsi="Arial" w:cs="Arial"/>
          <w:sz w:val="24"/>
          <w:szCs w:val="24"/>
        </w:rPr>
      </w:pPr>
      <w:r>
        <w:rPr>
          <w:rFonts w:ascii="Arial" w:hAnsi="Arial" w:cs="Arial"/>
          <w:sz w:val="24"/>
          <w:szCs w:val="24"/>
        </w:rPr>
        <w:t>3</w:t>
      </w:r>
      <w:r w:rsidR="46B0E134" w:rsidRPr="4F8629D4">
        <w:rPr>
          <w:rFonts w:ascii="Arial" w:hAnsi="Arial" w:cs="Arial"/>
          <w:sz w:val="24"/>
          <w:szCs w:val="24"/>
        </w:rPr>
        <w:t>9.</w:t>
      </w:r>
      <w:r w:rsidR="009A5FE2">
        <w:tab/>
      </w:r>
      <w:r w:rsidR="009A5FE2" w:rsidRPr="4F8629D4">
        <w:rPr>
          <w:rFonts w:ascii="Arial" w:hAnsi="Arial" w:cs="Arial"/>
          <w:sz w:val="24"/>
          <w:szCs w:val="24"/>
        </w:rPr>
        <w:t>Does the policy aim of seeking to retain the existing distinctive qualities of the landscape take account of the challenges presented by climate change and changes in the agricultural industry (for example changes to agricultural payments)? Can this aim be achieved and if not, why not?</w:t>
      </w:r>
    </w:p>
    <w:p w14:paraId="468095CD" w14:textId="77777777" w:rsidR="009A5FE2" w:rsidRDefault="009A5FE2" w:rsidP="009A5FE2">
      <w:pPr>
        <w:pStyle w:val="PlainText"/>
        <w:autoSpaceDE w:val="0"/>
        <w:autoSpaceDN w:val="0"/>
        <w:adjustRightInd w:val="0"/>
        <w:ind w:left="567" w:hanging="567"/>
        <w:rPr>
          <w:rFonts w:ascii="Arial" w:hAnsi="Arial" w:cs="Arial"/>
          <w:bCs/>
          <w:sz w:val="24"/>
          <w:szCs w:val="24"/>
        </w:rPr>
      </w:pPr>
    </w:p>
    <w:p w14:paraId="4DFFAF57" w14:textId="7D5A344F" w:rsidR="009A5FE2" w:rsidRDefault="00B678F5" w:rsidP="4F8629D4">
      <w:pPr>
        <w:pStyle w:val="PlainText"/>
        <w:autoSpaceDE w:val="0"/>
        <w:autoSpaceDN w:val="0"/>
        <w:adjustRightInd w:val="0"/>
        <w:rPr>
          <w:rFonts w:ascii="Arial" w:hAnsi="Arial" w:cs="Arial"/>
          <w:sz w:val="24"/>
          <w:szCs w:val="24"/>
        </w:rPr>
      </w:pPr>
      <w:r>
        <w:rPr>
          <w:rFonts w:ascii="Arial" w:hAnsi="Arial" w:cs="Arial"/>
          <w:sz w:val="24"/>
          <w:szCs w:val="24"/>
        </w:rPr>
        <w:t>4</w:t>
      </w:r>
      <w:r w:rsidR="2803C38B" w:rsidRPr="4F8629D4">
        <w:rPr>
          <w:rFonts w:ascii="Arial" w:hAnsi="Arial" w:cs="Arial"/>
          <w:sz w:val="24"/>
          <w:szCs w:val="24"/>
        </w:rPr>
        <w:t>0.</w:t>
      </w:r>
      <w:r w:rsidR="009A5FE2">
        <w:tab/>
      </w:r>
      <w:r w:rsidR="009A5FE2" w:rsidRPr="4F8629D4">
        <w:rPr>
          <w:rFonts w:ascii="Arial" w:hAnsi="Arial" w:cs="Arial"/>
          <w:sz w:val="24"/>
          <w:szCs w:val="24"/>
        </w:rPr>
        <w:t xml:space="preserve">Is the desire for development to protect or enhance the landscape character </w:t>
      </w:r>
      <w:r w:rsidR="009A5FE2">
        <w:tab/>
      </w:r>
      <w:r w:rsidR="009A5FE2" w:rsidRPr="4F8629D4">
        <w:rPr>
          <w:rFonts w:ascii="Arial" w:hAnsi="Arial" w:cs="Arial"/>
          <w:sz w:val="24"/>
          <w:szCs w:val="24"/>
        </w:rPr>
        <w:t xml:space="preserve">consistent with the need for planning to deliver appropriate levels of housing </w:t>
      </w:r>
      <w:r w:rsidR="009A5FE2">
        <w:tab/>
      </w:r>
      <w:r w:rsidR="009A5FE2" w:rsidRPr="4F8629D4">
        <w:rPr>
          <w:rFonts w:ascii="Arial" w:hAnsi="Arial" w:cs="Arial"/>
          <w:sz w:val="24"/>
          <w:szCs w:val="24"/>
        </w:rPr>
        <w:t>and jobs within the AONB?</w:t>
      </w:r>
    </w:p>
    <w:p w14:paraId="64F67C96" w14:textId="77777777" w:rsidR="009A5FE2" w:rsidRPr="00311F40" w:rsidRDefault="009A5FE2" w:rsidP="009A5FE2">
      <w:pPr>
        <w:pStyle w:val="PlainText"/>
        <w:autoSpaceDE w:val="0"/>
        <w:autoSpaceDN w:val="0"/>
        <w:adjustRightInd w:val="0"/>
        <w:ind w:left="567"/>
        <w:rPr>
          <w:rFonts w:ascii="Arial" w:hAnsi="Arial" w:cs="Arial"/>
          <w:bCs/>
          <w:sz w:val="24"/>
          <w:szCs w:val="24"/>
        </w:rPr>
      </w:pPr>
    </w:p>
    <w:p w14:paraId="763BECA6" w14:textId="72B46726" w:rsidR="00035F01" w:rsidRPr="00035F01" w:rsidRDefault="00B678F5" w:rsidP="4F8629D4">
      <w:pPr>
        <w:pStyle w:val="PlainText"/>
        <w:autoSpaceDE w:val="0"/>
        <w:autoSpaceDN w:val="0"/>
        <w:adjustRightInd w:val="0"/>
        <w:rPr>
          <w:rFonts w:ascii="Arial" w:hAnsi="Arial" w:cs="Arial"/>
          <w:sz w:val="24"/>
          <w:szCs w:val="24"/>
        </w:rPr>
      </w:pPr>
      <w:r>
        <w:rPr>
          <w:rFonts w:ascii="Arial" w:hAnsi="Arial" w:cs="Arial"/>
          <w:sz w:val="24"/>
          <w:szCs w:val="24"/>
        </w:rPr>
        <w:t>4</w:t>
      </w:r>
      <w:r w:rsidR="7B127C2C" w:rsidRPr="4F8629D4">
        <w:rPr>
          <w:rFonts w:ascii="Arial" w:hAnsi="Arial" w:cs="Arial"/>
          <w:sz w:val="24"/>
          <w:szCs w:val="24"/>
        </w:rPr>
        <w:t>1.</w:t>
      </w:r>
      <w:r w:rsidR="009A5FE2">
        <w:tab/>
      </w:r>
      <w:r w:rsidR="009A5FE2" w:rsidRPr="4F8629D4">
        <w:rPr>
          <w:rFonts w:ascii="Arial" w:hAnsi="Arial" w:cs="Arial"/>
          <w:sz w:val="24"/>
          <w:szCs w:val="24"/>
        </w:rPr>
        <w:t xml:space="preserve">Does the policy draw sufficient distinction between the approach to </w:t>
      </w:r>
      <w:r w:rsidR="009A5FE2">
        <w:tab/>
      </w:r>
      <w:r w:rsidR="009A5FE2">
        <w:tab/>
      </w:r>
      <w:r w:rsidR="009A5FE2">
        <w:tab/>
      </w:r>
      <w:r w:rsidR="009A5FE2" w:rsidRPr="4F8629D4">
        <w:rPr>
          <w:rFonts w:ascii="Arial" w:hAnsi="Arial" w:cs="Arial"/>
          <w:sz w:val="24"/>
          <w:szCs w:val="24"/>
        </w:rPr>
        <w:t xml:space="preserve">development within the AONB and development outside of it but within its </w:t>
      </w:r>
      <w:r w:rsidR="009A5FE2">
        <w:tab/>
      </w:r>
      <w:r w:rsidR="009A5FE2">
        <w:tab/>
      </w:r>
      <w:r w:rsidR="009A5FE2" w:rsidRPr="4F8629D4">
        <w:rPr>
          <w:rFonts w:ascii="Arial" w:hAnsi="Arial" w:cs="Arial"/>
          <w:sz w:val="24"/>
          <w:szCs w:val="24"/>
        </w:rPr>
        <w:t>setting? Is the policy consistent with national policy in this regard?</w:t>
      </w:r>
    </w:p>
    <w:p w14:paraId="39CD629E" w14:textId="77777777" w:rsidR="00035F01" w:rsidRDefault="00035F01" w:rsidP="009A5FE2">
      <w:pPr>
        <w:pStyle w:val="PlainText"/>
        <w:autoSpaceDE w:val="0"/>
        <w:autoSpaceDN w:val="0"/>
        <w:adjustRightInd w:val="0"/>
        <w:rPr>
          <w:rFonts w:ascii="Arial" w:hAnsi="Arial" w:cs="Arial"/>
          <w:bCs/>
          <w:sz w:val="24"/>
          <w:szCs w:val="24"/>
        </w:rPr>
      </w:pPr>
    </w:p>
    <w:p w14:paraId="61EE4C74" w14:textId="2907CB3C" w:rsidR="009A5FE2" w:rsidRPr="00BE3B5B" w:rsidRDefault="009A5FE2" w:rsidP="009A5FE2">
      <w:pPr>
        <w:pStyle w:val="PlainText"/>
        <w:autoSpaceDE w:val="0"/>
        <w:autoSpaceDN w:val="0"/>
        <w:adjustRightInd w:val="0"/>
        <w:rPr>
          <w:rFonts w:ascii="Arial" w:hAnsi="Arial" w:cs="Arial"/>
          <w:bCs/>
          <w:sz w:val="24"/>
          <w:szCs w:val="24"/>
          <w:u w:val="single"/>
        </w:rPr>
      </w:pPr>
      <w:r w:rsidRPr="00BE3B5B">
        <w:rPr>
          <w:rFonts w:ascii="Arial" w:hAnsi="Arial" w:cs="Arial"/>
          <w:bCs/>
          <w:sz w:val="24"/>
          <w:szCs w:val="24"/>
          <w:u w:val="single"/>
        </w:rPr>
        <w:t xml:space="preserve">Trees, </w:t>
      </w:r>
      <w:proofErr w:type="gramStart"/>
      <w:r w:rsidR="00EA15D4">
        <w:rPr>
          <w:rFonts w:ascii="Arial" w:hAnsi="Arial" w:cs="Arial"/>
          <w:bCs/>
          <w:sz w:val="24"/>
          <w:szCs w:val="24"/>
          <w:u w:val="single"/>
        </w:rPr>
        <w:t>h</w:t>
      </w:r>
      <w:r w:rsidRPr="00BE3B5B">
        <w:rPr>
          <w:rFonts w:ascii="Arial" w:hAnsi="Arial" w:cs="Arial"/>
          <w:bCs/>
          <w:sz w:val="24"/>
          <w:szCs w:val="24"/>
          <w:u w:val="single"/>
        </w:rPr>
        <w:t>edgerows</w:t>
      </w:r>
      <w:proofErr w:type="gramEnd"/>
      <w:r w:rsidRPr="00BE3B5B">
        <w:rPr>
          <w:rFonts w:ascii="Arial" w:hAnsi="Arial" w:cs="Arial"/>
          <w:bCs/>
          <w:sz w:val="24"/>
          <w:szCs w:val="24"/>
          <w:u w:val="single"/>
        </w:rPr>
        <w:t xml:space="preserve"> and </w:t>
      </w:r>
      <w:r w:rsidR="00EA15D4">
        <w:rPr>
          <w:rFonts w:ascii="Arial" w:hAnsi="Arial" w:cs="Arial"/>
          <w:bCs/>
          <w:sz w:val="24"/>
          <w:szCs w:val="24"/>
          <w:u w:val="single"/>
        </w:rPr>
        <w:t>w</w:t>
      </w:r>
      <w:r w:rsidRPr="00BE3B5B">
        <w:rPr>
          <w:rFonts w:ascii="Arial" w:hAnsi="Arial" w:cs="Arial"/>
          <w:bCs/>
          <w:sz w:val="24"/>
          <w:szCs w:val="24"/>
          <w:u w:val="single"/>
        </w:rPr>
        <w:t>oodlands – Delivery Policy ES8</w:t>
      </w:r>
    </w:p>
    <w:p w14:paraId="0DF7DC2E" w14:textId="77777777" w:rsidR="009A5FE2" w:rsidRPr="00BE3B5B" w:rsidRDefault="009A5FE2" w:rsidP="009A5FE2">
      <w:pPr>
        <w:pStyle w:val="PlainText"/>
        <w:autoSpaceDE w:val="0"/>
        <w:autoSpaceDN w:val="0"/>
        <w:adjustRightInd w:val="0"/>
        <w:rPr>
          <w:rFonts w:ascii="Arial" w:hAnsi="Arial" w:cs="Arial"/>
          <w:bCs/>
          <w:sz w:val="24"/>
          <w:szCs w:val="24"/>
          <w:u w:val="single"/>
        </w:rPr>
      </w:pPr>
    </w:p>
    <w:p w14:paraId="78C6829C" w14:textId="4DB1E18B" w:rsidR="009A5FE2" w:rsidRDefault="00B678F5" w:rsidP="4F8629D4">
      <w:pPr>
        <w:pStyle w:val="PlainText"/>
        <w:autoSpaceDE w:val="0"/>
        <w:autoSpaceDN w:val="0"/>
        <w:adjustRightInd w:val="0"/>
        <w:rPr>
          <w:rFonts w:ascii="Arial" w:hAnsi="Arial" w:cs="Arial"/>
          <w:sz w:val="24"/>
          <w:szCs w:val="24"/>
        </w:rPr>
      </w:pPr>
      <w:r>
        <w:rPr>
          <w:rFonts w:ascii="Arial" w:hAnsi="Arial" w:cs="Arial"/>
          <w:sz w:val="24"/>
          <w:szCs w:val="24"/>
        </w:rPr>
        <w:t>4</w:t>
      </w:r>
      <w:r w:rsidR="4B094677" w:rsidRPr="4F8629D4">
        <w:rPr>
          <w:rFonts w:ascii="Arial" w:hAnsi="Arial" w:cs="Arial"/>
          <w:sz w:val="24"/>
          <w:szCs w:val="24"/>
        </w:rPr>
        <w:t>2.</w:t>
      </w:r>
      <w:r w:rsidR="009A5FE2">
        <w:tab/>
      </w:r>
      <w:r w:rsidR="009A5FE2" w:rsidRPr="4F8629D4">
        <w:rPr>
          <w:rFonts w:ascii="Arial" w:hAnsi="Arial" w:cs="Arial"/>
          <w:sz w:val="24"/>
          <w:szCs w:val="24"/>
        </w:rPr>
        <w:t xml:space="preserve">In requiring ‘no net loss of hedgerow’ is the wording sufficiently flexible to take </w:t>
      </w:r>
      <w:r w:rsidR="009A5FE2">
        <w:tab/>
      </w:r>
      <w:r w:rsidR="009A5FE2" w:rsidRPr="4F8629D4">
        <w:rPr>
          <w:rFonts w:ascii="Arial" w:hAnsi="Arial" w:cs="Arial"/>
          <w:sz w:val="24"/>
          <w:szCs w:val="24"/>
        </w:rPr>
        <w:t xml:space="preserve">account of </w:t>
      </w:r>
      <w:proofErr w:type="gramStart"/>
      <w:r w:rsidR="009A5FE2" w:rsidRPr="4F8629D4">
        <w:rPr>
          <w:rFonts w:ascii="Arial" w:hAnsi="Arial" w:cs="Arial"/>
          <w:sz w:val="24"/>
          <w:szCs w:val="24"/>
        </w:rPr>
        <w:t>site specific</w:t>
      </w:r>
      <w:proofErr w:type="gramEnd"/>
      <w:r w:rsidR="009A5FE2" w:rsidRPr="4F8629D4">
        <w:rPr>
          <w:rFonts w:ascii="Arial" w:hAnsi="Arial" w:cs="Arial"/>
          <w:sz w:val="24"/>
          <w:szCs w:val="24"/>
        </w:rPr>
        <w:t xml:space="preserve"> circumstances? Is the approach justified?</w:t>
      </w:r>
    </w:p>
    <w:p w14:paraId="728D99D3" w14:textId="77777777" w:rsidR="009A5FE2" w:rsidRDefault="009A5FE2" w:rsidP="009A5FE2">
      <w:pPr>
        <w:pStyle w:val="PlainText"/>
        <w:autoSpaceDE w:val="0"/>
        <w:autoSpaceDN w:val="0"/>
        <w:adjustRightInd w:val="0"/>
        <w:ind w:left="567" w:hanging="567"/>
        <w:rPr>
          <w:rFonts w:ascii="Arial" w:hAnsi="Arial" w:cs="Arial"/>
          <w:bCs/>
          <w:sz w:val="24"/>
          <w:szCs w:val="24"/>
        </w:rPr>
      </w:pPr>
    </w:p>
    <w:p w14:paraId="3D5316EF" w14:textId="289D37AB" w:rsidR="009A5FE2" w:rsidRPr="003523AB" w:rsidRDefault="00B678F5" w:rsidP="4F8629D4">
      <w:pPr>
        <w:pStyle w:val="PlainText"/>
        <w:autoSpaceDE w:val="0"/>
        <w:autoSpaceDN w:val="0"/>
        <w:adjustRightInd w:val="0"/>
        <w:rPr>
          <w:rFonts w:ascii="Arial" w:hAnsi="Arial" w:cs="Arial"/>
          <w:sz w:val="24"/>
          <w:szCs w:val="24"/>
        </w:rPr>
      </w:pPr>
      <w:r>
        <w:rPr>
          <w:rFonts w:ascii="Arial" w:hAnsi="Arial" w:cs="Arial"/>
          <w:sz w:val="24"/>
          <w:szCs w:val="24"/>
        </w:rPr>
        <w:t>4</w:t>
      </w:r>
      <w:r w:rsidR="139F30CA" w:rsidRPr="4F8629D4">
        <w:rPr>
          <w:rFonts w:ascii="Arial" w:hAnsi="Arial" w:cs="Arial"/>
          <w:sz w:val="24"/>
          <w:szCs w:val="24"/>
        </w:rPr>
        <w:t>3.</w:t>
      </w:r>
      <w:r w:rsidR="009A5FE2">
        <w:tab/>
      </w:r>
      <w:r w:rsidR="009A5FE2" w:rsidRPr="4F8629D4">
        <w:rPr>
          <w:rFonts w:ascii="Arial" w:hAnsi="Arial" w:cs="Arial"/>
          <w:sz w:val="24"/>
          <w:szCs w:val="24"/>
        </w:rPr>
        <w:t xml:space="preserve">How will this requirement interact with policy ES6 and the policy regarding </w:t>
      </w:r>
      <w:r w:rsidR="009A5FE2">
        <w:tab/>
      </w:r>
      <w:r w:rsidR="009A5FE2">
        <w:tab/>
      </w:r>
      <w:r w:rsidR="009A5FE2" w:rsidRPr="4F8629D4">
        <w:rPr>
          <w:rFonts w:ascii="Arial" w:hAnsi="Arial" w:cs="Arial"/>
          <w:sz w:val="24"/>
          <w:szCs w:val="24"/>
        </w:rPr>
        <w:t>BNG?</w:t>
      </w:r>
    </w:p>
    <w:p w14:paraId="37A39C3A" w14:textId="77777777" w:rsidR="009A5FE2" w:rsidRDefault="009A5FE2" w:rsidP="009A5FE2">
      <w:pPr>
        <w:pStyle w:val="PlainText"/>
        <w:autoSpaceDE w:val="0"/>
        <w:autoSpaceDN w:val="0"/>
        <w:adjustRightInd w:val="0"/>
        <w:ind w:left="567" w:hanging="567"/>
        <w:rPr>
          <w:rFonts w:ascii="Arial" w:hAnsi="Arial" w:cs="Arial"/>
          <w:bCs/>
          <w:sz w:val="24"/>
          <w:szCs w:val="24"/>
        </w:rPr>
      </w:pPr>
    </w:p>
    <w:p w14:paraId="1AAD28E6" w14:textId="27056E67" w:rsidR="009A5FE2" w:rsidRPr="003523AB" w:rsidRDefault="00B678F5" w:rsidP="4F8629D4">
      <w:pPr>
        <w:pStyle w:val="PlainText"/>
        <w:autoSpaceDE w:val="0"/>
        <w:autoSpaceDN w:val="0"/>
        <w:adjustRightInd w:val="0"/>
        <w:rPr>
          <w:rFonts w:ascii="Arial" w:hAnsi="Arial" w:cs="Arial"/>
          <w:sz w:val="24"/>
          <w:szCs w:val="24"/>
        </w:rPr>
      </w:pPr>
      <w:r>
        <w:rPr>
          <w:rFonts w:ascii="Arial" w:hAnsi="Arial" w:cs="Arial"/>
          <w:sz w:val="24"/>
          <w:szCs w:val="24"/>
        </w:rPr>
        <w:t>4</w:t>
      </w:r>
      <w:r w:rsidR="25CAAC57" w:rsidRPr="4F8629D4">
        <w:rPr>
          <w:rFonts w:ascii="Arial" w:hAnsi="Arial" w:cs="Arial"/>
          <w:sz w:val="24"/>
          <w:szCs w:val="24"/>
        </w:rPr>
        <w:t>4.</w:t>
      </w:r>
      <w:r w:rsidR="009A5FE2">
        <w:tab/>
      </w:r>
      <w:r w:rsidR="009A5FE2" w:rsidRPr="4F8629D4">
        <w:rPr>
          <w:rFonts w:ascii="Arial" w:hAnsi="Arial" w:cs="Arial"/>
          <w:sz w:val="24"/>
          <w:szCs w:val="24"/>
        </w:rPr>
        <w:t xml:space="preserve">The policy refers to the ‘unacceptable </w:t>
      </w:r>
      <w:proofErr w:type="gramStart"/>
      <w:r w:rsidR="009A5FE2" w:rsidRPr="4F8629D4">
        <w:rPr>
          <w:rFonts w:ascii="Arial" w:hAnsi="Arial" w:cs="Arial"/>
          <w:sz w:val="24"/>
          <w:szCs w:val="24"/>
        </w:rPr>
        <w:t>loss’</w:t>
      </w:r>
      <w:proofErr w:type="gramEnd"/>
      <w:r w:rsidR="009A5FE2" w:rsidRPr="4F8629D4">
        <w:rPr>
          <w:rFonts w:ascii="Arial" w:hAnsi="Arial" w:cs="Arial"/>
          <w:sz w:val="24"/>
          <w:szCs w:val="24"/>
        </w:rPr>
        <w:t xml:space="preserve"> of trees, hedgerows and woodland </w:t>
      </w:r>
      <w:r w:rsidR="009A5FE2">
        <w:tab/>
      </w:r>
      <w:r w:rsidR="009A5FE2" w:rsidRPr="4F8629D4">
        <w:rPr>
          <w:rFonts w:ascii="Arial" w:hAnsi="Arial" w:cs="Arial"/>
          <w:sz w:val="24"/>
          <w:szCs w:val="24"/>
        </w:rPr>
        <w:t xml:space="preserve">etc. What criteria will be used to determine whether a loss is ‘unacceptable’? Is </w:t>
      </w:r>
      <w:r w:rsidR="009A5FE2">
        <w:tab/>
      </w:r>
      <w:r w:rsidR="009A5FE2" w:rsidRPr="4F8629D4">
        <w:rPr>
          <w:rFonts w:ascii="Arial" w:hAnsi="Arial" w:cs="Arial"/>
          <w:sz w:val="24"/>
          <w:szCs w:val="24"/>
        </w:rPr>
        <w:t>the policy wording clear?</w:t>
      </w:r>
    </w:p>
    <w:p w14:paraId="0006D281" w14:textId="77777777" w:rsidR="009A5FE2" w:rsidRDefault="009A5FE2" w:rsidP="009A5FE2">
      <w:pPr>
        <w:pStyle w:val="PlainText"/>
        <w:autoSpaceDE w:val="0"/>
        <w:autoSpaceDN w:val="0"/>
        <w:adjustRightInd w:val="0"/>
        <w:ind w:left="567" w:hanging="567"/>
        <w:rPr>
          <w:rFonts w:ascii="Arial" w:hAnsi="Arial" w:cs="Arial"/>
          <w:bCs/>
          <w:sz w:val="24"/>
          <w:szCs w:val="24"/>
        </w:rPr>
      </w:pPr>
    </w:p>
    <w:p w14:paraId="20C65543" w14:textId="5A9EE755" w:rsidR="009A5FE2" w:rsidRDefault="00B678F5" w:rsidP="4F8629D4">
      <w:pPr>
        <w:pStyle w:val="PlainText"/>
        <w:autoSpaceDE w:val="0"/>
        <w:autoSpaceDN w:val="0"/>
        <w:adjustRightInd w:val="0"/>
        <w:rPr>
          <w:rFonts w:ascii="Arial" w:hAnsi="Arial" w:cs="Arial"/>
          <w:sz w:val="24"/>
          <w:szCs w:val="24"/>
        </w:rPr>
      </w:pPr>
      <w:r>
        <w:rPr>
          <w:rFonts w:ascii="Arial" w:hAnsi="Arial" w:cs="Arial"/>
          <w:sz w:val="24"/>
          <w:szCs w:val="24"/>
        </w:rPr>
        <w:t>4</w:t>
      </w:r>
      <w:r w:rsidR="5D583A9E" w:rsidRPr="4F8629D4">
        <w:rPr>
          <w:rFonts w:ascii="Arial" w:hAnsi="Arial" w:cs="Arial"/>
          <w:sz w:val="24"/>
          <w:szCs w:val="24"/>
        </w:rPr>
        <w:t>5.</w:t>
      </w:r>
      <w:r w:rsidR="009A5FE2">
        <w:tab/>
      </w:r>
      <w:r w:rsidR="009A5FE2" w:rsidRPr="4F8629D4">
        <w:rPr>
          <w:rFonts w:ascii="Arial" w:hAnsi="Arial" w:cs="Arial"/>
          <w:sz w:val="24"/>
          <w:szCs w:val="24"/>
        </w:rPr>
        <w:t xml:space="preserve">The policy also refers to ‘locally valued’ trees, </w:t>
      </w:r>
      <w:proofErr w:type="gramStart"/>
      <w:r w:rsidR="009A5FE2" w:rsidRPr="4F8629D4">
        <w:rPr>
          <w:rFonts w:ascii="Arial" w:hAnsi="Arial" w:cs="Arial"/>
          <w:sz w:val="24"/>
          <w:szCs w:val="24"/>
        </w:rPr>
        <w:t>hedgerows</w:t>
      </w:r>
      <w:proofErr w:type="gramEnd"/>
      <w:r w:rsidR="009A5FE2" w:rsidRPr="4F8629D4">
        <w:rPr>
          <w:rFonts w:ascii="Arial" w:hAnsi="Arial" w:cs="Arial"/>
          <w:sz w:val="24"/>
          <w:szCs w:val="24"/>
        </w:rPr>
        <w:t xml:space="preserve"> and woodland etc. </w:t>
      </w:r>
      <w:r w:rsidR="009A5FE2">
        <w:tab/>
      </w:r>
      <w:r w:rsidR="009A5FE2" w:rsidRPr="4F8629D4">
        <w:rPr>
          <w:rFonts w:ascii="Arial" w:hAnsi="Arial" w:cs="Arial"/>
          <w:sz w:val="24"/>
          <w:szCs w:val="24"/>
        </w:rPr>
        <w:t xml:space="preserve">How will the term ‘locally valued’ be defined and on what basis will this be </w:t>
      </w:r>
      <w:r w:rsidR="009A5FE2">
        <w:tab/>
      </w:r>
      <w:r w:rsidR="009A5FE2">
        <w:tab/>
      </w:r>
      <w:r w:rsidR="009A5FE2" w:rsidRPr="4F8629D4">
        <w:rPr>
          <w:rFonts w:ascii="Arial" w:hAnsi="Arial" w:cs="Arial"/>
          <w:sz w:val="24"/>
          <w:szCs w:val="24"/>
        </w:rPr>
        <w:t xml:space="preserve">determined? Will it be clear to developers and local communities what is ‘locally </w:t>
      </w:r>
      <w:r w:rsidR="009A5FE2">
        <w:tab/>
      </w:r>
      <w:r w:rsidR="009A5FE2" w:rsidRPr="4F8629D4">
        <w:rPr>
          <w:rFonts w:ascii="Arial" w:hAnsi="Arial" w:cs="Arial"/>
          <w:sz w:val="24"/>
          <w:szCs w:val="24"/>
        </w:rPr>
        <w:t xml:space="preserve">valued’ in addition to those assets which are already protected? </w:t>
      </w:r>
    </w:p>
    <w:p w14:paraId="64567F2A" w14:textId="77777777" w:rsidR="00A10C78" w:rsidRPr="003523AB" w:rsidRDefault="00A10C78" w:rsidP="00A10C78">
      <w:pPr>
        <w:pStyle w:val="PlainText"/>
        <w:autoSpaceDE w:val="0"/>
        <w:autoSpaceDN w:val="0"/>
        <w:adjustRightInd w:val="0"/>
        <w:ind w:left="567"/>
        <w:rPr>
          <w:rFonts w:ascii="Arial" w:hAnsi="Arial" w:cs="Arial"/>
          <w:bCs/>
          <w:sz w:val="24"/>
          <w:szCs w:val="24"/>
        </w:rPr>
      </w:pPr>
    </w:p>
    <w:p w14:paraId="2528357C" w14:textId="62CB518D" w:rsidR="00A10C78" w:rsidRPr="00BA062A" w:rsidRDefault="00A10C78" w:rsidP="00A10C78">
      <w:pPr>
        <w:pStyle w:val="PlainText"/>
        <w:autoSpaceDE w:val="0"/>
        <w:autoSpaceDN w:val="0"/>
        <w:adjustRightInd w:val="0"/>
        <w:ind w:left="567" w:hanging="567"/>
        <w:rPr>
          <w:rFonts w:ascii="Arial" w:hAnsi="Arial" w:cs="Arial"/>
          <w:bCs/>
          <w:sz w:val="24"/>
          <w:szCs w:val="24"/>
          <w:u w:val="single"/>
        </w:rPr>
      </w:pPr>
      <w:r w:rsidRPr="00BA062A">
        <w:rPr>
          <w:rFonts w:ascii="Arial" w:hAnsi="Arial" w:cs="Arial"/>
          <w:bCs/>
          <w:sz w:val="24"/>
          <w:szCs w:val="24"/>
          <w:u w:val="single"/>
        </w:rPr>
        <w:t xml:space="preserve">Valuing our </w:t>
      </w:r>
      <w:r w:rsidR="00EA15D4">
        <w:rPr>
          <w:rFonts w:ascii="Arial" w:hAnsi="Arial" w:cs="Arial"/>
          <w:bCs/>
          <w:sz w:val="24"/>
          <w:szCs w:val="24"/>
          <w:u w:val="single"/>
        </w:rPr>
        <w:t>h</w:t>
      </w:r>
      <w:r w:rsidRPr="00BA062A">
        <w:rPr>
          <w:rFonts w:ascii="Arial" w:hAnsi="Arial" w:cs="Arial"/>
          <w:bCs/>
          <w:sz w:val="24"/>
          <w:szCs w:val="24"/>
          <w:u w:val="single"/>
        </w:rPr>
        <w:t xml:space="preserve">istoric </w:t>
      </w:r>
      <w:r w:rsidR="00EA15D4">
        <w:rPr>
          <w:rFonts w:ascii="Arial" w:hAnsi="Arial" w:cs="Arial"/>
          <w:bCs/>
          <w:sz w:val="24"/>
          <w:szCs w:val="24"/>
          <w:u w:val="single"/>
        </w:rPr>
        <w:t>e</w:t>
      </w:r>
      <w:r w:rsidRPr="00BA062A">
        <w:rPr>
          <w:rFonts w:ascii="Arial" w:hAnsi="Arial" w:cs="Arial"/>
          <w:bCs/>
          <w:sz w:val="24"/>
          <w:szCs w:val="24"/>
          <w:u w:val="single"/>
        </w:rPr>
        <w:t xml:space="preserve">nvironment and </w:t>
      </w:r>
      <w:r w:rsidR="00EA15D4">
        <w:rPr>
          <w:rFonts w:ascii="Arial" w:hAnsi="Arial" w:cs="Arial"/>
          <w:bCs/>
          <w:sz w:val="24"/>
          <w:szCs w:val="24"/>
          <w:u w:val="single"/>
        </w:rPr>
        <w:t>a</w:t>
      </w:r>
      <w:r w:rsidRPr="00BA062A">
        <w:rPr>
          <w:rFonts w:ascii="Arial" w:hAnsi="Arial" w:cs="Arial"/>
          <w:bCs/>
          <w:sz w:val="24"/>
          <w:szCs w:val="24"/>
          <w:u w:val="single"/>
        </w:rPr>
        <w:t>ssets – Delivery Policy ES10</w:t>
      </w:r>
    </w:p>
    <w:p w14:paraId="1298A47B" w14:textId="77777777" w:rsidR="00A10C78" w:rsidRDefault="00A10C78" w:rsidP="00A10C78">
      <w:pPr>
        <w:pStyle w:val="PlainText"/>
        <w:autoSpaceDE w:val="0"/>
        <w:autoSpaceDN w:val="0"/>
        <w:adjustRightInd w:val="0"/>
        <w:ind w:left="567" w:hanging="567"/>
        <w:rPr>
          <w:rFonts w:ascii="Arial" w:hAnsi="Arial" w:cs="Arial"/>
          <w:bCs/>
          <w:sz w:val="24"/>
          <w:szCs w:val="24"/>
        </w:rPr>
      </w:pPr>
    </w:p>
    <w:p w14:paraId="785B245F" w14:textId="146FEEB2" w:rsidR="00313B90" w:rsidRDefault="00B678F5" w:rsidP="4F8629D4">
      <w:pPr>
        <w:spacing w:after="0" w:line="240" w:lineRule="auto"/>
        <w:rPr>
          <w:rFonts w:ascii="Arial" w:hAnsi="Arial" w:cs="Arial"/>
          <w:sz w:val="24"/>
          <w:szCs w:val="24"/>
        </w:rPr>
      </w:pPr>
      <w:r>
        <w:rPr>
          <w:rFonts w:ascii="Arial" w:hAnsi="Arial" w:cs="Arial"/>
          <w:sz w:val="24"/>
          <w:szCs w:val="24"/>
        </w:rPr>
        <w:t>4</w:t>
      </w:r>
      <w:r w:rsidR="3098F510" w:rsidRPr="4F8629D4">
        <w:rPr>
          <w:rFonts w:ascii="Arial" w:hAnsi="Arial" w:cs="Arial"/>
          <w:sz w:val="24"/>
          <w:szCs w:val="24"/>
        </w:rPr>
        <w:t>6.</w:t>
      </w:r>
      <w:r w:rsidR="00313B90">
        <w:tab/>
      </w:r>
      <w:r w:rsidR="00313B90" w:rsidRPr="4F8629D4">
        <w:rPr>
          <w:rFonts w:ascii="Arial" w:hAnsi="Arial" w:cs="Arial"/>
          <w:sz w:val="24"/>
          <w:szCs w:val="24"/>
        </w:rPr>
        <w:t xml:space="preserve">Does the Plan set out a positive strategy for the conservation and enjoyment of </w:t>
      </w:r>
      <w:r w:rsidR="00313B90">
        <w:tab/>
      </w:r>
      <w:r w:rsidR="00313B90" w:rsidRPr="4F8629D4">
        <w:rPr>
          <w:rFonts w:ascii="Arial" w:hAnsi="Arial" w:cs="Arial"/>
          <w:sz w:val="24"/>
          <w:szCs w:val="24"/>
        </w:rPr>
        <w:t xml:space="preserve">the historic environment, including heritage assets most at risk, in accordance </w:t>
      </w:r>
      <w:r w:rsidR="00313B90">
        <w:tab/>
      </w:r>
      <w:r w:rsidR="00313B90" w:rsidRPr="4F8629D4">
        <w:rPr>
          <w:rFonts w:ascii="Arial" w:hAnsi="Arial" w:cs="Arial"/>
          <w:sz w:val="24"/>
          <w:szCs w:val="24"/>
        </w:rPr>
        <w:t xml:space="preserve">with national policy? </w:t>
      </w:r>
    </w:p>
    <w:p w14:paraId="3E4189B7" w14:textId="77777777" w:rsidR="00313B90" w:rsidRPr="00313B90" w:rsidRDefault="00313B90" w:rsidP="00313B90">
      <w:pPr>
        <w:pStyle w:val="ListParagraph"/>
        <w:spacing w:after="0" w:line="240" w:lineRule="auto"/>
        <w:ind w:left="567"/>
        <w:rPr>
          <w:rFonts w:ascii="Arial" w:hAnsi="Arial" w:cs="Arial"/>
          <w:bCs/>
          <w:sz w:val="24"/>
          <w:szCs w:val="24"/>
        </w:rPr>
      </w:pPr>
    </w:p>
    <w:p w14:paraId="658527A6" w14:textId="0FE7A3E2" w:rsidR="00552225" w:rsidRDefault="00B678F5" w:rsidP="4F8629D4">
      <w:pPr>
        <w:pStyle w:val="PlainText"/>
        <w:autoSpaceDE w:val="0"/>
        <w:autoSpaceDN w:val="0"/>
        <w:adjustRightInd w:val="0"/>
        <w:rPr>
          <w:rFonts w:ascii="Arial" w:hAnsi="Arial" w:cs="Arial"/>
          <w:sz w:val="24"/>
          <w:szCs w:val="24"/>
        </w:rPr>
      </w:pPr>
      <w:r>
        <w:rPr>
          <w:rFonts w:ascii="Arial" w:hAnsi="Arial" w:cs="Arial"/>
          <w:sz w:val="24"/>
          <w:szCs w:val="24"/>
        </w:rPr>
        <w:lastRenderedPageBreak/>
        <w:t>4</w:t>
      </w:r>
      <w:r w:rsidR="7D860BE9" w:rsidRPr="4F8629D4">
        <w:rPr>
          <w:rFonts w:ascii="Arial" w:hAnsi="Arial" w:cs="Arial"/>
          <w:sz w:val="24"/>
          <w:szCs w:val="24"/>
        </w:rPr>
        <w:t>7.</w:t>
      </w:r>
      <w:r w:rsidR="00682A6D">
        <w:tab/>
      </w:r>
      <w:r w:rsidR="00682A6D" w:rsidRPr="4F8629D4">
        <w:rPr>
          <w:rFonts w:ascii="Arial" w:hAnsi="Arial" w:cs="Arial"/>
          <w:sz w:val="24"/>
          <w:szCs w:val="24"/>
        </w:rPr>
        <w:t>Is Delivery Policy ES10 consi</w:t>
      </w:r>
      <w:r w:rsidR="00552225" w:rsidRPr="4F8629D4">
        <w:rPr>
          <w:rFonts w:ascii="Arial" w:hAnsi="Arial" w:cs="Arial"/>
          <w:sz w:val="24"/>
          <w:szCs w:val="24"/>
        </w:rPr>
        <w:t>stent with national policy</w:t>
      </w:r>
      <w:r w:rsidR="00E07FD0" w:rsidRPr="4F8629D4">
        <w:rPr>
          <w:rFonts w:ascii="Arial" w:hAnsi="Arial" w:cs="Arial"/>
          <w:sz w:val="24"/>
          <w:szCs w:val="24"/>
        </w:rPr>
        <w:t xml:space="preserve"> and are the criteria </w:t>
      </w:r>
      <w:r w:rsidR="00682A6D">
        <w:tab/>
      </w:r>
      <w:r w:rsidR="00682A6D">
        <w:tab/>
      </w:r>
      <w:r w:rsidR="00E07FD0" w:rsidRPr="4F8629D4">
        <w:rPr>
          <w:rFonts w:ascii="Arial" w:hAnsi="Arial" w:cs="Arial"/>
          <w:sz w:val="24"/>
          <w:szCs w:val="24"/>
        </w:rPr>
        <w:t>justified and effective</w:t>
      </w:r>
      <w:r w:rsidR="00552225" w:rsidRPr="4F8629D4">
        <w:rPr>
          <w:rFonts w:ascii="Arial" w:hAnsi="Arial" w:cs="Arial"/>
          <w:sz w:val="24"/>
          <w:szCs w:val="24"/>
        </w:rPr>
        <w:t xml:space="preserve">? </w:t>
      </w:r>
      <w:r w:rsidR="00E07FD0" w:rsidRPr="4F8629D4">
        <w:rPr>
          <w:rFonts w:ascii="Arial" w:hAnsi="Arial" w:cs="Arial"/>
          <w:sz w:val="24"/>
          <w:szCs w:val="24"/>
        </w:rPr>
        <w:t xml:space="preserve">In particular: </w:t>
      </w:r>
    </w:p>
    <w:p w14:paraId="32347A83" w14:textId="77777777" w:rsidR="00552225" w:rsidRDefault="00552225" w:rsidP="00552225">
      <w:pPr>
        <w:pStyle w:val="PlainText"/>
        <w:autoSpaceDE w:val="0"/>
        <w:autoSpaceDN w:val="0"/>
        <w:adjustRightInd w:val="0"/>
        <w:rPr>
          <w:rFonts w:ascii="Arial" w:hAnsi="Arial" w:cs="Arial"/>
          <w:bCs/>
          <w:sz w:val="24"/>
          <w:szCs w:val="24"/>
        </w:rPr>
      </w:pPr>
    </w:p>
    <w:p w14:paraId="33BE7761" w14:textId="77777777" w:rsidR="00E07FD0" w:rsidRDefault="00A10C78">
      <w:pPr>
        <w:pStyle w:val="PlainText"/>
        <w:numPr>
          <w:ilvl w:val="1"/>
          <w:numId w:val="48"/>
        </w:numPr>
        <w:autoSpaceDE w:val="0"/>
        <w:autoSpaceDN w:val="0"/>
        <w:adjustRightInd w:val="0"/>
        <w:ind w:left="1134"/>
        <w:rPr>
          <w:rFonts w:ascii="Arial" w:hAnsi="Arial" w:cs="Arial"/>
          <w:bCs/>
          <w:sz w:val="24"/>
          <w:szCs w:val="24"/>
        </w:rPr>
      </w:pPr>
      <w:r w:rsidRPr="4F8629D4">
        <w:rPr>
          <w:rFonts w:ascii="Arial" w:hAnsi="Arial" w:cs="Arial"/>
          <w:sz w:val="24"/>
          <w:szCs w:val="24"/>
        </w:rPr>
        <w:t>Is it clear from the wording of the policy in what circumstances archaeological assessments would be required?</w:t>
      </w:r>
    </w:p>
    <w:p w14:paraId="7A27DBFD" w14:textId="77777777" w:rsidR="00E07FD0" w:rsidRDefault="00E07FD0" w:rsidP="00E07FD0">
      <w:pPr>
        <w:pStyle w:val="PlainText"/>
        <w:autoSpaceDE w:val="0"/>
        <w:autoSpaceDN w:val="0"/>
        <w:adjustRightInd w:val="0"/>
        <w:ind w:left="1134"/>
        <w:rPr>
          <w:rFonts w:ascii="Arial" w:hAnsi="Arial" w:cs="Arial"/>
          <w:bCs/>
          <w:sz w:val="24"/>
          <w:szCs w:val="24"/>
        </w:rPr>
      </w:pPr>
    </w:p>
    <w:p w14:paraId="0C434C6F" w14:textId="77777777" w:rsidR="00E07FD0" w:rsidRDefault="00A10C78">
      <w:pPr>
        <w:pStyle w:val="PlainText"/>
        <w:numPr>
          <w:ilvl w:val="1"/>
          <w:numId w:val="48"/>
        </w:numPr>
        <w:autoSpaceDE w:val="0"/>
        <w:autoSpaceDN w:val="0"/>
        <w:adjustRightInd w:val="0"/>
        <w:ind w:left="1134"/>
        <w:rPr>
          <w:rFonts w:ascii="Arial" w:hAnsi="Arial" w:cs="Arial"/>
          <w:bCs/>
          <w:sz w:val="24"/>
          <w:szCs w:val="24"/>
        </w:rPr>
      </w:pPr>
      <w:r w:rsidRPr="4F8629D4">
        <w:rPr>
          <w:rFonts w:ascii="Arial" w:hAnsi="Arial" w:cs="Arial"/>
          <w:sz w:val="24"/>
          <w:szCs w:val="24"/>
        </w:rPr>
        <w:t>Criteri</w:t>
      </w:r>
      <w:r w:rsidR="00BB1C79" w:rsidRPr="4F8629D4">
        <w:rPr>
          <w:rFonts w:ascii="Arial" w:hAnsi="Arial" w:cs="Arial"/>
          <w:sz w:val="24"/>
          <w:szCs w:val="24"/>
        </w:rPr>
        <w:t>on</w:t>
      </w:r>
      <w:r w:rsidRPr="4F8629D4">
        <w:rPr>
          <w:rFonts w:ascii="Arial" w:hAnsi="Arial" w:cs="Arial"/>
          <w:sz w:val="24"/>
          <w:szCs w:val="24"/>
        </w:rPr>
        <w:t xml:space="preserve"> 4 of the policy refers to the protection and enhancement of key views and vistas. Is the policy clear on how these terms will be defined? Is it intended to refer to those which are relevant to the heritage asset’s setting or all views?</w:t>
      </w:r>
    </w:p>
    <w:p w14:paraId="6773774D" w14:textId="77777777" w:rsidR="00DD033A" w:rsidRDefault="00DD033A" w:rsidP="00DD033A">
      <w:pPr>
        <w:pStyle w:val="PlainText"/>
        <w:autoSpaceDE w:val="0"/>
        <w:autoSpaceDN w:val="0"/>
        <w:adjustRightInd w:val="0"/>
        <w:ind w:left="1134"/>
        <w:rPr>
          <w:rFonts w:ascii="Arial" w:hAnsi="Arial" w:cs="Arial"/>
          <w:bCs/>
          <w:sz w:val="24"/>
          <w:szCs w:val="24"/>
        </w:rPr>
      </w:pPr>
    </w:p>
    <w:p w14:paraId="5802697E" w14:textId="1FE8801E" w:rsidR="00A10C78" w:rsidRDefault="00A10C78">
      <w:pPr>
        <w:pStyle w:val="PlainText"/>
        <w:numPr>
          <w:ilvl w:val="1"/>
          <w:numId w:val="48"/>
        </w:numPr>
        <w:autoSpaceDE w:val="0"/>
        <w:autoSpaceDN w:val="0"/>
        <w:adjustRightInd w:val="0"/>
        <w:ind w:left="1134"/>
        <w:rPr>
          <w:rFonts w:ascii="Arial" w:hAnsi="Arial" w:cs="Arial"/>
          <w:bCs/>
          <w:sz w:val="24"/>
          <w:szCs w:val="24"/>
        </w:rPr>
      </w:pPr>
      <w:r w:rsidRPr="4F8629D4">
        <w:rPr>
          <w:rFonts w:ascii="Arial" w:hAnsi="Arial" w:cs="Arial"/>
          <w:sz w:val="24"/>
          <w:szCs w:val="24"/>
        </w:rPr>
        <w:t>Is criteri</w:t>
      </w:r>
      <w:r w:rsidR="00BB1C79" w:rsidRPr="4F8629D4">
        <w:rPr>
          <w:rFonts w:ascii="Arial" w:hAnsi="Arial" w:cs="Arial"/>
          <w:sz w:val="24"/>
          <w:szCs w:val="24"/>
        </w:rPr>
        <w:t>on</w:t>
      </w:r>
      <w:r w:rsidRPr="4F8629D4">
        <w:rPr>
          <w:rFonts w:ascii="Arial" w:hAnsi="Arial" w:cs="Arial"/>
          <w:sz w:val="24"/>
          <w:szCs w:val="24"/>
        </w:rPr>
        <w:t xml:space="preserve"> </w:t>
      </w:r>
      <w:r w:rsidR="00DD033A" w:rsidRPr="4F8629D4">
        <w:rPr>
          <w:rFonts w:ascii="Arial" w:hAnsi="Arial" w:cs="Arial"/>
          <w:sz w:val="24"/>
          <w:szCs w:val="24"/>
        </w:rPr>
        <w:t xml:space="preserve">5 </w:t>
      </w:r>
      <w:r w:rsidRPr="4F8629D4">
        <w:rPr>
          <w:rFonts w:ascii="Arial" w:hAnsi="Arial" w:cs="Arial"/>
          <w:sz w:val="24"/>
          <w:szCs w:val="24"/>
        </w:rPr>
        <w:t xml:space="preserve">consistent with national policy, for example in its approach to </w:t>
      </w:r>
      <w:r w:rsidR="004520B5" w:rsidRPr="4F8629D4">
        <w:rPr>
          <w:rFonts w:ascii="Arial" w:hAnsi="Arial" w:cs="Arial"/>
          <w:sz w:val="24"/>
          <w:szCs w:val="24"/>
        </w:rPr>
        <w:t xml:space="preserve">the level of any </w:t>
      </w:r>
      <w:r w:rsidR="00B565D0" w:rsidRPr="4F8629D4">
        <w:rPr>
          <w:rFonts w:ascii="Arial" w:hAnsi="Arial" w:cs="Arial"/>
          <w:sz w:val="24"/>
          <w:szCs w:val="24"/>
        </w:rPr>
        <w:t xml:space="preserve">harm </w:t>
      </w:r>
      <w:r w:rsidR="009421F8" w:rsidRPr="4F8629D4">
        <w:rPr>
          <w:rFonts w:ascii="Arial" w:hAnsi="Arial" w:cs="Arial"/>
          <w:sz w:val="24"/>
          <w:szCs w:val="24"/>
        </w:rPr>
        <w:t xml:space="preserve">or loss and the differences between designated and </w:t>
      </w:r>
      <w:r w:rsidRPr="4F8629D4">
        <w:rPr>
          <w:rFonts w:ascii="Arial" w:hAnsi="Arial" w:cs="Arial"/>
          <w:sz w:val="24"/>
          <w:szCs w:val="24"/>
        </w:rPr>
        <w:t>non-designated heritage assets?</w:t>
      </w:r>
    </w:p>
    <w:p w14:paraId="6F95EE9F" w14:textId="77777777" w:rsidR="00A10C78" w:rsidRDefault="00A10C78" w:rsidP="00A10C78">
      <w:pPr>
        <w:pStyle w:val="PlainText"/>
        <w:autoSpaceDE w:val="0"/>
        <w:autoSpaceDN w:val="0"/>
        <w:adjustRightInd w:val="0"/>
        <w:ind w:left="567" w:hanging="567"/>
        <w:rPr>
          <w:rFonts w:ascii="Arial" w:hAnsi="Arial" w:cs="Arial"/>
          <w:bCs/>
          <w:sz w:val="24"/>
          <w:szCs w:val="24"/>
        </w:rPr>
      </w:pPr>
    </w:p>
    <w:p w14:paraId="65F04085" w14:textId="04FCE295" w:rsidR="00A10C78" w:rsidRPr="008B0749" w:rsidRDefault="00B678F5" w:rsidP="4F8629D4">
      <w:pPr>
        <w:pStyle w:val="PlainText"/>
        <w:autoSpaceDE w:val="0"/>
        <w:autoSpaceDN w:val="0"/>
        <w:adjustRightInd w:val="0"/>
        <w:rPr>
          <w:rFonts w:ascii="Arial" w:hAnsi="Arial" w:cs="Arial"/>
          <w:sz w:val="24"/>
          <w:szCs w:val="24"/>
        </w:rPr>
      </w:pPr>
      <w:r>
        <w:rPr>
          <w:rFonts w:ascii="Arial" w:hAnsi="Arial" w:cs="Arial"/>
          <w:sz w:val="24"/>
          <w:szCs w:val="24"/>
        </w:rPr>
        <w:t>4</w:t>
      </w:r>
      <w:r w:rsidR="6947007F" w:rsidRPr="4F8629D4">
        <w:rPr>
          <w:rFonts w:ascii="Arial" w:hAnsi="Arial" w:cs="Arial"/>
          <w:sz w:val="24"/>
          <w:szCs w:val="24"/>
        </w:rPr>
        <w:t>8.</w:t>
      </w:r>
      <w:r w:rsidR="00A10C78">
        <w:tab/>
      </w:r>
      <w:r w:rsidR="00A10C78" w:rsidRPr="4F8629D4">
        <w:rPr>
          <w:rFonts w:ascii="Arial" w:hAnsi="Arial" w:cs="Arial"/>
          <w:sz w:val="24"/>
          <w:szCs w:val="24"/>
        </w:rPr>
        <w:t xml:space="preserve">Is the wording of the policy consistent with the recommendations in the SA to </w:t>
      </w:r>
      <w:r w:rsidR="00A10C78">
        <w:tab/>
      </w:r>
      <w:r w:rsidR="00A10C78" w:rsidRPr="4F8629D4">
        <w:rPr>
          <w:rFonts w:ascii="Arial" w:hAnsi="Arial" w:cs="Arial"/>
          <w:sz w:val="24"/>
          <w:szCs w:val="24"/>
        </w:rPr>
        <w:t xml:space="preserve">guide the form of future development and minimise harm to heritage assets </w:t>
      </w:r>
      <w:r w:rsidR="00A10C78">
        <w:tab/>
      </w:r>
      <w:r w:rsidR="00A10C78" w:rsidRPr="4F8629D4">
        <w:rPr>
          <w:rFonts w:ascii="Arial" w:hAnsi="Arial" w:cs="Arial"/>
          <w:sz w:val="24"/>
          <w:szCs w:val="24"/>
        </w:rPr>
        <w:t xml:space="preserve">(with reference to comments from </w:t>
      </w:r>
      <w:r w:rsidR="00084E7C" w:rsidRPr="4F8629D4">
        <w:rPr>
          <w:rFonts w:ascii="Arial" w:hAnsi="Arial" w:cs="Arial"/>
          <w:sz w:val="24"/>
          <w:szCs w:val="24"/>
        </w:rPr>
        <w:t xml:space="preserve">Historic </w:t>
      </w:r>
      <w:r w:rsidR="00A10C78" w:rsidRPr="4F8629D4">
        <w:rPr>
          <w:rFonts w:ascii="Arial" w:hAnsi="Arial" w:cs="Arial"/>
          <w:sz w:val="24"/>
          <w:szCs w:val="24"/>
        </w:rPr>
        <w:t>England</w:t>
      </w:r>
      <w:r w:rsidR="00084E7C" w:rsidRPr="4F8629D4">
        <w:rPr>
          <w:rFonts w:ascii="Arial" w:hAnsi="Arial" w:cs="Arial"/>
          <w:sz w:val="24"/>
          <w:szCs w:val="24"/>
        </w:rPr>
        <w:t>)</w:t>
      </w:r>
      <w:r w:rsidR="00A10C78" w:rsidRPr="4F8629D4">
        <w:rPr>
          <w:rFonts w:ascii="Arial" w:hAnsi="Arial" w:cs="Arial"/>
          <w:sz w:val="24"/>
          <w:szCs w:val="24"/>
        </w:rPr>
        <w:t>?</w:t>
      </w:r>
    </w:p>
    <w:p w14:paraId="01BDBC75" w14:textId="77777777" w:rsidR="00A10C78" w:rsidRDefault="00A10C78" w:rsidP="00A10C78">
      <w:pPr>
        <w:pStyle w:val="PlainText"/>
        <w:autoSpaceDE w:val="0"/>
        <w:autoSpaceDN w:val="0"/>
        <w:adjustRightInd w:val="0"/>
        <w:rPr>
          <w:rFonts w:ascii="Arial" w:hAnsi="Arial" w:cs="Arial"/>
          <w:bCs/>
          <w:sz w:val="24"/>
          <w:szCs w:val="24"/>
        </w:rPr>
      </w:pPr>
    </w:p>
    <w:p w14:paraId="66F395C4" w14:textId="3279EC69" w:rsidR="00A10C78" w:rsidRDefault="00A10C78" w:rsidP="00A10C78">
      <w:pPr>
        <w:pStyle w:val="PlainText"/>
        <w:autoSpaceDE w:val="0"/>
        <w:autoSpaceDN w:val="0"/>
        <w:adjustRightInd w:val="0"/>
        <w:ind w:left="567" w:hanging="567"/>
        <w:rPr>
          <w:rFonts w:ascii="Arial" w:hAnsi="Arial" w:cs="Arial"/>
          <w:bCs/>
          <w:sz w:val="24"/>
          <w:szCs w:val="24"/>
          <w:u w:val="single"/>
        </w:rPr>
      </w:pPr>
      <w:r w:rsidRPr="00C40B6E">
        <w:rPr>
          <w:rFonts w:ascii="Arial" w:hAnsi="Arial" w:cs="Arial"/>
          <w:bCs/>
          <w:sz w:val="24"/>
          <w:szCs w:val="24"/>
          <w:u w:val="single"/>
        </w:rPr>
        <w:t xml:space="preserve">Maintaining, </w:t>
      </w:r>
      <w:r w:rsidR="00EA15D4">
        <w:rPr>
          <w:rFonts w:ascii="Arial" w:hAnsi="Arial" w:cs="Arial"/>
          <w:bCs/>
          <w:sz w:val="24"/>
          <w:szCs w:val="24"/>
          <w:u w:val="single"/>
        </w:rPr>
        <w:t>r</w:t>
      </w:r>
      <w:r w:rsidRPr="00C40B6E">
        <w:rPr>
          <w:rFonts w:ascii="Arial" w:hAnsi="Arial" w:cs="Arial"/>
          <w:bCs/>
          <w:sz w:val="24"/>
          <w:szCs w:val="24"/>
          <w:u w:val="single"/>
        </w:rPr>
        <w:t xml:space="preserve">estoring and </w:t>
      </w:r>
      <w:r w:rsidR="00EA15D4">
        <w:rPr>
          <w:rFonts w:ascii="Arial" w:hAnsi="Arial" w:cs="Arial"/>
          <w:bCs/>
          <w:sz w:val="24"/>
          <w:szCs w:val="24"/>
          <w:u w:val="single"/>
        </w:rPr>
        <w:t>r</w:t>
      </w:r>
      <w:r w:rsidRPr="00C40B6E">
        <w:rPr>
          <w:rFonts w:ascii="Arial" w:hAnsi="Arial" w:cs="Arial"/>
          <w:bCs/>
          <w:sz w:val="24"/>
          <w:szCs w:val="24"/>
          <w:u w:val="single"/>
        </w:rPr>
        <w:t xml:space="preserve">egenerating the </w:t>
      </w:r>
      <w:proofErr w:type="gramStart"/>
      <w:r w:rsidR="00EA15D4">
        <w:rPr>
          <w:rFonts w:ascii="Arial" w:hAnsi="Arial" w:cs="Arial"/>
          <w:bCs/>
          <w:sz w:val="24"/>
          <w:szCs w:val="24"/>
          <w:u w:val="single"/>
        </w:rPr>
        <w:t>D</w:t>
      </w:r>
      <w:r w:rsidRPr="00C40B6E">
        <w:rPr>
          <w:rFonts w:ascii="Arial" w:hAnsi="Arial" w:cs="Arial"/>
          <w:bCs/>
          <w:sz w:val="24"/>
          <w:szCs w:val="24"/>
          <w:u w:val="single"/>
        </w:rPr>
        <w:t>istrict’s</w:t>
      </w:r>
      <w:proofErr w:type="gramEnd"/>
      <w:r w:rsidRPr="00C40B6E">
        <w:rPr>
          <w:rFonts w:ascii="Arial" w:hAnsi="Arial" w:cs="Arial"/>
          <w:bCs/>
          <w:sz w:val="24"/>
          <w:szCs w:val="24"/>
          <w:u w:val="single"/>
        </w:rPr>
        <w:t xml:space="preserve"> </w:t>
      </w:r>
      <w:r w:rsidR="00EA15D4">
        <w:rPr>
          <w:rFonts w:ascii="Arial" w:hAnsi="Arial" w:cs="Arial"/>
          <w:bCs/>
          <w:sz w:val="24"/>
          <w:szCs w:val="24"/>
          <w:u w:val="single"/>
        </w:rPr>
        <w:t>c</w:t>
      </w:r>
      <w:r w:rsidRPr="00C40B6E">
        <w:rPr>
          <w:rFonts w:ascii="Arial" w:hAnsi="Arial" w:cs="Arial"/>
          <w:bCs/>
          <w:sz w:val="24"/>
          <w:szCs w:val="24"/>
          <w:u w:val="single"/>
        </w:rPr>
        <w:t>anals – Delivery Policy ES11</w:t>
      </w:r>
    </w:p>
    <w:p w14:paraId="29C56210" w14:textId="77777777" w:rsidR="00A10C78" w:rsidRPr="00C40B6E" w:rsidRDefault="00A10C78" w:rsidP="00A10C78">
      <w:pPr>
        <w:pStyle w:val="PlainText"/>
        <w:autoSpaceDE w:val="0"/>
        <w:autoSpaceDN w:val="0"/>
        <w:adjustRightInd w:val="0"/>
        <w:ind w:left="567" w:hanging="567"/>
        <w:rPr>
          <w:rFonts w:ascii="Arial" w:hAnsi="Arial" w:cs="Arial"/>
          <w:bCs/>
          <w:sz w:val="24"/>
          <w:szCs w:val="24"/>
          <w:u w:val="single"/>
        </w:rPr>
      </w:pPr>
    </w:p>
    <w:p w14:paraId="144FD2D6" w14:textId="67741047" w:rsidR="00A10C78" w:rsidRDefault="00B678F5" w:rsidP="4F8629D4">
      <w:pPr>
        <w:pStyle w:val="PlainText"/>
        <w:autoSpaceDE w:val="0"/>
        <w:autoSpaceDN w:val="0"/>
        <w:adjustRightInd w:val="0"/>
        <w:rPr>
          <w:rFonts w:ascii="Arial" w:hAnsi="Arial" w:cs="Arial"/>
          <w:sz w:val="24"/>
          <w:szCs w:val="24"/>
        </w:rPr>
      </w:pPr>
      <w:r>
        <w:rPr>
          <w:rFonts w:ascii="Arial" w:hAnsi="Arial" w:cs="Arial"/>
          <w:sz w:val="24"/>
          <w:szCs w:val="24"/>
        </w:rPr>
        <w:t>4</w:t>
      </w:r>
      <w:r w:rsidR="660D4C3B" w:rsidRPr="4F8629D4">
        <w:rPr>
          <w:rFonts w:ascii="Arial" w:hAnsi="Arial" w:cs="Arial"/>
          <w:sz w:val="24"/>
          <w:szCs w:val="24"/>
        </w:rPr>
        <w:t>9.</w:t>
      </w:r>
      <w:r w:rsidR="00A10C78">
        <w:tab/>
      </w:r>
      <w:r w:rsidR="00A10C78" w:rsidRPr="4F8629D4">
        <w:rPr>
          <w:rFonts w:ascii="Arial" w:hAnsi="Arial" w:cs="Arial"/>
          <w:sz w:val="24"/>
          <w:szCs w:val="24"/>
        </w:rPr>
        <w:t xml:space="preserve">Parts of the policy read as Council objectives. Is the policy justified and </w:t>
      </w:r>
      <w:r w:rsidR="00A10C78">
        <w:tab/>
      </w:r>
      <w:r w:rsidR="00A10C78">
        <w:tab/>
      </w:r>
      <w:r w:rsidR="00A10C78" w:rsidRPr="4F8629D4">
        <w:rPr>
          <w:rFonts w:ascii="Arial" w:hAnsi="Arial" w:cs="Arial"/>
          <w:sz w:val="24"/>
          <w:szCs w:val="24"/>
        </w:rPr>
        <w:t>effective?</w:t>
      </w:r>
    </w:p>
    <w:p w14:paraId="5558191C" w14:textId="77777777" w:rsidR="00A10C78" w:rsidRDefault="00A10C78" w:rsidP="00A10C78">
      <w:pPr>
        <w:pStyle w:val="PlainText"/>
        <w:autoSpaceDE w:val="0"/>
        <w:autoSpaceDN w:val="0"/>
        <w:adjustRightInd w:val="0"/>
        <w:ind w:left="567" w:hanging="567"/>
        <w:rPr>
          <w:rFonts w:ascii="Arial" w:hAnsi="Arial" w:cs="Arial"/>
          <w:bCs/>
          <w:sz w:val="24"/>
          <w:szCs w:val="24"/>
        </w:rPr>
      </w:pPr>
    </w:p>
    <w:p w14:paraId="2FC817F2" w14:textId="4BE3B23A" w:rsidR="00A10C78" w:rsidRDefault="00B678F5" w:rsidP="4F8629D4">
      <w:pPr>
        <w:pStyle w:val="PlainText"/>
        <w:autoSpaceDE w:val="0"/>
        <w:autoSpaceDN w:val="0"/>
        <w:adjustRightInd w:val="0"/>
        <w:rPr>
          <w:rFonts w:ascii="Arial" w:hAnsi="Arial" w:cs="Arial"/>
          <w:sz w:val="24"/>
          <w:szCs w:val="24"/>
        </w:rPr>
      </w:pPr>
      <w:r>
        <w:rPr>
          <w:rFonts w:ascii="Arial" w:hAnsi="Arial" w:cs="Arial"/>
          <w:sz w:val="24"/>
          <w:szCs w:val="24"/>
        </w:rPr>
        <w:t>5</w:t>
      </w:r>
      <w:r w:rsidR="142362EC" w:rsidRPr="4F8629D4">
        <w:rPr>
          <w:rFonts w:ascii="Arial" w:hAnsi="Arial" w:cs="Arial"/>
          <w:sz w:val="24"/>
          <w:szCs w:val="24"/>
        </w:rPr>
        <w:t>0.</w:t>
      </w:r>
      <w:r w:rsidR="00A10C78">
        <w:tab/>
      </w:r>
      <w:r w:rsidR="00A10C78" w:rsidRPr="4F8629D4">
        <w:rPr>
          <w:rFonts w:ascii="Arial" w:hAnsi="Arial" w:cs="Arial"/>
          <w:sz w:val="24"/>
          <w:szCs w:val="24"/>
        </w:rPr>
        <w:t xml:space="preserve">Is the purpose of the policy clear? Is it for proposals to carry out restoration </w:t>
      </w:r>
      <w:r w:rsidR="00A10C78">
        <w:tab/>
      </w:r>
      <w:r w:rsidR="00A10C78" w:rsidRPr="4F8629D4">
        <w:rPr>
          <w:rFonts w:ascii="Arial" w:hAnsi="Arial" w:cs="Arial"/>
          <w:sz w:val="24"/>
          <w:szCs w:val="24"/>
        </w:rPr>
        <w:t xml:space="preserve">works to the canals, or is it for other forms of development on or adjacent to </w:t>
      </w:r>
      <w:r w:rsidR="00A10C78">
        <w:tab/>
      </w:r>
      <w:r w:rsidR="00A10C78" w:rsidRPr="4F8629D4">
        <w:rPr>
          <w:rFonts w:ascii="Arial" w:hAnsi="Arial" w:cs="Arial"/>
          <w:sz w:val="24"/>
          <w:szCs w:val="24"/>
        </w:rPr>
        <w:t>them, or is it for both?</w:t>
      </w:r>
    </w:p>
    <w:p w14:paraId="2A4B7169" w14:textId="77777777" w:rsidR="00A10C78" w:rsidRDefault="00A10C78" w:rsidP="00A10C78">
      <w:pPr>
        <w:pStyle w:val="PlainText"/>
        <w:autoSpaceDE w:val="0"/>
        <w:autoSpaceDN w:val="0"/>
        <w:adjustRightInd w:val="0"/>
        <w:ind w:left="567" w:hanging="567"/>
        <w:rPr>
          <w:rFonts w:ascii="Arial" w:hAnsi="Arial" w:cs="Arial"/>
          <w:bCs/>
          <w:sz w:val="24"/>
          <w:szCs w:val="24"/>
        </w:rPr>
      </w:pPr>
    </w:p>
    <w:p w14:paraId="2B4AA276" w14:textId="22A420D6" w:rsidR="00A10C78" w:rsidRPr="00B762BA" w:rsidRDefault="00B678F5" w:rsidP="4F8629D4">
      <w:pPr>
        <w:pStyle w:val="PlainText"/>
        <w:autoSpaceDE w:val="0"/>
        <w:autoSpaceDN w:val="0"/>
        <w:adjustRightInd w:val="0"/>
        <w:rPr>
          <w:rFonts w:ascii="Arial" w:hAnsi="Arial" w:cs="Arial"/>
          <w:sz w:val="24"/>
          <w:szCs w:val="24"/>
        </w:rPr>
      </w:pPr>
      <w:r>
        <w:rPr>
          <w:rFonts w:ascii="Arial" w:hAnsi="Arial" w:cs="Arial"/>
          <w:sz w:val="24"/>
          <w:szCs w:val="24"/>
        </w:rPr>
        <w:t>5</w:t>
      </w:r>
      <w:r w:rsidR="66BFD9A0" w:rsidRPr="4F8629D4">
        <w:rPr>
          <w:rFonts w:ascii="Arial" w:hAnsi="Arial" w:cs="Arial"/>
          <w:sz w:val="24"/>
          <w:szCs w:val="24"/>
        </w:rPr>
        <w:t>1.</w:t>
      </w:r>
      <w:r w:rsidR="00A10C78">
        <w:tab/>
      </w:r>
      <w:r w:rsidR="00A10C78" w:rsidRPr="4F8629D4">
        <w:rPr>
          <w:rFonts w:ascii="Arial" w:hAnsi="Arial" w:cs="Arial"/>
          <w:sz w:val="24"/>
          <w:szCs w:val="24"/>
        </w:rPr>
        <w:t xml:space="preserve">Is it clear what ‘on the route of’ and ‘adjacent to’ means when determining when </w:t>
      </w:r>
      <w:r w:rsidR="00A10C78">
        <w:tab/>
      </w:r>
      <w:r w:rsidR="00A10C78" w:rsidRPr="4F8629D4">
        <w:rPr>
          <w:rFonts w:ascii="Arial" w:hAnsi="Arial" w:cs="Arial"/>
          <w:sz w:val="24"/>
          <w:szCs w:val="24"/>
        </w:rPr>
        <w:t xml:space="preserve">the policy would apply to development proposals? Are the canal routes clearly </w:t>
      </w:r>
      <w:r w:rsidR="00A10C78">
        <w:tab/>
      </w:r>
      <w:r w:rsidR="00A10C78" w:rsidRPr="4F8629D4">
        <w:rPr>
          <w:rFonts w:ascii="Arial" w:hAnsi="Arial" w:cs="Arial"/>
          <w:sz w:val="24"/>
          <w:szCs w:val="24"/>
        </w:rPr>
        <w:t>defined on the policies map?</w:t>
      </w:r>
    </w:p>
    <w:p w14:paraId="6947501F" w14:textId="77777777" w:rsidR="00A10C78" w:rsidRDefault="00A10C78" w:rsidP="00A10C78">
      <w:pPr>
        <w:pStyle w:val="PlainText"/>
        <w:autoSpaceDE w:val="0"/>
        <w:autoSpaceDN w:val="0"/>
        <w:adjustRightInd w:val="0"/>
        <w:ind w:left="567" w:hanging="567"/>
        <w:rPr>
          <w:rFonts w:ascii="Arial" w:hAnsi="Arial" w:cs="Arial"/>
          <w:bCs/>
          <w:sz w:val="24"/>
          <w:szCs w:val="24"/>
        </w:rPr>
      </w:pPr>
    </w:p>
    <w:p w14:paraId="6FD9AB7F" w14:textId="6080CB14" w:rsidR="00A10C78" w:rsidRDefault="00B678F5" w:rsidP="4F8629D4">
      <w:pPr>
        <w:pStyle w:val="PlainText"/>
        <w:autoSpaceDE w:val="0"/>
        <w:autoSpaceDN w:val="0"/>
        <w:adjustRightInd w:val="0"/>
        <w:rPr>
          <w:rFonts w:ascii="Arial" w:hAnsi="Arial" w:cs="Arial"/>
          <w:sz w:val="24"/>
          <w:szCs w:val="24"/>
        </w:rPr>
      </w:pPr>
      <w:r>
        <w:rPr>
          <w:rFonts w:ascii="Arial" w:hAnsi="Arial" w:cs="Arial"/>
          <w:sz w:val="24"/>
          <w:szCs w:val="24"/>
        </w:rPr>
        <w:t>5</w:t>
      </w:r>
      <w:r w:rsidR="54906C71" w:rsidRPr="4F8629D4">
        <w:rPr>
          <w:rFonts w:ascii="Arial" w:hAnsi="Arial" w:cs="Arial"/>
          <w:sz w:val="24"/>
          <w:szCs w:val="24"/>
        </w:rPr>
        <w:t>2.</w:t>
      </w:r>
      <w:r w:rsidR="00A10C78">
        <w:tab/>
      </w:r>
      <w:r w:rsidR="00A10C78" w:rsidRPr="4F8629D4">
        <w:rPr>
          <w:rFonts w:ascii="Arial" w:hAnsi="Arial" w:cs="Arial"/>
          <w:sz w:val="24"/>
          <w:szCs w:val="24"/>
        </w:rPr>
        <w:t xml:space="preserve">Is it clear what is required from development or are the requirements duplicated </w:t>
      </w:r>
      <w:r w:rsidR="00A10C78">
        <w:tab/>
      </w:r>
      <w:r w:rsidR="00A10C78" w:rsidRPr="4F8629D4">
        <w:rPr>
          <w:rFonts w:ascii="Arial" w:hAnsi="Arial" w:cs="Arial"/>
          <w:sz w:val="24"/>
          <w:szCs w:val="24"/>
        </w:rPr>
        <w:t xml:space="preserve">in other Plan policies </w:t>
      </w:r>
      <w:proofErr w:type="gramStart"/>
      <w:r w:rsidR="00A10C78" w:rsidRPr="4F8629D4">
        <w:rPr>
          <w:rFonts w:ascii="Arial" w:hAnsi="Arial" w:cs="Arial"/>
          <w:sz w:val="24"/>
          <w:szCs w:val="24"/>
        </w:rPr>
        <w:t>e.g.</w:t>
      </w:r>
      <w:proofErr w:type="gramEnd"/>
      <w:r w:rsidR="00A10C78" w:rsidRPr="4F8629D4">
        <w:rPr>
          <w:rFonts w:ascii="Arial" w:hAnsi="Arial" w:cs="Arial"/>
          <w:sz w:val="24"/>
          <w:szCs w:val="24"/>
        </w:rPr>
        <w:t xml:space="preserve"> green infrastructure, design and biodiversity? </w:t>
      </w:r>
    </w:p>
    <w:p w14:paraId="0C95191B" w14:textId="77777777" w:rsidR="00A10C78" w:rsidRDefault="00A10C78" w:rsidP="00A10C78">
      <w:pPr>
        <w:pStyle w:val="PlainText"/>
        <w:autoSpaceDE w:val="0"/>
        <w:autoSpaceDN w:val="0"/>
        <w:adjustRightInd w:val="0"/>
        <w:ind w:left="567" w:hanging="567"/>
        <w:rPr>
          <w:rFonts w:ascii="Arial" w:hAnsi="Arial" w:cs="Arial"/>
          <w:bCs/>
          <w:sz w:val="24"/>
          <w:szCs w:val="24"/>
        </w:rPr>
      </w:pPr>
    </w:p>
    <w:p w14:paraId="0B27FFBF" w14:textId="1E8AA17E" w:rsidR="009A5FE2" w:rsidRDefault="00B678F5" w:rsidP="4F8629D4">
      <w:pPr>
        <w:pStyle w:val="PlainText"/>
        <w:autoSpaceDE w:val="0"/>
        <w:autoSpaceDN w:val="0"/>
        <w:adjustRightInd w:val="0"/>
        <w:rPr>
          <w:rFonts w:ascii="Arial" w:hAnsi="Arial" w:cs="Arial"/>
          <w:sz w:val="24"/>
          <w:szCs w:val="24"/>
        </w:rPr>
      </w:pPr>
      <w:r>
        <w:rPr>
          <w:rFonts w:ascii="Arial" w:hAnsi="Arial" w:cs="Arial"/>
          <w:sz w:val="24"/>
          <w:szCs w:val="24"/>
        </w:rPr>
        <w:t>5</w:t>
      </w:r>
      <w:r w:rsidR="3C5001D5" w:rsidRPr="4F8629D4">
        <w:rPr>
          <w:rFonts w:ascii="Arial" w:hAnsi="Arial" w:cs="Arial"/>
          <w:sz w:val="24"/>
          <w:szCs w:val="24"/>
        </w:rPr>
        <w:t>3.</w:t>
      </w:r>
      <w:r w:rsidR="00A10C78">
        <w:tab/>
      </w:r>
      <w:r w:rsidR="00A10C78" w:rsidRPr="4F8629D4">
        <w:rPr>
          <w:rFonts w:ascii="Arial" w:hAnsi="Arial" w:cs="Arial"/>
          <w:sz w:val="24"/>
          <w:szCs w:val="24"/>
        </w:rPr>
        <w:t xml:space="preserve">Is the policy sufficiently clear about the need for canal restoration works to take </w:t>
      </w:r>
      <w:r w:rsidR="00A10C78">
        <w:tab/>
      </w:r>
      <w:r w:rsidR="00A10C78" w:rsidRPr="4F8629D4">
        <w:rPr>
          <w:rFonts w:ascii="Arial" w:hAnsi="Arial" w:cs="Arial"/>
          <w:sz w:val="24"/>
          <w:szCs w:val="24"/>
        </w:rPr>
        <w:t xml:space="preserve">account of designated biodiversity sites or core parts of the local ecological </w:t>
      </w:r>
      <w:r w:rsidR="00A10C78">
        <w:tab/>
      </w:r>
      <w:r w:rsidR="00A10C78" w:rsidRPr="4F8629D4">
        <w:rPr>
          <w:rFonts w:ascii="Arial" w:hAnsi="Arial" w:cs="Arial"/>
          <w:sz w:val="24"/>
          <w:szCs w:val="24"/>
        </w:rPr>
        <w:t>network?</w:t>
      </w:r>
    </w:p>
    <w:p w14:paraId="202BEA9F" w14:textId="77777777" w:rsidR="00FA228C" w:rsidRPr="00FA228C" w:rsidRDefault="00FA228C" w:rsidP="00FA228C">
      <w:pPr>
        <w:pStyle w:val="PlainText"/>
        <w:autoSpaceDE w:val="0"/>
        <w:autoSpaceDN w:val="0"/>
        <w:adjustRightInd w:val="0"/>
        <w:ind w:left="567"/>
        <w:rPr>
          <w:rFonts w:ascii="Arial" w:hAnsi="Arial" w:cs="Arial"/>
          <w:bCs/>
          <w:sz w:val="24"/>
          <w:szCs w:val="24"/>
        </w:rPr>
      </w:pPr>
    </w:p>
    <w:p w14:paraId="06233B5C" w14:textId="1DB9C395" w:rsidR="00FA228C" w:rsidRPr="0050284D" w:rsidRDefault="00FA228C" w:rsidP="00FA228C">
      <w:pPr>
        <w:pStyle w:val="PlainText"/>
        <w:autoSpaceDE w:val="0"/>
        <w:autoSpaceDN w:val="0"/>
        <w:adjustRightInd w:val="0"/>
        <w:rPr>
          <w:rFonts w:ascii="Arial" w:hAnsi="Arial" w:cs="Arial"/>
          <w:bCs/>
          <w:sz w:val="24"/>
          <w:szCs w:val="24"/>
          <w:u w:val="single"/>
        </w:rPr>
      </w:pPr>
      <w:r w:rsidRPr="0050284D">
        <w:rPr>
          <w:rFonts w:ascii="Arial" w:hAnsi="Arial" w:cs="Arial"/>
          <w:bCs/>
          <w:sz w:val="24"/>
          <w:szCs w:val="24"/>
          <w:u w:val="single"/>
        </w:rPr>
        <w:t xml:space="preserve">Conversion of </w:t>
      </w:r>
      <w:r w:rsidR="00EA15D4">
        <w:rPr>
          <w:rFonts w:ascii="Arial" w:hAnsi="Arial" w:cs="Arial"/>
          <w:bCs/>
          <w:sz w:val="24"/>
          <w:szCs w:val="24"/>
          <w:u w:val="single"/>
        </w:rPr>
        <w:t>r</w:t>
      </w:r>
      <w:r w:rsidRPr="0050284D">
        <w:rPr>
          <w:rFonts w:ascii="Arial" w:hAnsi="Arial" w:cs="Arial"/>
          <w:bCs/>
          <w:sz w:val="24"/>
          <w:szCs w:val="24"/>
          <w:u w:val="single"/>
        </w:rPr>
        <w:t xml:space="preserve">edundant </w:t>
      </w:r>
      <w:r w:rsidR="00EA15D4">
        <w:rPr>
          <w:rFonts w:ascii="Arial" w:hAnsi="Arial" w:cs="Arial"/>
          <w:bCs/>
          <w:sz w:val="24"/>
          <w:szCs w:val="24"/>
          <w:u w:val="single"/>
        </w:rPr>
        <w:t>a</w:t>
      </w:r>
      <w:r w:rsidRPr="0050284D">
        <w:rPr>
          <w:rFonts w:ascii="Arial" w:hAnsi="Arial" w:cs="Arial"/>
          <w:bCs/>
          <w:sz w:val="24"/>
          <w:szCs w:val="24"/>
          <w:u w:val="single"/>
        </w:rPr>
        <w:t xml:space="preserve">gricultural, </w:t>
      </w:r>
      <w:r w:rsidR="00EA15D4">
        <w:rPr>
          <w:rFonts w:ascii="Arial" w:hAnsi="Arial" w:cs="Arial"/>
          <w:bCs/>
          <w:sz w:val="24"/>
          <w:szCs w:val="24"/>
          <w:u w:val="single"/>
        </w:rPr>
        <w:t>f</w:t>
      </w:r>
      <w:r w:rsidRPr="0050284D">
        <w:rPr>
          <w:rFonts w:ascii="Arial" w:hAnsi="Arial" w:cs="Arial"/>
          <w:bCs/>
          <w:sz w:val="24"/>
          <w:szCs w:val="24"/>
          <w:u w:val="single"/>
        </w:rPr>
        <w:t xml:space="preserve">orestry and </w:t>
      </w:r>
      <w:r w:rsidR="00EA15D4">
        <w:rPr>
          <w:rFonts w:ascii="Arial" w:hAnsi="Arial" w:cs="Arial"/>
          <w:bCs/>
          <w:sz w:val="24"/>
          <w:szCs w:val="24"/>
          <w:u w:val="single"/>
        </w:rPr>
        <w:t>r</w:t>
      </w:r>
      <w:r w:rsidRPr="0050284D">
        <w:rPr>
          <w:rFonts w:ascii="Arial" w:hAnsi="Arial" w:cs="Arial"/>
          <w:bCs/>
          <w:sz w:val="24"/>
          <w:szCs w:val="24"/>
          <w:u w:val="single"/>
        </w:rPr>
        <w:t xml:space="preserve">ural </w:t>
      </w:r>
      <w:r w:rsidR="00EA15D4">
        <w:rPr>
          <w:rFonts w:ascii="Arial" w:hAnsi="Arial" w:cs="Arial"/>
          <w:bCs/>
          <w:sz w:val="24"/>
          <w:szCs w:val="24"/>
          <w:u w:val="single"/>
        </w:rPr>
        <w:t>b</w:t>
      </w:r>
      <w:r w:rsidRPr="0050284D">
        <w:rPr>
          <w:rFonts w:ascii="Arial" w:hAnsi="Arial" w:cs="Arial"/>
          <w:bCs/>
          <w:sz w:val="24"/>
          <w:szCs w:val="24"/>
          <w:u w:val="single"/>
        </w:rPr>
        <w:t>uildings</w:t>
      </w:r>
    </w:p>
    <w:p w14:paraId="10A8E096" w14:textId="77777777" w:rsidR="00FA228C" w:rsidRDefault="00FA228C" w:rsidP="00FA228C">
      <w:pPr>
        <w:pStyle w:val="PlainText"/>
        <w:autoSpaceDE w:val="0"/>
        <w:autoSpaceDN w:val="0"/>
        <w:adjustRightInd w:val="0"/>
        <w:rPr>
          <w:rFonts w:ascii="Arial" w:hAnsi="Arial" w:cs="Arial"/>
          <w:bCs/>
          <w:sz w:val="24"/>
          <w:szCs w:val="24"/>
        </w:rPr>
      </w:pPr>
    </w:p>
    <w:p w14:paraId="39BC9BC1" w14:textId="1D033DA4" w:rsidR="00FA228C" w:rsidRDefault="00B678F5" w:rsidP="4F8629D4">
      <w:pPr>
        <w:pStyle w:val="PlainText"/>
        <w:autoSpaceDE w:val="0"/>
        <w:autoSpaceDN w:val="0"/>
        <w:adjustRightInd w:val="0"/>
        <w:rPr>
          <w:rFonts w:ascii="Arial" w:hAnsi="Arial" w:cs="Arial"/>
          <w:sz w:val="24"/>
          <w:szCs w:val="24"/>
        </w:rPr>
      </w:pPr>
      <w:r>
        <w:rPr>
          <w:rFonts w:ascii="Arial" w:hAnsi="Arial" w:cs="Arial"/>
          <w:sz w:val="24"/>
          <w:szCs w:val="24"/>
        </w:rPr>
        <w:t>5</w:t>
      </w:r>
      <w:r w:rsidR="31968894" w:rsidRPr="4F8629D4">
        <w:rPr>
          <w:rFonts w:ascii="Arial" w:hAnsi="Arial" w:cs="Arial"/>
          <w:sz w:val="24"/>
          <w:szCs w:val="24"/>
        </w:rPr>
        <w:t>4.</w:t>
      </w:r>
      <w:r w:rsidR="00FA228C">
        <w:tab/>
      </w:r>
      <w:r w:rsidR="00FA228C" w:rsidRPr="4F8629D4">
        <w:rPr>
          <w:rFonts w:ascii="Arial" w:hAnsi="Arial" w:cs="Arial"/>
          <w:sz w:val="24"/>
          <w:szCs w:val="24"/>
        </w:rPr>
        <w:t xml:space="preserve">Does the policy take sufficient account of the need to assess effects on </w:t>
      </w:r>
      <w:r w:rsidR="00FA228C">
        <w:tab/>
      </w:r>
      <w:r w:rsidR="00FA228C">
        <w:tab/>
      </w:r>
      <w:r w:rsidR="00FA228C" w:rsidRPr="4F8629D4">
        <w:rPr>
          <w:rFonts w:ascii="Arial" w:hAnsi="Arial" w:cs="Arial"/>
          <w:sz w:val="24"/>
          <w:szCs w:val="24"/>
        </w:rPr>
        <w:t>biodiversity and protected species?</w:t>
      </w:r>
    </w:p>
    <w:p w14:paraId="13B01CF9" w14:textId="77777777" w:rsidR="00FA228C" w:rsidRDefault="00FA228C" w:rsidP="00FA228C">
      <w:pPr>
        <w:pStyle w:val="PlainText"/>
        <w:autoSpaceDE w:val="0"/>
        <w:autoSpaceDN w:val="0"/>
        <w:adjustRightInd w:val="0"/>
        <w:ind w:left="567" w:hanging="567"/>
        <w:rPr>
          <w:rFonts w:ascii="Arial" w:hAnsi="Arial" w:cs="Arial"/>
          <w:bCs/>
          <w:sz w:val="24"/>
          <w:szCs w:val="24"/>
        </w:rPr>
      </w:pPr>
    </w:p>
    <w:p w14:paraId="66543879" w14:textId="32EAAA64" w:rsidR="00FA228C" w:rsidRDefault="00B678F5" w:rsidP="4F8629D4">
      <w:pPr>
        <w:pStyle w:val="PlainText"/>
        <w:autoSpaceDE w:val="0"/>
        <w:autoSpaceDN w:val="0"/>
        <w:adjustRightInd w:val="0"/>
        <w:rPr>
          <w:rFonts w:ascii="Arial" w:hAnsi="Arial" w:cs="Arial"/>
          <w:sz w:val="24"/>
          <w:szCs w:val="24"/>
        </w:rPr>
      </w:pPr>
      <w:r>
        <w:rPr>
          <w:rFonts w:ascii="Arial" w:hAnsi="Arial" w:cs="Arial"/>
          <w:sz w:val="24"/>
          <w:szCs w:val="24"/>
        </w:rPr>
        <w:t>5</w:t>
      </w:r>
      <w:r w:rsidR="39349AA4" w:rsidRPr="4F8629D4">
        <w:rPr>
          <w:rFonts w:ascii="Arial" w:hAnsi="Arial" w:cs="Arial"/>
          <w:sz w:val="24"/>
          <w:szCs w:val="24"/>
        </w:rPr>
        <w:t>5.</w:t>
      </w:r>
      <w:r w:rsidR="00FA228C">
        <w:tab/>
      </w:r>
      <w:proofErr w:type="gramStart"/>
      <w:r w:rsidR="00FA228C" w:rsidRPr="4F8629D4">
        <w:rPr>
          <w:rFonts w:ascii="Arial" w:hAnsi="Arial" w:cs="Arial"/>
          <w:sz w:val="24"/>
          <w:szCs w:val="24"/>
        </w:rPr>
        <w:t>Is</w:t>
      </w:r>
      <w:proofErr w:type="gramEnd"/>
      <w:r w:rsidR="00FA228C" w:rsidRPr="4F8629D4">
        <w:rPr>
          <w:rFonts w:ascii="Arial" w:hAnsi="Arial" w:cs="Arial"/>
          <w:sz w:val="24"/>
          <w:szCs w:val="24"/>
        </w:rPr>
        <w:t xml:space="preserve"> criteria 7 of the policy justified and consistent with national policy? </w:t>
      </w:r>
      <w:r w:rsidR="00FA228C">
        <w:tab/>
      </w:r>
      <w:r w:rsidR="00FA228C">
        <w:tab/>
      </w:r>
      <w:r w:rsidR="00FA228C" w:rsidRPr="4F8629D4">
        <w:rPr>
          <w:rFonts w:ascii="Arial" w:hAnsi="Arial" w:cs="Arial"/>
          <w:sz w:val="24"/>
          <w:szCs w:val="24"/>
        </w:rPr>
        <w:t xml:space="preserve">Specifically, the hierarchy set out and the requirement for robust evidence </w:t>
      </w:r>
      <w:r w:rsidR="00FA228C">
        <w:tab/>
      </w:r>
      <w:r w:rsidR="00FA228C">
        <w:tab/>
      </w:r>
      <w:r w:rsidR="00FA228C" w:rsidRPr="4F8629D4">
        <w:rPr>
          <w:rFonts w:ascii="Arial" w:hAnsi="Arial" w:cs="Arial"/>
          <w:sz w:val="24"/>
          <w:szCs w:val="24"/>
        </w:rPr>
        <w:t xml:space="preserve">including marketing over a reasonable </w:t>
      </w:r>
      <w:proofErr w:type="gramStart"/>
      <w:r w:rsidR="00FA228C" w:rsidRPr="4F8629D4">
        <w:rPr>
          <w:rFonts w:ascii="Arial" w:hAnsi="Arial" w:cs="Arial"/>
          <w:sz w:val="24"/>
          <w:szCs w:val="24"/>
        </w:rPr>
        <w:t>period?</w:t>
      </w:r>
      <w:proofErr w:type="gramEnd"/>
      <w:r w:rsidR="00FA228C" w:rsidRPr="4F8629D4">
        <w:rPr>
          <w:rFonts w:ascii="Arial" w:hAnsi="Arial" w:cs="Arial"/>
          <w:sz w:val="24"/>
          <w:szCs w:val="24"/>
        </w:rPr>
        <w:t xml:space="preserve"> Under the terms of the policy, </w:t>
      </w:r>
      <w:r w:rsidR="00FA228C">
        <w:tab/>
      </w:r>
      <w:r w:rsidR="00FA228C" w:rsidRPr="4F8629D4">
        <w:rPr>
          <w:rFonts w:ascii="Arial" w:hAnsi="Arial" w:cs="Arial"/>
          <w:sz w:val="24"/>
          <w:szCs w:val="24"/>
        </w:rPr>
        <w:t xml:space="preserve">how would a ‘reasonable period’ be defined? </w:t>
      </w:r>
    </w:p>
    <w:p w14:paraId="480766C1" w14:textId="77777777" w:rsidR="00FA228C" w:rsidRDefault="00FA228C" w:rsidP="00FA228C">
      <w:pPr>
        <w:pStyle w:val="PlainText"/>
        <w:autoSpaceDE w:val="0"/>
        <w:autoSpaceDN w:val="0"/>
        <w:adjustRightInd w:val="0"/>
        <w:rPr>
          <w:rFonts w:ascii="Arial" w:hAnsi="Arial" w:cs="Arial"/>
          <w:bCs/>
          <w:sz w:val="24"/>
          <w:szCs w:val="24"/>
          <w:u w:val="single"/>
        </w:rPr>
      </w:pPr>
    </w:p>
    <w:p w14:paraId="5EFDCA0F" w14:textId="1F56EB69" w:rsidR="00FA228C" w:rsidRPr="007A2AD8" w:rsidRDefault="00FA228C" w:rsidP="00FA228C">
      <w:pPr>
        <w:pStyle w:val="PlainText"/>
        <w:autoSpaceDE w:val="0"/>
        <w:autoSpaceDN w:val="0"/>
        <w:adjustRightInd w:val="0"/>
        <w:rPr>
          <w:rFonts w:ascii="Arial" w:hAnsi="Arial" w:cs="Arial"/>
          <w:bCs/>
          <w:sz w:val="24"/>
          <w:szCs w:val="24"/>
          <w:u w:val="single"/>
        </w:rPr>
      </w:pPr>
      <w:r w:rsidRPr="007A2AD8">
        <w:rPr>
          <w:rFonts w:ascii="Arial" w:hAnsi="Arial" w:cs="Arial"/>
          <w:bCs/>
          <w:sz w:val="24"/>
          <w:szCs w:val="24"/>
          <w:u w:val="single"/>
        </w:rPr>
        <w:t>Equestrian</w:t>
      </w:r>
      <w:r w:rsidR="001B5492">
        <w:rPr>
          <w:rFonts w:ascii="Arial" w:hAnsi="Arial" w:cs="Arial"/>
          <w:bCs/>
          <w:sz w:val="24"/>
          <w:szCs w:val="24"/>
          <w:u w:val="single"/>
        </w:rPr>
        <w:t xml:space="preserve"> </w:t>
      </w:r>
      <w:r w:rsidRPr="007A2AD8">
        <w:rPr>
          <w:rFonts w:ascii="Arial" w:hAnsi="Arial" w:cs="Arial"/>
          <w:bCs/>
          <w:sz w:val="24"/>
          <w:szCs w:val="24"/>
          <w:u w:val="single"/>
        </w:rPr>
        <w:t>Development – Delivery Policy ES9</w:t>
      </w:r>
    </w:p>
    <w:p w14:paraId="493D9A62" w14:textId="77777777" w:rsidR="00FA228C" w:rsidRDefault="00FA228C" w:rsidP="00FA228C">
      <w:pPr>
        <w:pStyle w:val="PlainText"/>
        <w:autoSpaceDE w:val="0"/>
        <w:autoSpaceDN w:val="0"/>
        <w:adjustRightInd w:val="0"/>
        <w:ind w:left="567"/>
        <w:rPr>
          <w:rFonts w:ascii="Arial" w:hAnsi="Arial" w:cs="Arial"/>
          <w:bCs/>
          <w:sz w:val="24"/>
          <w:szCs w:val="24"/>
        </w:rPr>
      </w:pPr>
    </w:p>
    <w:p w14:paraId="5B5881E2" w14:textId="24A187B6" w:rsidR="00FA228C" w:rsidRDefault="00B678F5" w:rsidP="4F8629D4">
      <w:pPr>
        <w:pStyle w:val="PlainText"/>
        <w:autoSpaceDE w:val="0"/>
        <w:autoSpaceDN w:val="0"/>
        <w:adjustRightInd w:val="0"/>
        <w:rPr>
          <w:rFonts w:ascii="Arial" w:hAnsi="Arial" w:cs="Arial"/>
          <w:sz w:val="24"/>
          <w:szCs w:val="24"/>
        </w:rPr>
      </w:pPr>
      <w:r>
        <w:rPr>
          <w:rFonts w:ascii="Arial" w:hAnsi="Arial" w:cs="Arial"/>
          <w:sz w:val="24"/>
          <w:szCs w:val="24"/>
        </w:rPr>
        <w:t>5</w:t>
      </w:r>
      <w:r w:rsidR="524A22A9" w:rsidRPr="4F8629D4">
        <w:rPr>
          <w:rFonts w:ascii="Arial" w:hAnsi="Arial" w:cs="Arial"/>
          <w:sz w:val="24"/>
          <w:szCs w:val="24"/>
        </w:rPr>
        <w:t>6.</w:t>
      </w:r>
      <w:r w:rsidR="00FA228C">
        <w:tab/>
      </w:r>
      <w:r w:rsidR="00FA228C" w:rsidRPr="4F8629D4">
        <w:rPr>
          <w:rFonts w:ascii="Arial" w:hAnsi="Arial" w:cs="Arial"/>
          <w:sz w:val="24"/>
          <w:szCs w:val="24"/>
        </w:rPr>
        <w:t xml:space="preserve">Does the policy as worded take sufficient account of the keeping of horses for </w:t>
      </w:r>
      <w:r w:rsidR="00FA228C">
        <w:tab/>
      </w:r>
      <w:r w:rsidR="00FA228C" w:rsidRPr="4F8629D4">
        <w:rPr>
          <w:rFonts w:ascii="Arial" w:hAnsi="Arial" w:cs="Arial"/>
          <w:sz w:val="24"/>
          <w:szCs w:val="24"/>
        </w:rPr>
        <w:t>sport and exercise?</w:t>
      </w:r>
    </w:p>
    <w:p w14:paraId="0435D992" w14:textId="77777777" w:rsidR="001643D1" w:rsidRDefault="001643D1" w:rsidP="001643D1">
      <w:pPr>
        <w:pStyle w:val="PlainText"/>
        <w:autoSpaceDE w:val="0"/>
        <w:autoSpaceDN w:val="0"/>
        <w:adjustRightInd w:val="0"/>
        <w:rPr>
          <w:rFonts w:ascii="Arial" w:hAnsi="Arial" w:cs="Arial"/>
          <w:bCs/>
          <w:sz w:val="24"/>
          <w:szCs w:val="24"/>
        </w:rPr>
      </w:pPr>
    </w:p>
    <w:p w14:paraId="210DD6AA" w14:textId="5B3D7C52" w:rsidR="001F4480" w:rsidRPr="004D3F67" w:rsidRDefault="004D3F67" w:rsidP="00C1327B">
      <w:pPr>
        <w:pStyle w:val="PlainText"/>
        <w:autoSpaceDE w:val="0"/>
        <w:autoSpaceDN w:val="0"/>
        <w:adjustRightInd w:val="0"/>
        <w:ind w:left="567" w:hanging="567"/>
        <w:rPr>
          <w:rFonts w:ascii="Arial" w:hAnsi="Arial" w:cs="Arial"/>
          <w:b/>
          <w:sz w:val="24"/>
          <w:szCs w:val="24"/>
        </w:rPr>
      </w:pPr>
      <w:r w:rsidRPr="004D3F67">
        <w:rPr>
          <w:rFonts w:ascii="Arial" w:hAnsi="Arial" w:cs="Arial"/>
          <w:b/>
          <w:sz w:val="24"/>
          <w:szCs w:val="24"/>
        </w:rPr>
        <w:t>Matter 10</w:t>
      </w:r>
      <w:r w:rsidR="00174037">
        <w:rPr>
          <w:rFonts w:ascii="Arial" w:hAnsi="Arial" w:cs="Arial"/>
          <w:b/>
          <w:sz w:val="24"/>
          <w:szCs w:val="24"/>
        </w:rPr>
        <w:t>d</w:t>
      </w:r>
      <w:r w:rsidRPr="004D3F67">
        <w:rPr>
          <w:rFonts w:ascii="Arial" w:hAnsi="Arial" w:cs="Arial"/>
          <w:b/>
          <w:sz w:val="24"/>
          <w:szCs w:val="24"/>
        </w:rPr>
        <w:t xml:space="preserve"> Design </w:t>
      </w:r>
    </w:p>
    <w:p w14:paraId="41C2092F" w14:textId="77777777" w:rsidR="00F547C3" w:rsidRDefault="00F547C3" w:rsidP="00032C21">
      <w:pPr>
        <w:pStyle w:val="PlainText"/>
        <w:autoSpaceDE w:val="0"/>
        <w:autoSpaceDN w:val="0"/>
        <w:adjustRightInd w:val="0"/>
        <w:rPr>
          <w:rFonts w:ascii="Arial" w:hAnsi="Arial" w:cs="Arial"/>
          <w:bCs/>
          <w:sz w:val="24"/>
          <w:szCs w:val="24"/>
          <w:u w:val="single"/>
        </w:rPr>
      </w:pPr>
    </w:p>
    <w:p w14:paraId="6D5A9C0C" w14:textId="5152A9E0" w:rsidR="00032C21" w:rsidRPr="00D77E12" w:rsidRDefault="00032C21" w:rsidP="00032C21">
      <w:pPr>
        <w:pStyle w:val="PlainText"/>
        <w:autoSpaceDE w:val="0"/>
        <w:autoSpaceDN w:val="0"/>
        <w:adjustRightInd w:val="0"/>
        <w:rPr>
          <w:rFonts w:ascii="Arial" w:hAnsi="Arial" w:cs="Arial"/>
          <w:bCs/>
          <w:sz w:val="24"/>
          <w:szCs w:val="24"/>
          <w:u w:val="single"/>
        </w:rPr>
      </w:pPr>
      <w:r w:rsidRPr="00D77E12">
        <w:rPr>
          <w:rFonts w:ascii="Arial" w:hAnsi="Arial" w:cs="Arial"/>
          <w:bCs/>
          <w:sz w:val="24"/>
          <w:szCs w:val="24"/>
          <w:u w:val="single"/>
        </w:rPr>
        <w:t xml:space="preserve">Better </w:t>
      </w:r>
      <w:r w:rsidR="00934E99">
        <w:rPr>
          <w:rFonts w:ascii="Arial" w:hAnsi="Arial" w:cs="Arial"/>
          <w:bCs/>
          <w:sz w:val="24"/>
          <w:szCs w:val="24"/>
          <w:u w:val="single"/>
        </w:rPr>
        <w:t>d</w:t>
      </w:r>
      <w:r w:rsidRPr="00D77E12">
        <w:rPr>
          <w:rFonts w:ascii="Arial" w:hAnsi="Arial" w:cs="Arial"/>
          <w:bCs/>
          <w:sz w:val="24"/>
          <w:szCs w:val="24"/>
          <w:u w:val="single"/>
        </w:rPr>
        <w:t xml:space="preserve">esign of </w:t>
      </w:r>
      <w:r w:rsidR="00934E99">
        <w:rPr>
          <w:rFonts w:ascii="Arial" w:hAnsi="Arial" w:cs="Arial"/>
          <w:bCs/>
          <w:sz w:val="24"/>
          <w:szCs w:val="24"/>
          <w:u w:val="single"/>
        </w:rPr>
        <w:t>p</w:t>
      </w:r>
      <w:r w:rsidRPr="00D77E12">
        <w:rPr>
          <w:rFonts w:ascii="Arial" w:hAnsi="Arial" w:cs="Arial"/>
          <w:bCs/>
          <w:sz w:val="24"/>
          <w:szCs w:val="24"/>
          <w:u w:val="single"/>
        </w:rPr>
        <w:t>laces – Delivery Policy ES12</w:t>
      </w:r>
    </w:p>
    <w:p w14:paraId="48216F6C" w14:textId="77777777" w:rsidR="00032C21" w:rsidRDefault="00032C21" w:rsidP="00032C21">
      <w:pPr>
        <w:pStyle w:val="PlainText"/>
        <w:autoSpaceDE w:val="0"/>
        <w:autoSpaceDN w:val="0"/>
        <w:adjustRightInd w:val="0"/>
        <w:ind w:left="567"/>
        <w:rPr>
          <w:rFonts w:ascii="Arial" w:hAnsi="Arial" w:cs="Arial"/>
          <w:bCs/>
          <w:sz w:val="24"/>
          <w:szCs w:val="24"/>
        </w:rPr>
      </w:pPr>
    </w:p>
    <w:p w14:paraId="6BE70811" w14:textId="25DD78B8" w:rsidR="008B3FF7" w:rsidRDefault="00B678F5" w:rsidP="4F8629D4">
      <w:pPr>
        <w:pStyle w:val="PlainText"/>
        <w:autoSpaceDE w:val="0"/>
        <w:autoSpaceDN w:val="0"/>
        <w:adjustRightInd w:val="0"/>
        <w:rPr>
          <w:rFonts w:ascii="Arial" w:hAnsi="Arial" w:cs="Arial"/>
          <w:sz w:val="24"/>
          <w:szCs w:val="24"/>
        </w:rPr>
      </w:pPr>
      <w:r>
        <w:rPr>
          <w:rFonts w:ascii="Arial" w:hAnsi="Arial" w:cs="Arial"/>
          <w:sz w:val="24"/>
          <w:szCs w:val="24"/>
        </w:rPr>
        <w:t>5</w:t>
      </w:r>
      <w:r w:rsidR="5F8A9322" w:rsidRPr="4F8629D4">
        <w:rPr>
          <w:rFonts w:ascii="Arial" w:hAnsi="Arial" w:cs="Arial"/>
          <w:sz w:val="24"/>
          <w:szCs w:val="24"/>
        </w:rPr>
        <w:t>7.</w:t>
      </w:r>
      <w:r w:rsidR="008B3FF7">
        <w:tab/>
      </w:r>
      <w:r w:rsidR="008B3FF7" w:rsidRPr="4F8629D4">
        <w:rPr>
          <w:rFonts w:ascii="Arial" w:hAnsi="Arial" w:cs="Arial"/>
          <w:sz w:val="24"/>
          <w:szCs w:val="24"/>
        </w:rPr>
        <w:t>In relation to</w:t>
      </w:r>
      <w:r w:rsidR="00761F94" w:rsidRPr="4F8629D4">
        <w:rPr>
          <w:rFonts w:ascii="Arial" w:hAnsi="Arial" w:cs="Arial"/>
          <w:sz w:val="24"/>
          <w:szCs w:val="24"/>
        </w:rPr>
        <w:t xml:space="preserve"> Delivery Policy ES12</w:t>
      </w:r>
      <w:r w:rsidR="008B3FF7" w:rsidRPr="4F8629D4">
        <w:rPr>
          <w:rFonts w:ascii="Arial" w:hAnsi="Arial" w:cs="Arial"/>
          <w:sz w:val="24"/>
          <w:szCs w:val="24"/>
        </w:rPr>
        <w:t>:</w:t>
      </w:r>
    </w:p>
    <w:p w14:paraId="7E4CB0C6" w14:textId="77777777" w:rsidR="008B3FF7" w:rsidRDefault="008B3FF7" w:rsidP="008B3FF7">
      <w:pPr>
        <w:pStyle w:val="PlainText"/>
        <w:autoSpaceDE w:val="0"/>
        <w:autoSpaceDN w:val="0"/>
        <w:adjustRightInd w:val="0"/>
        <w:ind w:left="567"/>
        <w:rPr>
          <w:rFonts w:ascii="Arial" w:hAnsi="Arial" w:cs="Arial"/>
          <w:bCs/>
          <w:sz w:val="24"/>
          <w:szCs w:val="24"/>
        </w:rPr>
      </w:pPr>
    </w:p>
    <w:p w14:paraId="3F57B405" w14:textId="44051E9E" w:rsidR="00032C21" w:rsidRPr="0078776A" w:rsidRDefault="00032C21" w:rsidP="4F8629D4">
      <w:pPr>
        <w:pStyle w:val="PlainText"/>
        <w:numPr>
          <w:ilvl w:val="1"/>
          <w:numId w:val="2"/>
        </w:numPr>
        <w:rPr>
          <w:rFonts w:ascii="Arial" w:hAnsi="Arial" w:cs="Arial"/>
          <w:sz w:val="24"/>
          <w:szCs w:val="24"/>
        </w:rPr>
      </w:pPr>
      <w:r w:rsidRPr="4F8629D4">
        <w:rPr>
          <w:rFonts w:ascii="Arial" w:hAnsi="Arial" w:cs="Arial"/>
          <w:sz w:val="24"/>
          <w:szCs w:val="24"/>
        </w:rPr>
        <w:t xml:space="preserve">Is it clear what the purpose of this policy is and what it is seeking to </w:t>
      </w:r>
      <w:r w:rsidR="00280381">
        <w:tab/>
      </w:r>
      <w:r w:rsidRPr="4F8629D4">
        <w:rPr>
          <w:rFonts w:ascii="Arial" w:hAnsi="Arial" w:cs="Arial"/>
          <w:sz w:val="24"/>
          <w:szCs w:val="24"/>
        </w:rPr>
        <w:t xml:space="preserve">achieve? </w:t>
      </w:r>
    </w:p>
    <w:p w14:paraId="77D26074" w14:textId="51BF6557" w:rsidR="00032C21" w:rsidRPr="0078776A" w:rsidRDefault="00032C21" w:rsidP="4F8629D4">
      <w:pPr>
        <w:pStyle w:val="PlainText"/>
        <w:ind w:left="720"/>
        <w:rPr>
          <w:rFonts w:ascii="Arial" w:hAnsi="Arial" w:cs="Arial"/>
          <w:sz w:val="24"/>
          <w:szCs w:val="24"/>
        </w:rPr>
      </w:pPr>
    </w:p>
    <w:p w14:paraId="43A6FAE7" w14:textId="7FB86873" w:rsidR="00032C21" w:rsidRPr="0078776A" w:rsidRDefault="0078776A" w:rsidP="4F8629D4">
      <w:pPr>
        <w:pStyle w:val="PlainText"/>
        <w:numPr>
          <w:ilvl w:val="1"/>
          <w:numId w:val="2"/>
        </w:numPr>
        <w:rPr>
          <w:rFonts w:ascii="Arial" w:hAnsi="Arial" w:cs="Arial"/>
          <w:sz w:val="24"/>
          <w:szCs w:val="24"/>
        </w:rPr>
      </w:pPr>
      <w:r w:rsidRPr="4F8629D4">
        <w:rPr>
          <w:rFonts w:ascii="Arial" w:hAnsi="Arial" w:cs="Arial"/>
          <w:sz w:val="24"/>
          <w:szCs w:val="24"/>
        </w:rPr>
        <w:t xml:space="preserve">Is it clear how a </w:t>
      </w:r>
      <w:r w:rsidR="00032C21" w:rsidRPr="4F8629D4">
        <w:rPr>
          <w:rFonts w:ascii="Arial" w:hAnsi="Arial" w:cs="Arial"/>
          <w:sz w:val="24"/>
          <w:szCs w:val="24"/>
        </w:rPr>
        <w:t xml:space="preserve">decision maker </w:t>
      </w:r>
      <w:r w:rsidRPr="4F8629D4">
        <w:rPr>
          <w:rFonts w:ascii="Arial" w:hAnsi="Arial" w:cs="Arial"/>
          <w:sz w:val="24"/>
          <w:szCs w:val="24"/>
        </w:rPr>
        <w:t xml:space="preserve">would use this policy </w:t>
      </w:r>
      <w:r w:rsidR="00032C21" w:rsidRPr="4F8629D4">
        <w:rPr>
          <w:rFonts w:ascii="Arial" w:hAnsi="Arial" w:cs="Arial"/>
          <w:sz w:val="24"/>
          <w:szCs w:val="24"/>
        </w:rPr>
        <w:t xml:space="preserve">when determining </w:t>
      </w:r>
      <w:r w:rsidRPr="4F8629D4">
        <w:rPr>
          <w:rFonts w:ascii="Arial" w:hAnsi="Arial" w:cs="Arial"/>
          <w:sz w:val="24"/>
          <w:szCs w:val="24"/>
        </w:rPr>
        <w:t>development proposals</w:t>
      </w:r>
      <w:r w:rsidR="00032C21" w:rsidRPr="4F8629D4">
        <w:rPr>
          <w:rFonts w:ascii="Arial" w:hAnsi="Arial" w:cs="Arial"/>
          <w:sz w:val="24"/>
          <w:szCs w:val="24"/>
        </w:rPr>
        <w:t>?</w:t>
      </w:r>
      <w:r w:rsidR="00CF71D7" w:rsidRPr="4F8629D4">
        <w:rPr>
          <w:rFonts w:ascii="Arial" w:hAnsi="Arial" w:cs="Arial"/>
          <w:sz w:val="24"/>
          <w:szCs w:val="24"/>
        </w:rPr>
        <w:t xml:space="preserve"> </w:t>
      </w:r>
    </w:p>
    <w:p w14:paraId="0B6E47E6" w14:textId="335830EF" w:rsidR="00032C21" w:rsidRPr="0078776A" w:rsidRDefault="00032C21" w:rsidP="4F8629D4">
      <w:pPr>
        <w:pStyle w:val="PlainText"/>
        <w:ind w:left="720"/>
        <w:rPr>
          <w:rFonts w:ascii="Arial" w:hAnsi="Arial" w:cs="Arial"/>
          <w:sz w:val="24"/>
          <w:szCs w:val="24"/>
        </w:rPr>
      </w:pPr>
    </w:p>
    <w:p w14:paraId="59BB9BEC" w14:textId="4181F2AF" w:rsidR="00032C21" w:rsidRPr="0078776A" w:rsidRDefault="00CF71D7" w:rsidP="4F8629D4">
      <w:pPr>
        <w:pStyle w:val="PlainText"/>
        <w:numPr>
          <w:ilvl w:val="1"/>
          <w:numId w:val="2"/>
        </w:numPr>
        <w:rPr>
          <w:rFonts w:ascii="Arial" w:hAnsi="Arial" w:cs="Arial"/>
          <w:sz w:val="24"/>
          <w:szCs w:val="24"/>
        </w:rPr>
      </w:pPr>
      <w:r w:rsidRPr="4F8629D4">
        <w:rPr>
          <w:rFonts w:ascii="Arial" w:hAnsi="Arial" w:cs="Arial"/>
          <w:sz w:val="24"/>
          <w:szCs w:val="24"/>
        </w:rPr>
        <w:t xml:space="preserve">Is the policy consistent with national policy </w:t>
      </w:r>
      <w:r w:rsidR="00280381" w:rsidRPr="4F8629D4">
        <w:rPr>
          <w:rFonts w:ascii="Arial" w:hAnsi="Arial" w:cs="Arial"/>
          <w:sz w:val="24"/>
          <w:szCs w:val="24"/>
        </w:rPr>
        <w:t xml:space="preserve">and guidance on design? </w:t>
      </w:r>
    </w:p>
    <w:p w14:paraId="2460FEB9" w14:textId="310B87B2" w:rsidR="00032C21" w:rsidRPr="0078776A" w:rsidRDefault="00032C21" w:rsidP="4F8629D4">
      <w:pPr>
        <w:pStyle w:val="PlainText"/>
        <w:ind w:left="720"/>
        <w:rPr>
          <w:rFonts w:ascii="Arial" w:hAnsi="Arial" w:cs="Arial"/>
          <w:sz w:val="24"/>
          <w:szCs w:val="24"/>
        </w:rPr>
      </w:pPr>
    </w:p>
    <w:p w14:paraId="45BC4DD6" w14:textId="4FB7AB93" w:rsidR="00032C21" w:rsidRPr="0078776A" w:rsidRDefault="00280381" w:rsidP="4F8629D4">
      <w:pPr>
        <w:pStyle w:val="PlainText"/>
        <w:numPr>
          <w:ilvl w:val="1"/>
          <w:numId w:val="2"/>
        </w:numPr>
        <w:rPr>
          <w:rFonts w:ascii="Arial" w:hAnsi="Arial" w:cs="Arial"/>
          <w:sz w:val="24"/>
          <w:szCs w:val="24"/>
        </w:rPr>
      </w:pPr>
      <w:r w:rsidRPr="4F8629D4">
        <w:rPr>
          <w:rFonts w:ascii="Arial" w:hAnsi="Arial" w:cs="Arial"/>
          <w:sz w:val="24"/>
          <w:szCs w:val="24"/>
        </w:rPr>
        <w:t xml:space="preserve">How does </w:t>
      </w:r>
      <w:r w:rsidR="00A875E1" w:rsidRPr="4F8629D4">
        <w:rPr>
          <w:rFonts w:ascii="Arial" w:hAnsi="Arial" w:cs="Arial"/>
          <w:sz w:val="24"/>
          <w:szCs w:val="24"/>
        </w:rPr>
        <w:t>it</w:t>
      </w:r>
      <w:r w:rsidRPr="4F8629D4">
        <w:rPr>
          <w:rFonts w:ascii="Arial" w:hAnsi="Arial" w:cs="Arial"/>
          <w:sz w:val="24"/>
          <w:szCs w:val="24"/>
        </w:rPr>
        <w:t xml:space="preserve"> relate to other Plan policies which reference </w:t>
      </w:r>
      <w:proofErr w:type="gramStart"/>
      <w:r w:rsidRPr="4F8629D4">
        <w:rPr>
          <w:rFonts w:ascii="Arial" w:hAnsi="Arial" w:cs="Arial"/>
          <w:sz w:val="24"/>
          <w:szCs w:val="24"/>
        </w:rPr>
        <w:t>design</w:t>
      </w:r>
      <w:proofErr w:type="gramEnd"/>
      <w:r w:rsidR="00A875E1" w:rsidRPr="4F8629D4">
        <w:rPr>
          <w:rFonts w:ascii="Arial" w:hAnsi="Arial" w:cs="Arial"/>
          <w:sz w:val="24"/>
          <w:szCs w:val="24"/>
        </w:rPr>
        <w:t xml:space="preserve"> and does it unnecessarily </w:t>
      </w:r>
      <w:r w:rsidR="00D36F0F" w:rsidRPr="4F8629D4">
        <w:rPr>
          <w:rFonts w:ascii="Arial" w:hAnsi="Arial" w:cs="Arial"/>
          <w:sz w:val="24"/>
          <w:szCs w:val="24"/>
        </w:rPr>
        <w:t>duplicat</w:t>
      </w:r>
      <w:r w:rsidR="00A875E1" w:rsidRPr="4F8629D4">
        <w:rPr>
          <w:rFonts w:ascii="Arial" w:hAnsi="Arial" w:cs="Arial"/>
          <w:sz w:val="24"/>
          <w:szCs w:val="24"/>
        </w:rPr>
        <w:t>e these?</w:t>
      </w:r>
    </w:p>
    <w:p w14:paraId="7C6DB918" w14:textId="77777777" w:rsidR="00D97187" w:rsidRDefault="00D97187" w:rsidP="00035F01">
      <w:pPr>
        <w:pStyle w:val="PlainText"/>
        <w:autoSpaceDE w:val="0"/>
        <w:autoSpaceDN w:val="0"/>
        <w:adjustRightInd w:val="0"/>
        <w:rPr>
          <w:rFonts w:ascii="Arial" w:hAnsi="Arial" w:cs="Arial"/>
          <w:bCs/>
          <w:sz w:val="24"/>
          <w:szCs w:val="24"/>
          <w:u w:val="single"/>
        </w:rPr>
      </w:pPr>
    </w:p>
    <w:p w14:paraId="5A1CB2F0" w14:textId="3C491A2F" w:rsidR="00D97187" w:rsidRPr="003160CA" w:rsidRDefault="00D97187" w:rsidP="00B46B68">
      <w:pPr>
        <w:pStyle w:val="PlainText"/>
        <w:autoSpaceDE w:val="0"/>
        <w:autoSpaceDN w:val="0"/>
        <w:adjustRightInd w:val="0"/>
        <w:ind w:left="567" w:hanging="567"/>
        <w:rPr>
          <w:rFonts w:ascii="Arial" w:hAnsi="Arial" w:cs="Arial"/>
          <w:bCs/>
          <w:sz w:val="24"/>
          <w:szCs w:val="24"/>
          <w:u w:val="single"/>
        </w:rPr>
      </w:pPr>
      <w:r w:rsidRPr="00143706">
        <w:rPr>
          <w:rFonts w:ascii="Arial" w:hAnsi="Arial" w:cs="Arial"/>
          <w:bCs/>
          <w:sz w:val="24"/>
          <w:szCs w:val="24"/>
          <w:u w:val="single"/>
        </w:rPr>
        <w:t xml:space="preserve">Public </w:t>
      </w:r>
      <w:r w:rsidR="00F129BE">
        <w:rPr>
          <w:rFonts w:ascii="Arial" w:hAnsi="Arial" w:cs="Arial"/>
          <w:bCs/>
          <w:sz w:val="24"/>
          <w:szCs w:val="24"/>
          <w:u w:val="single"/>
        </w:rPr>
        <w:t>a</w:t>
      </w:r>
      <w:r w:rsidRPr="00143706">
        <w:rPr>
          <w:rFonts w:ascii="Arial" w:hAnsi="Arial" w:cs="Arial"/>
          <w:bCs/>
          <w:sz w:val="24"/>
          <w:szCs w:val="24"/>
          <w:u w:val="single"/>
        </w:rPr>
        <w:t xml:space="preserve">rt </w:t>
      </w:r>
      <w:r w:rsidR="00934E99">
        <w:rPr>
          <w:rFonts w:ascii="Arial" w:hAnsi="Arial" w:cs="Arial"/>
          <w:bCs/>
          <w:sz w:val="24"/>
          <w:szCs w:val="24"/>
          <w:u w:val="single"/>
        </w:rPr>
        <w:t>c</w:t>
      </w:r>
      <w:r w:rsidRPr="00143706">
        <w:rPr>
          <w:rFonts w:ascii="Arial" w:hAnsi="Arial" w:cs="Arial"/>
          <w:bCs/>
          <w:sz w:val="24"/>
          <w:szCs w:val="24"/>
          <w:u w:val="single"/>
        </w:rPr>
        <w:t>ontributions – Delivery Policy ES16</w:t>
      </w:r>
    </w:p>
    <w:p w14:paraId="1A0987FE" w14:textId="77777777" w:rsidR="00D97187" w:rsidRDefault="00D97187" w:rsidP="00B46B68">
      <w:pPr>
        <w:pStyle w:val="PlainText"/>
        <w:autoSpaceDE w:val="0"/>
        <w:autoSpaceDN w:val="0"/>
        <w:adjustRightInd w:val="0"/>
        <w:ind w:left="567" w:hanging="567"/>
        <w:rPr>
          <w:rFonts w:ascii="Arial" w:hAnsi="Arial" w:cs="Arial"/>
          <w:bCs/>
          <w:sz w:val="24"/>
          <w:szCs w:val="24"/>
        </w:rPr>
      </w:pPr>
    </w:p>
    <w:p w14:paraId="04E42824" w14:textId="38ECF234" w:rsidR="00F7699D" w:rsidRDefault="00B678F5" w:rsidP="4F8629D4">
      <w:pPr>
        <w:pStyle w:val="PlainText"/>
        <w:autoSpaceDE w:val="0"/>
        <w:autoSpaceDN w:val="0"/>
        <w:adjustRightInd w:val="0"/>
        <w:rPr>
          <w:rFonts w:ascii="Arial" w:hAnsi="Arial" w:cs="Arial"/>
          <w:sz w:val="24"/>
          <w:szCs w:val="24"/>
        </w:rPr>
      </w:pPr>
      <w:r>
        <w:rPr>
          <w:rFonts w:ascii="Arial" w:hAnsi="Arial" w:cs="Arial"/>
          <w:sz w:val="24"/>
          <w:szCs w:val="24"/>
        </w:rPr>
        <w:t>5</w:t>
      </w:r>
      <w:r w:rsidR="676D31C0" w:rsidRPr="4F8629D4">
        <w:rPr>
          <w:rFonts w:ascii="Arial" w:hAnsi="Arial" w:cs="Arial"/>
          <w:sz w:val="24"/>
          <w:szCs w:val="24"/>
        </w:rPr>
        <w:t>8.</w:t>
      </w:r>
      <w:r w:rsidR="00F7699D">
        <w:tab/>
      </w:r>
      <w:r w:rsidR="00F7699D" w:rsidRPr="4F8629D4">
        <w:rPr>
          <w:rFonts w:ascii="Arial" w:hAnsi="Arial" w:cs="Arial"/>
          <w:sz w:val="24"/>
          <w:szCs w:val="24"/>
        </w:rPr>
        <w:t>In relation to this policy:</w:t>
      </w:r>
    </w:p>
    <w:p w14:paraId="3E0A9AA0" w14:textId="77777777" w:rsidR="00F7699D" w:rsidRDefault="00F7699D" w:rsidP="00F7699D">
      <w:pPr>
        <w:pStyle w:val="PlainText"/>
        <w:autoSpaceDE w:val="0"/>
        <w:autoSpaceDN w:val="0"/>
        <w:adjustRightInd w:val="0"/>
        <w:ind w:left="567"/>
        <w:rPr>
          <w:rFonts w:ascii="Arial" w:hAnsi="Arial" w:cs="Arial"/>
          <w:bCs/>
          <w:sz w:val="24"/>
          <w:szCs w:val="24"/>
        </w:rPr>
      </w:pPr>
    </w:p>
    <w:p w14:paraId="66DC80BF" w14:textId="2FDACEE6" w:rsidR="00D97187" w:rsidRPr="00F7699D" w:rsidRDefault="00D97187" w:rsidP="4F8629D4">
      <w:pPr>
        <w:pStyle w:val="PlainText"/>
        <w:numPr>
          <w:ilvl w:val="1"/>
          <w:numId w:val="1"/>
        </w:numPr>
        <w:autoSpaceDE w:val="0"/>
        <w:autoSpaceDN w:val="0"/>
        <w:adjustRightInd w:val="0"/>
        <w:rPr>
          <w:rFonts w:ascii="Arial" w:hAnsi="Arial" w:cs="Arial"/>
          <w:sz w:val="24"/>
          <w:szCs w:val="24"/>
        </w:rPr>
      </w:pPr>
      <w:r w:rsidRPr="4F8629D4">
        <w:rPr>
          <w:rFonts w:ascii="Arial" w:hAnsi="Arial" w:cs="Arial"/>
          <w:sz w:val="24"/>
          <w:szCs w:val="24"/>
        </w:rPr>
        <w:t xml:space="preserve">Is </w:t>
      </w:r>
      <w:r w:rsidR="00F7699D" w:rsidRPr="4F8629D4">
        <w:rPr>
          <w:rFonts w:ascii="Arial" w:hAnsi="Arial" w:cs="Arial"/>
          <w:sz w:val="24"/>
          <w:szCs w:val="24"/>
        </w:rPr>
        <w:t xml:space="preserve">it </w:t>
      </w:r>
      <w:r w:rsidRPr="4F8629D4">
        <w:rPr>
          <w:rFonts w:ascii="Arial" w:hAnsi="Arial" w:cs="Arial"/>
          <w:sz w:val="24"/>
          <w:szCs w:val="24"/>
        </w:rPr>
        <w:t>consistent with national policy and justified by evidence?</w:t>
      </w:r>
    </w:p>
    <w:p w14:paraId="450D7902" w14:textId="7E153EF2" w:rsidR="00D97187" w:rsidRPr="00F7699D" w:rsidRDefault="00D97187" w:rsidP="4F8629D4">
      <w:pPr>
        <w:pStyle w:val="PlainText"/>
        <w:autoSpaceDE w:val="0"/>
        <w:autoSpaceDN w:val="0"/>
        <w:adjustRightInd w:val="0"/>
        <w:ind w:left="720"/>
        <w:rPr>
          <w:rFonts w:ascii="Arial" w:hAnsi="Arial" w:cs="Arial"/>
          <w:sz w:val="24"/>
          <w:szCs w:val="24"/>
        </w:rPr>
      </w:pPr>
    </w:p>
    <w:p w14:paraId="2EBD6237" w14:textId="4EC9A5BE" w:rsidR="00D97187" w:rsidRPr="00F7699D" w:rsidRDefault="00D97187" w:rsidP="4F8629D4">
      <w:pPr>
        <w:pStyle w:val="PlainText"/>
        <w:numPr>
          <w:ilvl w:val="1"/>
          <w:numId w:val="1"/>
        </w:numPr>
        <w:autoSpaceDE w:val="0"/>
        <w:autoSpaceDN w:val="0"/>
        <w:adjustRightInd w:val="0"/>
        <w:rPr>
          <w:rFonts w:ascii="Arial" w:hAnsi="Arial" w:cs="Arial"/>
          <w:sz w:val="24"/>
          <w:szCs w:val="24"/>
        </w:rPr>
      </w:pPr>
      <w:r w:rsidRPr="4F8629D4">
        <w:rPr>
          <w:rFonts w:ascii="Arial" w:hAnsi="Arial" w:cs="Arial"/>
          <w:sz w:val="24"/>
          <w:szCs w:val="24"/>
        </w:rPr>
        <w:t>How will it be decided whether a contribution will be proportionate and on what basis?</w:t>
      </w:r>
    </w:p>
    <w:p w14:paraId="1BDCF30C" w14:textId="6920FECD" w:rsidR="00D97187" w:rsidRPr="00F7699D" w:rsidRDefault="00D97187" w:rsidP="4F8629D4">
      <w:pPr>
        <w:pStyle w:val="PlainText"/>
        <w:autoSpaceDE w:val="0"/>
        <w:autoSpaceDN w:val="0"/>
        <w:adjustRightInd w:val="0"/>
        <w:ind w:left="720"/>
        <w:rPr>
          <w:rFonts w:ascii="Arial" w:hAnsi="Arial" w:cs="Arial"/>
          <w:sz w:val="24"/>
          <w:szCs w:val="24"/>
        </w:rPr>
      </w:pPr>
    </w:p>
    <w:p w14:paraId="1DE60915" w14:textId="3F41B118" w:rsidR="00D97187" w:rsidRPr="00F7699D" w:rsidRDefault="00D97187" w:rsidP="4F8629D4">
      <w:pPr>
        <w:pStyle w:val="PlainText"/>
        <w:numPr>
          <w:ilvl w:val="1"/>
          <w:numId w:val="1"/>
        </w:numPr>
        <w:autoSpaceDE w:val="0"/>
        <w:autoSpaceDN w:val="0"/>
        <w:adjustRightInd w:val="0"/>
        <w:rPr>
          <w:rFonts w:ascii="Arial" w:hAnsi="Arial" w:cs="Arial"/>
          <w:sz w:val="24"/>
          <w:szCs w:val="24"/>
        </w:rPr>
      </w:pPr>
      <w:r w:rsidRPr="4F8629D4">
        <w:rPr>
          <w:rFonts w:ascii="Arial" w:hAnsi="Arial" w:cs="Arial"/>
          <w:sz w:val="24"/>
          <w:szCs w:val="24"/>
        </w:rPr>
        <w:t>Has the viability of this policy been fully assessed?</w:t>
      </w:r>
    </w:p>
    <w:p w14:paraId="1D27CB07" w14:textId="77777777" w:rsidR="001A1A53" w:rsidRDefault="001A1A53" w:rsidP="006429E6">
      <w:pPr>
        <w:pStyle w:val="PlainText"/>
        <w:autoSpaceDE w:val="0"/>
        <w:autoSpaceDN w:val="0"/>
        <w:adjustRightInd w:val="0"/>
        <w:rPr>
          <w:rFonts w:ascii="Arial" w:hAnsi="Arial" w:cs="Arial"/>
          <w:bCs/>
          <w:sz w:val="24"/>
          <w:szCs w:val="24"/>
        </w:rPr>
      </w:pPr>
    </w:p>
    <w:p w14:paraId="020BE1D4" w14:textId="77777777" w:rsidR="00181F6F" w:rsidRDefault="00181F6F" w:rsidP="00117EE2">
      <w:pPr>
        <w:pStyle w:val="PlainText"/>
        <w:autoSpaceDE w:val="0"/>
        <w:autoSpaceDN w:val="0"/>
        <w:adjustRightInd w:val="0"/>
        <w:rPr>
          <w:rFonts w:ascii="Arial" w:hAnsi="Arial" w:cs="Arial"/>
          <w:bCs/>
          <w:sz w:val="24"/>
          <w:szCs w:val="24"/>
        </w:rPr>
      </w:pPr>
    </w:p>
    <w:p w14:paraId="4A09CC1D" w14:textId="77777777" w:rsidR="00035F01" w:rsidRDefault="00035F01">
      <w:pPr>
        <w:rPr>
          <w:rFonts w:ascii="Arial" w:hAnsi="Arial" w:cs="Arial"/>
          <w:b/>
          <w:sz w:val="24"/>
          <w:szCs w:val="24"/>
        </w:rPr>
      </w:pPr>
      <w:r>
        <w:rPr>
          <w:rFonts w:ascii="Arial" w:hAnsi="Arial" w:cs="Arial"/>
          <w:b/>
          <w:sz w:val="24"/>
          <w:szCs w:val="24"/>
        </w:rPr>
        <w:br w:type="page"/>
      </w:r>
    </w:p>
    <w:p w14:paraId="0FF54F71" w14:textId="59310E98" w:rsidR="00117EE2" w:rsidRDefault="00117EE2" w:rsidP="00117EE2">
      <w:pPr>
        <w:pStyle w:val="PlainText"/>
        <w:autoSpaceDE w:val="0"/>
        <w:autoSpaceDN w:val="0"/>
        <w:adjustRightInd w:val="0"/>
        <w:rPr>
          <w:rFonts w:ascii="Arial" w:hAnsi="Arial" w:cs="Arial"/>
          <w:b/>
          <w:sz w:val="24"/>
          <w:szCs w:val="24"/>
        </w:rPr>
      </w:pPr>
      <w:r w:rsidRPr="00181F6F">
        <w:rPr>
          <w:rFonts w:ascii="Arial" w:hAnsi="Arial" w:cs="Arial"/>
          <w:b/>
          <w:sz w:val="24"/>
          <w:szCs w:val="24"/>
        </w:rPr>
        <w:lastRenderedPageBreak/>
        <w:t>Matter 1</w:t>
      </w:r>
      <w:r w:rsidR="00FE3B4E">
        <w:rPr>
          <w:rFonts w:ascii="Arial" w:hAnsi="Arial" w:cs="Arial"/>
          <w:b/>
          <w:sz w:val="24"/>
          <w:szCs w:val="24"/>
        </w:rPr>
        <w:t>1</w:t>
      </w:r>
      <w:r w:rsidRPr="00181F6F">
        <w:rPr>
          <w:rFonts w:ascii="Arial" w:hAnsi="Arial" w:cs="Arial"/>
          <w:b/>
          <w:sz w:val="24"/>
          <w:szCs w:val="24"/>
        </w:rPr>
        <w:t xml:space="preserve"> </w:t>
      </w:r>
      <w:r w:rsidR="00181F6F" w:rsidRPr="00181F6F">
        <w:rPr>
          <w:rFonts w:ascii="Arial" w:hAnsi="Arial" w:cs="Arial"/>
          <w:b/>
          <w:sz w:val="24"/>
          <w:szCs w:val="24"/>
        </w:rPr>
        <w:t>Infrastructure</w:t>
      </w:r>
      <w:r w:rsidR="00B87C37">
        <w:rPr>
          <w:rFonts w:ascii="Arial" w:hAnsi="Arial" w:cs="Arial"/>
          <w:b/>
          <w:sz w:val="24"/>
          <w:szCs w:val="24"/>
        </w:rPr>
        <w:t xml:space="preserve"> Provision</w:t>
      </w:r>
      <w:r w:rsidR="00181F6F" w:rsidRPr="00181F6F">
        <w:rPr>
          <w:rFonts w:ascii="Arial" w:hAnsi="Arial" w:cs="Arial"/>
          <w:b/>
          <w:sz w:val="24"/>
          <w:szCs w:val="24"/>
        </w:rPr>
        <w:t xml:space="preserve"> and </w:t>
      </w:r>
      <w:r w:rsidR="00B87C37">
        <w:rPr>
          <w:rFonts w:ascii="Arial" w:hAnsi="Arial" w:cs="Arial"/>
          <w:b/>
          <w:sz w:val="24"/>
          <w:szCs w:val="24"/>
        </w:rPr>
        <w:t>Viability</w:t>
      </w:r>
    </w:p>
    <w:p w14:paraId="27F2F277" w14:textId="2E21E8B0" w:rsidR="001B46C4" w:rsidRPr="003655F3" w:rsidRDefault="001B46C4" w:rsidP="003655F3">
      <w:pPr>
        <w:pStyle w:val="PlainText"/>
        <w:autoSpaceDE w:val="0"/>
        <w:autoSpaceDN w:val="0"/>
        <w:adjustRightInd w:val="0"/>
        <w:rPr>
          <w:rFonts w:ascii="Arial" w:hAnsi="Arial" w:cs="Arial"/>
          <w:bCs/>
          <w:sz w:val="24"/>
          <w:szCs w:val="24"/>
        </w:rPr>
      </w:pPr>
    </w:p>
    <w:p w14:paraId="058CB1A2" w14:textId="7A2C285C" w:rsidR="00CB2979" w:rsidRPr="00B87C37" w:rsidRDefault="000A381B" w:rsidP="00B87C37">
      <w:pPr>
        <w:spacing w:line="240" w:lineRule="auto"/>
        <w:rPr>
          <w:rFonts w:ascii="Arial" w:hAnsi="Arial" w:cs="Arial"/>
          <w:b/>
          <w:bCs/>
          <w:i/>
          <w:sz w:val="24"/>
          <w:szCs w:val="24"/>
        </w:rPr>
      </w:pPr>
      <w:r w:rsidRPr="001B1BE7">
        <w:rPr>
          <w:rFonts w:ascii="Arial" w:hAnsi="Arial" w:cs="Arial"/>
          <w:b/>
          <w:bCs/>
          <w:i/>
          <w:sz w:val="24"/>
          <w:szCs w:val="24"/>
          <w:u w:val="single"/>
        </w:rPr>
        <w:t xml:space="preserve">Issue </w:t>
      </w:r>
      <w:r w:rsidR="00A35A59">
        <w:rPr>
          <w:rFonts w:ascii="Arial" w:hAnsi="Arial" w:cs="Arial"/>
          <w:b/>
          <w:bCs/>
          <w:i/>
          <w:sz w:val="24"/>
          <w:szCs w:val="24"/>
          <w:u w:val="single"/>
        </w:rPr>
        <w:t>1</w:t>
      </w:r>
      <w:r w:rsidR="00FE3B4E">
        <w:rPr>
          <w:rFonts w:ascii="Arial" w:hAnsi="Arial" w:cs="Arial"/>
          <w:b/>
          <w:bCs/>
          <w:i/>
          <w:sz w:val="24"/>
          <w:szCs w:val="24"/>
          <w:u w:val="single"/>
        </w:rPr>
        <w:t>1</w:t>
      </w:r>
      <w:r w:rsidRPr="001B1BE7">
        <w:rPr>
          <w:rFonts w:ascii="Arial" w:hAnsi="Arial" w:cs="Arial"/>
          <w:b/>
          <w:bCs/>
          <w:i/>
          <w:sz w:val="24"/>
          <w:szCs w:val="24"/>
        </w:rPr>
        <w:t xml:space="preserve"> – </w:t>
      </w:r>
      <w:r w:rsidR="00DF1EC4" w:rsidRPr="00DF1EC4">
        <w:rPr>
          <w:rFonts w:ascii="Arial" w:hAnsi="Arial" w:cs="Arial"/>
          <w:b/>
          <w:bCs/>
          <w:i/>
          <w:sz w:val="24"/>
          <w:szCs w:val="24"/>
        </w:rPr>
        <w:t xml:space="preserve">Does the Plan set out a positively prepared strategy for infrastructure provision to meet the Plan’s development strategy and is this justified, effective and consistent with national policy? Are the policies relating to infrastructure </w:t>
      </w:r>
      <w:r w:rsidR="00DF1EC4" w:rsidRPr="00830643">
        <w:rPr>
          <w:rFonts w:ascii="Arial" w:hAnsi="Arial" w:cs="Arial"/>
          <w:b/>
          <w:bCs/>
          <w:i/>
          <w:sz w:val="24"/>
          <w:szCs w:val="24"/>
        </w:rPr>
        <w:t>sound?</w:t>
      </w:r>
      <w:r w:rsidR="00DF1EC4" w:rsidRPr="00830643">
        <w:rPr>
          <w:rFonts w:cs="Verdana"/>
          <w:i/>
        </w:rPr>
        <w:t xml:space="preserve"> </w:t>
      </w:r>
      <w:r w:rsidR="00DF1EC4" w:rsidRPr="00830643">
        <w:rPr>
          <w:rFonts w:ascii="Arial" w:hAnsi="Arial" w:cs="Arial"/>
          <w:b/>
          <w:bCs/>
          <w:i/>
          <w:sz w:val="24"/>
          <w:szCs w:val="24"/>
        </w:rPr>
        <w:t xml:space="preserve">Is </w:t>
      </w:r>
      <w:r w:rsidR="00830643" w:rsidRPr="00830643">
        <w:rPr>
          <w:rFonts w:ascii="Arial" w:hAnsi="Arial" w:cs="Arial"/>
          <w:b/>
          <w:bCs/>
          <w:i/>
          <w:sz w:val="24"/>
          <w:szCs w:val="24"/>
        </w:rPr>
        <w:t xml:space="preserve">infrastructure provision </w:t>
      </w:r>
      <w:r w:rsidR="00DF1EC4" w:rsidRPr="00830643">
        <w:rPr>
          <w:rFonts w:ascii="Arial" w:hAnsi="Arial" w:cs="Arial"/>
          <w:b/>
          <w:bCs/>
          <w:i/>
          <w:sz w:val="24"/>
          <w:szCs w:val="24"/>
        </w:rPr>
        <w:t>viable</w:t>
      </w:r>
      <w:r w:rsidRPr="00830643">
        <w:rPr>
          <w:rFonts w:ascii="Arial" w:hAnsi="Arial" w:cs="Arial"/>
          <w:b/>
          <w:bCs/>
          <w:i/>
          <w:sz w:val="24"/>
          <w:szCs w:val="24"/>
        </w:rPr>
        <w:t>?</w:t>
      </w:r>
      <w:r w:rsidRPr="001B1BE7">
        <w:rPr>
          <w:rFonts w:ascii="Arial" w:hAnsi="Arial" w:cs="Arial"/>
          <w:b/>
          <w:bCs/>
          <w:i/>
          <w:sz w:val="24"/>
          <w:szCs w:val="24"/>
        </w:rPr>
        <w:t xml:space="preserve"> </w:t>
      </w:r>
    </w:p>
    <w:p w14:paraId="4ADDFDC7" w14:textId="4EF21BC7" w:rsidR="00E54FFC" w:rsidRPr="00493D38" w:rsidRDefault="00E54FFC" w:rsidP="00E54FFC">
      <w:pPr>
        <w:pStyle w:val="PlainText"/>
        <w:autoSpaceDE w:val="0"/>
        <w:autoSpaceDN w:val="0"/>
        <w:adjustRightInd w:val="0"/>
        <w:ind w:left="567" w:hanging="567"/>
        <w:rPr>
          <w:rFonts w:ascii="Arial" w:hAnsi="Arial" w:cs="Arial"/>
          <w:b/>
          <w:sz w:val="24"/>
          <w:szCs w:val="24"/>
        </w:rPr>
      </w:pPr>
      <w:r w:rsidRPr="00493D38">
        <w:rPr>
          <w:rFonts w:ascii="Arial" w:hAnsi="Arial" w:cs="Arial"/>
          <w:b/>
          <w:sz w:val="24"/>
          <w:szCs w:val="24"/>
        </w:rPr>
        <w:t>Matter 11a Infrastructure – general questions</w:t>
      </w:r>
    </w:p>
    <w:p w14:paraId="3FC458CA" w14:textId="77777777" w:rsidR="00E54FFC" w:rsidRPr="00493D38" w:rsidRDefault="00E54FFC" w:rsidP="00E54FFC">
      <w:pPr>
        <w:pStyle w:val="PlainText"/>
        <w:autoSpaceDE w:val="0"/>
        <w:autoSpaceDN w:val="0"/>
        <w:adjustRightInd w:val="0"/>
        <w:ind w:left="567" w:hanging="567"/>
        <w:rPr>
          <w:rFonts w:ascii="Arial" w:hAnsi="Arial" w:cs="Arial"/>
          <w:bCs/>
          <w:sz w:val="24"/>
          <w:szCs w:val="24"/>
          <w:u w:val="single"/>
        </w:rPr>
      </w:pPr>
    </w:p>
    <w:p w14:paraId="53098CE5" w14:textId="415D9FB2" w:rsidR="00E54FFC" w:rsidRPr="00493D38" w:rsidRDefault="00E54FFC" w:rsidP="00E54FFC">
      <w:pPr>
        <w:pStyle w:val="PlainText"/>
        <w:autoSpaceDE w:val="0"/>
        <w:autoSpaceDN w:val="0"/>
        <w:adjustRightInd w:val="0"/>
        <w:ind w:left="567" w:hanging="567"/>
        <w:rPr>
          <w:rFonts w:ascii="Arial" w:hAnsi="Arial" w:cs="Arial"/>
          <w:bCs/>
          <w:sz w:val="24"/>
          <w:szCs w:val="24"/>
          <w:u w:val="single"/>
        </w:rPr>
      </w:pPr>
      <w:r w:rsidRPr="00493D38">
        <w:rPr>
          <w:rFonts w:ascii="Arial" w:hAnsi="Arial" w:cs="Arial"/>
          <w:bCs/>
          <w:sz w:val="24"/>
          <w:szCs w:val="24"/>
          <w:u w:val="single"/>
        </w:rPr>
        <w:t>Infrastructure and Developer Contributions – Core Policy CP6</w:t>
      </w:r>
    </w:p>
    <w:p w14:paraId="41F658BD" w14:textId="77777777" w:rsidR="00E54FFC" w:rsidRPr="00493D38" w:rsidRDefault="00E54FFC" w:rsidP="00E54FFC">
      <w:pPr>
        <w:pStyle w:val="PlainText"/>
        <w:autoSpaceDE w:val="0"/>
        <w:autoSpaceDN w:val="0"/>
        <w:adjustRightInd w:val="0"/>
        <w:ind w:left="567" w:hanging="567"/>
        <w:rPr>
          <w:rFonts w:ascii="Arial" w:hAnsi="Arial" w:cs="Arial"/>
          <w:bCs/>
          <w:sz w:val="24"/>
          <w:szCs w:val="24"/>
        </w:rPr>
      </w:pPr>
    </w:p>
    <w:p w14:paraId="306F1C29" w14:textId="5CE15175" w:rsidR="00E54FFC" w:rsidRPr="00493D38" w:rsidRDefault="00E54FFC">
      <w:pPr>
        <w:pStyle w:val="PlainText"/>
        <w:numPr>
          <w:ilvl w:val="0"/>
          <w:numId w:val="37"/>
        </w:numPr>
        <w:autoSpaceDE w:val="0"/>
        <w:autoSpaceDN w:val="0"/>
        <w:adjustRightInd w:val="0"/>
        <w:ind w:left="567" w:hanging="567"/>
        <w:rPr>
          <w:rFonts w:ascii="Arial" w:hAnsi="Arial" w:cs="Arial"/>
          <w:bCs/>
          <w:sz w:val="24"/>
          <w:szCs w:val="24"/>
        </w:rPr>
      </w:pPr>
      <w:r w:rsidRPr="00493D38">
        <w:rPr>
          <w:rFonts w:ascii="Arial" w:hAnsi="Arial" w:cs="Arial"/>
          <w:bCs/>
          <w:sz w:val="24"/>
          <w:szCs w:val="24"/>
        </w:rPr>
        <w:t xml:space="preserve">The policy seeks </w:t>
      </w:r>
      <w:r w:rsidR="0030710C" w:rsidRPr="00493D38">
        <w:rPr>
          <w:rFonts w:ascii="Arial" w:hAnsi="Arial" w:cs="Arial"/>
          <w:bCs/>
          <w:sz w:val="24"/>
          <w:szCs w:val="24"/>
        </w:rPr>
        <w:t xml:space="preserve">‘to ensure that </w:t>
      </w:r>
      <w:r w:rsidRPr="00493D38">
        <w:rPr>
          <w:rFonts w:ascii="Arial" w:hAnsi="Arial" w:cs="Arial"/>
          <w:bCs/>
          <w:sz w:val="24"/>
          <w:szCs w:val="24"/>
        </w:rPr>
        <w:t xml:space="preserve">infrastructure will be in place at the right time </w:t>
      </w:r>
      <w:r w:rsidR="008C6633" w:rsidRPr="00493D38">
        <w:rPr>
          <w:rFonts w:ascii="Arial" w:hAnsi="Arial" w:cs="Arial"/>
          <w:bCs/>
          <w:sz w:val="24"/>
          <w:szCs w:val="24"/>
        </w:rPr>
        <w:t xml:space="preserve">to meet the needs of the </w:t>
      </w:r>
      <w:proofErr w:type="gramStart"/>
      <w:r w:rsidR="008C6633" w:rsidRPr="00493D38">
        <w:rPr>
          <w:rFonts w:ascii="Arial" w:hAnsi="Arial" w:cs="Arial"/>
          <w:bCs/>
          <w:sz w:val="24"/>
          <w:szCs w:val="24"/>
        </w:rPr>
        <w:t>District</w:t>
      </w:r>
      <w:proofErr w:type="gramEnd"/>
      <w:r w:rsidR="008C6633" w:rsidRPr="00493D38">
        <w:rPr>
          <w:rFonts w:ascii="Arial" w:hAnsi="Arial" w:cs="Arial"/>
          <w:bCs/>
          <w:sz w:val="24"/>
          <w:szCs w:val="24"/>
        </w:rPr>
        <w:t xml:space="preserve"> and to support the development strategy</w:t>
      </w:r>
      <w:r w:rsidR="0030710C" w:rsidRPr="00493D38">
        <w:rPr>
          <w:rFonts w:ascii="Arial" w:hAnsi="Arial" w:cs="Arial"/>
          <w:bCs/>
          <w:sz w:val="24"/>
          <w:szCs w:val="24"/>
        </w:rPr>
        <w:t xml:space="preserve">.’ </w:t>
      </w:r>
    </w:p>
    <w:p w14:paraId="31982B1C" w14:textId="77777777" w:rsidR="00E54FFC" w:rsidRPr="00493D38" w:rsidRDefault="00E54FFC" w:rsidP="00E54FFC">
      <w:pPr>
        <w:pStyle w:val="PlainText"/>
        <w:autoSpaceDE w:val="0"/>
        <w:autoSpaceDN w:val="0"/>
        <w:adjustRightInd w:val="0"/>
        <w:ind w:left="567"/>
        <w:rPr>
          <w:rFonts w:ascii="Arial" w:hAnsi="Arial" w:cs="Arial"/>
          <w:bCs/>
          <w:sz w:val="24"/>
          <w:szCs w:val="24"/>
        </w:rPr>
      </w:pPr>
    </w:p>
    <w:p w14:paraId="5E0C4C19" w14:textId="4EC1D789" w:rsidR="0030710C" w:rsidRDefault="0030710C">
      <w:pPr>
        <w:pStyle w:val="PlainText"/>
        <w:numPr>
          <w:ilvl w:val="1"/>
          <w:numId w:val="37"/>
        </w:numPr>
        <w:autoSpaceDE w:val="0"/>
        <w:autoSpaceDN w:val="0"/>
        <w:adjustRightInd w:val="0"/>
        <w:ind w:left="993"/>
        <w:rPr>
          <w:rFonts w:ascii="Arial" w:hAnsi="Arial" w:cs="Arial"/>
          <w:bCs/>
          <w:sz w:val="24"/>
          <w:szCs w:val="24"/>
        </w:rPr>
      </w:pPr>
      <w:r w:rsidRPr="00493D38">
        <w:rPr>
          <w:rFonts w:ascii="Arial" w:hAnsi="Arial" w:cs="Arial"/>
          <w:bCs/>
          <w:sz w:val="24"/>
          <w:szCs w:val="24"/>
        </w:rPr>
        <w:t xml:space="preserve">The policy identifies the Council’s </w:t>
      </w:r>
      <w:r w:rsidR="008D57BE" w:rsidRPr="00493D38">
        <w:rPr>
          <w:rFonts w:ascii="Arial" w:hAnsi="Arial" w:cs="Arial"/>
          <w:bCs/>
          <w:sz w:val="24"/>
          <w:szCs w:val="24"/>
        </w:rPr>
        <w:t xml:space="preserve">broad </w:t>
      </w:r>
      <w:r w:rsidRPr="00493D38">
        <w:rPr>
          <w:rFonts w:ascii="Arial" w:hAnsi="Arial" w:cs="Arial"/>
          <w:bCs/>
          <w:sz w:val="24"/>
          <w:szCs w:val="24"/>
        </w:rPr>
        <w:t xml:space="preserve">intentions in achieving infrastructure provision, rather than setting out clear development requirements. </w:t>
      </w:r>
      <w:r w:rsidR="00CF6B5B" w:rsidRPr="00493D38">
        <w:rPr>
          <w:rFonts w:ascii="Arial" w:hAnsi="Arial" w:cs="Arial"/>
          <w:bCs/>
          <w:sz w:val="24"/>
          <w:szCs w:val="24"/>
        </w:rPr>
        <w:t xml:space="preserve">What infrastructure is </w:t>
      </w:r>
      <w:proofErr w:type="gramStart"/>
      <w:r w:rsidR="00CF6B5B" w:rsidRPr="00493D38">
        <w:rPr>
          <w:rFonts w:ascii="Arial" w:hAnsi="Arial" w:cs="Arial"/>
          <w:bCs/>
          <w:sz w:val="24"/>
          <w:szCs w:val="24"/>
        </w:rPr>
        <w:t>actually sought</w:t>
      </w:r>
      <w:proofErr w:type="gramEnd"/>
      <w:r w:rsidR="00CF6B5B" w:rsidRPr="00493D38">
        <w:rPr>
          <w:rFonts w:ascii="Arial" w:hAnsi="Arial" w:cs="Arial"/>
          <w:bCs/>
          <w:sz w:val="24"/>
          <w:szCs w:val="24"/>
        </w:rPr>
        <w:t xml:space="preserve"> from</w:t>
      </w:r>
      <w:r w:rsidR="00CF6B5B">
        <w:rPr>
          <w:rFonts w:ascii="Arial" w:hAnsi="Arial" w:cs="Arial"/>
          <w:bCs/>
          <w:sz w:val="24"/>
          <w:szCs w:val="24"/>
        </w:rPr>
        <w:t xml:space="preserve"> development proposals or is this appropriately set out within other Plan policies including the site allocations? </w:t>
      </w:r>
      <w:r w:rsidR="008D57BE">
        <w:rPr>
          <w:rFonts w:ascii="Arial" w:hAnsi="Arial" w:cs="Arial"/>
          <w:bCs/>
          <w:sz w:val="24"/>
          <w:szCs w:val="24"/>
        </w:rPr>
        <w:t xml:space="preserve">Can the Council clarify the purpose of the policy and </w:t>
      </w:r>
      <w:r w:rsidRPr="00567496">
        <w:rPr>
          <w:rFonts w:ascii="Arial" w:hAnsi="Arial" w:cs="Arial"/>
          <w:bCs/>
          <w:sz w:val="24"/>
          <w:szCs w:val="24"/>
        </w:rPr>
        <w:t xml:space="preserve">how a decision-maker </w:t>
      </w:r>
      <w:r w:rsidR="008D57BE">
        <w:rPr>
          <w:rFonts w:ascii="Arial" w:hAnsi="Arial" w:cs="Arial"/>
          <w:bCs/>
          <w:sz w:val="24"/>
          <w:szCs w:val="24"/>
        </w:rPr>
        <w:t xml:space="preserve">would </w:t>
      </w:r>
      <w:r w:rsidRPr="00567496">
        <w:rPr>
          <w:rFonts w:ascii="Arial" w:hAnsi="Arial" w:cs="Arial"/>
          <w:bCs/>
          <w:sz w:val="24"/>
          <w:szCs w:val="24"/>
        </w:rPr>
        <w:t xml:space="preserve">use </w:t>
      </w:r>
      <w:r w:rsidR="008D57BE">
        <w:rPr>
          <w:rFonts w:ascii="Arial" w:hAnsi="Arial" w:cs="Arial"/>
          <w:bCs/>
          <w:sz w:val="24"/>
          <w:szCs w:val="24"/>
        </w:rPr>
        <w:t xml:space="preserve">it </w:t>
      </w:r>
      <w:r w:rsidRPr="00567496">
        <w:rPr>
          <w:rFonts w:ascii="Arial" w:hAnsi="Arial" w:cs="Arial"/>
          <w:bCs/>
          <w:sz w:val="24"/>
          <w:szCs w:val="24"/>
        </w:rPr>
        <w:t>when determining future proposals?</w:t>
      </w:r>
      <w:r w:rsidR="00567496">
        <w:rPr>
          <w:rFonts w:ascii="Arial" w:hAnsi="Arial" w:cs="Arial"/>
          <w:bCs/>
          <w:sz w:val="24"/>
          <w:szCs w:val="24"/>
        </w:rPr>
        <w:t xml:space="preserve"> </w:t>
      </w:r>
    </w:p>
    <w:p w14:paraId="3D8CA7FD" w14:textId="77777777" w:rsidR="00567496" w:rsidRDefault="00567496" w:rsidP="00567496">
      <w:pPr>
        <w:pStyle w:val="PlainText"/>
        <w:autoSpaceDE w:val="0"/>
        <w:autoSpaceDN w:val="0"/>
        <w:adjustRightInd w:val="0"/>
        <w:ind w:left="993"/>
        <w:rPr>
          <w:rFonts w:ascii="Arial" w:hAnsi="Arial" w:cs="Arial"/>
          <w:bCs/>
          <w:sz w:val="24"/>
          <w:szCs w:val="24"/>
        </w:rPr>
      </w:pPr>
    </w:p>
    <w:p w14:paraId="32C043D4" w14:textId="6FD454D6" w:rsidR="00567496" w:rsidRDefault="00567496">
      <w:pPr>
        <w:pStyle w:val="PlainText"/>
        <w:numPr>
          <w:ilvl w:val="1"/>
          <w:numId w:val="37"/>
        </w:numPr>
        <w:autoSpaceDE w:val="0"/>
        <w:autoSpaceDN w:val="0"/>
        <w:adjustRightInd w:val="0"/>
        <w:ind w:left="993"/>
        <w:rPr>
          <w:rFonts w:ascii="Arial" w:hAnsi="Arial" w:cs="Arial"/>
          <w:bCs/>
          <w:sz w:val="24"/>
          <w:szCs w:val="24"/>
        </w:rPr>
      </w:pPr>
      <w:r>
        <w:rPr>
          <w:rFonts w:ascii="Arial" w:hAnsi="Arial" w:cs="Arial"/>
          <w:bCs/>
          <w:sz w:val="24"/>
          <w:szCs w:val="24"/>
        </w:rPr>
        <w:t>As regards the reference to developer contributions, we are unclear as to exactly what the policy is seeking from develop</w:t>
      </w:r>
      <w:r w:rsidR="008D57BE">
        <w:rPr>
          <w:rFonts w:ascii="Arial" w:hAnsi="Arial" w:cs="Arial"/>
          <w:bCs/>
          <w:sz w:val="24"/>
          <w:szCs w:val="24"/>
        </w:rPr>
        <w:t>ment proposals</w:t>
      </w:r>
      <w:r>
        <w:rPr>
          <w:rFonts w:ascii="Arial" w:hAnsi="Arial" w:cs="Arial"/>
          <w:bCs/>
          <w:sz w:val="24"/>
          <w:szCs w:val="24"/>
        </w:rPr>
        <w:t xml:space="preserve">? </w:t>
      </w:r>
      <w:r w:rsidR="008D57BE">
        <w:rPr>
          <w:rFonts w:ascii="Arial" w:hAnsi="Arial" w:cs="Arial"/>
          <w:bCs/>
          <w:sz w:val="24"/>
          <w:szCs w:val="24"/>
        </w:rPr>
        <w:t xml:space="preserve">What contributions are </w:t>
      </w:r>
      <w:proofErr w:type="gramStart"/>
      <w:r w:rsidR="008D57BE">
        <w:rPr>
          <w:rFonts w:ascii="Arial" w:hAnsi="Arial" w:cs="Arial"/>
          <w:bCs/>
          <w:sz w:val="24"/>
          <w:szCs w:val="24"/>
        </w:rPr>
        <w:t>actually sought</w:t>
      </w:r>
      <w:proofErr w:type="gramEnd"/>
      <w:r w:rsidR="008D57BE">
        <w:rPr>
          <w:rFonts w:ascii="Arial" w:hAnsi="Arial" w:cs="Arial"/>
          <w:bCs/>
          <w:sz w:val="24"/>
          <w:szCs w:val="24"/>
        </w:rPr>
        <w:t xml:space="preserve"> and are these viable? </w:t>
      </w:r>
      <w:r>
        <w:rPr>
          <w:rFonts w:ascii="Arial" w:hAnsi="Arial" w:cs="Arial"/>
          <w:bCs/>
          <w:sz w:val="24"/>
          <w:szCs w:val="24"/>
        </w:rPr>
        <w:t>Can the Council clarify</w:t>
      </w:r>
      <w:r w:rsidR="008D57BE">
        <w:rPr>
          <w:rFonts w:ascii="Arial" w:hAnsi="Arial" w:cs="Arial"/>
          <w:bCs/>
          <w:sz w:val="24"/>
          <w:szCs w:val="24"/>
        </w:rPr>
        <w:t xml:space="preserve"> please</w:t>
      </w:r>
      <w:r>
        <w:rPr>
          <w:rFonts w:ascii="Arial" w:hAnsi="Arial" w:cs="Arial"/>
          <w:bCs/>
          <w:sz w:val="24"/>
          <w:szCs w:val="24"/>
        </w:rPr>
        <w:t>?</w:t>
      </w:r>
      <w:r w:rsidR="008D57BE">
        <w:rPr>
          <w:rFonts w:ascii="Arial" w:hAnsi="Arial" w:cs="Arial"/>
          <w:bCs/>
          <w:sz w:val="24"/>
          <w:szCs w:val="24"/>
        </w:rPr>
        <w:t xml:space="preserve"> </w:t>
      </w:r>
    </w:p>
    <w:p w14:paraId="1CFB8E19" w14:textId="77777777" w:rsidR="008D57BE" w:rsidRDefault="008D57BE" w:rsidP="008D57BE">
      <w:pPr>
        <w:pStyle w:val="PlainText"/>
        <w:autoSpaceDE w:val="0"/>
        <w:autoSpaceDN w:val="0"/>
        <w:adjustRightInd w:val="0"/>
        <w:ind w:left="993"/>
        <w:rPr>
          <w:rFonts w:ascii="Arial" w:hAnsi="Arial" w:cs="Arial"/>
          <w:bCs/>
          <w:sz w:val="24"/>
          <w:szCs w:val="24"/>
        </w:rPr>
      </w:pPr>
    </w:p>
    <w:p w14:paraId="6B3C48DC" w14:textId="6CF7D2CB" w:rsidR="008D57BE" w:rsidRDefault="008D57BE">
      <w:pPr>
        <w:pStyle w:val="PlainText"/>
        <w:numPr>
          <w:ilvl w:val="1"/>
          <w:numId w:val="37"/>
        </w:numPr>
        <w:autoSpaceDE w:val="0"/>
        <w:autoSpaceDN w:val="0"/>
        <w:adjustRightInd w:val="0"/>
        <w:ind w:left="993"/>
        <w:rPr>
          <w:rFonts w:ascii="Arial" w:hAnsi="Arial" w:cs="Arial"/>
          <w:bCs/>
          <w:sz w:val="24"/>
          <w:szCs w:val="24"/>
        </w:rPr>
      </w:pPr>
      <w:r>
        <w:rPr>
          <w:rFonts w:ascii="Arial" w:hAnsi="Arial" w:cs="Arial"/>
          <w:bCs/>
          <w:sz w:val="24"/>
          <w:szCs w:val="24"/>
        </w:rPr>
        <w:t>Overall, is the policy justified, effective and consistent with national policy?</w:t>
      </w:r>
    </w:p>
    <w:p w14:paraId="7FA00A64" w14:textId="77777777" w:rsidR="0012484F" w:rsidRDefault="0012484F" w:rsidP="00BF0F42">
      <w:pPr>
        <w:pStyle w:val="PlainText"/>
        <w:autoSpaceDE w:val="0"/>
        <w:autoSpaceDN w:val="0"/>
        <w:adjustRightInd w:val="0"/>
        <w:rPr>
          <w:rFonts w:ascii="Arial" w:hAnsi="Arial" w:cs="Arial"/>
          <w:b/>
          <w:sz w:val="24"/>
          <w:szCs w:val="24"/>
        </w:rPr>
      </w:pPr>
    </w:p>
    <w:p w14:paraId="52B3A20C" w14:textId="2C4761A6" w:rsidR="0012484F" w:rsidRPr="00E54FFC" w:rsidRDefault="0012484F" w:rsidP="00BF0F42">
      <w:pPr>
        <w:pStyle w:val="PlainText"/>
        <w:autoSpaceDE w:val="0"/>
        <w:autoSpaceDN w:val="0"/>
        <w:adjustRightInd w:val="0"/>
        <w:rPr>
          <w:rFonts w:ascii="Arial" w:hAnsi="Arial" w:cs="Arial"/>
          <w:b/>
          <w:sz w:val="24"/>
          <w:szCs w:val="24"/>
        </w:rPr>
      </w:pPr>
      <w:r w:rsidRPr="00E54FFC">
        <w:rPr>
          <w:rFonts w:ascii="Arial" w:hAnsi="Arial" w:cs="Arial"/>
          <w:b/>
          <w:sz w:val="24"/>
          <w:szCs w:val="24"/>
        </w:rPr>
        <w:t>Matter 11</w:t>
      </w:r>
      <w:r w:rsidR="00E54FFC" w:rsidRPr="00E54FFC">
        <w:rPr>
          <w:rFonts w:ascii="Arial" w:hAnsi="Arial" w:cs="Arial"/>
          <w:b/>
          <w:sz w:val="24"/>
          <w:szCs w:val="24"/>
        </w:rPr>
        <w:t>b</w:t>
      </w:r>
      <w:r w:rsidRPr="00E54FFC">
        <w:rPr>
          <w:rFonts w:ascii="Arial" w:hAnsi="Arial" w:cs="Arial"/>
          <w:b/>
          <w:sz w:val="24"/>
          <w:szCs w:val="24"/>
        </w:rPr>
        <w:t xml:space="preserve"> Transport</w:t>
      </w:r>
    </w:p>
    <w:p w14:paraId="47B6B971" w14:textId="77777777" w:rsidR="0012484F" w:rsidRDefault="0012484F" w:rsidP="00BF0F42">
      <w:pPr>
        <w:pStyle w:val="PlainText"/>
        <w:autoSpaceDE w:val="0"/>
        <w:autoSpaceDN w:val="0"/>
        <w:adjustRightInd w:val="0"/>
        <w:rPr>
          <w:rFonts w:ascii="Arial" w:hAnsi="Arial" w:cs="Arial"/>
          <w:bCs/>
          <w:sz w:val="24"/>
          <w:szCs w:val="24"/>
          <w:u w:val="single"/>
        </w:rPr>
      </w:pPr>
    </w:p>
    <w:p w14:paraId="674D0EDA" w14:textId="7C49F21E" w:rsidR="00F85725" w:rsidRPr="00F85725" w:rsidRDefault="00F85725" w:rsidP="00BF0F42">
      <w:pPr>
        <w:pStyle w:val="PlainText"/>
        <w:autoSpaceDE w:val="0"/>
        <w:autoSpaceDN w:val="0"/>
        <w:adjustRightInd w:val="0"/>
        <w:rPr>
          <w:rFonts w:ascii="Arial" w:hAnsi="Arial" w:cs="Arial"/>
          <w:bCs/>
          <w:sz w:val="24"/>
          <w:szCs w:val="24"/>
        </w:rPr>
      </w:pPr>
      <w:r w:rsidRPr="00F85725">
        <w:rPr>
          <w:rFonts w:ascii="Arial" w:hAnsi="Arial" w:cs="Arial"/>
          <w:bCs/>
          <w:sz w:val="24"/>
          <w:szCs w:val="24"/>
        </w:rPr>
        <w:t>Since the</w:t>
      </w:r>
      <w:r>
        <w:rPr>
          <w:rFonts w:ascii="Arial" w:hAnsi="Arial" w:cs="Arial"/>
          <w:bCs/>
          <w:sz w:val="24"/>
          <w:szCs w:val="24"/>
        </w:rPr>
        <w:t xml:space="preserve"> submission of the Plan and the production of the Council’s Transport Topic Paper (EB6), technical updates on transport and viability have been published. </w:t>
      </w:r>
    </w:p>
    <w:p w14:paraId="2F50813E" w14:textId="77777777" w:rsidR="00F85725" w:rsidRDefault="00F85725" w:rsidP="00BF0F42">
      <w:pPr>
        <w:pStyle w:val="PlainText"/>
        <w:autoSpaceDE w:val="0"/>
        <w:autoSpaceDN w:val="0"/>
        <w:adjustRightInd w:val="0"/>
        <w:rPr>
          <w:rFonts w:ascii="Arial" w:hAnsi="Arial" w:cs="Arial"/>
          <w:bCs/>
          <w:sz w:val="24"/>
          <w:szCs w:val="24"/>
          <w:u w:val="single"/>
        </w:rPr>
      </w:pPr>
    </w:p>
    <w:p w14:paraId="36B5582D" w14:textId="123FA959" w:rsidR="00BF0F42" w:rsidRPr="00BF0F42" w:rsidRDefault="00425E51" w:rsidP="00BF0F42">
      <w:pPr>
        <w:pStyle w:val="PlainText"/>
        <w:autoSpaceDE w:val="0"/>
        <w:autoSpaceDN w:val="0"/>
        <w:adjustRightInd w:val="0"/>
        <w:rPr>
          <w:rFonts w:ascii="Arial" w:hAnsi="Arial" w:cs="Arial"/>
          <w:bCs/>
          <w:sz w:val="24"/>
          <w:szCs w:val="24"/>
          <w:u w:val="single"/>
        </w:rPr>
      </w:pPr>
      <w:r>
        <w:rPr>
          <w:rFonts w:ascii="Arial" w:hAnsi="Arial" w:cs="Arial"/>
          <w:bCs/>
          <w:sz w:val="24"/>
          <w:szCs w:val="24"/>
          <w:u w:val="single"/>
        </w:rPr>
        <w:t xml:space="preserve">Definition and </w:t>
      </w:r>
      <w:r w:rsidR="0012484F">
        <w:rPr>
          <w:rFonts w:ascii="Arial" w:hAnsi="Arial" w:cs="Arial"/>
          <w:bCs/>
          <w:sz w:val="24"/>
          <w:szCs w:val="24"/>
          <w:u w:val="single"/>
        </w:rPr>
        <w:t>s</w:t>
      </w:r>
      <w:r>
        <w:rPr>
          <w:rFonts w:ascii="Arial" w:hAnsi="Arial" w:cs="Arial"/>
          <w:bCs/>
          <w:sz w:val="24"/>
          <w:szCs w:val="24"/>
          <w:u w:val="single"/>
        </w:rPr>
        <w:t xml:space="preserve">cope of </w:t>
      </w:r>
      <w:r w:rsidR="0012484F">
        <w:rPr>
          <w:rFonts w:ascii="Arial" w:hAnsi="Arial" w:cs="Arial"/>
          <w:bCs/>
          <w:sz w:val="24"/>
          <w:szCs w:val="24"/>
          <w:u w:val="single"/>
        </w:rPr>
        <w:t>transport i</w:t>
      </w:r>
      <w:r w:rsidR="00BF0F42" w:rsidRPr="00BF0F42">
        <w:rPr>
          <w:rFonts w:ascii="Arial" w:hAnsi="Arial" w:cs="Arial"/>
          <w:bCs/>
          <w:sz w:val="24"/>
          <w:szCs w:val="24"/>
          <w:u w:val="single"/>
        </w:rPr>
        <w:t>nfrastructure</w:t>
      </w:r>
      <w:r>
        <w:rPr>
          <w:rFonts w:ascii="Arial" w:hAnsi="Arial" w:cs="Arial"/>
          <w:bCs/>
          <w:sz w:val="24"/>
          <w:szCs w:val="24"/>
          <w:u w:val="single"/>
        </w:rPr>
        <w:t xml:space="preserve"> </w:t>
      </w:r>
      <w:r w:rsidR="0012484F">
        <w:rPr>
          <w:rFonts w:ascii="Arial" w:hAnsi="Arial" w:cs="Arial"/>
          <w:bCs/>
          <w:sz w:val="24"/>
          <w:szCs w:val="24"/>
          <w:u w:val="single"/>
        </w:rPr>
        <w:t>r</w:t>
      </w:r>
      <w:r>
        <w:rPr>
          <w:rFonts w:ascii="Arial" w:hAnsi="Arial" w:cs="Arial"/>
          <w:bCs/>
          <w:sz w:val="24"/>
          <w:szCs w:val="24"/>
          <w:u w:val="single"/>
        </w:rPr>
        <w:t xml:space="preserve">equired </w:t>
      </w:r>
      <w:r w:rsidR="00BF0F42" w:rsidRPr="00BF0F42">
        <w:rPr>
          <w:rFonts w:ascii="Arial" w:hAnsi="Arial" w:cs="Arial"/>
          <w:bCs/>
          <w:sz w:val="24"/>
          <w:szCs w:val="24"/>
          <w:u w:val="single"/>
        </w:rPr>
        <w:t xml:space="preserve"> </w:t>
      </w:r>
    </w:p>
    <w:p w14:paraId="5CBDEFBF" w14:textId="77777777" w:rsidR="00BF0F42" w:rsidRDefault="00BF0F42" w:rsidP="00BF0F42">
      <w:pPr>
        <w:pStyle w:val="PlainText"/>
        <w:autoSpaceDE w:val="0"/>
        <w:autoSpaceDN w:val="0"/>
        <w:adjustRightInd w:val="0"/>
        <w:ind w:left="567"/>
        <w:rPr>
          <w:rFonts w:ascii="Arial" w:hAnsi="Arial" w:cs="Arial"/>
          <w:bCs/>
          <w:sz w:val="24"/>
          <w:szCs w:val="24"/>
        </w:rPr>
      </w:pPr>
    </w:p>
    <w:p w14:paraId="3B5F3AC8" w14:textId="0C7CA734" w:rsidR="00F07208" w:rsidRPr="00F07208" w:rsidRDefault="00F07208">
      <w:pPr>
        <w:pStyle w:val="PlainText"/>
        <w:numPr>
          <w:ilvl w:val="0"/>
          <w:numId w:val="37"/>
        </w:numPr>
        <w:autoSpaceDE w:val="0"/>
        <w:autoSpaceDN w:val="0"/>
        <w:adjustRightInd w:val="0"/>
        <w:ind w:left="567" w:hanging="567"/>
        <w:rPr>
          <w:rFonts w:ascii="Arial" w:hAnsi="Arial" w:cs="Arial"/>
          <w:bCs/>
          <w:sz w:val="24"/>
          <w:szCs w:val="24"/>
        </w:rPr>
      </w:pPr>
      <w:r w:rsidRPr="00F07208">
        <w:rPr>
          <w:rFonts w:ascii="Arial" w:hAnsi="Arial" w:cs="Arial"/>
          <w:sz w:val="24"/>
          <w:szCs w:val="24"/>
        </w:rPr>
        <w:t xml:space="preserve">Have all essential transport infrastructure elements been </w:t>
      </w:r>
      <w:r>
        <w:rPr>
          <w:rFonts w:ascii="Arial" w:hAnsi="Arial" w:cs="Arial"/>
          <w:sz w:val="24"/>
          <w:szCs w:val="24"/>
        </w:rPr>
        <w:t xml:space="preserve">identified </w:t>
      </w:r>
      <w:r w:rsidRPr="00F07208">
        <w:rPr>
          <w:rFonts w:ascii="Arial" w:hAnsi="Arial" w:cs="Arial"/>
          <w:sz w:val="24"/>
          <w:szCs w:val="24"/>
        </w:rPr>
        <w:t>and does the Plan adequately address these needs in its identification of the scale and location of proposed development? Has the preparation of the Plan been consistent with paragraph 10</w:t>
      </w:r>
      <w:r w:rsidR="001D22F4">
        <w:rPr>
          <w:rFonts w:ascii="Arial" w:hAnsi="Arial" w:cs="Arial"/>
          <w:sz w:val="24"/>
          <w:szCs w:val="24"/>
        </w:rPr>
        <w:t>4</w:t>
      </w:r>
      <w:r w:rsidRPr="00F07208">
        <w:rPr>
          <w:rFonts w:ascii="Arial" w:hAnsi="Arial" w:cs="Arial"/>
          <w:sz w:val="24"/>
          <w:szCs w:val="24"/>
        </w:rPr>
        <w:t xml:space="preserve"> of the </w:t>
      </w:r>
      <w:r w:rsidR="001D22F4">
        <w:rPr>
          <w:rFonts w:ascii="Arial" w:hAnsi="Arial" w:cs="Arial"/>
          <w:sz w:val="24"/>
          <w:szCs w:val="24"/>
        </w:rPr>
        <w:t>Framework</w:t>
      </w:r>
      <w:r w:rsidRPr="00F07208">
        <w:rPr>
          <w:rFonts w:ascii="Arial" w:hAnsi="Arial" w:cs="Arial"/>
          <w:sz w:val="24"/>
          <w:szCs w:val="24"/>
        </w:rPr>
        <w:t xml:space="preserve"> which states that transport issues should be considered at the earliest stages of plan-making?</w:t>
      </w:r>
    </w:p>
    <w:p w14:paraId="787F013B" w14:textId="77777777" w:rsidR="00F07208" w:rsidRDefault="00F07208" w:rsidP="00F07885">
      <w:pPr>
        <w:pStyle w:val="PlainText"/>
        <w:autoSpaceDE w:val="0"/>
        <w:autoSpaceDN w:val="0"/>
        <w:adjustRightInd w:val="0"/>
        <w:ind w:left="567" w:hanging="567"/>
        <w:rPr>
          <w:rFonts w:ascii="Arial" w:hAnsi="Arial" w:cs="Arial"/>
          <w:bCs/>
          <w:sz w:val="24"/>
          <w:szCs w:val="24"/>
        </w:rPr>
      </w:pPr>
    </w:p>
    <w:p w14:paraId="52141067" w14:textId="2ED56054" w:rsidR="001B46C4" w:rsidRPr="001B46C4" w:rsidRDefault="00166543">
      <w:pPr>
        <w:pStyle w:val="PlainText"/>
        <w:numPr>
          <w:ilvl w:val="0"/>
          <w:numId w:val="37"/>
        </w:numPr>
        <w:autoSpaceDE w:val="0"/>
        <w:autoSpaceDN w:val="0"/>
        <w:adjustRightInd w:val="0"/>
        <w:ind w:left="567" w:hanging="567"/>
        <w:rPr>
          <w:rFonts w:ascii="Arial" w:hAnsi="Arial" w:cs="Arial"/>
          <w:bCs/>
          <w:sz w:val="24"/>
          <w:szCs w:val="24"/>
        </w:rPr>
      </w:pPr>
      <w:r w:rsidRPr="001B46C4">
        <w:rPr>
          <w:rFonts w:ascii="Arial" w:hAnsi="Arial" w:cs="Arial"/>
          <w:bCs/>
          <w:sz w:val="24"/>
          <w:szCs w:val="24"/>
        </w:rPr>
        <w:t xml:space="preserve">In general terms will </w:t>
      </w:r>
      <w:r w:rsidR="001E1651">
        <w:rPr>
          <w:rFonts w:ascii="Arial" w:hAnsi="Arial" w:cs="Arial"/>
          <w:bCs/>
          <w:sz w:val="24"/>
          <w:szCs w:val="24"/>
        </w:rPr>
        <w:t xml:space="preserve">Core </w:t>
      </w:r>
      <w:r w:rsidRPr="001B46C4">
        <w:rPr>
          <w:rFonts w:ascii="Arial" w:hAnsi="Arial" w:cs="Arial"/>
          <w:bCs/>
          <w:sz w:val="24"/>
          <w:szCs w:val="24"/>
        </w:rPr>
        <w:t xml:space="preserve">Policy CP6, the </w:t>
      </w:r>
      <w:r w:rsidR="00F85725">
        <w:rPr>
          <w:rFonts w:ascii="Arial" w:hAnsi="Arial" w:cs="Arial"/>
          <w:bCs/>
          <w:sz w:val="24"/>
          <w:szCs w:val="24"/>
        </w:rPr>
        <w:t>Infrastructure Delivery Plan (</w:t>
      </w:r>
      <w:r w:rsidRPr="001B46C4">
        <w:rPr>
          <w:rFonts w:ascii="Arial" w:hAnsi="Arial" w:cs="Arial"/>
          <w:bCs/>
          <w:sz w:val="24"/>
          <w:szCs w:val="24"/>
        </w:rPr>
        <w:t>IDP</w:t>
      </w:r>
      <w:r w:rsidR="00F85725">
        <w:rPr>
          <w:rFonts w:ascii="Arial" w:hAnsi="Arial" w:cs="Arial"/>
          <w:bCs/>
          <w:sz w:val="24"/>
          <w:szCs w:val="24"/>
        </w:rPr>
        <w:t>)</w:t>
      </w:r>
      <w:r w:rsidRPr="001B46C4">
        <w:rPr>
          <w:rFonts w:ascii="Arial" w:hAnsi="Arial" w:cs="Arial"/>
          <w:bCs/>
          <w:sz w:val="24"/>
          <w:szCs w:val="24"/>
        </w:rPr>
        <w:t xml:space="preserve"> and other policies of the Plan, including allocation policies, ensure that necessary </w:t>
      </w:r>
      <w:r w:rsidR="009D3D38">
        <w:rPr>
          <w:rFonts w:ascii="Arial" w:hAnsi="Arial" w:cs="Arial"/>
          <w:bCs/>
          <w:sz w:val="24"/>
          <w:szCs w:val="24"/>
        </w:rPr>
        <w:t xml:space="preserve">transport </w:t>
      </w:r>
      <w:r w:rsidRPr="001B46C4">
        <w:rPr>
          <w:rFonts w:ascii="Arial" w:hAnsi="Arial" w:cs="Arial"/>
          <w:bCs/>
          <w:sz w:val="24"/>
          <w:szCs w:val="24"/>
        </w:rPr>
        <w:t xml:space="preserve">infrastructure </w:t>
      </w:r>
      <w:r w:rsidR="00CB02E2" w:rsidRPr="001B46C4">
        <w:rPr>
          <w:rFonts w:ascii="Arial" w:hAnsi="Arial" w:cs="Arial"/>
          <w:bCs/>
          <w:sz w:val="24"/>
          <w:szCs w:val="24"/>
        </w:rPr>
        <w:t>will be</w:t>
      </w:r>
      <w:r w:rsidRPr="001B46C4">
        <w:rPr>
          <w:rFonts w:ascii="Arial" w:hAnsi="Arial" w:cs="Arial"/>
          <w:bCs/>
          <w:sz w:val="24"/>
          <w:szCs w:val="24"/>
        </w:rPr>
        <w:t xml:space="preserve"> delivered and in </w:t>
      </w:r>
      <w:r w:rsidR="001B46C4" w:rsidRPr="001B46C4">
        <w:rPr>
          <w:rFonts w:ascii="Arial" w:hAnsi="Arial" w:cs="Arial"/>
          <w:bCs/>
          <w:sz w:val="24"/>
          <w:szCs w:val="24"/>
        </w:rPr>
        <w:t>the right place and at the right time</w:t>
      </w:r>
      <w:r w:rsidRPr="001B46C4">
        <w:rPr>
          <w:rFonts w:ascii="Arial" w:hAnsi="Arial" w:cs="Arial"/>
          <w:bCs/>
          <w:sz w:val="24"/>
          <w:szCs w:val="24"/>
        </w:rPr>
        <w:t xml:space="preserve">? </w:t>
      </w:r>
    </w:p>
    <w:p w14:paraId="5C7ADD8A" w14:textId="77777777" w:rsidR="001B46C4" w:rsidRDefault="001B46C4" w:rsidP="00F07885">
      <w:pPr>
        <w:pStyle w:val="PlainText"/>
        <w:autoSpaceDE w:val="0"/>
        <w:autoSpaceDN w:val="0"/>
        <w:adjustRightInd w:val="0"/>
        <w:ind w:left="567" w:hanging="567"/>
        <w:rPr>
          <w:rFonts w:ascii="Arial" w:hAnsi="Arial" w:cs="Arial"/>
          <w:bCs/>
          <w:sz w:val="24"/>
          <w:szCs w:val="24"/>
        </w:rPr>
      </w:pPr>
    </w:p>
    <w:p w14:paraId="1D260F63" w14:textId="4E2F1E45" w:rsidR="001B46C4" w:rsidRPr="001B46C4" w:rsidRDefault="00166543">
      <w:pPr>
        <w:pStyle w:val="PlainText"/>
        <w:numPr>
          <w:ilvl w:val="0"/>
          <w:numId w:val="37"/>
        </w:numPr>
        <w:autoSpaceDE w:val="0"/>
        <w:autoSpaceDN w:val="0"/>
        <w:adjustRightInd w:val="0"/>
        <w:ind w:left="567" w:hanging="567"/>
        <w:rPr>
          <w:rFonts w:ascii="Arial" w:hAnsi="Arial" w:cs="Arial"/>
          <w:bCs/>
          <w:sz w:val="24"/>
          <w:szCs w:val="24"/>
        </w:rPr>
      </w:pPr>
      <w:r w:rsidRPr="001B46C4">
        <w:rPr>
          <w:rFonts w:ascii="Arial" w:hAnsi="Arial" w:cs="Arial"/>
          <w:bCs/>
          <w:sz w:val="24"/>
          <w:szCs w:val="24"/>
        </w:rPr>
        <w:t xml:space="preserve">Will the mitigation measures identified be sufficient to address the highway impacts identified? </w:t>
      </w:r>
    </w:p>
    <w:p w14:paraId="73E31CCD" w14:textId="77777777" w:rsidR="001B46C4" w:rsidRDefault="001B46C4" w:rsidP="00F07885">
      <w:pPr>
        <w:pStyle w:val="PlainText"/>
        <w:autoSpaceDE w:val="0"/>
        <w:autoSpaceDN w:val="0"/>
        <w:adjustRightInd w:val="0"/>
        <w:ind w:left="567" w:hanging="567"/>
        <w:rPr>
          <w:rFonts w:ascii="Arial" w:hAnsi="Arial" w:cs="Arial"/>
          <w:bCs/>
          <w:sz w:val="24"/>
          <w:szCs w:val="24"/>
        </w:rPr>
      </w:pPr>
    </w:p>
    <w:p w14:paraId="45829420" w14:textId="6C24E71A" w:rsidR="001B46C4" w:rsidRPr="001B46C4" w:rsidRDefault="00166543">
      <w:pPr>
        <w:pStyle w:val="PlainText"/>
        <w:numPr>
          <w:ilvl w:val="0"/>
          <w:numId w:val="37"/>
        </w:numPr>
        <w:autoSpaceDE w:val="0"/>
        <w:autoSpaceDN w:val="0"/>
        <w:adjustRightInd w:val="0"/>
        <w:ind w:left="567" w:hanging="567"/>
        <w:rPr>
          <w:rFonts w:ascii="Arial" w:hAnsi="Arial" w:cs="Arial"/>
          <w:bCs/>
          <w:sz w:val="24"/>
          <w:szCs w:val="24"/>
        </w:rPr>
      </w:pPr>
      <w:r w:rsidRPr="001B46C4">
        <w:rPr>
          <w:rFonts w:ascii="Arial" w:hAnsi="Arial" w:cs="Arial"/>
          <w:bCs/>
          <w:sz w:val="24"/>
          <w:szCs w:val="24"/>
        </w:rPr>
        <w:lastRenderedPageBreak/>
        <w:t xml:space="preserve">Is the Council satisfied that the </w:t>
      </w:r>
      <w:r w:rsidR="00814167">
        <w:rPr>
          <w:rFonts w:ascii="Arial" w:hAnsi="Arial" w:cs="Arial"/>
          <w:bCs/>
          <w:sz w:val="24"/>
          <w:szCs w:val="24"/>
        </w:rPr>
        <w:t xml:space="preserve">Plan </w:t>
      </w:r>
      <w:r w:rsidRPr="001B46C4">
        <w:rPr>
          <w:rFonts w:ascii="Arial" w:hAnsi="Arial" w:cs="Arial"/>
          <w:bCs/>
          <w:sz w:val="24"/>
          <w:szCs w:val="24"/>
        </w:rPr>
        <w:t xml:space="preserve">proposals would not have an unacceptable impact on highway safety or </w:t>
      </w:r>
      <w:r w:rsidR="001B46C4">
        <w:rPr>
          <w:rFonts w:ascii="Arial" w:hAnsi="Arial" w:cs="Arial"/>
          <w:bCs/>
          <w:sz w:val="24"/>
          <w:szCs w:val="24"/>
        </w:rPr>
        <w:t xml:space="preserve">that </w:t>
      </w:r>
      <w:r w:rsidRPr="001B46C4">
        <w:rPr>
          <w:rFonts w:ascii="Arial" w:hAnsi="Arial" w:cs="Arial"/>
          <w:bCs/>
          <w:sz w:val="24"/>
          <w:szCs w:val="24"/>
        </w:rPr>
        <w:t>the residual cumulative impacts on the road network would not be severe?</w:t>
      </w:r>
    </w:p>
    <w:p w14:paraId="0C6842E4" w14:textId="77777777" w:rsidR="001B46C4" w:rsidRDefault="001B46C4" w:rsidP="00F07885">
      <w:pPr>
        <w:pStyle w:val="PlainText"/>
        <w:autoSpaceDE w:val="0"/>
        <w:autoSpaceDN w:val="0"/>
        <w:adjustRightInd w:val="0"/>
        <w:ind w:left="567" w:hanging="567"/>
        <w:rPr>
          <w:rFonts w:ascii="Arial" w:hAnsi="Arial" w:cs="Arial"/>
          <w:bCs/>
          <w:sz w:val="24"/>
          <w:szCs w:val="24"/>
        </w:rPr>
      </w:pPr>
    </w:p>
    <w:p w14:paraId="1795CCC0" w14:textId="48186CF2" w:rsidR="001B4ECB" w:rsidRPr="0030710C" w:rsidRDefault="00166543">
      <w:pPr>
        <w:pStyle w:val="PlainText"/>
        <w:numPr>
          <w:ilvl w:val="0"/>
          <w:numId w:val="37"/>
        </w:numPr>
        <w:autoSpaceDE w:val="0"/>
        <w:autoSpaceDN w:val="0"/>
        <w:adjustRightInd w:val="0"/>
        <w:ind w:left="567" w:hanging="567"/>
        <w:rPr>
          <w:rFonts w:ascii="Arial" w:hAnsi="Arial" w:cs="Arial"/>
          <w:bCs/>
          <w:sz w:val="24"/>
          <w:szCs w:val="24"/>
        </w:rPr>
      </w:pPr>
      <w:r w:rsidRPr="001B46C4">
        <w:rPr>
          <w:rFonts w:ascii="Arial" w:hAnsi="Arial" w:cs="Arial"/>
          <w:bCs/>
          <w:sz w:val="24"/>
          <w:szCs w:val="24"/>
        </w:rPr>
        <w:t>How will the Council work with infrastructure and service providers (including</w:t>
      </w:r>
      <w:r w:rsidR="007F5D19">
        <w:rPr>
          <w:rFonts w:ascii="Arial" w:hAnsi="Arial" w:cs="Arial"/>
          <w:bCs/>
          <w:sz w:val="24"/>
          <w:szCs w:val="24"/>
        </w:rPr>
        <w:t xml:space="preserve"> National Highways</w:t>
      </w:r>
      <w:r w:rsidRPr="001B46C4">
        <w:rPr>
          <w:rFonts w:ascii="Arial" w:hAnsi="Arial" w:cs="Arial"/>
          <w:bCs/>
          <w:sz w:val="24"/>
          <w:szCs w:val="24"/>
        </w:rPr>
        <w:t xml:space="preserve">, developers, </w:t>
      </w:r>
      <w:proofErr w:type="gramStart"/>
      <w:r w:rsidRPr="001B46C4">
        <w:rPr>
          <w:rFonts w:ascii="Arial" w:hAnsi="Arial" w:cs="Arial"/>
          <w:bCs/>
          <w:sz w:val="24"/>
          <w:szCs w:val="24"/>
        </w:rPr>
        <w:t>landowners</w:t>
      </w:r>
      <w:proofErr w:type="gramEnd"/>
      <w:r w:rsidRPr="001B46C4">
        <w:rPr>
          <w:rFonts w:ascii="Arial" w:hAnsi="Arial" w:cs="Arial"/>
          <w:bCs/>
          <w:sz w:val="24"/>
          <w:szCs w:val="24"/>
        </w:rPr>
        <w:t xml:space="preserve"> and neighbouring authorities) to identify and address any impacts of proposed development, including through the use of contributions</w:t>
      </w:r>
      <w:r w:rsidR="00CE6450">
        <w:rPr>
          <w:rFonts w:ascii="Arial" w:hAnsi="Arial" w:cs="Arial"/>
          <w:bCs/>
          <w:sz w:val="24"/>
          <w:szCs w:val="24"/>
        </w:rPr>
        <w:t>, CIL</w:t>
      </w:r>
      <w:r w:rsidRPr="001B46C4">
        <w:rPr>
          <w:rFonts w:ascii="Arial" w:hAnsi="Arial" w:cs="Arial"/>
          <w:bCs/>
          <w:sz w:val="24"/>
          <w:szCs w:val="24"/>
        </w:rPr>
        <w:t xml:space="preserve"> and through the implementation of </w:t>
      </w:r>
      <w:r w:rsidR="00CE6450">
        <w:rPr>
          <w:rFonts w:ascii="Arial" w:hAnsi="Arial" w:cs="Arial"/>
          <w:bCs/>
          <w:sz w:val="24"/>
          <w:szCs w:val="24"/>
        </w:rPr>
        <w:t xml:space="preserve">any </w:t>
      </w:r>
      <w:r w:rsidRPr="001B46C4">
        <w:rPr>
          <w:rFonts w:ascii="Arial" w:hAnsi="Arial" w:cs="Arial"/>
          <w:bCs/>
          <w:sz w:val="24"/>
          <w:szCs w:val="24"/>
        </w:rPr>
        <w:t>highway improvement schemes?</w:t>
      </w:r>
    </w:p>
    <w:p w14:paraId="167415AC" w14:textId="77777777" w:rsidR="00582E92" w:rsidRDefault="00582E92" w:rsidP="00582E92">
      <w:pPr>
        <w:pStyle w:val="PlainText"/>
        <w:autoSpaceDE w:val="0"/>
        <w:autoSpaceDN w:val="0"/>
        <w:adjustRightInd w:val="0"/>
        <w:rPr>
          <w:rFonts w:ascii="Arial" w:hAnsi="Arial" w:cs="Arial"/>
          <w:bCs/>
          <w:sz w:val="24"/>
          <w:szCs w:val="24"/>
        </w:rPr>
      </w:pPr>
    </w:p>
    <w:p w14:paraId="600C23C5" w14:textId="60E4E2C7" w:rsidR="00582E92" w:rsidRDefault="006C6602" w:rsidP="00582E92">
      <w:pPr>
        <w:pStyle w:val="PlainText"/>
        <w:autoSpaceDE w:val="0"/>
        <w:autoSpaceDN w:val="0"/>
        <w:adjustRightInd w:val="0"/>
        <w:rPr>
          <w:rFonts w:ascii="Arial" w:hAnsi="Arial" w:cs="Arial"/>
          <w:bCs/>
          <w:sz w:val="24"/>
          <w:szCs w:val="24"/>
          <w:u w:val="single"/>
        </w:rPr>
      </w:pPr>
      <w:r w:rsidRPr="002D3F9E">
        <w:rPr>
          <w:rFonts w:ascii="Arial" w:hAnsi="Arial" w:cs="Arial"/>
          <w:bCs/>
          <w:sz w:val="24"/>
          <w:szCs w:val="24"/>
          <w:u w:val="single"/>
        </w:rPr>
        <w:t>Demand management and sustainable travel measures – Core Policy CP13</w:t>
      </w:r>
    </w:p>
    <w:p w14:paraId="6F4FF93C" w14:textId="77777777" w:rsidR="002D3F9E" w:rsidRPr="002D3F9E" w:rsidRDefault="002D3F9E" w:rsidP="00582E92">
      <w:pPr>
        <w:pStyle w:val="PlainText"/>
        <w:autoSpaceDE w:val="0"/>
        <w:autoSpaceDN w:val="0"/>
        <w:adjustRightInd w:val="0"/>
        <w:rPr>
          <w:rFonts w:ascii="Arial" w:hAnsi="Arial" w:cs="Arial"/>
          <w:bCs/>
          <w:sz w:val="24"/>
          <w:szCs w:val="24"/>
          <w:u w:val="single"/>
        </w:rPr>
      </w:pPr>
    </w:p>
    <w:p w14:paraId="7E7DF303" w14:textId="27264C21" w:rsidR="00124014" w:rsidRDefault="009D3D38">
      <w:pPr>
        <w:pStyle w:val="PlainText"/>
        <w:numPr>
          <w:ilvl w:val="0"/>
          <w:numId w:val="37"/>
        </w:numPr>
        <w:autoSpaceDE w:val="0"/>
        <w:autoSpaceDN w:val="0"/>
        <w:adjustRightInd w:val="0"/>
        <w:ind w:left="567" w:hanging="567"/>
        <w:rPr>
          <w:rFonts w:ascii="Arial" w:hAnsi="Arial" w:cs="Arial"/>
          <w:bCs/>
          <w:sz w:val="24"/>
          <w:szCs w:val="24"/>
        </w:rPr>
      </w:pPr>
      <w:r>
        <w:rPr>
          <w:rFonts w:ascii="Arial" w:hAnsi="Arial" w:cs="Arial"/>
          <w:bCs/>
          <w:sz w:val="24"/>
          <w:szCs w:val="24"/>
        </w:rPr>
        <w:t xml:space="preserve">Core Policy CP13 </w:t>
      </w:r>
      <w:r w:rsidR="00124014">
        <w:rPr>
          <w:rFonts w:ascii="Arial" w:hAnsi="Arial" w:cs="Arial"/>
          <w:bCs/>
          <w:sz w:val="24"/>
          <w:szCs w:val="24"/>
        </w:rPr>
        <w:t xml:space="preserve">seeks to support major development subject to three transport related criteria. It also provides a further 4 criteria to be met by all development schemes. </w:t>
      </w:r>
      <w:r w:rsidR="00124014" w:rsidRPr="00124014">
        <w:rPr>
          <w:rFonts w:ascii="Arial" w:hAnsi="Arial" w:cs="Arial"/>
          <w:bCs/>
          <w:sz w:val="24"/>
          <w:szCs w:val="24"/>
        </w:rPr>
        <w:t xml:space="preserve">The policy </w:t>
      </w:r>
      <w:r w:rsidR="00124014">
        <w:rPr>
          <w:rFonts w:ascii="Arial" w:hAnsi="Arial" w:cs="Arial"/>
          <w:bCs/>
          <w:sz w:val="24"/>
          <w:szCs w:val="24"/>
        </w:rPr>
        <w:t xml:space="preserve">also </w:t>
      </w:r>
      <w:r w:rsidR="00124014" w:rsidRPr="00124014">
        <w:rPr>
          <w:rFonts w:ascii="Arial" w:hAnsi="Arial" w:cs="Arial"/>
          <w:bCs/>
          <w:sz w:val="24"/>
          <w:szCs w:val="24"/>
        </w:rPr>
        <w:t>expects proposals to ‘consider all possible sustainable transport options’ before increasing the capacity of the road network</w:t>
      </w:r>
      <w:r w:rsidR="00124014">
        <w:rPr>
          <w:rFonts w:ascii="Arial" w:hAnsi="Arial" w:cs="Arial"/>
          <w:bCs/>
          <w:sz w:val="24"/>
          <w:szCs w:val="24"/>
        </w:rPr>
        <w:t xml:space="preserve"> and to be consistent with and contribute to the implementation of the agreed transport strategy.</w:t>
      </w:r>
    </w:p>
    <w:p w14:paraId="034355D9" w14:textId="77777777" w:rsidR="00124014" w:rsidRDefault="00124014" w:rsidP="00124014">
      <w:pPr>
        <w:pStyle w:val="PlainText"/>
        <w:autoSpaceDE w:val="0"/>
        <w:autoSpaceDN w:val="0"/>
        <w:adjustRightInd w:val="0"/>
        <w:ind w:left="567"/>
        <w:rPr>
          <w:rFonts w:ascii="Arial" w:hAnsi="Arial" w:cs="Arial"/>
          <w:bCs/>
          <w:sz w:val="24"/>
          <w:szCs w:val="24"/>
        </w:rPr>
      </w:pPr>
    </w:p>
    <w:p w14:paraId="4D9FBBFF" w14:textId="215765EA" w:rsidR="00124014" w:rsidRDefault="00124014">
      <w:pPr>
        <w:pStyle w:val="PlainText"/>
        <w:numPr>
          <w:ilvl w:val="1"/>
          <w:numId w:val="37"/>
        </w:numPr>
        <w:autoSpaceDE w:val="0"/>
        <w:autoSpaceDN w:val="0"/>
        <w:adjustRightInd w:val="0"/>
        <w:ind w:left="993"/>
        <w:rPr>
          <w:rFonts w:ascii="Arial" w:hAnsi="Arial" w:cs="Arial"/>
          <w:bCs/>
          <w:sz w:val="24"/>
          <w:szCs w:val="24"/>
        </w:rPr>
      </w:pPr>
      <w:r>
        <w:rPr>
          <w:rFonts w:ascii="Arial" w:hAnsi="Arial" w:cs="Arial"/>
          <w:bCs/>
          <w:sz w:val="24"/>
          <w:szCs w:val="24"/>
        </w:rPr>
        <w:t>Is the policy consistent with national policy which includes seeking to minimise the need to travel</w:t>
      </w:r>
      <w:r w:rsidR="008E20CA">
        <w:rPr>
          <w:rFonts w:ascii="Arial" w:hAnsi="Arial" w:cs="Arial"/>
          <w:bCs/>
          <w:sz w:val="24"/>
          <w:szCs w:val="24"/>
        </w:rPr>
        <w:t xml:space="preserve"> and promoting sustainable transport</w:t>
      </w:r>
      <w:r w:rsidR="001B4ECB">
        <w:rPr>
          <w:rFonts w:ascii="Arial" w:hAnsi="Arial" w:cs="Arial"/>
          <w:bCs/>
          <w:sz w:val="24"/>
          <w:szCs w:val="24"/>
        </w:rPr>
        <w:t xml:space="preserve"> modes</w:t>
      </w:r>
      <w:r>
        <w:rPr>
          <w:rFonts w:ascii="Arial" w:hAnsi="Arial" w:cs="Arial"/>
          <w:bCs/>
          <w:sz w:val="24"/>
          <w:szCs w:val="24"/>
        </w:rPr>
        <w:t xml:space="preserve">? </w:t>
      </w:r>
    </w:p>
    <w:p w14:paraId="436C6E4C" w14:textId="77777777" w:rsidR="00F85725" w:rsidRDefault="00F85725" w:rsidP="001B4ECB">
      <w:pPr>
        <w:pStyle w:val="PlainText"/>
        <w:autoSpaceDE w:val="0"/>
        <w:autoSpaceDN w:val="0"/>
        <w:adjustRightInd w:val="0"/>
        <w:ind w:left="993"/>
        <w:rPr>
          <w:rFonts w:ascii="Arial" w:hAnsi="Arial" w:cs="Arial"/>
          <w:bCs/>
          <w:sz w:val="24"/>
          <w:szCs w:val="24"/>
        </w:rPr>
      </w:pPr>
    </w:p>
    <w:p w14:paraId="6EFB4EFC" w14:textId="1C60D682" w:rsidR="00124014" w:rsidRDefault="00124014">
      <w:pPr>
        <w:pStyle w:val="PlainText"/>
        <w:numPr>
          <w:ilvl w:val="1"/>
          <w:numId w:val="37"/>
        </w:numPr>
        <w:autoSpaceDE w:val="0"/>
        <w:autoSpaceDN w:val="0"/>
        <w:adjustRightInd w:val="0"/>
        <w:ind w:left="993"/>
        <w:rPr>
          <w:rFonts w:ascii="Arial" w:hAnsi="Arial" w:cs="Arial"/>
          <w:bCs/>
          <w:sz w:val="24"/>
          <w:szCs w:val="24"/>
        </w:rPr>
      </w:pPr>
      <w:r>
        <w:rPr>
          <w:rFonts w:ascii="Arial" w:hAnsi="Arial" w:cs="Arial"/>
          <w:bCs/>
          <w:sz w:val="24"/>
          <w:szCs w:val="24"/>
        </w:rPr>
        <w:t>Does the policy set out clear requirements for sustainable transport provision? What is meant by the term ‘</w:t>
      </w:r>
      <w:r w:rsidRPr="00124014">
        <w:rPr>
          <w:rFonts w:ascii="Arial" w:hAnsi="Arial" w:cs="Arial"/>
          <w:bCs/>
          <w:sz w:val="24"/>
          <w:szCs w:val="24"/>
        </w:rPr>
        <w:t xml:space="preserve">consider all possible sustainable transport </w:t>
      </w:r>
      <w:proofErr w:type="gramStart"/>
      <w:r w:rsidRPr="00124014">
        <w:rPr>
          <w:rFonts w:ascii="Arial" w:hAnsi="Arial" w:cs="Arial"/>
          <w:bCs/>
          <w:sz w:val="24"/>
          <w:szCs w:val="24"/>
        </w:rPr>
        <w:t>options’</w:t>
      </w:r>
      <w:proofErr w:type="gramEnd"/>
      <w:r>
        <w:rPr>
          <w:rFonts w:ascii="Arial" w:hAnsi="Arial" w:cs="Arial"/>
          <w:bCs/>
          <w:sz w:val="24"/>
          <w:szCs w:val="24"/>
        </w:rPr>
        <w:t>? What are developers meant to do after they have considered such options?</w:t>
      </w:r>
    </w:p>
    <w:p w14:paraId="4A11F9BD" w14:textId="77777777" w:rsidR="008E20CA" w:rsidRDefault="008E20CA" w:rsidP="001B4ECB">
      <w:pPr>
        <w:pStyle w:val="PlainText"/>
        <w:autoSpaceDE w:val="0"/>
        <w:autoSpaceDN w:val="0"/>
        <w:adjustRightInd w:val="0"/>
        <w:ind w:left="993"/>
        <w:rPr>
          <w:rFonts w:ascii="Arial" w:hAnsi="Arial" w:cs="Arial"/>
          <w:bCs/>
          <w:sz w:val="24"/>
          <w:szCs w:val="24"/>
        </w:rPr>
      </w:pPr>
    </w:p>
    <w:p w14:paraId="7A7C36A4" w14:textId="1DA00A61" w:rsidR="008E20CA" w:rsidRDefault="008E20CA">
      <w:pPr>
        <w:pStyle w:val="PlainText"/>
        <w:numPr>
          <w:ilvl w:val="1"/>
          <w:numId w:val="37"/>
        </w:numPr>
        <w:autoSpaceDE w:val="0"/>
        <w:autoSpaceDN w:val="0"/>
        <w:adjustRightInd w:val="0"/>
        <w:ind w:left="993"/>
        <w:rPr>
          <w:rFonts w:ascii="Arial" w:hAnsi="Arial" w:cs="Arial"/>
          <w:bCs/>
          <w:sz w:val="24"/>
          <w:szCs w:val="24"/>
        </w:rPr>
      </w:pPr>
      <w:r>
        <w:rPr>
          <w:rFonts w:ascii="Arial" w:hAnsi="Arial" w:cs="Arial"/>
          <w:bCs/>
          <w:sz w:val="24"/>
          <w:szCs w:val="24"/>
        </w:rPr>
        <w:t>Does the policy recognise that opportunities to maximise sustainable transport solutions may vary between urban and rural areas as recognised in paragraphs 85 and 105 of the Framework? How does this apply to Stroud District?</w:t>
      </w:r>
    </w:p>
    <w:p w14:paraId="1FBAFE30" w14:textId="77777777" w:rsidR="007B5EF4" w:rsidRDefault="007B5EF4" w:rsidP="007B5EF4">
      <w:pPr>
        <w:pStyle w:val="PlainText"/>
        <w:autoSpaceDE w:val="0"/>
        <w:autoSpaceDN w:val="0"/>
        <w:adjustRightInd w:val="0"/>
        <w:ind w:left="993"/>
        <w:rPr>
          <w:rFonts w:ascii="Arial" w:hAnsi="Arial" w:cs="Arial"/>
          <w:bCs/>
          <w:sz w:val="24"/>
          <w:szCs w:val="24"/>
        </w:rPr>
      </w:pPr>
    </w:p>
    <w:p w14:paraId="2330ABA8" w14:textId="17C45725" w:rsidR="001B4ECB" w:rsidRDefault="007B5EF4">
      <w:pPr>
        <w:pStyle w:val="PlainText"/>
        <w:numPr>
          <w:ilvl w:val="1"/>
          <w:numId w:val="37"/>
        </w:numPr>
        <w:autoSpaceDE w:val="0"/>
        <w:autoSpaceDN w:val="0"/>
        <w:adjustRightInd w:val="0"/>
        <w:ind w:left="993"/>
        <w:rPr>
          <w:rFonts w:ascii="Arial" w:hAnsi="Arial" w:cs="Arial"/>
          <w:bCs/>
          <w:sz w:val="24"/>
          <w:szCs w:val="24"/>
        </w:rPr>
      </w:pPr>
      <w:r>
        <w:rPr>
          <w:rFonts w:ascii="Arial" w:hAnsi="Arial" w:cs="Arial"/>
          <w:bCs/>
          <w:sz w:val="24"/>
          <w:szCs w:val="24"/>
        </w:rPr>
        <w:t>Are the criteria justified and effective? Is it clear how a decision-maker should determine future proposals against each of the relevant criteria?</w:t>
      </w:r>
    </w:p>
    <w:p w14:paraId="6A563787" w14:textId="77777777" w:rsidR="007B5EF4" w:rsidRDefault="007B5EF4" w:rsidP="007B5EF4">
      <w:pPr>
        <w:pStyle w:val="PlainText"/>
        <w:autoSpaceDE w:val="0"/>
        <w:autoSpaceDN w:val="0"/>
        <w:adjustRightInd w:val="0"/>
        <w:ind w:left="993"/>
        <w:rPr>
          <w:rFonts w:ascii="Arial" w:hAnsi="Arial" w:cs="Arial"/>
          <w:bCs/>
          <w:sz w:val="24"/>
          <w:szCs w:val="24"/>
        </w:rPr>
      </w:pPr>
    </w:p>
    <w:p w14:paraId="4BAD35C5" w14:textId="40B90B69" w:rsidR="007B5EF4" w:rsidRDefault="007B5EF4">
      <w:pPr>
        <w:pStyle w:val="PlainText"/>
        <w:numPr>
          <w:ilvl w:val="1"/>
          <w:numId w:val="37"/>
        </w:numPr>
        <w:autoSpaceDE w:val="0"/>
        <w:autoSpaceDN w:val="0"/>
        <w:adjustRightInd w:val="0"/>
        <w:ind w:left="993"/>
        <w:rPr>
          <w:rFonts w:ascii="Arial" w:hAnsi="Arial" w:cs="Arial"/>
          <w:bCs/>
          <w:sz w:val="24"/>
          <w:szCs w:val="24"/>
        </w:rPr>
      </w:pPr>
      <w:r>
        <w:rPr>
          <w:rFonts w:ascii="Arial" w:hAnsi="Arial" w:cs="Arial"/>
          <w:bCs/>
          <w:sz w:val="24"/>
          <w:szCs w:val="24"/>
        </w:rPr>
        <w:t xml:space="preserve">Is the reference to ‘having regard to … the Council’s adopted (parking) standards’ appropriate?  Are these the standards set out in Appendix C? Is the policy clear on this and are the standards justified? </w:t>
      </w:r>
    </w:p>
    <w:p w14:paraId="15F78FD1" w14:textId="77777777" w:rsidR="007B5EF4" w:rsidRDefault="007B5EF4" w:rsidP="007B5EF4">
      <w:pPr>
        <w:pStyle w:val="PlainText"/>
        <w:autoSpaceDE w:val="0"/>
        <w:autoSpaceDN w:val="0"/>
        <w:adjustRightInd w:val="0"/>
        <w:ind w:left="993"/>
        <w:rPr>
          <w:rFonts w:ascii="Arial" w:hAnsi="Arial" w:cs="Arial"/>
          <w:bCs/>
          <w:sz w:val="24"/>
          <w:szCs w:val="24"/>
        </w:rPr>
      </w:pPr>
    </w:p>
    <w:p w14:paraId="42A2F242" w14:textId="1A762012" w:rsidR="007B5EF4" w:rsidRDefault="007B5EF4">
      <w:pPr>
        <w:pStyle w:val="PlainText"/>
        <w:numPr>
          <w:ilvl w:val="1"/>
          <w:numId w:val="37"/>
        </w:numPr>
        <w:autoSpaceDE w:val="0"/>
        <w:autoSpaceDN w:val="0"/>
        <w:adjustRightInd w:val="0"/>
        <w:ind w:left="993"/>
        <w:rPr>
          <w:rFonts w:ascii="Arial" w:hAnsi="Arial" w:cs="Arial"/>
          <w:bCs/>
          <w:sz w:val="24"/>
          <w:szCs w:val="24"/>
        </w:rPr>
      </w:pPr>
      <w:r>
        <w:rPr>
          <w:rFonts w:ascii="Arial" w:hAnsi="Arial" w:cs="Arial"/>
          <w:bCs/>
          <w:sz w:val="24"/>
          <w:szCs w:val="24"/>
        </w:rPr>
        <w:t>Is the requirement to be consistent with the transport strategy justified?</w:t>
      </w:r>
    </w:p>
    <w:p w14:paraId="4A69E4E1" w14:textId="77777777" w:rsidR="001B4ECB" w:rsidRDefault="001B4ECB" w:rsidP="001B4ECB">
      <w:pPr>
        <w:pStyle w:val="PlainText"/>
        <w:autoSpaceDE w:val="0"/>
        <w:autoSpaceDN w:val="0"/>
        <w:adjustRightInd w:val="0"/>
        <w:ind w:left="993"/>
        <w:rPr>
          <w:rFonts w:ascii="Arial" w:hAnsi="Arial" w:cs="Arial"/>
          <w:bCs/>
          <w:sz w:val="24"/>
          <w:szCs w:val="24"/>
        </w:rPr>
      </w:pPr>
    </w:p>
    <w:p w14:paraId="33F2299D" w14:textId="44A8C7FE" w:rsidR="001B4ECB" w:rsidRPr="00124014" w:rsidRDefault="001B4ECB">
      <w:pPr>
        <w:pStyle w:val="PlainText"/>
        <w:numPr>
          <w:ilvl w:val="1"/>
          <w:numId w:val="37"/>
        </w:numPr>
        <w:autoSpaceDE w:val="0"/>
        <w:autoSpaceDN w:val="0"/>
        <w:adjustRightInd w:val="0"/>
        <w:ind w:left="993"/>
        <w:rPr>
          <w:rFonts w:ascii="Arial" w:hAnsi="Arial" w:cs="Arial"/>
          <w:bCs/>
          <w:sz w:val="24"/>
          <w:szCs w:val="24"/>
        </w:rPr>
      </w:pPr>
      <w:r>
        <w:rPr>
          <w:rFonts w:ascii="Arial" w:hAnsi="Arial" w:cs="Arial"/>
          <w:bCs/>
          <w:sz w:val="24"/>
          <w:szCs w:val="24"/>
        </w:rPr>
        <w:t xml:space="preserve">How does this policy relate to Delivery Policy EI12? </w:t>
      </w:r>
      <w:r w:rsidR="007B5EF4">
        <w:rPr>
          <w:rFonts w:ascii="Arial" w:hAnsi="Arial" w:cs="Arial"/>
          <w:bCs/>
          <w:sz w:val="24"/>
          <w:szCs w:val="24"/>
        </w:rPr>
        <w:t>Are the policies consistent? Is</w:t>
      </w:r>
      <w:r>
        <w:rPr>
          <w:rFonts w:ascii="Arial" w:hAnsi="Arial" w:cs="Arial"/>
          <w:bCs/>
          <w:sz w:val="24"/>
          <w:szCs w:val="24"/>
        </w:rPr>
        <w:t xml:space="preserve"> there unnecessary or confusing duplication between these policies? </w:t>
      </w:r>
    </w:p>
    <w:p w14:paraId="58891BF3" w14:textId="77777777" w:rsidR="00193BDF" w:rsidRPr="00193BDF" w:rsidRDefault="00193BDF" w:rsidP="003A1652">
      <w:pPr>
        <w:pStyle w:val="PlainText"/>
        <w:autoSpaceDE w:val="0"/>
        <w:autoSpaceDN w:val="0"/>
        <w:adjustRightInd w:val="0"/>
        <w:ind w:left="567"/>
        <w:rPr>
          <w:rFonts w:ascii="Arial" w:hAnsi="Arial" w:cs="Arial"/>
          <w:bCs/>
          <w:sz w:val="24"/>
          <w:szCs w:val="24"/>
        </w:rPr>
      </w:pPr>
    </w:p>
    <w:p w14:paraId="0D0C0BBD" w14:textId="0559B7C3" w:rsidR="00F85725" w:rsidRDefault="00F85725" w:rsidP="00F07885">
      <w:pPr>
        <w:pStyle w:val="PlainText"/>
        <w:autoSpaceDE w:val="0"/>
        <w:autoSpaceDN w:val="0"/>
        <w:adjustRightInd w:val="0"/>
        <w:ind w:left="567" w:hanging="567"/>
        <w:rPr>
          <w:rFonts w:ascii="Arial" w:hAnsi="Arial" w:cs="Arial"/>
          <w:bCs/>
          <w:sz w:val="24"/>
          <w:szCs w:val="24"/>
          <w:u w:val="single"/>
        </w:rPr>
      </w:pPr>
      <w:r>
        <w:rPr>
          <w:rFonts w:ascii="Arial" w:hAnsi="Arial" w:cs="Arial"/>
          <w:bCs/>
          <w:sz w:val="24"/>
          <w:szCs w:val="24"/>
          <w:u w:val="single"/>
        </w:rPr>
        <w:t>Promoting transport choice and accessibility – Delivery Policy EI12</w:t>
      </w:r>
    </w:p>
    <w:p w14:paraId="5DEB5435" w14:textId="77777777" w:rsidR="00F85725" w:rsidRDefault="00F85725" w:rsidP="00F07885">
      <w:pPr>
        <w:pStyle w:val="PlainText"/>
        <w:autoSpaceDE w:val="0"/>
        <w:autoSpaceDN w:val="0"/>
        <w:adjustRightInd w:val="0"/>
        <w:ind w:left="567" w:hanging="567"/>
        <w:rPr>
          <w:rFonts w:ascii="Arial" w:hAnsi="Arial" w:cs="Arial"/>
          <w:bCs/>
          <w:sz w:val="24"/>
          <w:szCs w:val="24"/>
          <w:u w:val="single"/>
        </w:rPr>
      </w:pPr>
    </w:p>
    <w:p w14:paraId="66B609CA" w14:textId="4F59B7CB" w:rsidR="00F85725" w:rsidRPr="00573C8E" w:rsidRDefault="00573C8E">
      <w:pPr>
        <w:pStyle w:val="PlainText"/>
        <w:numPr>
          <w:ilvl w:val="0"/>
          <w:numId w:val="37"/>
        </w:numPr>
        <w:autoSpaceDE w:val="0"/>
        <w:autoSpaceDN w:val="0"/>
        <w:adjustRightInd w:val="0"/>
        <w:ind w:left="567" w:hanging="567"/>
        <w:rPr>
          <w:rFonts w:ascii="Arial" w:hAnsi="Arial" w:cs="Arial"/>
          <w:bCs/>
          <w:sz w:val="24"/>
          <w:szCs w:val="24"/>
          <w:u w:val="single"/>
        </w:rPr>
      </w:pPr>
      <w:r>
        <w:rPr>
          <w:rFonts w:ascii="Arial" w:hAnsi="Arial" w:cs="Arial"/>
          <w:bCs/>
          <w:sz w:val="24"/>
          <w:szCs w:val="24"/>
        </w:rPr>
        <w:t>The policy seeks to promote transport choice and accessibility.</w:t>
      </w:r>
    </w:p>
    <w:p w14:paraId="3FECC5FB" w14:textId="77777777" w:rsidR="00573C8E" w:rsidRPr="00D302FC" w:rsidRDefault="00573C8E" w:rsidP="00573C8E">
      <w:pPr>
        <w:pStyle w:val="PlainText"/>
        <w:autoSpaceDE w:val="0"/>
        <w:autoSpaceDN w:val="0"/>
        <w:adjustRightInd w:val="0"/>
        <w:ind w:left="567"/>
        <w:rPr>
          <w:rFonts w:ascii="Arial" w:hAnsi="Arial" w:cs="Arial"/>
          <w:bCs/>
          <w:sz w:val="24"/>
          <w:szCs w:val="24"/>
          <w:u w:val="single"/>
        </w:rPr>
      </w:pPr>
    </w:p>
    <w:p w14:paraId="7D32D210" w14:textId="1CCFE369" w:rsidR="00D302FC" w:rsidRDefault="00D302FC">
      <w:pPr>
        <w:pStyle w:val="PlainText"/>
        <w:numPr>
          <w:ilvl w:val="1"/>
          <w:numId w:val="37"/>
        </w:numPr>
        <w:autoSpaceDE w:val="0"/>
        <w:autoSpaceDN w:val="0"/>
        <w:adjustRightInd w:val="0"/>
        <w:ind w:left="993"/>
        <w:rPr>
          <w:rFonts w:ascii="Arial" w:hAnsi="Arial" w:cs="Arial"/>
          <w:bCs/>
          <w:sz w:val="24"/>
          <w:szCs w:val="24"/>
        </w:rPr>
      </w:pPr>
      <w:r>
        <w:rPr>
          <w:rFonts w:ascii="Arial" w:hAnsi="Arial" w:cs="Arial"/>
          <w:bCs/>
          <w:sz w:val="24"/>
          <w:szCs w:val="24"/>
        </w:rPr>
        <w:lastRenderedPageBreak/>
        <w:t xml:space="preserve">The policy requires parking standards and principles for development to be provided to the adopted standards in Appendix C. Is this requirement consistent with Core Policy CP13 which only requires regard to be had to the standards? </w:t>
      </w:r>
      <w:r w:rsidRPr="00D302FC">
        <w:rPr>
          <w:rFonts w:ascii="Arial" w:hAnsi="Arial" w:cs="Arial"/>
          <w:bCs/>
          <w:sz w:val="24"/>
          <w:szCs w:val="24"/>
        </w:rPr>
        <w:t>Is the policy clear and are the standards justified</w:t>
      </w:r>
      <w:r w:rsidR="00510D35">
        <w:rPr>
          <w:rFonts w:ascii="Arial" w:hAnsi="Arial" w:cs="Arial"/>
          <w:bCs/>
          <w:sz w:val="24"/>
          <w:szCs w:val="24"/>
        </w:rPr>
        <w:t xml:space="preserve"> and consistent with national policy</w:t>
      </w:r>
      <w:r w:rsidRPr="00D302FC">
        <w:rPr>
          <w:rFonts w:ascii="Arial" w:hAnsi="Arial" w:cs="Arial"/>
          <w:bCs/>
          <w:sz w:val="24"/>
          <w:szCs w:val="24"/>
        </w:rPr>
        <w:t>?</w:t>
      </w:r>
    </w:p>
    <w:p w14:paraId="51E0B9AE" w14:textId="77777777" w:rsidR="00573C8E" w:rsidRDefault="00573C8E" w:rsidP="00573C8E">
      <w:pPr>
        <w:pStyle w:val="PlainText"/>
        <w:autoSpaceDE w:val="0"/>
        <w:autoSpaceDN w:val="0"/>
        <w:adjustRightInd w:val="0"/>
        <w:ind w:left="993"/>
        <w:rPr>
          <w:rFonts w:ascii="Arial" w:hAnsi="Arial" w:cs="Arial"/>
          <w:bCs/>
          <w:sz w:val="24"/>
          <w:szCs w:val="24"/>
        </w:rPr>
      </w:pPr>
    </w:p>
    <w:p w14:paraId="0E059883" w14:textId="4C3C6984" w:rsidR="00573C8E" w:rsidRDefault="00573C8E">
      <w:pPr>
        <w:pStyle w:val="PlainText"/>
        <w:numPr>
          <w:ilvl w:val="1"/>
          <w:numId w:val="37"/>
        </w:numPr>
        <w:autoSpaceDE w:val="0"/>
        <w:autoSpaceDN w:val="0"/>
        <w:adjustRightInd w:val="0"/>
        <w:ind w:left="993"/>
        <w:rPr>
          <w:rFonts w:ascii="Arial" w:hAnsi="Arial" w:cs="Arial"/>
          <w:bCs/>
          <w:sz w:val="24"/>
          <w:szCs w:val="24"/>
        </w:rPr>
      </w:pPr>
      <w:r>
        <w:rPr>
          <w:rFonts w:ascii="Arial" w:hAnsi="Arial" w:cs="Arial"/>
          <w:bCs/>
          <w:sz w:val="24"/>
          <w:szCs w:val="24"/>
        </w:rPr>
        <w:t>How does this policy relate to Core Polic</w:t>
      </w:r>
      <w:r w:rsidR="0030710C">
        <w:rPr>
          <w:rFonts w:ascii="Arial" w:hAnsi="Arial" w:cs="Arial"/>
          <w:bCs/>
          <w:sz w:val="24"/>
          <w:szCs w:val="24"/>
        </w:rPr>
        <w:t xml:space="preserve">y </w:t>
      </w:r>
      <w:r>
        <w:rPr>
          <w:rFonts w:ascii="Arial" w:hAnsi="Arial" w:cs="Arial"/>
          <w:bCs/>
          <w:sz w:val="24"/>
          <w:szCs w:val="24"/>
        </w:rPr>
        <w:t xml:space="preserve">CP13? Are the policies consistent? Is there unnecessary or confusing duplication between these policies? </w:t>
      </w:r>
    </w:p>
    <w:p w14:paraId="35C2A8E2" w14:textId="77777777" w:rsidR="00573C8E" w:rsidRPr="00124014" w:rsidRDefault="00573C8E" w:rsidP="00573C8E">
      <w:pPr>
        <w:pStyle w:val="PlainText"/>
        <w:autoSpaceDE w:val="0"/>
        <w:autoSpaceDN w:val="0"/>
        <w:adjustRightInd w:val="0"/>
        <w:ind w:left="993"/>
        <w:rPr>
          <w:rFonts w:ascii="Arial" w:hAnsi="Arial" w:cs="Arial"/>
          <w:bCs/>
          <w:sz w:val="24"/>
          <w:szCs w:val="24"/>
        </w:rPr>
      </w:pPr>
    </w:p>
    <w:p w14:paraId="3DE10969" w14:textId="368E4EBE" w:rsidR="00D302FC" w:rsidRDefault="00573C8E" w:rsidP="00573C8E">
      <w:pPr>
        <w:pStyle w:val="PlainText"/>
        <w:autoSpaceDE w:val="0"/>
        <w:autoSpaceDN w:val="0"/>
        <w:adjustRightInd w:val="0"/>
        <w:rPr>
          <w:rFonts w:ascii="Arial" w:hAnsi="Arial" w:cs="Arial"/>
          <w:bCs/>
          <w:sz w:val="24"/>
          <w:szCs w:val="24"/>
          <w:u w:val="single"/>
        </w:rPr>
      </w:pPr>
      <w:r w:rsidRPr="007A407F">
        <w:rPr>
          <w:rFonts w:ascii="Arial" w:hAnsi="Arial" w:cs="Arial"/>
          <w:bCs/>
          <w:sz w:val="24"/>
          <w:szCs w:val="24"/>
          <w:u w:val="single"/>
        </w:rPr>
        <w:t>District-wide mode-specific strategies – Delivery</w:t>
      </w:r>
      <w:r>
        <w:rPr>
          <w:rFonts w:ascii="Arial" w:hAnsi="Arial" w:cs="Arial"/>
          <w:bCs/>
          <w:sz w:val="24"/>
          <w:szCs w:val="24"/>
          <w:u w:val="single"/>
        </w:rPr>
        <w:t xml:space="preserve"> Policy DEI1</w:t>
      </w:r>
    </w:p>
    <w:p w14:paraId="0C6FA5CB" w14:textId="77777777" w:rsidR="00573C8E" w:rsidRDefault="00573C8E" w:rsidP="00573C8E">
      <w:pPr>
        <w:pStyle w:val="PlainText"/>
        <w:autoSpaceDE w:val="0"/>
        <w:autoSpaceDN w:val="0"/>
        <w:adjustRightInd w:val="0"/>
        <w:rPr>
          <w:rFonts w:ascii="Arial" w:hAnsi="Arial" w:cs="Arial"/>
          <w:bCs/>
          <w:sz w:val="24"/>
          <w:szCs w:val="24"/>
          <w:u w:val="single"/>
        </w:rPr>
      </w:pPr>
    </w:p>
    <w:p w14:paraId="27A3FD3E" w14:textId="0B69E225" w:rsidR="00573C8E" w:rsidRPr="00573C8E" w:rsidRDefault="00573C8E">
      <w:pPr>
        <w:pStyle w:val="PlainText"/>
        <w:numPr>
          <w:ilvl w:val="0"/>
          <w:numId w:val="37"/>
        </w:numPr>
        <w:autoSpaceDE w:val="0"/>
        <w:autoSpaceDN w:val="0"/>
        <w:adjustRightInd w:val="0"/>
        <w:ind w:left="567" w:hanging="567"/>
        <w:rPr>
          <w:rFonts w:ascii="Arial" w:hAnsi="Arial" w:cs="Arial"/>
          <w:bCs/>
          <w:sz w:val="24"/>
          <w:szCs w:val="24"/>
        </w:rPr>
      </w:pPr>
      <w:r w:rsidRPr="00573C8E">
        <w:rPr>
          <w:rFonts w:ascii="Arial" w:hAnsi="Arial" w:cs="Arial"/>
          <w:bCs/>
          <w:sz w:val="24"/>
          <w:szCs w:val="24"/>
        </w:rPr>
        <w:t>The</w:t>
      </w:r>
      <w:r w:rsidR="007A407F">
        <w:rPr>
          <w:rFonts w:ascii="Arial" w:hAnsi="Arial" w:cs="Arial"/>
          <w:bCs/>
          <w:sz w:val="24"/>
          <w:szCs w:val="24"/>
        </w:rPr>
        <w:t xml:space="preserve"> policy describes what the Council’s intention is in relation to working with key partners rather than setting clear policy requirements for development? Can the Council explain the purpose of the policy?</w:t>
      </w:r>
    </w:p>
    <w:p w14:paraId="2DC755E1" w14:textId="77777777" w:rsidR="00573C8E" w:rsidRDefault="00573C8E" w:rsidP="007A407F">
      <w:pPr>
        <w:pStyle w:val="PlainText"/>
        <w:autoSpaceDE w:val="0"/>
        <w:autoSpaceDN w:val="0"/>
        <w:adjustRightInd w:val="0"/>
        <w:ind w:left="567"/>
        <w:rPr>
          <w:rFonts w:ascii="Arial" w:hAnsi="Arial" w:cs="Arial"/>
          <w:bCs/>
          <w:sz w:val="24"/>
          <w:szCs w:val="24"/>
          <w:u w:val="single"/>
        </w:rPr>
      </w:pPr>
    </w:p>
    <w:p w14:paraId="0E6AE2BD" w14:textId="15664895" w:rsidR="00573C8E" w:rsidRPr="007A407F" w:rsidRDefault="00573C8E" w:rsidP="00573C8E">
      <w:pPr>
        <w:pStyle w:val="PlainText"/>
        <w:autoSpaceDE w:val="0"/>
        <w:autoSpaceDN w:val="0"/>
        <w:adjustRightInd w:val="0"/>
        <w:rPr>
          <w:rFonts w:ascii="Arial" w:hAnsi="Arial" w:cs="Arial"/>
          <w:bCs/>
          <w:sz w:val="24"/>
          <w:szCs w:val="24"/>
          <w:u w:val="single"/>
        </w:rPr>
      </w:pPr>
      <w:r w:rsidRPr="007A407F">
        <w:rPr>
          <w:rFonts w:ascii="Arial" w:hAnsi="Arial" w:cs="Arial"/>
          <w:bCs/>
          <w:sz w:val="24"/>
          <w:szCs w:val="24"/>
          <w:u w:val="single"/>
        </w:rPr>
        <w:t>Protecting and extending our walking and cycling routes – Delivery Policy EI13</w:t>
      </w:r>
    </w:p>
    <w:p w14:paraId="0FFB4B8E" w14:textId="77777777" w:rsidR="00573C8E" w:rsidRPr="007A407F" w:rsidRDefault="00573C8E" w:rsidP="00573C8E">
      <w:pPr>
        <w:pStyle w:val="PlainText"/>
        <w:autoSpaceDE w:val="0"/>
        <w:autoSpaceDN w:val="0"/>
        <w:adjustRightInd w:val="0"/>
        <w:rPr>
          <w:rFonts w:ascii="Arial" w:hAnsi="Arial" w:cs="Arial"/>
          <w:bCs/>
          <w:sz w:val="24"/>
          <w:szCs w:val="24"/>
          <w:u w:val="single"/>
        </w:rPr>
      </w:pPr>
    </w:p>
    <w:p w14:paraId="72F80ED2" w14:textId="5281C26D" w:rsidR="007A407F" w:rsidRDefault="007A407F">
      <w:pPr>
        <w:pStyle w:val="PlainText"/>
        <w:numPr>
          <w:ilvl w:val="0"/>
          <w:numId w:val="37"/>
        </w:numPr>
        <w:autoSpaceDE w:val="0"/>
        <w:autoSpaceDN w:val="0"/>
        <w:adjustRightInd w:val="0"/>
        <w:ind w:left="567" w:hanging="567"/>
        <w:rPr>
          <w:rFonts w:ascii="Arial" w:hAnsi="Arial" w:cs="Arial"/>
          <w:bCs/>
          <w:sz w:val="24"/>
          <w:szCs w:val="24"/>
        </w:rPr>
      </w:pPr>
      <w:r>
        <w:rPr>
          <w:rFonts w:ascii="Arial" w:hAnsi="Arial" w:cs="Arial"/>
          <w:bCs/>
          <w:sz w:val="24"/>
          <w:szCs w:val="24"/>
        </w:rPr>
        <w:t>The policy includes not permitting development where it would significantly harm an existing walking or cycling route or prejudices the proposed</w:t>
      </w:r>
      <w:r w:rsidR="00B927AB">
        <w:rPr>
          <w:rFonts w:ascii="Arial" w:hAnsi="Arial" w:cs="Arial"/>
          <w:bCs/>
          <w:sz w:val="24"/>
          <w:szCs w:val="24"/>
        </w:rPr>
        <w:t xml:space="preserve"> </w:t>
      </w:r>
      <w:r>
        <w:rPr>
          <w:rFonts w:ascii="Arial" w:hAnsi="Arial" w:cs="Arial"/>
          <w:bCs/>
          <w:sz w:val="24"/>
          <w:szCs w:val="24"/>
        </w:rPr>
        <w:t>routes as listed. What is meant by ‘significant harm’ and are the 8 listed routes justified? Are these clearly identified on the policies map?</w:t>
      </w:r>
    </w:p>
    <w:p w14:paraId="72EADABC" w14:textId="77777777" w:rsidR="007A407F" w:rsidRDefault="007A407F" w:rsidP="007A407F">
      <w:pPr>
        <w:pStyle w:val="PlainText"/>
        <w:autoSpaceDE w:val="0"/>
        <w:autoSpaceDN w:val="0"/>
        <w:adjustRightInd w:val="0"/>
        <w:ind w:left="567"/>
        <w:rPr>
          <w:rFonts w:ascii="Arial" w:hAnsi="Arial" w:cs="Arial"/>
          <w:bCs/>
          <w:sz w:val="24"/>
          <w:szCs w:val="24"/>
        </w:rPr>
      </w:pPr>
    </w:p>
    <w:p w14:paraId="32021EE5" w14:textId="27C6069A" w:rsidR="00573C8E" w:rsidRPr="007A407F" w:rsidRDefault="007A407F">
      <w:pPr>
        <w:pStyle w:val="PlainText"/>
        <w:numPr>
          <w:ilvl w:val="0"/>
          <w:numId w:val="37"/>
        </w:numPr>
        <w:autoSpaceDE w:val="0"/>
        <w:autoSpaceDN w:val="0"/>
        <w:adjustRightInd w:val="0"/>
        <w:ind w:left="567" w:hanging="567"/>
        <w:rPr>
          <w:rFonts w:ascii="Arial" w:hAnsi="Arial" w:cs="Arial"/>
          <w:bCs/>
          <w:sz w:val="24"/>
          <w:szCs w:val="24"/>
        </w:rPr>
      </w:pPr>
      <w:r>
        <w:rPr>
          <w:rFonts w:ascii="Arial" w:hAnsi="Arial" w:cs="Arial"/>
          <w:bCs/>
          <w:sz w:val="24"/>
          <w:szCs w:val="24"/>
        </w:rPr>
        <w:t>Overall, is</w:t>
      </w:r>
      <w:r w:rsidRPr="007A407F">
        <w:rPr>
          <w:rFonts w:ascii="Arial" w:hAnsi="Arial" w:cs="Arial"/>
          <w:bCs/>
          <w:sz w:val="24"/>
          <w:szCs w:val="24"/>
        </w:rPr>
        <w:t xml:space="preserve"> the policy justified, effective and consistent with national policy?</w:t>
      </w:r>
    </w:p>
    <w:p w14:paraId="3617BA01" w14:textId="77777777" w:rsidR="00573C8E" w:rsidRPr="00B927AB" w:rsidRDefault="00573C8E" w:rsidP="00573C8E">
      <w:pPr>
        <w:pStyle w:val="PlainText"/>
        <w:autoSpaceDE w:val="0"/>
        <w:autoSpaceDN w:val="0"/>
        <w:adjustRightInd w:val="0"/>
        <w:rPr>
          <w:rFonts w:ascii="Arial" w:hAnsi="Arial" w:cs="Arial"/>
          <w:bCs/>
          <w:sz w:val="24"/>
          <w:szCs w:val="24"/>
          <w:u w:val="single"/>
        </w:rPr>
      </w:pPr>
    </w:p>
    <w:p w14:paraId="66CB97FE" w14:textId="47479101" w:rsidR="00573C8E" w:rsidRPr="00B927AB" w:rsidRDefault="00573C8E" w:rsidP="00573C8E">
      <w:pPr>
        <w:pStyle w:val="PlainText"/>
        <w:autoSpaceDE w:val="0"/>
        <w:autoSpaceDN w:val="0"/>
        <w:adjustRightInd w:val="0"/>
        <w:rPr>
          <w:rFonts w:ascii="Arial" w:hAnsi="Arial" w:cs="Arial"/>
          <w:bCs/>
          <w:sz w:val="24"/>
          <w:szCs w:val="24"/>
          <w:u w:val="single"/>
        </w:rPr>
      </w:pPr>
      <w:r w:rsidRPr="00B927AB">
        <w:rPr>
          <w:rFonts w:ascii="Arial" w:hAnsi="Arial" w:cs="Arial"/>
          <w:bCs/>
          <w:sz w:val="24"/>
          <w:szCs w:val="24"/>
          <w:u w:val="single"/>
        </w:rPr>
        <w:t>Provision and protection of rail stations and halts - Delivery Policy EI14</w:t>
      </w:r>
    </w:p>
    <w:p w14:paraId="1F92A8A2" w14:textId="77777777" w:rsidR="00573C8E" w:rsidRPr="00B927AB" w:rsidRDefault="00573C8E" w:rsidP="00573C8E">
      <w:pPr>
        <w:pStyle w:val="PlainText"/>
        <w:autoSpaceDE w:val="0"/>
        <w:autoSpaceDN w:val="0"/>
        <w:adjustRightInd w:val="0"/>
        <w:rPr>
          <w:rFonts w:ascii="Arial" w:hAnsi="Arial" w:cs="Arial"/>
          <w:bCs/>
          <w:sz w:val="24"/>
          <w:szCs w:val="24"/>
          <w:u w:val="single"/>
        </w:rPr>
      </w:pPr>
    </w:p>
    <w:p w14:paraId="24055D77" w14:textId="1BC6A7DC" w:rsidR="00573C8E" w:rsidRPr="00B927AB" w:rsidRDefault="00B927AB">
      <w:pPr>
        <w:pStyle w:val="PlainText"/>
        <w:numPr>
          <w:ilvl w:val="0"/>
          <w:numId w:val="37"/>
        </w:numPr>
        <w:autoSpaceDE w:val="0"/>
        <w:autoSpaceDN w:val="0"/>
        <w:adjustRightInd w:val="0"/>
        <w:ind w:left="567" w:hanging="567"/>
        <w:rPr>
          <w:rFonts w:ascii="Arial" w:hAnsi="Arial" w:cs="Arial"/>
          <w:bCs/>
          <w:sz w:val="24"/>
          <w:szCs w:val="24"/>
        </w:rPr>
      </w:pPr>
      <w:r w:rsidRPr="00B927AB">
        <w:rPr>
          <w:rFonts w:ascii="Arial" w:hAnsi="Arial" w:cs="Arial"/>
          <w:bCs/>
          <w:sz w:val="24"/>
          <w:szCs w:val="24"/>
        </w:rPr>
        <w:t>Is the policy justified, effective and consistent with national policy?</w:t>
      </w:r>
    </w:p>
    <w:p w14:paraId="4FF8227B" w14:textId="77777777" w:rsidR="00573C8E" w:rsidRPr="00573C8E" w:rsidRDefault="00573C8E" w:rsidP="00573C8E">
      <w:pPr>
        <w:pStyle w:val="PlainText"/>
        <w:autoSpaceDE w:val="0"/>
        <w:autoSpaceDN w:val="0"/>
        <w:adjustRightInd w:val="0"/>
        <w:rPr>
          <w:rFonts w:ascii="Arial" w:hAnsi="Arial" w:cs="Arial"/>
          <w:bCs/>
          <w:sz w:val="24"/>
          <w:szCs w:val="24"/>
          <w:highlight w:val="yellow"/>
          <w:u w:val="single"/>
        </w:rPr>
      </w:pPr>
    </w:p>
    <w:p w14:paraId="60E2B35F" w14:textId="3BF1CF5C" w:rsidR="00573C8E" w:rsidRPr="00B927AB" w:rsidRDefault="00573C8E" w:rsidP="00573C8E">
      <w:pPr>
        <w:pStyle w:val="PlainText"/>
        <w:autoSpaceDE w:val="0"/>
        <w:autoSpaceDN w:val="0"/>
        <w:adjustRightInd w:val="0"/>
        <w:rPr>
          <w:rFonts w:ascii="Arial" w:hAnsi="Arial" w:cs="Arial"/>
          <w:bCs/>
          <w:sz w:val="24"/>
          <w:szCs w:val="24"/>
          <w:u w:val="single"/>
        </w:rPr>
      </w:pPr>
      <w:r w:rsidRPr="00B927AB">
        <w:rPr>
          <w:rFonts w:ascii="Arial" w:hAnsi="Arial" w:cs="Arial"/>
          <w:bCs/>
          <w:sz w:val="24"/>
          <w:szCs w:val="24"/>
          <w:u w:val="single"/>
        </w:rPr>
        <w:t>Protection of freight facilities at Sharpness Docks - Delivery Policy EI15</w:t>
      </w:r>
    </w:p>
    <w:p w14:paraId="3ACEB03E" w14:textId="77777777" w:rsidR="00573C8E" w:rsidRPr="00B927AB" w:rsidRDefault="00573C8E" w:rsidP="00573C8E">
      <w:pPr>
        <w:pStyle w:val="PlainText"/>
        <w:autoSpaceDE w:val="0"/>
        <w:autoSpaceDN w:val="0"/>
        <w:adjustRightInd w:val="0"/>
        <w:ind w:left="567"/>
        <w:rPr>
          <w:rFonts w:ascii="Arial" w:hAnsi="Arial" w:cs="Arial"/>
          <w:bCs/>
          <w:sz w:val="24"/>
          <w:szCs w:val="24"/>
          <w:u w:val="single"/>
        </w:rPr>
      </w:pPr>
    </w:p>
    <w:p w14:paraId="3E1F77B7" w14:textId="39BE4B74" w:rsidR="00573C8E" w:rsidRPr="00B927AB" w:rsidRDefault="00B927AB">
      <w:pPr>
        <w:pStyle w:val="PlainText"/>
        <w:numPr>
          <w:ilvl w:val="0"/>
          <w:numId w:val="37"/>
        </w:numPr>
        <w:autoSpaceDE w:val="0"/>
        <w:autoSpaceDN w:val="0"/>
        <w:adjustRightInd w:val="0"/>
        <w:ind w:left="567" w:hanging="567"/>
        <w:rPr>
          <w:rFonts w:ascii="Arial" w:hAnsi="Arial" w:cs="Arial"/>
          <w:bCs/>
          <w:sz w:val="24"/>
          <w:szCs w:val="24"/>
        </w:rPr>
      </w:pPr>
      <w:r w:rsidRPr="00B927AB">
        <w:rPr>
          <w:rFonts w:ascii="Arial" w:hAnsi="Arial" w:cs="Arial"/>
          <w:bCs/>
          <w:sz w:val="24"/>
          <w:szCs w:val="24"/>
        </w:rPr>
        <w:t>Is the policy justified, effective and consistent with national policy?</w:t>
      </w:r>
    </w:p>
    <w:p w14:paraId="080F2DAA" w14:textId="77777777" w:rsidR="00573C8E" w:rsidRPr="00573C8E" w:rsidRDefault="00573C8E" w:rsidP="00573C8E">
      <w:pPr>
        <w:pStyle w:val="PlainText"/>
        <w:autoSpaceDE w:val="0"/>
        <w:autoSpaceDN w:val="0"/>
        <w:adjustRightInd w:val="0"/>
        <w:rPr>
          <w:rFonts w:ascii="Arial" w:hAnsi="Arial" w:cs="Arial"/>
          <w:bCs/>
          <w:sz w:val="24"/>
          <w:szCs w:val="24"/>
          <w:highlight w:val="yellow"/>
          <w:u w:val="single"/>
        </w:rPr>
      </w:pPr>
    </w:p>
    <w:p w14:paraId="6FE0F74B" w14:textId="7570EBB3" w:rsidR="00573C8E" w:rsidRPr="00B927AB" w:rsidRDefault="00573C8E" w:rsidP="00573C8E">
      <w:pPr>
        <w:pStyle w:val="PlainText"/>
        <w:autoSpaceDE w:val="0"/>
        <w:autoSpaceDN w:val="0"/>
        <w:adjustRightInd w:val="0"/>
        <w:rPr>
          <w:rFonts w:ascii="Arial" w:hAnsi="Arial" w:cs="Arial"/>
          <w:bCs/>
          <w:sz w:val="24"/>
          <w:szCs w:val="24"/>
          <w:u w:val="single"/>
        </w:rPr>
      </w:pPr>
      <w:r w:rsidRPr="00B927AB">
        <w:rPr>
          <w:rFonts w:ascii="Arial" w:hAnsi="Arial" w:cs="Arial"/>
          <w:bCs/>
          <w:sz w:val="24"/>
          <w:szCs w:val="24"/>
          <w:u w:val="single"/>
        </w:rPr>
        <w:t>Provision of public transport facilities - Delivery Policy EI16</w:t>
      </w:r>
    </w:p>
    <w:p w14:paraId="574B0E50" w14:textId="77777777" w:rsidR="00573C8E" w:rsidRPr="00B927AB" w:rsidRDefault="00573C8E" w:rsidP="00573C8E">
      <w:pPr>
        <w:pStyle w:val="PlainText"/>
        <w:autoSpaceDE w:val="0"/>
        <w:autoSpaceDN w:val="0"/>
        <w:adjustRightInd w:val="0"/>
        <w:ind w:left="567"/>
        <w:rPr>
          <w:rFonts w:ascii="Arial" w:hAnsi="Arial" w:cs="Arial"/>
          <w:bCs/>
          <w:sz w:val="24"/>
          <w:szCs w:val="24"/>
          <w:u w:val="single"/>
        </w:rPr>
      </w:pPr>
    </w:p>
    <w:p w14:paraId="576CB92A" w14:textId="27B69BD7" w:rsidR="00573C8E" w:rsidRPr="00B927AB" w:rsidRDefault="00B927AB">
      <w:pPr>
        <w:pStyle w:val="PlainText"/>
        <w:numPr>
          <w:ilvl w:val="0"/>
          <w:numId w:val="37"/>
        </w:numPr>
        <w:autoSpaceDE w:val="0"/>
        <w:autoSpaceDN w:val="0"/>
        <w:adjustRightInd w:val="0"/>
        <w:ind w:left="567" w:hanging="567"/>
        <w:rPr>
          <w:rFonts w:ascii="Arial" w:hAnsi="Arial" w:cs="Arial"/>
          <w:bCs/>
          <w:sz w:val="24"/>
          <w:szCs w:val="24"/>
        </w:rPr>
      </w:pPr>
      <w:r w:rsidRPr="00B927AB">
        <w:rPr>
          <w:rFonts w:ascii="Arial" w:hAnsi="Arial" w:cs="Arial"/>
          <w:bCs/>
          <w:sz w:val="24"/>
          <w:szCs w:val="24"/>
        </w:rPr>
        <w:t>Is the policy justified, effective and consistent with national policy?</w:t>
      </w:r>
    </w:p>
    <w:p w14:paraId="2680501B" w14:textId="77777777" w:rsidR="00F85725" w:rsidRDefault="00F85725" w:rsidP="00F07885">
      <w:pPr>
        <w:pStyle w:val="PlainText"/>
        <w:autoSpaceDE w:val="0"/>
        <w:autoSpaceDN w:val="0"/>
        <w:adjustRightInd w:val="0"/>
        <w:ind w:left="567" w:hanging="567"/>
        <w:rPr>
          <w:rFonts w:ascii="Arial" w:hAnsi="Arial" w:cs="Arial"/>
          <w:bCs/>
          <w:sz w:val="24"/>
          <w:szCs w:val="24"/>
          <w:u w:val="single"/>
        </w:rPr>
      </w:pPr>
    </w:p>
    <w:p w14:paraId="6CB42699" w14:textId="05814F68" w:rsidR="00BF0F42" w:rsidRPr="00DC638D" w:rsidRDefault="0078080F" w:rsidP="00F07885">
      <w:pPr>
        <w:pStyle w:val="PlainText"/>
        <w:autoSpaceDE w:val="0"/>
        <w:autoSpaceDN w:val="0"/>
        <w:adjustRightInd w:val="0"/>
        <w:ind w:left="567" w:hanging="567"/>
        <w:rPr>
          <w:rFonts w:ascii="Arial" w:hAnsi="Arial" w:cs="Arial"/>
          <w:sz w:val="24"/>
          <w:szCs w:val="24"/>
        </w:rPr>
      </w:pPr>
      <w:r w:rsidRPr="009856A9">
        <w:rPr>
          <w:rFonts w:ascii="Arial" w:hAnsi="Arial" w:cs="Arial"/>
          <w:bCs/>
          <w:sz w:val="24"/>
          <w:szCs w:val="24"/>
          <w:u w:val="single"/>
        </w:rPr>
        <w:t>D</w:t>
      </w:r>
      <w:r w:rsidR="001D49C0" w:rsidRPr="009856A9">
        <w:rPr>
          <w:rFonts w:ascii="Arial" w:hAnsi="Arial" w:cs="Arial"/>
          <w:bCs/>
          <w:sz w:val="24"/>
          <w:szCs w:val="24"/>
          <w:u w:val="single"/>
        </w:rPr>
        <w:t>elivery and v</w:t>
      </w:r>
      <w:r w:rsidR="00BF0F42" w:rsidRPr="009856A9">
        <w:rPr>
          <w:rFonts w:ascii="Arial" w:hAnsi="Arial" w:cs="Arial"/>
          <w:bCs/>
          <w:sz w:val="24"/>
          <w:szCs w:val="24"/>
          <w:u w:val="single"/>
        </w:rPr>
        <w:t>iability</w:t>
      </w:r>
      <w:r w:rsidR="00BF0F42" w:rsidRPr="00BF0F42">
        <w:rPr>
          <w:rFonts w:ascii="Arial" w:hAnsi="Arial" w:cs="Arial"/>
          <w:bCs/>
          <w:sz w:val="24"/>
          <w:szCs w:val="24"/>
          <w:u w:val="single"/>
        </w:rPr>
        <w:t xml:space="preserve"> </w:t>
      </w:r>
    </w:p>
    <w:p w14:paraId="5FC6B7A4" w14:textId="77777777" w:rsidR="00BF0F42" w:rsidRDefault="00BF0F42" w:rsidP="00F07885">
      <w:pPr>
        <w:pStyle w:val="PlainText"/>
        <w:autoSpaceDE w:val="0"/>
        <w:autoSpaceDN w:val="0"/>
        <w:adjustRightInd w:val="0"/>
        <w:ind w:left="567" w:hanging="567"/>
        <w:rPr>
          <w:rFonts w:ascii="Arial" w:hAnsi="Arial" w:cs="Arial"/>
          <w:bCs/>
          <w:sz w:val="24"/>
          <w:szCs w:val="24"/>
        </w:rPr>
      </w:pPr>
    </w:p>
    <w:p w14:paraId="1B5468F2" w14:textId="7D7694CF" w:rsidR="00CF63EA" w:rsidRDefault="00CF63EA">
      <w:pPr>
        <w:pStyle w:val="PlainText"/>
        <w:numPr>
          <w:ilvl w:val="0"/>
          <w:numId w:val="37"/>
        </w:numPr>
        <w:autoSpaceDE w:val="0"/>
        <w:autoSpaceDN w:val="0"/>
        <w:adjustRightInd w:val="0"/>
        <w:ind w:left="567" w:hanging="567"/>
        <w:rPr>
          <w:rFonts w:ascii="Arial" w:hAnsi="Arial" w:cs="Arial"/>
          <w:bCs/>
          <w:sz w:val="24"/>
          <w:szCs w:val="24"/>
        </w:rPr>
      </w:pPr>
      <w:r w:rsidRPr="00CF63EA">
        <w:rPr>
          <w:rFonts w:ascii="Arial" w:hAnsi="Arial" w:cs="Arial"/>
          <w:bCs/>
          <w:sz w:val="24"/>
          <w:szCs w:val="24"/>
        </w:rPr>
        <w:t xml:space="preserve">Does the </w:t>
      </w:r>
      <w:r w:rsidR="009D55BC">
        <w:rPr>
          <w:rFonts w:ascii="Arial" w:hAnsi="Arial" w:cs="Arial"/>
          <w:bCs/>
          <w:sz w:val="24"/>
          <w:szCs w:val="24"/>
        </w:rPr>
        <w:t>viability evidence supporting the Plan</w:t>
      </w:r>
      <w:r w:rsidRPr="00CF63EA">
        <w:rPr>
          <w:rFonts w:ascii="Arial" w:hAnsi="Arial" w:cs="Arial"/>
          <w:bCs/>
          <w:sz w:val="24"/>
          <w:szCs w:val="24"/>
        </w:rPr>
        <w:t xml:space="preserve"> make realistic assumptions about</w:t>
      </w:r>
      <w:r w:rsidR="00573C8E">
        <w:rPr>
          <w:rFonts w:ascii="Arial" w:hAnsi="Arial" w:cs="Arial"/>
          <w:bCs/>
          <w:sz w:val="24"/>
          <w:szCs w:val="24"/>
        </w:rPr>
        <w:t xml:space="preserve"> costs</w:t>
      </w:r>
      <w:r w:rsidRPr="00CF63EA">
        <w:rPr>
          <w:rFonts w:ascii="Arial" w:hAnsi="Arial" w:cs="Arial"/>
          <w:bCs/>
          <w:sz w:val="24"/>
          <w:szCs w:val="24"/>
        </w:rPr>
        <w:t>?</w:t>
      </w:r>
    </w:p>
    <w:p w14:paraId="078D1670" w14:textId="77777777" w:rsidR="00751E8D" w:rsidRDefault="00751E8D" w:rsidP="00F07885">
      <w:pPr>
        <w:pStyle w:val="PlainText"/>
        <w:autoSpaceDE w:val="0"/>
        <w:autoSpaceDN w:val="0"/>
        <w:adjustRightInd w:val="0"/>
        <w:ind w:left="567" w:hanging="567"/>
        <w:rPr>
          <w:rFonts w:ascii="Arial" w:hAnsi="Arial" w:cs="Arial"/>
          <w:bCs/>
          <w:sz w:val="24"/>
          <w:szCs w:val="24"/>
        </w:rPr>
      </w:pPr>
    </w:p>
    <w:p w14:paraId="3FC18BE1" w14:textId="3502C14E" w:rsidR="001C41D1" w:rsidRDefault="00C56BE4">
      <w:pPr>
        <w:pStyle w:val="PlainText"/>
        <w:numPr>
          <w:ilvl w:val="0"/>
          <w:numId w:val="37"/>
        </w:numPr>
        <w:autoSpaceDE w:val="0"/>
        <w:autoSpaceDN w:val="0"/>
        <w:adjustRightInd w:val="0"/>
        <w:ind w:left="567" w:hanging="567"/>
        <w:rPr>
          <w:rFonts w:ascii="Arial" w:hAnsi="Arial" w:cs="Arial"/>
          <w:bCs/>
          <w:sz w:val="24"/>
          <w:szCs w:val="24"/>
        </w:rPr>
      </w:pPr>
      <w:r>
        <w:rPr>
          <w:rFonts w:ascii="Arial" w:hAnsi="Arial" w:cs="Arial"/>
          <w:bCs/>
          <w:sz w:val="24"/>
          <w:szCs w:val="24"/>
        </w:rPr>
        <w:t>The Transport Funding and Delivery Plan (July 2022)</w:t>
      </w:r>
      <w:r w:rsidR="00751E8D">
        <w:rPr>
          <w:rFonts w:ascii="Arial" w:hAnsi="Arial" w:cs="Arial"/>
          <w:bCs/>
          <w:sz w:val="24"/>
          <w:szCs w:val="24"/>
        </w:rPr>
        <w:t xml:space="preserve"> </w:t>
      </w:r>
      <w:r w:rsidR="00AD1824">
        <w:rPr>
          <w:rFonts w:ascii="Arial" w:hAnsi="Arial" w:cs="Arial"/>
          <w:bCs/>
          <w:sz w:val="24"/>
          <w:szCs w:val="24"/>
        </w:rPr>
        <w:t>(</w:t>
      </w:r>
      <w:r w:rsidR="007176E1">
        <w:rPr>
          <w:rFonts w:ascii="Arial" w:hAnsi="Arial" w:cs="Arial"/>
          <w:bCs/>
          <w:sz w:val="24"/>
          <w:szCs w:val="24"/>
        </w:rPr>
        <w:t>TFDP</w:t>
      </w:r>
      <w:r w:rsidR="00AD1824">
        <w:rPr>
          <w:rFonts w:ascii="Arial" w:hAnsi="Arial" w:cs="Arial"/>
          <w:bCs/>
          <w:sz w:val="24"/>
          <w:szCs w:val="24"/>
        </w:rPr>
        <w:t>)</w:t>
      </w:r>
      <w:r w:rsidR="007176E1">
        <w:rPr>
          <w:rFonts w:ascii="Arial" w:hAnsi="Arial" w:cs="Arial"/>
          <w:bCs/>
          <w:sz w:val="24"/>
          <w:szCs w:val="24"/>
        </w:rPr>
        <w:t xml:space="preserve"> </w:t>
      </w:r>
      <w:r w:rsidR="00751E8D">
        <w:rPr>
          <w:rFonts w:ascii="Arial" w:hAnsi="Arial" w:cs="Arial"/>
          <w:bCs/>
          <w:sz w:val="24"/>
          <w:szCs w:val="24"/>
        </w:rPr>
        <w:t xml:space="preserve">identifies three </w:t>
      </w:r>
      <w:r w:rsidR="00916F30">
        <w:rPr>
          <w:rFonts w:ascii="Arial" w:hAnsi="Arial" w:cs="Arial"/>
          <w:bCs/>
          <w:sz w:val="24"/>
          <w:szCs w:val="24"/>
        </w:rPr>
        <w:t>transport mitigation packages</w:t>
      </w:r>
      <w:r w:rsidR="00BF2859">
        <w:rPr>
          <w:rFonts w:ascii="Arial" w:hAnsi="Arial" w:cs="Arial"/>
          <w:bCs/>
          <w:sz w:val="24"/>
          <w:szCs w:val="24"/>
        </w:rPr>
        <w:t>. These are:</w:t>
      </w:r>
    </w:p>
    <w:p w14:paraId="5FC4F278" w14:textId="77777777" w:rsidR="00BC09F6" w:rsidRDefault="00BC09F6" w:rsidP="00F07885">
      <w:pPr>
        <w:pStyle w:val="PlainText"/>
        <w:autoSpaceDE w:val="0"/>
        <w:autoSpaceDN w:val="0"/>
        <w:adjustRightInd w:val="0"/>
        <w:ind w:left="567" w:hanging="567"/>
        <w:rPr>
          <w:rFonts w:ascii="Arial" w:hAnsi="Arial" w:cs="Arial"/>
          <w:bCs/>
          <w:sz w:val="24"/>
          <w:szCs w:val="24"/>
        </w:rPr>
      </w:pPr>
    </w:p>
    <w:p w14:paraId="33882B64" w14:textId="0CE2A767" w:rsidR="001C41D1" w:rsidRDefault="00561C51" w:rsidP="00B927AB">
      <w:pPr>
        <w:pStyle w:val="PlainText"/>
        <w:autoSpaceDE w:val="0"/>
        <w:autoSpaceDN w:val="0"/>
        <w:adjustRightInd w:val="0"/>
        <w:ind w:left="993"/>
        <w:rPr>
          <w:rFonts w:ascii="Arial" w:hAnsi="Arial" w:cs="Arial"/>
          <w:bCs/>
          <w:sz w:val="24"/>
          <w:szCs w:val="24"/>
        </w:rPr>
      </w:pPr>
      <w:r>
        <w:rPr>
          <w:rFonts w:ascii="Arial" w:hAnsi="Arial" w:cs="Arial"/>
          <w:bCs/>
          <w:sz w:val="24"/>
          <w:szCs w:val="24"/>
        </w:rPr>
        <w:t>M5 Junction 12</w:t>
      </w:r>
      <w:r w:rsidR="00BF2859">
        <w:rPr>
          <w:rFonts w:ascii="Arial" w:hAnsi="Arial" w:cs="Arial"/>
          <w:bCs/>
          <w:sz w:val="24"/>
          <w:szCs w:val="24"/>
        </w:rPr>
        <w:t xml:space="preserve">: </w:t>
      </w:r>
    </w:p>
    <w:p w14:paraId="6CCDDEDB" w14:textId="70B3E8CE" w:rsidR="00BC09F6" w:rsidRDefault="00AD1824">
      <w:pPr>
        <w:pStyle w:val="PlainText"/>
        <w:numPr>
          <w:ilvl w:val="0"/>
          <w:numId w:val="49"/>
        </w:numPr>
        <w:autoSpaceDE w:val="0"/>
        <w:autoSpaceDN w:val="0"/>
        <w:adjustRightInd w:val="0"/>
        <w:ind w:left="1560"/>
        <w:rPr>
          <w:rFonts w:ascii="Arial" w:hAnsi="Arial" w:cs="Arial"/>
          <w:bCs/>
          <w:sz w:val="24"/>
          <w:szCs w:val="24"/>
        </w:rPr>
      </w:pPr>
      <w:r>
        <w:rPr>
          <w:rFonts w:ascii="Arial" w:hAnsi="Arial" w:cs="Arial"/>
          <w:bCs/>
          <w:sz w:val="24"/>
          <w:szCs w:val="24"/>
        </w:rPr>
        <w:t>i</w:t>
      </w:r>
      <w:r w:rsidR="00561C51" w:rsidRPr="00561C51">
        <w:rPr>
          <w:rFonts w:ascii="Arial" w:hAnsi="Arial" w:cs="Arial"/>
          <w:bCs/>
          <w:sz w:val="24"/>
          <w:szCs w:val="24"/>
        </w:rPr>
        <w:t>mprovements to M5 J12</w:t>
      </w:r>
      <w:r w:rsidR="001D49C0">
        <w:rPr>
          <w:rFonts w:ascii="Arial" w:hAnsi="Arial" w:cs="Arial"/>
          <w:bCs/>
          <w:sz w:val="24"/>
          <w:szCs w:val="24"/>
        </w:rPr>
        <w:t xml:space="preserve"> (</w:t>
      </w:r>
      <w:r w:rsidR="00561C51" w:rsidRPr="00561C51">
        <w:rPr>
          <w:rFonts w:ascii="Arial" w:hAnsi="Arial" w:cs="Arial"/>
          <w:bCs/>
          <w:sz w:val="24"/>
          <w:szCs w:val="24"/>
        </w:rPr>
        <w:t>a new grade-separated junction</w:t>
      </w:r>
      <w:proofErr w:type="gramStart"/>
      <w:r w:rsidR="001D49C0">
        <w:rPr>
          <w:rFonts w:ascii="Arial" w:hAnsi="Arial" w:cs="Arial"/>
          <w:bCs/>
          <w:sz w:val="24"/>
          <w:szCs w:val="24"/>
        </w:rPr>
        <w:t>)</w:t>
      </w:r>
      <w:r w:rsidR="00561C51" w:rsidRPr="00561C51">
        <w:rPr>
          <w:rFonts w:ascii="Arial" w:hAnsi="Arial" w:cs="Arial"/>
          <w:bCs/>
          <w:sz w:val="24"/>
          <w:szCs w:val="24"/>
        </w:rPr>
        <w:t>;</w:t>
      </w:r>
      <w:proofErr w:type="gramEnd"/>
      <w:r w:rsidR="00561C51" w:rsidRPr="00561C51">
        <w:rPr>
          <w:rFonts w:ascii="Arial" w:hAnsi="Arial" w:cs="Arial"/>
          <w:bCs/>
          <w:sz w:val="24"/>
          <w:szCs w:val="24"/>
        </w:rPr>
        <w:t xml:space="preserve"> </w:t>
      </w:r>
    </w:p>
    <w:p w14:paraId="3040880F" w14:textId="77777777" w:rsidR="00BC09F6" w:rsidRDefault="00561C51">
      <w:pPr>
        <w:pStyle w:val="PlainText"/>
        <w:numPr>
          <w:ilvl w:val="0"/>
          <w:numId w:val="49"/>
        </w:numPr>
        <w:autoSpaceDE w:val="0"/>
        <w:autoSpaceDN w:val="0"/>
        <w:adjustRightInd w:val="0"/>
        <w:ind w:left="1560"/>
        <w:rPr>
          <w:rFonts w:ascii="Arial" w:hAnsi="Arial" w:cs="Arial"/>
          <w:bCs/>
          <w:sz w:val="24"/>
          <w:szCs w:val="24"/>
        </w:rPr>
      </w:pPr>
      <w:r w:rsidRPr="00561C51">
        <w:rPr>
          <w:rFonts w:ascii="Arial" w:hAnsi="Arial" w:cs="Arial"/>
          <w:bCs/>
          <w:sz w:val="24"/>
          <w:szCs w:val="24"/>
        </w:rPr>
        <w:t>Improvements to the A38 / A430 / B4008 ‘</w:t>
      </w:r>
      <w:proofErr w:type="spellStart"/>
      <w:r w:rsidRPr="00561C51">
        <w:rPr>
          <w:rFonts w:ascii="Arial" w:hAnsi="Arial" w:cs="Arial"/>
          <w:bCs/>
          <w:sz w:val="24"/>
          <w:szCs w:val="24"/>
        </w:rPr>
        <w:t>Crosskeys</w:t>
      </w:r>
      <w:proofErr w:type="spellEnd"/>
      <w:r w:rsidRPr="00561C51">
        <w:rPr>
          <w:rFonts w:ascii="Arial" w:hAnsi="Arial" w:cs="Arial"/>
          <w:bCs/>
          <w:sz w:val="24"/>
          <w:szCs w:val="24"/>
        </w:rPr>
        <w:t xml:space="preserve">’ Roundabout; and </w:t>
      </w:r>
    </w:p>
    <w:p w14:paraId="7E0C4FC3" w14:textId="2DA5C69A" w:rsidR="00561C51" w:rsidRDefault="00561C51">
      <w:pPr>
        <w:pStyle w:val="PlainText"/>
        <w:numPr>
          <w:ilvl w:val="0"/>
          <w:numId w:val="49"/>
        </w:numPr>
        <w:autoSpaceDE w:val="0"/>
        <w:autoSpaceDN w:val="0"/>
        <w:adjustRightInd w:val="0"/>
        <w:ind w:left="1560"/>
        <w:rPr>
          <w:rFonts w:ascii="Arial" w:hAnsi="Arial" w:cs="Arial"/>
          <w:bCs/>
          <w:sz w:val="24"/>
          <w:szCs w:val="24"/>
        </w:rPr>
      </w:pPr>
      <w:r w:rsidRPr="00561C51">
        <w:rPr>
          <w:rFonts w:ascii="Arial" w:hAnsi="Arial" w:cs="Arial"/>
          <w:bCs/>
          <w:sz w:val="24"/>
          <w:szCs w:val="24"/>
        </w:rPr>
        <w:t>Improvements to the B4008 / Stonehouse junction</w:t>
      </w:r>
      <w:r w:rsidR="007B5EF4">
        <w:rPr>
          <w:rFonts w:ascii="Arial" w:hAnsi="Arial" w:cs="Arial"/>
          <w:bCs/>
          <w:sz w:val="24"/>
          <w:szCs w:val="24"/>
        </w:rPr>
        <w:t>.</w:t>
      </w:r>
    </w:p>
    <w:p w14:paraId="5F26CA29" w14:textId="77777777" w:rsidR="00227EEB" w:rsidRDefault="00227EEB" w:rsidP="00B927AB">
      <w:pPr>
        <w:pStyle w:val="PlainText"/>
        <w:autoSpaceDE w:val="0"/>
        <w:autoSpaceDN w:val="0"/>
        <w:adjustRightInd w:val="0"/>
        <w:ind w:left="993"/>
        <w:rPr>
          <w:rFonts w:ascii="Arial" w:hAnsi="Arial" w:cs="Arial"/>
          <w:bCs/>
          <w:sz w:val="24"/>
          <w:szCs w:val="24"/>
        </w:rPr>
      </w:pPr>
    </w:p>
    <w:p w14:paraId="503BC3D8" w14:textId="07243098" w:rsidR="0070756F" w:rsidRPr="007B5EF4" w:rsidRDefault="00BC09F6" w:rsidP="00B927AB">
      <w:pPr>
        <w:pStyle w:val="PlainText"/>
        <w:autoSpaceDE w:val="0"/>
        <w:autoSpaceDN w:val="0"/>
        <w:adjustRightInd w:val="0"/>
        <w:ind w:left="993"/>
        <w:rPr>
          <w:rFonts w:ascii="Arial" w:hAnsi="Arial" w:cs="Arial"/>
          <w:bCs/>
          <w:sz w:val="24"/>
          <w:szCs w:val="24"/>
        </w:rPr>
      </w:pPr>
      <w:r>
        <w:rPr>
          <w:rFonts w:ascii="Arial" w:hAnsi="Arial" w:cs="Arial"/>
          <w:bCs/>
          <w:sz w:val="24"/>
          <w:szCs w:val="24"/>
        </w:rPr>
        <w:lastRenderedPageBreak/>
        <w:t>M5 Junction 14</w:t>
      </w:r>
      <w:r w:rsidR="001D49C0">
        <w:rPr>
          <w:rFonts w:ascii="Arial" w:hAnsi="Arial" w:cs="Arial"/>
          <w:bCs/>
          <w:sz w:val="24"/>
          <w:szCs w:val="24"/>
        </w:rPr>
        <w:t xml:space="preserve">: </w:t>
      </w:r>
      <w:r w:rsidR="007B5EF4">
        <w:rPr>
          <w:rFonts w:ascii="Arial" w:hAnsi="Arial" w:cs="Arial"/>
          <w:bCs/>
          <w:sz w:val="24"/>
          <w:szCs w:val="24"/>
        </w:rPr>
        <w:t>comprising i</w:t>
      </w:r>
      <w:r w:rsidR="00BF2859" w:rsidRPr="007B5EF4">
        <w:rPr>
          <w:rFonts w:ascii="Arial" w:hAnsi="Arial" w:cs="Arial"/>
          <w:bCs/>
          <w:sz w:val="24"/>
          <w:szCs w:val="24"/>
        </w:rPr>
        <w:t>mprovement to M5 J14</w:t>
      </w:r>
      <w:r w:rsidR="007B5EF4">
        <w:rPr>
          <w:rFonts w:ascii="Arial" w:hAnsi="Arial" w:cs="Arial"/>
          <w:bCs/>
          <w:sz w:val="24"/>
          <w:szCs w:val="24"/>
        </w:rPr>
        <w:t xml:space="preserve"> (</w:t>
      </w:r>
      <w:r w:rsidR="00BF2859" w:rsidRPr="007B5EF4">
        <w:rPr>
          <w:rFonts w:ascii="Arial" w:hAnsi="Arial" w:cs="Arial"/>
          <w:bCs/>
          <w:sz w:val="24"/>
          <w:szCs w:val="24"/>
        </w:rPr>
        <w:t>a new grade-separated junction</w:t>
      </w:r>
      <w:r w:rsidR="007B5EF4">
        <w:rPr>
          <w:rFonts w:ascii="Arial" w:hAnsi="Arial" w:cs="Arial"/>
          <w:bCs/>
          <w:sz w:val="24"/>
          <w:szCs w:val="24"/>
        </w:rPr>
        <w:t>)</w:t>
      </w:r>
      <w:r w:rsidR="00BF2859" w:rsidRPr="007B5EF4">
        <w:rPr>
          <w:rFonts w:ascii="Arial" w:hAnsi="Arial" w:cs="Arial"/>
          <w:bCs/>
          <w:sz w:val="24"/>
          <w:szCs w:val="24"/>
        </w:rPr>
        <w:t xml:space="preserve"> and </w:t>
      </w:r>
      <w:r w:rsidR="007B5EF4">
        <w:rPr>
          <w:rFonts w:ascii="Arial" w:hAnsi="Arial" w:cs="Arial"/>
          <w:bCs/>
          <w:sz w:val="24"/>
          <w:szCs w:val="24"/>
        </w:rPr>
        <w:t>d</w:t>
      </w:r>
      <w:r w:rsidR="00BF2859" w:rsidRPr="007B5EF4">
        <w:rPr>
          <w:rFonts w:ascii="Arial" w:hAnsi="Arial" w:cs="Arial"/>
          <w:bCs/>
          <w:sz w:val="24"/>
          <w:szCs w:val="24"/>
        </w:rPr>
        <w:t>ualling of the B4509 between M5 J14 and A38</w:t>
      </w:r>
      <w:r w:rsidR="007B5EF4">
        <w:rPr>
          <w:rFonts w:ascii="Arial" w:hAnsi="Arial" w:cs="Arial"/>
          <w:bCs/>
          <w:sz w:val="24"/>
          <w:szCs w:val="24"/>
        </w:rPr>
        <w:t>.</w:t>
      </w:r>
    </w:p>
    <w:p w14:paraId="4B7F05B9" w14:textId="77777777" w:rsidR="00BD43BC" w:rsidRDefault="00BD43BC" w:rsidP="00B927AB">
      <w:pPr>
        <w:pStyle w:val="ListParagraph"/>
        <w:ind w:left="993"/>
        <w:rPr>
          <w:rFonts w:ascii="Arial" w:hAnsi="Arial" w:cs="Arial"/>
          <w:bCs/>
          <w:sz w:val="24"/>
          <w:szCs w:val="24"/>
        </w:rPr>
      </w:pPr>
    </w:p>
    <w:p w14:paraId="79032F68" w14:textId="2784CB21" w:rsidR="00E0590D" w:rsidRPr="0070756F" w:rsidRDefault="00BF2859" w:rsidP="00B927AB">
      <w:pPr>
        <w:pStyle w:val="ListParagraph"/>
        <w:ind w:left="993"/>
        <w:rPr>
          <w:rFonts w:ascii="Arial" w:hAnsi="Arial" w:cs="Arial"/>
          <w:bCs/>
          <w:sz w:val="24"/>
          <w:szCs w:val="24"/>
        </w:rPr>
      </w:pPr>
      <w:r w:rsidRPr="0070756F">
        <w:rPr>
          <w:rFonts w:ascii="Arial" w:hAnsi="Arial" w:cs="Arial"/>
          <w:bCs/>
          <w:sz w:val="24"/>
          <w:szCs w:val="24"/>
        </w:rPr>
        <w:t xml:space="preserve">A38 Corridor </w:t>
      </w:r>
      <w:r w:rsidR="0070756F" w:rsidRPr="0070756F">
        <w:rPr>
          <w:rFonts w:ascii="Arial" w:hAnsi="Arial" w:cs="Arial"/>
          <w:bCs/>
          <w:sz w:val="24"/>
          <w:szCs w:val="24"/>
        </w:rPr>
        <w:t>(This p</w:t>
      </w:r>
      <w:r w:rsidR="00E0590D" w:rsidRPr="0070756F">
        <w:rPr>
          <w:rFonts w:ascii="Arial" w:hAnsi="Arial" w:cs="Arial"/>
          <w:bCs/>
          <w:sz w:val="24"/>
          <w:szCs w:val="24"/>
        </w:rPr>
        <w:t>ackage includes the following number of individual junctions which have been identified for highway capacity improvements in the T</w:t>
      </w:r>
      <w:r w:rsidR="008D57BE">
        <w:rPr>
          <w:rFonts w:ascii="Arial" w:hAnsi="Arial" w:cs="Arial"/>
          <w:bCs/>
          <w:sz w:val="24"/>
          <w:szCs w:val="24"/>
        </w:rPr>
        <w:t>raffic Forecasting Report (EB61)</w:t>
      </w:r>
      <w:r w:rsidR="0070756F" w:rsidRPr="0070756F">
        <w:rPr>
          <w:rFonts w:ascii="Arial" w:hAnsi="Arial" w:cs="Arial"/>
          <w:bCs/>
          <w:sz w:val="24"/>
          <w:szCs w:val="24"/>
        </w:rPr>
        <w:t>):</w:t>
      </w:r>
      <w:r w:rsidR="00E0590D" w:rsidRPr="0070756F">
        <w:rPr>
          <w:rFonts w:ascii="Arial" w:hAnsi="Arial" w:cs="Arial"/>
          <w:bCs/>
          <w:sz w:val="24"/>
          <w:szCs w:val="24"/>
        </w:rPr>
        <w:t xml:space="preserve"> </w:t>
      </w:r>
    </w:p>
    <w:p w14:paraId="55603D84" w14:textId="77777777" w:rsidR="00E0590D" w:rsidRDefault="00E0590D">
      <w:pPr>
        <w:pStyle w:val="ListParagraph"/>
        <w:numPr>
          <w:ilvl w:val="0"/>
          <w:numId w:val="50"/>
        </w:numPr>
        <w:ind w:left="1560"/>
        <w:rPr>
          <w:rFonts w:ascii="Arial" w:hAnsi="Arial" w:cs="Arial"/>
          <w:bCs/>
          <w:sz w:val="24"/>
          <w:szCs w:val="24"/>
        </w:rPr>
      </w:pPr>
      <w:r w:rsidRPr="00E0590D">
        <w:rPr>
          <w:rFonts w:ascii="Arial" w:hAnsi="Arial" w:cs="Arial"/>
          <w:bCs/>
          <w:sz w:val="24"/>
          <w:szCs w:val="24"/>
        </w:rPr>
        <w:t xml:space="preserve">A38 / Grove </w:t>
      </w:r>
      <w:proofErr w:type="gramStart"/>
      <w:r w:rsidRPr="00E0590D">
        <w:rPr>
          <w:rFonts w:ascii="Arial" w:hAnsi="Arial" w:cs="Arial"/>
          <w:bCs/>
          <w:sz w:val="24"/>
          <w:szCs w:val="24"/>
        </w:rPr>
        <w:t>Lane;</w:t>
      </w:r>
      <w:proofErr w:type="gramEnd"/>
      <w:r w:rsidRPr="00E0590D">
        <w:rPr>
          <w:rFonts w:ascii="Arial" w:hAnsi="Arial" w:cs="Arial"/>
          <w:bCs/>
          <w:sz w:val="24"/>
          <w:szCs w:val="24"/>
        </w:rPr>
        <w:t xml:space="preserve"> </w:t>
      </w:r>
    </w:p>
    <w:p w14:paraId="0E683D75" w14:textId="77777777" w:rsidR="00E0590D" w:rsidRDefault="00E0590D">
      <w:pPr>
        <w:pStyle w:val="ListParagraph"/>
        <w:numPr>
          <w:ilvl w:val="0"/>
          <w:numId w:val="50"/>
        </w:numPr>
        <w:ind w:left="1560"/>
        <w:rPr>
          <w:rFonts w:ascii="Arial" w:hAnsi="Arial" w:cs="Arial"/>
          <w:bCs/>
          <w:sz w:val="24"/>
          <w:szCs w:val="24"/>
        </w:rPr>
      </w:pPr>
      <w:r w:rsidRPr="00E0590D">
        <w:rPr>
          <w:rFonts w:ascii="Arial" w:hAnsi="Arial" w:cs="Arial"/>
          <w:bCs/>
          <w:sz w:val="24"/>
          <w:szCs w:val="24"/>
        </w:rPr>
        <w:t xml:space="preserve">A38 at </w:t>
      </w:r>
      <w:proofErr w:type="gramStart"/>
      <w:r w:rsidRPr="00E0590D">
        <w:rPr>
          <w:rFonts w:ascii="Arial" w:hAnsi="Arial" w:cs="Arial"/>
          <w:bCs/>
          <w:sz w:val="24"/>
          <w:szCs w:val="24"/>
        </w:rPr>
        <w:t>Claypits;</w:t>
      </w:r>
      <w:proofErr w:type="gramEnd"/>
      <w:r w:rsidRPr="00E0590D">
        <w:rPr>
          <w:rFonts w:ascii="Arial" w:hAnsi="Arial" w:cs="Arial"/>
          <w:bCs/>
          <w:sz w:val="24"/>
          <w:szCs w:val="24"/>
        </w:rPr>
        <w:t xml:space="preserve"> </w:t>
      </w:r>
    </w:p>
    <w:p w14:paraId="0DE00473" w14:textId="77777777" w:rsidR="00E0590D" w:rsidRDefault="00E0590D">
      <w:pPr>
        <w:pStyle w:val="ListParagraph"/>
        <w:numPr>
          <w:ilvl w:val="0"/>
          <w:numId w:val="50"/>
        </w:numPr>
        <w:ind w:left="1560"/>
        <w:rPr>
          <w:rFonts w:ascii="Arial" w:hAnsi="Arial" w:cs="Arial"/>
          <w:bCs/>
          <w:sz w:val="24"/>
          <w:szCs w:val="24"/>
        </w:rPr>
      </w:pPr>
      <w:r w:rsidRPr="00E0590D">
        <w:rPr>
          <w:rFonts w:ascii="Arial" w:hAnsi="Arial" w:cs="Arial"/>
          <w:bCs/>
          <w:sz w:val="24"/>
          <w:szCs w:val="24"/>
        </w:rPr>
        <w:t xml:space="preserve">A38 / </w:t>
      </w:r>
      <w:proofErr w:type="gramStart"/>
      <w:r w:rsidRPr="00E0590D">
        <w:rPr>
          <w:rFonts w:ascii="Arial" w:hAnsi="Arial" w:cs="Arial"/>
          <w:bCs/>
          <w:sz w:val="24"/>
          <w:szCs w:val="24"/>
        </w:rPr>
        <w:t>B4066;</w:t>
      </w:r>
      <w:proofErr w:type="gramEnd"/>
      <w:r w:rsidRPr="00E0590D">
        <w:rPr>
          <w:rFonts w:ascii="Arial" w:hAnsi="Arial" w:cs="Arial"/>
          <w:bCs/>
          <w:sz w:val="24"/>
          <w:szCs w:val="24"/>
        </w:rPr>
        <w:t xml:space="preserve"> </w:t>
      </w:r>
    </w:p>
    <w:p w14:paraId="16D04D0D" w14:textId="77777777" w:rsidR="00E0590D" w:rsidRDefault="00E0590D">
      <w:pPr>
        <w:pStyle w:val="ListParagraph"/>
        <w:numPr>
          <w:ilvl w:val="0"/>
          <w:numId w:val="50"/>
        </w:numPr>
        <w:ind w:left="1560"/>
        <w:rPr>
          <w:rFonts w:ascii="Arial" w:hAnsi="Arial" w:cs="Arial"/>
          <w:bCs/>
          <w:sz w:val="24"/>
          <w:szCs w:val="24"/>
        </w:rPr>
      </w:pPr>
      <w:r w:rsidRPr="00E0590D">
        <w:rPr>
          <w:rFonts w:ascii="Arial" w:hAnsi="Arial" w:cs="Arial"/>
          <w:bCs/>
          <w:sz w:val="24"/>
          <w:szCs w:val="24"/>
        </w:rPr>
        <w:t xml:space="preserve">A38 / B4066 Berkeley </w:t>
      </w:r>
      <w:proofErr w:type="gramStart"/>
      <w:r w:rsidRPr="00E0590D">
        <w:rPr>
          <w:rFonts w:ascii="Arial" w:hAnsi="Arial" w:cs="Arial"/>
          <w:bCs/>
          <w:sz w:val="24"/>
          <w:szCs w:val="24"/>
        </w:rPr>
        <w:t>Road;</w:t>
      </w:r>
      <w:proofErr w:type="gramEnd"/>
      <w:r w:rsidRPr="00E0590D">
        <w:rPr>
          <w:rFonts w:ascii="Arial" w:hAnsi="Arial" w:cs="Arial"/>
          <w:bCs/>
          <w:sz w:val="24"/>
          <w:szCs w:val="24"/>
        </w:rPr>
        <w:t xml:space="preserve"> </w:t>
      </w:r>
    </w:p>
    <w:p w14:paraId="2A40DD0E" w14:textId="77777777" w:rsidR="00E0590D" w:rsidRDefault="00E0590D">
      <w:pPr>
        <w:pStyle w:val="ListParagraph"/>
        <w:numPr>
          <w:ilvl w:val="0"/>
          <w:numId w:val="50"/>
        </w:numPr>
        <w:ind w:left="1560"/>
        <w:rPr>
          <w:rFonts w:ascii="Arial" w:hAnsi="Arial" w:cs="Arial"/>
          <w:bCs/>
          <w:sz w:val="24"/>
          <w:szCs w:val="24"/>
        </w:rPr>
      </w:pPr>
      <w:r w:rsidRPr="00E0590D">
        <w:rPr>
          <w:rFonts w:ascii="Arial" w:hAnsi="Arial" w:cs="Arial"/>
          <w:bCs/>
          <w:sz w:val="24"/>
          <w:szCs w:val="24"/>
        </w:rPr>
        <w:t xml:space="preserve">A38 / </w:t>
      </w:r>
      <w:proofErr w:type="spellStart"/>
      <w:r w:rsidRPr="00E0590D">
        <w:rPr>
          <w:rFonts w:ascii="Arial" w:hAnsi="Arial" w:cs="Arial"/>
          <w:bCs/>
          <w:sz w:val="24"/>
          <w:szCs w:val="24"/>
        </w:rPr>
        <w:t>Alkington</w:t>
      </w:r>
      <w:proofErr w:type="spellEnd"/>
      <w:r w:rsidRPr="00E0590D">
        <w:rPr>
          <w:rFonts w:ascii="Arial" w:hAnsi="Arial" w:cs="Arial"/>
          <w:bCs/>
          <w:sz w:val="24"/>
          <w:szCs w:val="24"/>
        </w:rPr>
        <w:t xml:space="preserve"> Lane; and </w:t>
      </w:r>
    </w:p>
    <w:p w14:paraId="4A059F3F" w14:textId="16613527" w:rsidR="00E0590D" w:rsidRDefault="00E0590D">
      <w:pPr>
        <w:pStyle w:val="ListParagraph"/>
        <w:numPr>
          <w:ilvl w:val="0"/>
          <w:numId w:val="50"/>
        </w:numPr>
        <w:ind w:left="1560"/>
        <w:rPr>
          <w:rFonts w:ascii="Arial" w:hAnsi="Arial" w:cs="Arial"/>
          <w:bCs/>
          <w:sz w:val="24"/>
          <w:szCs w:val="24"/>
        </w:rPr>
      </w:pPr>
      <w:r w:rsidRPr="00E0590D">
        <w:rPr>
          <w:rFonts w:ascii="Arial" w:hAnsi="Arial" w:cs="Arial"/>
          <w:bCs/>
          <w:sz w:val="24"/>
          <w:szCs w:val="24"/>
        </w:rPr>
        <w:t>A38 / A4135.</w:t>
      </w:r>
    </w:p>
    <w:p w14:paraId="7FED9DFB" w14:textId="77777777" w:rsidR="00C10177" w:rsidRDefault="00C10177" w:rsidP="001C41D1">
      <w:pPr>
        <w:pStyle w:val="ListParagraph"/>
        <w:rPr>
          <w:rFonts w:ascii="Arial" w:hAnsi="Arial" w:cs="Arial"/>
          <w:bCs/>
          <w:sz w:val="24"/>
          <w:szCs w:val="24"/>
        </w:rPr>
      </w:pPr>
    </w:p>
    <w:p w14:paraId="7FD60643" w14:textId="6857EB67" w:rsidR="00C10177" w:rsidRPr="009A0B12" w:rsidRDefault="00FE452A" w:rsidP="00F01FAB">
      <w:pPr>
        <w:pStyle w:val="ListParagraph"/>
        <w:spacing w:after="0" w:line="240" w:lineRule="auto"/>
        <w:ind w:left="567"/>
        <w:rPr>
          <w:rFonts w:ascii="Arial" w:hAnsi="Arial" w:cs="Arial"/>
          <w:bCs/>
          <w:sz w:val="24"/>
          <w:szCs w:val="24"/>
        </w:rPr>
      </w:pPr>
      <w:r>
        <w:rPr>
          <w:rFonts w:ascii="Arial" w:hAnsi="Arial" w:cs="Arial"/>
          <w:bCs/>
          <w:sz w:val="24"/>
          <w:szCs w:val="24"/>
        </w:rPr>
        <w:t>Are</w:t>
      </w:r>
      <w:r w:rsidR="00C10177">
        <w:rPr>
          <w:rFonts w:ascii="Arial" w:hAnsi="Arial" w:cs="Arial"/>
          <w:bCs/>
          <w:sz w:val="24"/>
          <w:szCs w:val="24"/>
        </w:rPr>
        <w:t xml:space="preserve"> th</w:t>
      </w:r>
      <w:r w:rsidR="00F01FAB">
        <w:rPr>
          <w:rFonts w:ascii="Arial" w:hAnsi="Arial" w:cs="Arial"/>
          <w:bCs/>
          <w:sz w:val="24"/>
          <w:szCs w:val="24"/>
        </w:rPr>
        <w:t>ese</w:t>
      </w:r>
      <w:r w:rsidR="00C10177">
        <w:rPr>
          <w:rFonts w:ascii="Arial" w:hAnsi="Arial" w:cs="Arial"/>
          <w:bCs/>
          <w:sz w:val="24"/>
          <w:szCs w:val="24"/>
        </w:rPr>
        <w:t xml:space="preserve"> </w:t>
      </w:r>
      <w:r>
        <w:rPr>
          <w:rFonts w:ascii="Arial" w:hAnsi="Arial" w:cs="Arial"/>
          <w:bCs/>
          <w:sz w:val="24"/>
          <w:szCs w:val="24"/>
        </w:rPr>
        <w:t xml:space="preserve">mitigation </w:t>
      </w:r>
      <w:r w:rsidR="00C10177">
        <w:rPr>
          <w:rFonts w:ascii="Arial" w:hAnsi="Arial" w:cs="Arial"/>
          <w:bCs/>
          <w:sz w:val="24"/>
          <w:szCs w:val="24"/>
        </w:rPr>
        <w:t xml:space="preserve">measures </w:t>
      </w:r>
      <w:r w:rsidR="001F2473">
        <w:rPr>
          <w:rFonts w:ascii="Arial" w:hAnsi="Arial" w:cs="Arial"/>
          <w:bCs/>
          <w:sz w:val="24"/>
          <w:szCs w:val="24"/>
        </w:rPr>
        <w:t>necessary</w:t>
      </w:r>
      <w:r w:rsidR="00E51C0E">
        <w:rPr>
          <w:rFonts w:ascii="Arial" w:hAnsi="Arial" w:cs="Arial"/>
          <w:bCs/>
          <w:sz w:val="24"/>
          <w:szCs w:val="24"/>
        </w:rPr>
        <w:t xml:space="preserve"> and </w:t>
      </w:r>
      <w:r w:rsidR="00D057DD">
        <w:rPr>
          <w:rFonts w:ascii="Arial" w:hAnsi="Arial" w:cs="Arial"/>
          <w:bCs/>
          <w:sz w:val="24"/>
          <w:szCs w:val="24"/>
        </w:rPr>
        <w:t xml:space="preserve">justified? Do they represent a comprehensive set of </w:t>
      </w:r>
      <w:r w:rsidR="00273D9A">
        <w:rPr>
          <w:rFonts w:ascii="Arial" w:hAnsi="Arial" w:cs="Arial"/>
          <w:bCs/>
          <w:sz w:val="24"/>
          <w:szCs w:val="24"/>
        </w:rPr>
        <w:t xml:space="preserve">mitigation </w:t>
      </w:r>
      <w:r w:rsidR="00D057DD">
        <w:rPr>
          <w:rFonts w:ascii="Arial" w:hAnsi="Arial" w:cs="Arial"/>
          <w:bCs/>
          <w:sz w:val="24"/>
          <w:szCs w:val="24"/>
        </w:rPr>
        <w:t xml:space="preserve">measures </w:t>
      </w:r>
      <w:r w:rsidR="00273D9A">
        <w:rPr>
          <w:rFonts w:ascii="Arial" w:hAnsi="Arial" w:cs="Arial"/>
          <w:bCs/>
          <w:sz w:val="24"/>
          <w:szCs w:val="24"/>
        </w:rPr>
        <w:t>required</w:t>
      </w:r>
      <w:r w:rsidR="00D057DD">
        <w:rPr>
          <w:rFonts w:ascii="Arial" w:hAnsi="Arial" w:cs="Arial"/>
          <w:bCs/>
          <w:sz w:val="24"/>
          <w:szCs w:val="24"/>
        </w:rPr>
        <w:t xml:space="preserve"> to support the </w:t>
      </w:r>
      <w:r w:rsidR="00F13B1F">
        <w:rPr>
          <w:rFonts w:ascii="Arial" w:hAnsi="Arial" w:cs="Arial"/>
          <w:bCs/>
          <w:sz w:val="24"/>
          <w:szCs w:val="24"/>
        </w:rPr>
        <w:t xml:space="preserve">levels of </w:t>
      </w:r>
      <w:r w:rsidR="00E51C0E" w:rsidRPr="009A0B12">
        <w:rPr>
          <w:rFonts w:ascii="Arial" w:hAnsi="Arial" w:cs="Arial"/>
          <w:bCs/>
          <w:sz w:val="24"/>
          <w:szCs w:val="24"/>
        </w:rPr>
        <w:t xml:space="preserve">growth set out in the </w:t>
      </w:r>
      <w:r w:rsidR="00F01FAB">
        <w:rPr>
          <w:rFonts w:ascii="Arial" w:hAnsi="Arial" w:cs="Arial"/>
          <w:bCs/>
          <w:sz w:val="24"/>
          <w:szCs w:val="24"/>
        </w:rPr>
        <w:t>Plan</w:t>
      </w:r>
      <w:r w:rsidR="00E51C0E" w:rsidRPr="009A0B12">
        <w:rPr>
          <w:rFonts w:ascii="Arial" w:hAnsi="Arial" w:cs="Arial"/>
          <w:bCs/>
          <w:sz w:val="24"/>
          <w:szCs w:val="24"/>
        </w:rPr>
        <w:t>?</w:t>
      </w:r>
    </w:p>
    <w:p w14:paraId="66283CAC" w14:textId="77777777" w:rsidR="001F2473" w:rsidRPr="009A0B12" w:rsidRDefault="001F2473" w:rsidP="00F07885">
      <w:pPr>
        <w:pStyle w:val="ListParagraph"/>
        <w:spacing w:after="0" w:line="240" w:lineRule="auto"/>
        <w:ind w:left="567" w:hanging="567"/>
        <w:rPr>
          <w:rFonts w:ascii="Arial" w:hAnsi="Arial" w:cs="Arial"/>
          <w:bCs/>
          <w:sz w:val="24"/>
          <w:szCs w:val="24"/>
        </w:rPr>
      </w:pPr>
    </w:p>
    <w:p w14:paraId="72D5ECE7" w14:textId="77777777" w:rsidR="00784E9C" w:rsidRDefault="00784E9C">
      <w:pPr>
        <w:pStyle w:val="PlainText"/>
        <w:numPr>
          <w:ilvl w:val="0"/>
          <w:numId w:val="37"/>
        </w:numPr>
        <w:autoSpaceDE w:val="0"/>
        <w:autoSpaceDN w:val="0"/>
        <w:adjustRightInd w:val="0"/>
        <w:ind w:left="567" w:hanging="567"/>
        <w:rPr>
          <w:rFonts w:ascii="Arial" w:hAnsi="Arial" w:cs="Arial"/>
          <w:bCs/>
          <w:sz w:val="24"/>
          <w:szCs w:val="24"/>
        </w:rPr>
      </w:pPr>
      <w:r>
        <w:rPr>
          <w:rFonts w:ascii="Arial" w:hAnsi="Arial" w:cs="Arial"/>
          <w:bCs/>
          <w:sz w:val="24"/>
          <w:szCs w:val="24"/>
        </w:rPr>
        <w:t xml:space="preserve">As regards the proposed </w:t>
      </w:r>
      <w:r w:rsidR="00C96C51" w:rsidRPr="009A0B12">
        <w:rPr>
          <w:rFonts w:ascii="Arial" w:hAnsi="Arial" w:cs="Arial"/>
          <w:bCs/>
          <w:sz w:val="24"/>
          <w:szCs w:val="24"/>
        </w:rPr>
        <w:t xml:space="preserve">dualling of the </w:t>
      </w:r>
      <w:r w:rsidR="00A20790" w:rsidRPr="009A0B12">
        <w:rPr>
          <w:rFonts w:ascii="Arial" w:hAnsi="Arial" w:cs="Arial"/>
          <w:bCs/>
          <w:sz w:val="24"/>
          <w:szCs w:val="24"/>
        </w:rPr>
        <w:t>B4008 and new park and ride</w:t>
      </w:r>
      <w:r>
        <w:rPr>
          <w:rFonts w:ascii="Arial" w:hAnsi="Arial" w:cs="Arial"/>
          <w:bCs/>
          <w:sz w:val="24"/>
          <w:szCs w:val="24"/>
        </w:rPr>
        <w:t>:</w:t>
      </w:r>
    </w:p>
    <w:p w14:paraId="3AD8EAFA" w14:textId="77777777" w:rsidR="00784E9C" w:rsidRDefault="00784E9C" w:rsidP="00784E9C">
      <w:pPr>
        <w:pStyle w:val="PlainText"/>
        <w:autoSpaceDE w:val="0"/>
        <w:autoSpaceDN w:val="0"/>
        <w:adjustRightInd w:val="0"/>
        <w:ind w:left="567"/>
        <w:rPr>
          <w:rFonts w:ascii="Arial" w:hAnsi="Arial" w:cs="Arial"/>
          <w:bCs/>
          <w:sz w:val="24"/>
          <w:szCs w:val="24"/>
        </w:rPr>
      </w:pPr>
    </w:p>
    <w:p w14:paraId="0E375C9B" w14:textId="77777777" w:rsidR="00784E9C" w:rsidRDefault="00784E9C">
      <w:pPr>
        <w:pStyle w:val="PlainText"/>
        <w:numPr>
          <w:ilvl w:val="1"/>
          <w:numId w:val="37"/>
        </w:numPr>
        <w:autoSpaceDE w:val="0"/>
        <w:autoSpaceDN w:val="0"/>
        <w:adjustRightInd w:val="0"/>
        <w:ind w:left="993"/>
        <w:rPr>
          <w:rFonts w:ascii="Arial" w:hAnsi="Arial" w:cs="Arial"/>
          <w:bCs/>
          <w:sz w:val="24"/>
          <w:szCs w:val="24"/>
        </w:rPr>
      </w:pPr>
      <w:r>
        <w:rPr>
          <w:rFonts w:ascii="Arial" w:hAnsi="Arial" w:cs="Arial"/>
          <w:bCs/>
          <w:sz w:val="24"/>
          <w:szCs w:val="24"/>
        </w:rPr>
        <w:t xml:space="preserve">Should </w:t>
      </w:r>
      <w:proofErr w:type="spellStart"/>
      <w:r>
        <w:rPr>
          <w:rFonts w:ascii="Arial" w:hAnsi="Arial" w:cs="Arial"/>
          <w:bCs/>
          <w:sz w:val="24"/>
          <w:szCs w:val="24"/>
        </w:rPr>
        <w:t>these</w:t>
      </w:r>
      <w:proofErr w:type="spellEnd"/>
      <w:r w:rsidR="00115E6C" w:rsidRPr="009A0B12">
        <w:rPr>
          <w:rFonts w:ascii="Arial" w:hAnsi="Arial" w:cs="Arial"/>
          <w:bCs/>
          <w:sz w:val="24"/>
          <w:szCs w:val="24"/>
        </w:rPr>
        <w:t xml:space="preserve"> be included in the M5 J12 </w:t>
      </w:r>
      <w:r w:rsidR="001A01E2">
        <w:rPr>
          <w:rFonts w:ascii="Arial" w:hAnsi="Arial" w:cs="Arial"/>
          <w:bCs/>
          <w:sz w:val="24"/>
          <w:szCs w:val="24"/>
        </w:rPr>
        <w:t xml:space="preserve">mitigation </w:t>
      </w:r>
      <w:r w:rsidR="00115E6C" w:rsidRPr="009A0B12">
        <w:rPr>
          <w:rFonts w:ascii="Arial" w:hAnsi="Arial" w:cs="Arial"/>
          <w:bCs/>
          <w:sz w:val="24"/>
          <w:szCs w:val="24"/>
        </w:rPr>
        <w:t xml:space="preserve">package? </w:t>
      </w:r>
    </w:p>
    <w:p w14:paraId="7C6F7BA8" w14:textId="77777777" w:rsidR="00784E9C" w:rsidRDefault="00784E9C" w:rsidP="00784E9C">
      <w:pPr>
        <w:pStyle w:val="PlainText"/>
        <w:autoSpaceDE w:val="0"/>
        <w:autoSpaceDN w:val="0"/>
        <w:adjustRightInd w:val="0"/>
        <w:ind w:left="993"/>
        <w:rPr>
          <w:rFonts w:ascii="Arial" w:hAnsi="Arial" w:cs="Arial"/>
          <w:bCs/>
          <w:sz w:val="24"/>
          <w:szCs w:val="24"/>
        </w:rPr>
      </w:pPr>
    </w:p>
    <w:p w14:paraId="77F27B37" w14:textId="77777777" w:rsidR="00784E9C" w:rsidRDefault="00F865CD">
      <w:pPr>
        <w:pStyle w:val="PlainText"/>
        <w:numPr>
          <w:ilvl w:val="1"/>
          <w:numId w:val="37"/>
        </w:numPr>
        <w:autoSpaceDE w:val="0"/>
        <w:autoSpaceDN w:val="0"/>
        <w:adjustRightInd w:val="0"/>
        <w:ind w:left="993"/>
        <w:rPr>
          <w:rFonts w:ascii="Arial" w:hAnsi="Arial" w:cs="Arial"/>
          <w:bCs/>
          <w:sz w:val="24"/>
          <w:szCs w:val="24"/>
        </w:rPr>
      </w:pPr>
      <w:r w:rsidRPr="00784E9C">
        <w:rPr>
          <w:rFonts w:ascii="Arial" w:hAnsi="Arial" w:cs="Arial"/>
          <w:bCs/>
          <w:sz w:val="24"/>
          <w:szCs w:val="24"/>
        </w:rPr>
        <w:t xml:space="preserve">Is it reasonable and realistic to expect the dualling of the B4008 to be </w:t>
      </w:r>
      <w:r w:rsidR="00CB2CCE" w:rsidRPr="00784E9C">
        <w:rPr>
          <w:rFonts w:ascii="Arial" w:hAnsi="Arial" w:cs="Arial"/>
          <w:bCs/>
          <w:sz w:val="24"/>
          <w:szCs w:val="24"/>
        </w:rPr>
        <w:t xml:space="preserve">delivered as part of the Javelin Park extension site? Has a scheme been identified and costed to deliver this piece of infrastructure? </w:t>
      </w:r>
      <w:r w:rsidR="000347F0" w:rsidRPr="00784E9C">
        <w:rPr>
          <w:rFonts w:ascii="Arial" w:hAnsi="Arial" w:cs="Arial"/>
          <w:bCs/>
          <w:sz w:val="24"/>
          <w:szCs w:val="24"/>
        </w:rPr>
        <w:t>Are the</w:t>
      </w:r>
      <w:r w:rsidR="00B95B07" w:rsidRPr="00784E9C">
        <w:rPr>
          <w:rFonts w:ascii="Arial" w:hAnsi="Arial" w:cs="Arial"/>
          <w:bCs/>
          <w:sz w:val="24"/>
          <w:szCs w:val="24"/>
        </w:rPr>
        <w:t>re</w:t>
      </w:r>
      <w:r w:rsidR="000347F0" w:rsidRPr="00784E9C">
        <w:rPr>
          <w:rFonts w:ascii="Arial" w:hAnsi="Arial" w:cs="Arial"/>
          <w:bCs/>
          <w:sz w:val="24"/>
          <w:szCs w:val="24"/>
        </w:rPr>
        <w:t xml:space="preserve"> any implications for the delivery of the Javelin Park extension site? For example, is </w:t>
      </w:r>
      <w:r w:rsidR="00972A8F" w:rsidRPr="00784E9C">
        <w:rPr>
          <w:rFonts w:ascii="Arial" w:hAnsi="Arial" w:cs="Arial"/>
          <w:bCs/>
          <w:sz w:val="24"/>
          <w:szCs w:val="24"/>
        </w:rPr>
        <w:t xml:space="preserve">it necessary for this scheme to be delivered at a particular stage of the development and is that achievable? </w:t>
      </w:r>
    </w:p>
    <w:p w14:paraId="10BAEF9E" w14:textId="77777777" w:rsidR="00784E9C" w:rsidRDefault="00784E9C" w:rsidP="00784E9C">
      <w:pPr>
        <w:pStyle w:val="PlainText"/>
        <w:autoSpaceDE w:val="0"/>
        <w:autoSpaceDN w:val="0"/>
        <w:adjustRightInd w:val="0"/>
        <w:ind w:left="993"/>
        <w:rPr>
          <w:rFonts w:ascii="Arial" w:hAnsi="Arial" w:cs="Arial"/>
          <w:bCs/>
          <w:sz w:val="24"/>
          <w:szCs w:val="24"/>
        </w:rPr>
      </w:pPr>
    </w:p>
    <w:p w14:paraId="269A077F" w14:textId="3823F60A" w:rsidR="00C96C51" w:rsidRPr="00784E9C" w:rsidRDefault="00541565">
      <w:pPr>
        <w:pStyle w:val="PlainText"/>
        <w:numPr>
          <w:ilvl w:val="1"/>
          <w:numId w:val="37"/>
        </w:numPr>
        <w:autoSpaceDE w:val="0"/>
        <w:autoSpaceDN w:val="0"/>
        <w:adjustRightInd w:val="0"/>
        <w:ind w:left="993"/>
        <w:rPr>
          <w:rFonts w:ascii="Arial" w:hAnsi="Arial" w:cs="Arial"/>
          <w:bCs/>
          <w:sz w:val="24"/>
          <w:szCs w:val="24"/>
        </w:rPr>
      </w:pPr>
      <w:r w:rsidRPr="00784E9C">
        <w:rPr>
          <w:rFonts w:ascii="Arial" w:hAnsi="Arial" w:cs="Arial"/>
          <w:bCs/>
          <w:sz w:val="24"/>
          <w:szCs w:val="24"/>
        </w:rPr>
        <w:t xml:space="preserve">If the new park and ride scheme is still at scoping stage does this have </w:t>
      </w:r>
      <w:r w:rsidR="00F865CD" w:rsidRPr="00784E9C">
        <w:rPr>
          <w:rFonts w:ascii="Arial" w:hAnsi="Arial" w:cs="Arial"/>
          <w:bCs/>
          <w:sz w:val="24"/>
          <w:szCs w:val="24"/>
        </w:rPr>
        <w:t>implications for the viability and deliverability of the</w:t>
      </w:r>
      <w:r w:rsidR="00784E9C">
        <w:rPr>
          <w:rFonts w:ascii="Arial" w:hAnsi="Arial" w:cs="Arial"/>
          <w:bCs/>
          <w:sz w:val="24"/>
          <w:szCs w:val="24"/>
        </w:rPr>
        <w:t xml:space="preserve"> </w:t>
      </w:r>
      <w:r w:rsidR="00F865CD" w:rsidRPr="00784E9C">
        <w:rPr>
          <w:rFonts w:ascii="Arial" w:hAnsi="Arial" w:cs="Arial"/>
          <w:bCs/>
          <w:sz w:val="24"/>
          <w:szCs w:val="24"/>
        </w:rPr>
        <w:t>Plan?</w:t>
      </w:r>
    </w:p>
    <w:p w14:paraId="76AB8A40" w14:textId="77777777" w:rsidR="00DB40D4" w:rsidRPr="009A0B12" w:rsidRDefault="00DB40D4" w:rsidP="00F07885">
      <w:pPr>
        <w:pStyle w:val="PlainText"/>
        <w:autoSpaceDE w:val="0"/>
        <w:autoSpaceDN w:val="0"/>
        <w:adjustRightInd w:val="0"/>
        <w:ind w:left="567" w:hanging="567"/>
        <w:rPr>
          <w:rFonts w:ascii="Arial" w:hAnsi="Arial" w:cs="Arial"/>
          <w:bCs/>
          <w:sz w:val="24"/>
          <w:szCs w:val="24"/>
        </w:rPr>
      </w:pPr>
    </w:p>
    <w:p w14:paraId="36CE2D12" w14:textId="732B1509" w:rsidR="00D34FDC" w:rsidRPr="00784E9C" w:rsidRDefault="007176E1">
      <w:pPr>
        <w:pStyle w:val="PlainText"/>
        <w:numPr>
          <w:ilvl w:val="0"/>
          <w:numId w:val="37"/>
        </w:numPr>
        <w:autoSpaceDE w:val="0"/>
        <w:autoSpaceDN w:val="0"/>
        <w:adjustRightInd w:val="0"/>
        <w:ind w:left="567" w:hanging="567"/>
        <w:rPr>
          <w:rFonts w:ascii="Arial" w:hAnsi="Arial" w:cs="Arial"/>
          <w:bCs/>
          <w:sz w:val="24"/>
          <w:szCs w:val="24"/>
        </w:rPr>
      </w:pPr>
      <w:r w:rsidRPr="009A0B12">
        <w:rPr>
          <w:rFonts w:ascii="Arial" w:hAnsi="Arial" w:cs="Arial"/>
          <w:bCs/>
          <w:sz w:val="24"/>
          <w:szCs w:val="24"/>
        </w:rPr>
        <w:t xml:space="preserve">The TFDP sets out </w:t>
      </w:r>
      <w:r w:rsidR="00DE1D26" w:rsidRPr="009A0B12">
        <w:rPr>
          <w:rFonts w:ascii="Arial" w:hAnsi="Arial" w:cs="Arial"/>
          <w:bCs/>
          <w:sz w:val="24"/>
          <w:szCs w:val="24"/>
        </w:rPr>
        <w:t>indicative costs for the three scheme</w:t>
      </w:r>
      <w:r w:rsidR="00784E9C">
        <w:rPr>
          <w:rFonts w:ascii="Arial" w:hAnsi="Arial" w:cs="Arial"/>
          <w:bCs/>
          <w:sz w:val="24"/>
          <w:szCs w:val="24"/>
        </w:rPr>
        <w:t>s</w:t>
      </w:r>
      <w:r w:rsidR="00DE1D26" w:rsidRPr="009A0B12">
        <w:rPr>
          <w:rFonts w:ascii="Arial" w:hAnsi="Arial" w:cs="Arial"/>
          <w:bCs/>
          <w:sz w:val="24"/>
          <w:szCs w:val="24"/>
        </w:rPr>
        <w:t xml:space="preserve"> (page </w:t>
      </w:r>
      <w:r w:rsidR="000575C3" w:rsidRPr="009A0B12">
        <w:rPr>
          <w:rFonts w:ascii="Arial" w:hAnsi="Arial" w:cs="Arial"/>
          <w:bCs/>
          <w:sz w:val="24"/>
          <w:szCs w:val="24"/>
        </w:rPr>
        <w:t xml:space="preserve">5). For the M5 J12 </w:t>
      </w:r>
      <w:r w:rsidR="00567131" w:rsidRPr="009A0B12">
        <w:rPr>
          <w:rFonts w:ascii="Arial" w:hAnsi="Arial" w:cs="Arial"/>
          <w:bCs/>
          <w:sz w:val="24"/>
          <w:szCs w:val="24"/>
        </w:rPr>
        <w:t xml:space="preserve">scheme </w:t>
      </w:r>
      <w:r w:rsidR="000575C3" w:rsidRPr="009A0B12">
        <w:rPr>
          <w:rFonts w:ascii="Arial" w:hAnsi="Arial" w:cs="Arial"/>
          <w:bCs/>
          <w:sz w:val="24"/>
          <w:szCs w:val="24"/>
        </w:rPr>
        <w:t xml:space="preserve">this is £9,437,500; </w:t>
      </w:r>
      <w:r w:rsidR="00567131" w:rsidRPr="009A0B12">
        <w:rPr>
          <w:rFonts w:ascii="Arial" w:hAnsi="Arial" w:cs="Arial"/>
          <w:bCs/>
          <w:sz w:val="24"/>
          <w:szCs w:val="24"/>
        </w:rPr>
        <w:t xml:space="preserve">the M5 J14 scheme is £27,246,837; </w:t>
      </w:r>
      <w:r w:rsidR="009D3786" w:rsidRPr="009A0B12">
        <w:rPr>
          <w:rFonts w:ascii="Arial" w:hAnsi="Arial" w:cs="Arial"/>
          <w:bCs/>
          <w:sz w:val="24"/>
          <w:szCs w:val="24"/>
        </w:rPr>
        <w:t xml:space="preserve">and the A38 package is £3,812,500. </w:t>
      </w:r>
      <w:r w:rsidR="00D34FDC" w:rsidRPr="00784E9C">
        <w:rPr>
          <w:rFonts w:ascii="Arial" w:hAnsi="Arial" w:cs="Arial"/>
          <w:bCs/>
          <w:sz w:val="24"/>
          <w:szCs w:val="24"/>
        </w:rPr>
        <w:t xml:space="preserve">Are these indicative costs realistic and do they provide a reasonable basis upon which to </w:t>
      </w:r>
      <w:r w:rsidR="00067895" w:rsidRPr="00784E9C">
        <w:rPr>
          <w:rFonts w:ascii="Arial" w:hAnsi="Arial" w:cs="Arial"/>
          <w:bCs/>
          <w:sz w:val="24"/>
          <w:szCs w:val="24"/>
        </w:rPr>
        <w:t xml:space="preserve">consider the viability of delivering the growth set out in the </w:t>
      </w:r>
      <w:r w:rsidR="00F61137">
        <w:rPr>
          <w:rFonts w:ascii="Arial" w:hAnsi="Arial" w:cs="Arial"/>
          <w:bCs/>
          <w:sz w:val="24"/>
          <w:szCs w:val="24"/>
        </w:rPr>
        <w:t>Plan</w:t>
      </w:r>
      <w:r w:rsidR="00067895" w:rsidRPr="00784E9C">
        <w:rPr>
          <w:rFonts w:ascii="Arial" w:hAnsi="Arial" w:cs="Arial"/>
          <w:bCs/>
          <w:sz w:val="24"/>
          <w:szCs w:val="24"/>
        </w:rPr>
        <w:t>?</w:t>
      </w:r>
    </w:p>
    <w:p w14:paraId="45C28465" w14:textId="77777777" w:rsidR="00FE6D9B" w:rsidRPr="009A0B12" w:rsidRDefault="00FE6D9B" w:rsidP="00F07885">
      <w:pPr>
        <w:pStyle w:val="PlainText"/>
        <w:autoSpaceDE w:val="0"/>
        <w:autoSpaceDN w:val="0"/>
        <w:adjustRightInd w:val="0"/>
        <w:ind w:left="567" w:hanging="567"/>
        <w:rPr>
          <w:rFonts w:ascii="Arial" w:hAnsi="Arial" w:cs="Arial"/>
          <w:bCs/>
          <w:sz w:val="24"/>
          <w:szCs w:val="24"/>
        </w:rPr>
      </w:pPr>
    </w:p>
    <w:p w14:paraId="0E20BB21" w14:textId="21534A75" w:rsidR="00D34FDC" w:rsidRPr="009A0B12" w:rsidRDefault="006108C6">
      <w:pPr>
        <w:pStyle w:val="PlainText"/>
        <w:numPr>
          <w:ilvl w:val="0"/>
          <w:numId w:val="37"/>
        </w:numPr>
        <w:autoSpaceDE w:val="0"/>
        <w:autoSpaceDN w:val="0"/>
        <w:adjustRightInd w:val="0"/>
        <w:ind w:left="567" w:hanging="567"/>
        <w:rPr>
          <w:rFonts w:ascii="Arial" w:hAnsi="Arial" w:cs="Arial"/>
          <w:bCs/>
          <w:sz w:val="24"/>
          <w:szCs w:val="24"/>
        </w:rPr>
      </w:pPr>
      <w:r w:rsidRPr="009A0B12">
        <w:rPr>
          <w:rFonts w:ascii="Arial" w:hAnsi="Arial" w:cs="Arial"/>
          <w:bCs/>
          <w:sz w:val="24"/>
          <w:szCs w:val="24"/>
        </w:rPr>
        <w:t>The TFDP states that following disc</w:t>
      </w:r>
      <w:r w:rsidR="006E66F5" w:rsidRPr="009A0B12">
        <w:rPr>
          <w:rFonts w:ascii="Arial" w:hAnsi="Arial" w:cs="Arial"/>
          <w:bCs/>
          <w:sz w:val="24"/>
          <w:szCs w:val="24"/>
        </w:rPr>
        <w:t>ussions with National Highways, neither the M5 J12 or M5 J14 schemes are likely to attract funding</w:t>
      </w:r>
      <w:r w:rsidR="007B6FDF" w:rsidRPr="009A0B12">
        <w:rPr>
          <w:rFonts w:ascii="Arial" w:hAnsi="Arial" w:cs="Arial"/>
          <w:bCs/>
          <w:sz w:val="24"/>
          <w:szCs w:val="24"/>
        </w:rPr>
        <w:t xml:space="preserve"> from the </w:t>
      </w:r>
      <w:r w:rsidR="001F11A2" w:rsidRPr="009A0B12">
        <w:rPr>
          <w:rFonts w:ascii="Arial" w:hAnsi="Arial" w:cs="Arial"/>
          <w:bCs/>
          <w:sz w:val="24"/>
          <w:szCs w:val="24"/>
        </w:rPr>
        <w:t>Road Infrastructure Strategy (RIS) in the foreseeable future</w:t>
      </w:r>
      <w:r w:rsidR="006E66F5" w:rsidRPr="009A0B12">
        <w:rPr>
          <w:rFonts w:ascii="Arial" w:hAnsi="Arial" w:cs="Arial"/>
          <w:bCs/>
          <w:sz w:val="24"/>
          <w:szCs w:val="24"/>
        </w:rPr>
        <w:t xml:space="preserve">. Is that </w:t>
      </w:r>
      <w:r w:rsidR="007B6FDF" w:rsidRPr="009A0B12">
        <w:rPr>
          <w:rFonts w:ascii="Arial" w:hAnsi="Arial" w:cs="Arial"/>
          <w:bCs/>
          <w:sz w:val="24"/>
          <w:szCs w:val="24"/>
        </w:rPr>
        <w:t xml:space="preserve">assumption still valid? </w:t>
      </w:r>
      <w:r w:rsidR="00974391" w:rsidRPr="009A0B12">
        <w:rPr>
          <w:rFonts w:ascii="Arial" w:hAnsi="Arial" w:cs="Arial"/>
          <w:bCs/>
          <w:sz w:val="24"/>
          <w:szCs w:val="24"/>
        </w:rPr>
        <w:t>Have all external sources of national funding for these schemes been fully explored?</w:t>
      </w:r>
    </w:p>
    <w:p w14:paraId="5345CE86" w14:textId="77777777" w:rsidR="00974391" w:rsidRPr="009A0B12" w:rsidRDefault="00974391" w:rsidP="00F07885">
      <w:pPr>
        <w:pStyle w:val="PlainText"/>
        <w:autoSpaceDE w:val="0"/>
        <w:autoSpaceDN w:val="0"/>
        <w:adjustRightInd w:val="0"/>
        <w:ind w:left="567" w:hanging="567"/>
        <w:rPr>
          <w:rFonts w:ascii="Arial" w:hAnsi="Arial" w:cs="Arial"/>
          <w:bCs/>
          <w:sz w:val="24"/>
          <w:szCs w:val="24"/>
        </w:rPr>
      </w:pPr>
    </w:p>
    <w:p w14:paraId="0BFA64C8" w14:textId="77777777" w:rsidR="00BA21EF" w:rsidRDefault="00974391">
      <w:pPr>
        <w:pStyle w:val="PlainText"/>
        <w:numPr>
          <w:ilvl w:val="0"/>
          <w:numId w:val="37"/>
        </w:numPr>
        <w:autoSpaceDE w:val="0"/>
        <w:autoSpaceDN w:val="0"/>
        <w:adjustRightInd w:val="0"/>
        <w:ind w:left="567" w:hanging="567"/>
        <w:rPr>
          <w:rFonts w:ascii="Arial" w:hAnsi="Arial" w:cs="Arial"/>
          <w:bCs/>
          <w:sz w:val="24"/>
          <w:szCs w:val="24"/>
        </w:rPr>
      </w:pPr>
      <w:r w:rsidRPr="009A0B12">
        <w:rPr>
          <w:rFonts w:ascii="Arial" w:hAnsi="Arial" w:cs="Arial"/>
          <w:bCs/>
          <w:sz w:val="24"/>
          <w:szCs w:val="24"/>
        </w:rPr>
        <w:t xml:space="preserve">In the absence of national funding being available, the TFDP sets out a </w:t>
      </w:r>
      <w:r w:rsidR="00CF26E0" w:rsidRPr="009A0B12">
        <w:rPr>
          <w:rFonts w:ascii="Arial" w:hAnsi="Arial" w:cs="Arial"/>
          <w:bCs/>
          <w:sz w:val="24"/>
          <w:szCs w:val="24"/>
        </w:rPr>
        <w:t>proposed apportionment methodology which would seek to take account of external growth from neighbouring authorities (</w:t>
      </w:r>
      <w:r w:rsidR="00222592" w:rsidRPr="009A0B12">
        <w:rPr>
          <w:rFonts w:ascii="Arial" w:hAnsi="Arial" w:cs="Arial"/>
          <w:bCs/>
          <w:sz w:val="24"/>
          <w:szCs w:val="24"/>
        </w:rPr>
        <w:t xml:space="preserve">including Gloucester, Cheltenham, </w:t>
      </w:r>
      <w:proofErr w:type="gramStart"/>
      <w:r w:rsidR="00222592" w:rsidRPr="009A0B12">
        <w:rPr>
          <w:rFonts w:ascii="Arial" w:hAnsi="Arial" w:cs="Arial"/>
          <w:bCs/>
          <w:sz w:val="24"/>
          <w:szCs w:val="24"/>
        </w:rPr>
        <w:t>Tewkesbury</w:t>
      </w:r>
      <w:proofErr w:type="gramEnd"/>
      <w:r w:rsidR="00222592" w:rsidRPr="009A0B12">
        <w:rPr>
          <w:rFonts w:ascii="Arial" w:hAnsi="Arial" w:cs="Arial"/>
          <w:bCs/>
          <w:sz w:val="24"/>
          <w:szCs w:val="24"/>
        </w:rPr>
        <w:t xml:space="preserve"> and South Gloucestershire). </w:t>
      </w:r>
      <w:r w:rsidR="0019545D" w:rsidRPr="009A0B12">
        <w:rPr>
          <w:rFonts w:ascii="Arial" w:hAnsi="Arial" w:cs="Arial"/>
          <w:bCs/>
          <w:sz w:val="24"/>
          <w:szCs w:val="24"/>
        </w:rPr>
        <w:t>The TFDP goes on to explain that</w:t>
      </w:r>
      <w:r w:rsidR="000A2781" w:rsidRPr="009A0B12">
        <w:rPr>
          <w:rFonts w:ascii="Arial" w:hAnsi="Arial" w:cs="Arial"/>
          <w:bCs/>
          <w:sz w:val="24"/>
          <w:szCs w:val="24"/>
        </w:rPr>
        <w:t xml:space="preserve"> at this stage, the scale</w:t>
      </w:r>
      <w:r w:rsidR="009F79B1" w:rsidRPr="009A0B12">
        <w:rPr>
          <w:rFonts w:ascii="Arial" w:hAnsi="Arial" w:cs="Arial"/>
          <w:bCs/>
          <w:sz w:val="24"/>
          <w:szCs w:val="24"/>
        </w:rPr>
        <w:t xml:space="preserve">, </w:t>
      </w:r>
      <w:proofErr w:type="gramStart"/>
      <w:r w:rsidR="009F79B1" w:rsidRPr="009A0B12">
        <w:rPr>
          <w:rFonts w:ascii="Arial" w:hAnsi="Arial" w:cs="Arial"/>
          <w:bCs/>
          <w:sz w:val="24"/>
          <w:szCs w:val="24"/>
        </w:rPr>
        <w:t>location</w:t>
      </w:r>
      <w:proofErr w:type="gramEnd"/>
      <w:r w:rsidR="009F79B1" w:rsidRPr="009A0B12">
        <w:rPr>
          <w:rFonts w:ascii="Arial" w:hAnsi="Arial" w:cs="Arial"/>
          <w:bCs/>
          <w:sz w:val="24"/>
          <w:szCs w:val="24"/>
        </w:rPr>
        <w:t xml:space="preserve"> and nature of growth in these Districts is uncertain due to their </w:t>
      </w:r>
      <w:r w:rsidR="009F79B1" w:rsidRPr="009A0B12">
        <w:rPr>
          <w:rFonts w:ascii="Arial" w:hAnsi="Arial" w:cs="Arial"/>
          <w:bCs/>
          <w:sz w:val="24"/>
          <w:szCs w:val="24"/>
        </w:rPr>
        <w:lastRenderedPageBreak/>
        <w:t xml:space="preserve">respective </w:t>
      </w:r>
      <w:r w:rsidR="00141CBC">
        <w:rPr>
          <w:rFonts w:ascii="Arial" w:hAnsi="Arial" w:cs="Arial"/>
          <w:bCs/>
          <w:sz w:val="24"/>
          <w:szCs w:val="24"/>
        </w:rPr>
        <w:t>Plan</w:t>
      </w:r>
      <w:r w:rsidR="00BA21EF">
        <w:rPr>
          <w:rFonts w:ascii="Arial" w:hAnsi="Arial" w:cs="Arial"/>
          <w:bCs/>
          <w:sz w:val="24"/>
          <w:szCs w:val="24"/>
        </w:rPr>
        <w:t>’</w:t>
      </w:r>
      <w:r w:rsidR="009F79B1" w:rsidRPr="009A0B12">
        <w:rPr>
          <w:rFonts w:ascii="Arial" w:hAnsi="Arial" w:cs="Arial"/>
          <w:bCs/>
          <w:sz w:val="24"/>
          <w:szCs w:val="24"/>
        </w:rPr>
        <w:t xml:space="preserve">s being at an earlier stage </w:t>
      </w:r>
      <w:r w:rsidR="0019545D" w:rsidRPr="009A0B12">
        <w:rPr>
          <w:rFonts w:ascii="Arial" w:hAnsi="Arial" w:cs="Arial"/>
          <w:bCs/>
          <w:sz w:val="24"/>
          <w:szCs w:val="24"/>
        </w:rPr>
        <w:t xml:space="preserve">of development. </w:t>
      </w:r>
      <w:r w:rsidR="00341FCB" w:rsidRPr="009A0B12">
        <w:rPr>
          <w:rFonts w:ascii="Arial" w:hAnsi="Arial" w:cs="Arial"/>
          <w:bCs/>
          <w:sz w:val="24"/>
          <w:szCs w:val="24"/>
        </w:rPr>
        <w:t>Nevertheless,</w:t>
      </w:r>
      <w:r w:rsidR="00D757B7" w:rsidRPr="009A0B12">
        <w:rPr>
          <w:rFonts w:ascii="Arial" w:hAnsi="Arial" w:cs="Arial"/>
          <w:bCs/>
          <w:sz w:val="24"/>
          <w:szCs w:val="24"/>
        </w:rPr>
        <w:t xml:space="preserve"> modelling assumptions have been </w:t>
      </w:r>
      <w:r w:rsidR="00B50E91">
        <w:rPr>
          <w:rFonts w:ascii="Arial" w:hAnsi="Arial" w:cs="Arial"/>
          <w:bCs/>
          <w:sz w:val="24"/>
          <w:szCs w:val="24"/>
        </w:rPr>
        <w:t xml:space="preserve">made </w:t>
      </w:r>
      <w:proofErr w:type="gramStart"/>
      <w:r w:rsidR="00D757B7" w:rsidRPr="009A0B12">
        <w:rPr>
          <w:rFonts w:ascii="Arial" w:hAnsi="Arial" w:cs="Arial"/>
          <w:bCs/>
          <w:sz w:val="24"/>
          <w:szCs w:val="24"/>
        </w:rPr>
        <w:t>in order to</w:t>
      </w:r>
      <w:proofErr w:type="gramEnd"/>
      <w:r w:rsidR="00D757B7" w:rsidRPr="009A0B12">
        <w:rPr>
          <w:rFonts w:ascii="Arial" w:hAnsi="Arial" w:cs="Arial"/>
          <w:bCs/>
          <w:sz w:val="24"/>
          <w:szCs w:val="24"/>
        </w:rPr>
        <w:t xml:space="preserve"> take account of growth from neighbouring Districts. </w:t>
      </w:r>
    </w:p>
    <w:p w14:paraId="2C95A066" w14:textId="77777777" w:rsidR="00BA21EF" w:rsidRDefault="00BA21EF" w:rsidP="00BA21EF">
      <w:pPr>
        <w:pStyle w:val="PlainText"/>
        <w:autoSpaceDE w:val="0"/>
        <w:autoSpaceDN w:val="0"/>
        <w:adjustRightInd w:val="0"/>
        <w:ind w:left="567"/>
        <w:rPr>
          <w:rFonts w:ascii="Arial" w:hAnsi="Arial" w:cs="Arial"/>
          <w:bCs/>
          <w:sz w:val="24"/>
          <w:szCs w:val="24"/>
        </w:rPr>
      </w:pPr>
    </w:p>
    <w:p w14:paraId="0785C138" w14:textId="77777777" w:rsidR="00BA21EF" w:rsidRDefault="00AD2EE2">
      <w:pPr>
        <w:pStyle w:val="PlainText"/>
        <w:numPr>
          <w:ilvl w:val="1"/>
          <w:numId w:val="37"/>
        </w:numPr>
        <w:autoSpaceDE w:val="0"/>
        <w:autoSpaceDN w:val="0"/>
        <w:adjustRightInd w:val="0"/>
        <w:ind w:left="993"/>
        <w:rPr>
          <w:rFonts w:ascii="Arial" w:hAnsi="Arial" w:cs="Arial"/>
          <w:bCs/>
          <w:sz w:val="24"/>
          <w:szCs w:val="24"/>
        </w:rPr>
      </w:pPr>
      <w:proofErr w:type="spellStart"/>
      <w:r w:rsidRPr="00BA21EF">
        <w:rPr>
          <w:rFonts w:ascii="Arial" w:hAnsi="Arial" w:cs="Arial"/>
          <w:bCs/>
          <w:sz w:val="24"/>
          <w:szCs w:val="24"/>
        </w:rPr>
        <w:t>Were</w:t>
      </w:r>
      <w:proofErr w:type="spellEnd"/>
      <w:r w:rsidRPr="00BA21EF">
        <w:rPr>
          <w:rFonts w:ascii="Arial" w:hAnsi="Arial" w:cs="Arial"/>
          <w:bCs/>
          <w:sz w:val="24"/>
          <w:szCs w:val="24"/>
        </w:rPr>
        <w:t xml:space="preserve"> neighbouring Districts involved in discussions to develop these modelling assumptions and </w:t>
      </w:r>
      <w:r w:rsidR="004D2455" w:rsidRPr="00BA21EF">
        <w:rPr>
          <w:rFonts w:ascii="Arial" w:hAnsi="Arial" w:cs="Arial"/>
          <w:bCs/>
          <w:sz w:val="24"/>
          <w:szCs w:val="24"/>
        </w:rPr>
        <w:t>has any agreement been reached on this issue</w:t>
      </w:r>
      <w:r w:rsidR="004069A6" w:rsidRPr="00BA21EF">
        <w:rPr>
          <w:rFonts w:ascii="Arial" w:hAnsi="Arial" w:cs="Arial"/>
          <w:bCs/>
          <w:sz w:val="24"/>
          <w:szCs w:val="24"/>
        </w:rPr>
        <w:t xml:space="preserve"> (such as Statements of Common Ground)</w:t>
      </w:r>
      <w:r w:rsidR="004D2455" w:rsidRPr="00BA21EF">
        <w:rPr>
          <w:rFonts w:ascii="Arial" w:hAnsi="Arial" w:cs="Arial"/>
          <w:bCs/>
          <w:sz w:val="24"/>
          <w:szCs w:val="24"/>
        </w:rPr>
        <w:t>?</w:t>
      </w:r>
      <w:r w:rsidR="00361CA6" w:rsidRPr="00BA21EF">
        <w:rPr>
          <w:rFonts w:ascii="Arial" w:hAnsi="Arial" w:cs="Arial"/>
          <w:bCs/>
          <w:sz w:val="24"/>
          <w:szCs w:val="24"/>
        </w:rPr>
        <w:t xml:space="preserve"> </w:t>
      </w:r>
    </w:p>
    <w:p w14:paraId="3ADDC129" w14:textId="77777777" w:rsidR="00BA21EF" w:rsidRDefault="00BA21EF" w:rsidP="00BA21EF">
      <w:pPr>
        <w:pStyle w:val="PlainText"/>
        <w:autoSpaceDE w:val="0"/>
        <w:autoSpaceDN w:val="0"/>
        <w:adjustRightInd w:val="0"/>
        <w:ind w:left="993"/>
        <w:rPr>
          <w:rFonts w:ascii="Arial" w:hAnsi="Arial" w:cs="Arial"/>
          <w:bCs/>
          <w:sz w:val="24"/>
          <w:szCs w:val="24"/>
        </w:rPr>
      </w:pPr>
    </w:p>
    <w:p w14:paraId="08772583" w14:textId="7F1B3B3A" w:rsidR="00BA21EF" w:rsidRDefault="00361CA6">
      <w:pPr>
        <w:pStyle w:val="PlainText"/>
        <w:numPr>
          <w:ilvl w:val="1"/>
          <w:numId w:val="37"/>
        </w:numPr>
        <w:autoSpaceDE w:val="0"/>
        <w:autoSpaceDN w:val="0"/>
        <w:adjustRightInd w:val="0"/>
        <w:ind w:left="993"/>
        <w:rPr>
          <w:rFonts w:ascii="Arial" w:hAnsi="Arial" w:cs="Arial"/>
          <w:bCs/>
          <w:sz w:val="24"/>
          <w:szCs w:val="24"/>
        </w:rPr>
      </w:pPr>
      <w:r w:rsidRPr="00BA21EF">
        <w:rPr>
          <w:rFonts w:ascii="Arial" w:hAnsi="Arial" w:cs="Arial"/>
          <w:bCs/>
          <w:sz w:val="24"/>
          <w:szCs w:val="24"/>
        </w:rPr>
        <w:t xml:space="preserve">In </w:t>
      </w:r>
      <w:r w:rsidR="00A82C43" w:rsidRPr="00BA21EF">
        <w:rPr>
          <w:rFonts w:ascii="Arial" w:hAnsi="Arial" w:cs="Arial"/>
          <w:bCs/>
          <w:sz w:val="24"/>
          <w:szCs w:val="24"/>
        </w:rPr>
        <w:t xml:space="preserve">looking at housing growth assumptions and the split between </w:t>
      </w:r>
      <w:r w:rsidR="009856A9">
        <w:rPr>
          <w:rFonts w:ascii="Arial" w:hAnsi="Arial" w:cs="Arial"/>
          <w:bCs/>
          <w:sz w:val="24"/>
          <w:szCs w:val="24"/>
        </w:rPr>
        <w:t>m</w:t>
      </w:r>
      <w:r w:rsidR="00A82C43" w:rsidRPr="00BA21EF">
        <w:rPr>
          <w:rFonts w:ascii="Arial" w:hAnsi="Arial" w:cs="Arial"/>
          <w:bCs/>
          <w:sz w:val="24"/>
          <w:szCs w:val="24"/>
        </w:rPr>
        <w:t xml:space="preserve">ajor and minor/windfall development it is noted that </w:t>
      </w:r>
      <w:r w:rsidR="002538EF" w:rsidRPr="00BA21EF">
        <w:rPr>
          <w:rFonts w:ascii="Arial" w:hAnsi="Arial" w:cs="Arial"/>
          <w:bCs/>
          <w:sz w:val="24"/>
          <w:szCs w:val="24"/>
        </w:rPr>
        <w:t xml:space="preserve">this was derived from housing delivery data from Stroud District. Was this a reasonable and realistic assumption to make? Are patterns of housing delivery data between Stroud and neighbouring authorities sufficiently </w:t>
      </w:r>
      <w:proofErr w:type="gramStart"/>
      <w:r w:rsidR="002538EF" w:rsidRPr="00BA21EF">
        <w:rPr>
          <w:rFonts w:ascii="Arial" w:hAnsi="Arial" w:cs="Arial"/>
          <w:bCs/>
          <w:sz w:val="24"/>
          <w:szCs w:val="24"/>
        </w:rPr>
        <w:t>similar to</w:t>
      </w:r>
      <w:proofErr w:type="gramEnd"/>
      <w:r w:rsidR="002538EF" w:rsidRPr="00BA21EF">
        <w:rPr>
          <w:rFonts w:ascii="Arial" w:hAnsi="Arial" w:cs="Arial"/>
          <w:bCs/>
          <w:sz w:val="24"/>
          <w:szCs w:val="24"/>
        </w:rPr>
        <w:t xml:space="preserve"> make </w:t>
      </w:r>
      <w:r w:rsidR="00EC3147" w:rsidRPr="00BA21EF">
        <w:rPr>
          <w:rFonts w:ascii="Arial" w:hAnsi="Arial" w:cs="Arial"/>
          <w:bCs/>
          <w:sz w:val="24"/>
          <w:szCs w:val="24"/>
        </w:rPr>
        <w:t xml:space="preserve">this assumption </w:t>
      </w:r>
      <w:r w:rsidR="002E0EE0" w:rsidRPr="00BA21EF">
        <w:rPr>
          <w:rFonts w:ascii="Arial" w:hAnsi="Arial" w:cs="Arial"/>
          <w:bCs/>
          <w:sz w:val="24"/>
          <w:szCs w:val="24"/>
        </w:rPr>
        <w:t>valid?</w:t>
      </w:r>
    </w:p>
    <w:p w14:paraId="77AE3E57" w14:textId="77777777" w:rsidR="00BA21EF" w:rsidRDefault="00BA21EF" w:rsidP="00BA21EF">
      <w:pPr>
        <w:pStyle w:val="PlainText"/>
        <w:autoSpaceDE w:val="0"/>
        <w:autoSpaceDN w:val="0"/>
        <w:adjustRightInd w:val="0"/>
        <w:ind w:left="993"/>
        <w:rPr>
          <w:rFonts w:ascii="Arial" w:hAnsi="Arial" w:cs="Arial"/>
          <w:bCs/>
          <w:sz w:val="24"/>
          <w:szCs w:val="24"/>
        </w:rPr>
      </w:pPr>
    </w:p>
    <w:p w14:paraId="207D8D0F" w14:textId="4124DDCA" w:rsidR="00BA21EF" w:rsidRDefault="004A372A">
      <w:pPr>
        <w:pStyle w:val="PlainText"/>
        <w:numPr>
          <w:ilvl w:val="1"/>
          <w:numId w:val="37"/>
        </w:numPr>
        <w:autoSpaceDE w:val="0"/>
        <w:autoSpaceDN w:val="0"/>
        <w:adjustRightInd w:val="0"/>
        <w:ind w:left="993"/>
        <w:rPr>
          <w:rFonts w:ascii="Arial" w:hAnsi="Arial" w:cs="Arial"/>
          <w:bCs/>
          <w:sz w:val="24"/>
          <w:szCs w:val="24"/>
        </w:rPr>
      </w:pPr>
      <w:r w:rsidRPr="00BA21EF">
        <w:rPr>
          <w:rFonts w:ascii="Arial" w:hAnsi="Arial" w:cs="Arial"/>
          <w:bCs/>
          <w:sz w:val="24"/>
          <w:szCs w:val="24"/>
        </w:rPr>
        <w:t>The TFDP goes on to apportion background growth</w:t>
      </w:r>
      <w:r w:rsidR="00CC7448" w:rsidRPr="00BA21EF">
        <w:rPr>
          <w:rFonts w:ascii="Arial" w:hAnsi="Arial" w:cs="Arial"/>
          <w:bCs/>
          <w:sz w:val="24"/>
          <w:szCs w:val="24"/>
        </w:rPr>
        <w:t xml:space="preserve"> between neighbouring </w:t>
      </w:r>
      <w:proofErr w:type="gramStart"/>
      <w:r w:rsidR="00CC7448" w:rsidRPr="00BA21EF">
        <w:rPr>
          <w:rFonts w:ascii="Arial" w:hAnsi="Arial" w:cs="Arial"/>
          <w:bCs/>
          <w:sz w:val="24"/>
          <w:szCs w:val="24"/>
        </w:rPr>
        <w:t>authorities</w:t>
      </w:r>
      <w:proofErr w:type="gramEnd"/>
      <w:r w:rsidR="00CC7448" w:rsidRPr="00BA21EF">
        <w:rPr>
          <w:rFonts w:ascii="Arial" w:hAnsi="Arial" w:cs="Arial"/>
          <w:bCs/>
          <w:sz w:val="24"/>
          <w:szCs w:val="24"/>
        </w:rPr>
        <w:t xml:space="preserve"> </w:t>
      </w:r>
      <w:r w:rsidR="00C35E7F" w:rsidRPr="00BA21EF">
        <w:rPr>
          <w:rFonts w:ascii="Arial" w:hAnsi="Arial" w:cs="Arial"/>
          <w:bCs/>
          <w:sz w:val="24"/>
          <w:szCs w:val="24"/>
        </w:rPr>
        <w:t xml:space="preserve">developments </w:t>
      </w:r>
      <w:r w:rsidR="00CC7448" w:rsidRPr="00BA21EF">
        <w:rPr>
          <w:rFonts w:ascii="Arial" w:hAnsi="Arial" w:cs="Arial"/>
          <w:bCs/>
          <w:sz w:val="24"/>
          <w:szCs w:val="24"/>
        </w:rPr>
        <w:t>based on these assumptions</w:t>
      </w:r>
      <w:r w:rsidR="008F66BB" w:rsidRPr="00BA21EF">
        <w:rPr>
          <w:rFonts w:ascii="Arial" w:hAnsi="Arial" w:cs="Arial"/>
          <w:bCs/>
          <w:sz w:val="24"/>
          <w:szCs w:val="24"/>
        </w:rPr>
        <w:t xml:space="preserve">. Table </w:t>
      </w:r>
      <w:r w:rsidR="006961EF" w:rsidRPr="00BA21EF">
        <w:rPr>
          <w:rFonts w:ascii="Arial" w:hAnsi="Arial" w:cs="Arial"/>
          <w:bCs/>
          <w:sz w:val="24"/>
          <w:szCs w:val="24"/>
        </w:rPr>
        <w:t xml:space="preserve">7 sets out the results of the apportionment exercise. </w:t>
      </w:r>
      <w:r w:rsidR="00247B11" w:rsidRPr="00BA21EF">
        <w:rPr>
          <w:rFonts w:ascii="Arial" w:hAnsi="Arial" w:cs="Arial"/>
          <w:bCs/>
          <w:sz w:val="24"/>
          <w:szCs w:val="24"/>
        </w:rPr>
        <w:t>M5 J12 is set out as 38% Stroud</w:t>
      </w:r>
      <w:r w:rsidR="0078080F">
        <w:rPr>
          <w:rFonts w:ascii="Arial" w:hAnsi="Arial" w:cs="Arial"/>
          <w:bCs/>
          <w:sz w:val="24"/>
          <w:szCs w:val="24"/>
        </w:rPr>
        <w:t xml:space="preserve"> and</w:t>
      </w:r>
      <w:r w:rsidR="00247B11" w:rsidRPr="00BA21EF">
        <w:rPr>
          <w:rFonts w:ascii="Arial" w:hAnsi="Arial" w:cs="Arial"/>
          <w:bCs/>
          <w:sz w:val="24"/>
          <w:szCs w:val="24"/>
        </w:rPr>
        <w:t xml:space="preserve"> 62% from neighbouring authorities; M5 J14 </w:t>
      </w:r>
      <w:r w:rsidR="001F2D26" w:rsidRPr="00BA21EF">
        <w:rPr>
          <w:rFonts w:ascii="Arial" w:hAnsi="Arial" w:cs="Arial"/>
          <w:bCs/>
          <w:sz w:val="24"/>
          <w:szCs w:val="24"/>
        </w:rPr>
        <w:t xml:space="preserve">is 20% from Stroud and 80% from neighbouring </w:t>
      </w:r>
      <w:proofErr w:type="gramStart"/>
      <w:r w:rsidR="001F2D26" w:rsidRPr="00BA21EF">
        <w:rPr>
          <w:rFonts w:ascii="Arial" w:hAnsi="Arial" w:cs="Arial"/>
          <w:bCs/>
          <w:sz w:val="24"/>
          <w:szCs w:val="24"/>
        </w:rPr>
        <w:t xml:space="preserve">authorities; </w:t>
      </w:r>
      <w:r w:rsidR="00307EDF" w:rsidRPr="00BA21EF">
        <w:rPr>
          <w:rFonts w:ascii="Arial" w:hAnsi="Arial" w:cs="Arial"/>
          <w:bCs/>
          <w:sz w:val="24"/>
          <w:szCs w:val="24"/>
        </w:rPr>
        <w:t xml:space="preserve"> </w:t>
      </w:r>
      <w:r w:rsidR="001F2D26" w:rsidRPr="00BA21EF">
        <w:rPr>
          <w:rFonts w:ascii="Arial" w:hAnsi="Arial" w:cs="Arial"/>
          <w:bCs/>
          <w:sz w:val="24"/>
          <w:szCs w:val="24"/>
        </w:rPr>
        <w:t>A</w:t>
      </w:r>
      <w:proofErr w:type="gramEnd"/>
      <w:r w:rsidR="001F2D26" w:rsidRPr="00BA21EF">
        <w:rPr>
          <w:rFonts w:ascii="Arial" w:hAnsi="Arial" w:cs="Arial"/>
          <w:bCs/>
          <w:sz w:val="24"/>
          <w:szCs w:val="24"/>
        </w:rPr>
        <w:t xml:space="preserve">38 Corridor is </w:t>
      </w:r>
      <w:r w:rsidR="00C35E7F" w:rsidRPr="00BA21EF">
        <w:rPr>
          <w:rFonts w:ascii="Arial" w:hAnsi="Arial" w:cs="Arial"/>
          <w:bCs/>
          <w:sz w:val="24"/>
          <w:szCs w:val="24"/>
        </w:rPr>
        <w:t xml:space="preserve">60% from Stroud and 40% from neighbouring authorities. </w:t>
      </w:r>
      <w:r w:rsidR="001C0299" w:rsidRPr="00BA21EF">
        <w:rPr>
          <w:rFonts w:ascii="Arial" w:hAnsi="Arial" w:cs="Arial"/>
          <w:bCs/>
          <w:sz w:val="24"/>
          <w:szCs w:val="24"/>
        </w:rPr>
        <w:t xml:space="preserve">It would therefore appear that </w:t>
      </w:r>
      <w:proofErr w:type="gramStart"/>
      <w:r w:rsidR="001C0299" w:rsidRPr="00BA21EF">
        <w:rPr>
          <w:rFonts w:ascii="Arial" w:hAnsi="Arial" w:cs="Arial"/>
          <w:bCs/>
          <w:sz w:val="24"/>
          <w:szCs w:val="24"/>
        </w:rPr>
        <w:t xml:space="preserve">the </w:t>
      </w:r>
      <w:r w:rsidR="008F6CFE" w:rsidRPr="00BA21EF">
        <w:rPr>
          <w:rFonts w:ascii="Arial" w:hAnsi="Arial" w:cs="Arial"/>
          <w:bCs/>
          <w:sz w:val="24"/>
          <w:szCs w:val="24"/>
        </w:rPr>
        <w:t xml:space="preserve">majority </w:t>
      </w:r>
      <w:r w:rsidR="007925C3" w:rsidRPr="00BA21EF">
        <w:rPr>
          <w:rFonts w:ascii="Arial" w:hAnsi="Arial" w:cs="Arial"/>
          <w:bCs/>
          <w:sz w:val="24"/>
          <w:szCs w:val="24"/>
        </w:rPr>
        <w:t>of</w:t>
      </w:r>
      <w:proofErr w:type="gramEnd"/>
      <w:r w:rsidR="007925C3" w:rsidRPr="00BA21EF">
        <w:rPr>
          <w:rFonts w:ascii="Arial" w:hAnsi="Arial" w:cs="Arial"/>
          <w:bCs/>
          <w:sz w:val="24"/>
          <w:szCs w:val="24"/>
        </w:rPr>
        <w:t xml:space="preserve"> funding required </w:t>
      </w:r>
      <w:r w:rsidR="0026672A" w:rsidRPr="00BA21EF">
        <w:rPr>
          <w:rFonts w:ascii="Arial" w:hAnsi="Arial" w:cs="Arial"/>
          <w:bCs/>
          <w:sz w:val="24"/>
          <w:szCs w:val="24"/>
        </w:rPr>
        <w:t>for these infrastructure schemes is expected to be provided by neighbouring authorities</w:t>
      </w:r>
      <w:r w:rsidR="001C4418" w:rsidRPr="00BA21EF">
        <w:rPr>
          <w:rFonts w:ascii="Arial" w:hAnsi="Arial" w:cs="Arial"/>
          <w:bCs/>
          <w:sz w:val="24"/>
          <w:szCs w:val="24"/>
        </w:rPr>
        <w:t xml:space="preserve">, </w:t>
      </w:r>
      <w:r w:rsidR="00C24249" w:rsidRPr="00BA21EF">
        <w:rPr>
          <w:rFonts w:ascii="Arial" w:hAnsi="Arial" w:cs="Arial"/>
          <w:bCs/>
          <w:sz w:val="24"/>
          <w:szCs w:val="24"/>
        </w:rPr>
        <w:t>presumably</w:t>
      </w:r>
      <w:r w:rsidR="001C4418" w:rsidRPr="00BA21EF">
        <w:rPr>
          <w:rFonts w:ascii="Arial" w:hAnsi="Arial" w:cs="Arial"/>
          <w:bCs/>
          <w:sz w:val="24"/>
          <w:szCs w:val="24"/>
        </w:rPr>
        <w:t xml:space="preserve"> sourced from </w:t>
      </w:r>
      <w:r w:rsidR="00C24249" w:rsidRPr="00BA21EF">
        <w:rPr>
          <w:rFonts w:ascii="Arial" w:hAnsi="Arial" w:cs="Arial"/>
          <w:bCs/>
          <w:sz w:val="24"/>
          <w:szCs w:val="24"/>
        </w:rPr>
        <w:t xml:space="preserve">developer contributions. </w:t>
      </w:r>
      <w:r w:rsidR="007B3EDE" w:rsidRPr="00BA21EF">
        <w:rPr>
          <w:rFonts w:ascii="Arial" w:hAnsi="Arial" w:cs="Arial"/>
          <w:bCs/>
          <w:sz w:val="24"/>
          <w:szCs w:val="24"/>
        </w:rPr>
        <w:t>Are these assumptions realistic</w:t>
      </w:r>
      <w:r w:rsidR="007B06F3" w:rsidRPr="00BA21EF">
        <w:rPr>
          <w:rFonts w:ascii="Arial" w:hAnsi="Arial" w:cs="Arial"/>
          <w:bCs/>
          <w:sz w:val="24"/>
          <w:szCs w:val="24"/>
        </w:rPr>
        <w:t xml:space="preserve"> or reasonable</w:t>
      </w:r>
      <w:r w:rsidR="007B3EDE" w:rsidRPr="00BA21EF">
        <w:rPr>
          <w:rFonts w:ascii="Arial" w:hAnsi="Arial" w:cs="Arial"/>
          <w:bCs/>
          <w:sz w:val="24"/>
          <w:szCs w:val="24"/>
        </w:rPr>
        <w:t xml:space="preserve">? </w:t>
      </w:r>
      <w:r w:rsidR="00DA2B41" w:rsidRPr="00BA21EF">
        <w:rPr>
          <w:rFonts w:ascii="Arial" w:hAnsi="Arial" w:cs="Arial"/>
          <w:bCs/>
          <w:sz w:val="24"/>
          <w:szCs w:val="24"/>
        </w:rPr>
        <w:t>Is there a realistic prospect of this funding coming forward to deliver the infrastructure required?</w:t>
      </w:r>
    </w:p>
    <w:p w14:paraId="0F0E8B13" w14:textId="77777777" w:rsidR="00BA21EF" w:rsidRDefault="00BA21EF" w:rsidP="00BA21EF">
      <w:pPr>
        <w:pStyle w:val="PlainText"/>
        <w:autoSpaceDE w:val="0"/>
        <w:autoSpaceDN w:val="0"/>
        <w:adjustRightInd w:val="0"/>
        <w:ind w:left="993"/>
        <w:rPr>
          <w:rFonts w:ascii="Arial" w:hAnsi="Arial" w:cs="Arial"/>
          <w:bCs/>
          <w:sz w:val="24"/>
          <w:szCs w:val="24"/>
        </w:rPr>
      </w:pPr>
    </w:p>
    <w:p w14:paraId="112179D8" w14:textId="77777777" w:rsidR="00BA21EF" w:rsidRDefault="00741333">
      <w:pPr>
        <w:pStyle w:val="PlainText"/>
        <w:numPr>
          <w:ilvl w:val="1"/>
          <w:numId w:val="37"/>
        </w:numPr>
        <w:autoSpaceDE w:val="0"/>
        <w:autoSpaceDN w:val="0"/>
        <w:adjustRightInd w:val="0"/>
        <w:ind w:left="993"/>
        <w:rPr>
          <w:rFonts w:ascii="Arial" w:hAnsi="Arial" w:cs="Arial"/>
          <w:bCs/>
          <w:sz w:val="24"/>
          <w:szCs w:val="24"/>
        </w:rPr>
      </w:pPr>
      <w:r w:rsidRPr="00BA21EF">
        <w:rPr>
          <w:rFonts w:ascii="Arial" w:hAnsi="Arial" w:cs="Arial"/>
          <w:bCs/>
          <w:sz w:val="24"/>
          <w:szCs w:val="24"/>
        </w:rPr>
        <w:t xml:space="preserve">Have discussions with neighbouring authorities taken place regarding the apportionment of these </w:t>
      </w:r>
      <w:r w:rsidR="00CA6E89" w:rsidRPr="00BA21EF">
        <w:rPr>
          <w:rFonts w:ascii="Arial" w:hAnsi="Arial" w:cs="Arial"/>
          <w:bCs/>
          <w:sz w:val="24"/>
          <w:szCs w:val="24"/>
        </w:rPr>
        <w:t>costs? Has any formal agreement been reached</w:t>
      </w:r>
      <w:r w:rsidR="00083691" w:rsidRPr="00BA21EF">
        <w:rPr>
          <w:rFonts w:ascii="Arial" w:hAnsi="Arial" w:cs="Arial"/>
          <w:bCs/>
          <w:sz w:val="24"/>
          <w:szCs w:val="24"/>
        </w:rPr>
        <w:t>?</w:t>
      </w:r>
      <w:r w:rsidR="00CA6E89" w:rsidRPr="00BA21EF">
        <w:rPr>
          <w:rFonts w:ascii="Arial" w:hAnsi="Arial" w:cs="Arial"/>
          <w:bCs/>
          <w:sz w:val="24"/>
          <w:szCs w:val="24"/>
        </w:rPr>
        <w:t xml:space="preserve"> </w:t>
      </w:r>
      <w:r w:rsidR="004701E9" w:rsidRPr="00BA21EF">
        <w:rPr>
          <w:rFonts w:ascii="Arial" w:hAnsi="Arial" w:cs="Arial"/>
          <w:bCs/>
          <w:sz w:val="24"/>
          <w:szCs w:val="24"/>
        </w:rPr>
        <w:t xml:space="preserve">How would funding for these schemes be collected and distributed? </w:t>
      </w:r>
      <w:r w:rsidR="00DF01B2" w:rsidRPr="00BA21EF">
        <w:rPr>
          <w:rFonts w:ascii="Arial" w:hAnsi="Arial" w:cs="Arial"/>
          <w:bCs/>
          <w:sz w:val="24"/>
          <w:szCs w:val="24"/>
        </w:rPr>
        <w:t xml:space="preserve">Which </w:t>
      </w:r>
      <w:r w:rsidR="00D84B01" w:rsidRPr="00BA21EF">
        <w:rPr>
          <w:rFonts w:ascii="Arial" w:hAnsi="Arial" w:cs="Arial"/>
          <w:bCs/>
          <w:sz w:val="24"/>
          <w:szCs w:val="24"/>
        </w:rPr>
        <w:t>Council would lead the co-ordination and provision of these infrastructure schemes?</w:t>
      </w:r>
    </w:p>
    <w:p w14:paraId="1C8AD9E4" w14:textId="77777777" w:rsidR="00BA21EF" w:rsidRDefault="00BA21EF" w:rsidP="00BA21EF">
      <w:pPr>
        <w:pStyle w:val="PlainText"/>
        <w:autoSpaceDE w:val="0"/>
        <w:autoSpaceDN w:val="0"/>
        <w:adjustRightInd w:val="0"/>
        <w:ind w:left="993"/>
        <w:rPr>
          <w:rFonts w:ascii="Arial" w:hAnsi="Arial" w:cs="Arial"/>
          <w:bCs/>
          <w:sz w:val="24"/>
          <w:szCs w:val="24"/>
        </w:rPr>
      </w:pPr>
    </w:p>
    <w:p w14:paraId="1F954FE4" w14:textId="77777777" w:rsidR="00BA21EF" w:rsidRDefault="00CA6E89">
      <w:pPr>
        <w:pStyle w:val="PlainText"/>
        <w:numPr>
          <w:ilvl w:val="1"/>
          <w:numId w:val="37"/>
        </w:numPr>
        <w:autoSpaceDE w:val="0"/>
        <w:autoSpaceDN w:val="0"/>
        <w:adjustRightInd w:val="0"/>
        <w:ind w:left="993"/>
        <w:rPr>
          <w:rFonts w:ascii="Arial" w:hAnsi="Arial" w:cs="Arial"/>
          <w:bCs/>
          <w:sz w:val="24"/>
          <w:szCs w:val="24"/>
        </w:rPr>
      </w:pPr>
      <w:r w:rsidRPr="00BA21EF">
        <w:rPr>
          <w:rFonts w:ascii="Arial" w:hAnsi="Arial" w:cs="Arial"/>
          <w:bCs/>
          <w:sz w:val="24"/>
          <w:szCs w:val="24"/>
        </w:rPr>
        <w:t xml:space="preserve">How would the global figure assigned to neighbouring authorities </w:t>
      </w:r>
      <w:r w:rsidR="00083691" w:rsidRPr="00BA21EF">
        <w:rPr>
          <w:rFonts w:ascii="Arial" w:hAnsi="Arial" w:cs="Arial"/>
          <w:bCs/>
          <w:sz w:val="24"/>
          <w:szCs w:val="24"/>
        </w:rPr>
        <w:t xml:space="preserve">be broken down at the individual district level? </w:t>
      </w:r>
    </w:p>
    <w:p w14:paraId="69A9A31C" w14:textId="77777777" w:rsidR="00BA21EF" w:rsidRDefault="00BA21EF" w:rsidP="00BA21EF">
      <w:pPr>
        <w:pStyle w:val="PlainText"/>
        <w:autoSpaceDE w:val="0"/>
        <w:autoSpaceDN w:val="0"/>
        <w:adjustRightInd w:val="0"/>
        <w:ind w:left="993"/>
        <w:rPr>
          <w:rFonts w:ascii="Arial" w:hAnsi="Arial" w:cs="Arial"/>
          <w:bCs/>
          <w:sz w:val="24"/>
          <w:szCs w:val="24"/>
        </w:rPr>
      </w:pPr>
    </w:p>
    <w:p w14:paraId="4CB1499B" w14:textId="7B35114E" w:rsidR="007968EE" w:rsidRDefault="00083691">
      <w:pPr>
        <w:pStyle w:val="PlainText"/>
        <w:numPr>
          <w:ilvl w:val="1"/>
          <w:numId w:val="37"/>
        </w:numPr>
        <w:autoSpaceDE w:val="0"/>
        <w:autoSpaceDN w:val="0"/>
        <w:adjustRightInd w:val="0"/>
        <w:ind w:left="993"/>
        <w:rPr>
          <w:rFonts w:ascii="Arial" w:hAnsi="Arial" w:cs="Arial"/>
          <w:bCs/>
          <w:sz w:val="24"/>
          <w:szCs w:val="24"/>
        </w:rPr>
      </w:pPr>
      <w:r w:rsidRPr="00BA21EF">
        <w:rPr>
          <w:rFonts w:ascii="Arial" w:hAnsi="Arial" w:cs="Arial"/>
          <w:bCs/>
          <w:sz w:val="24"/>
          <w:szCs w:val="24"/>
        </w:rPr>
        <w:t xml:space="preserve">Is the </w:t>
      </w:r>
      <w:r w:rsidR="00A33ACF" w:rsidRPr="00BA21EF">
        <w:rPr>
          <w:rFonts w:ascii="Arial" w:hAnsi="Arial" w:cs="Arial"/>
          <w:bCs/>
          <w:sz w:val="24"/>
          <w:szCs w:val="24"/>
        </w:rPr>
        <w:t>level of funding that is expected to be sourced from developments in neighbouring authorities realistic</w:t>
      </w:r>
      <w:r w:rsidR="003548C6" w:rsidRPr="00BA21EF">
        <w:rPr>
          <w:rFonts w:ascii="Arial" w:hAnsi="Arial" w:cs="Arial"/>
          <w:bCs/>
          <w:sz w:val="24"/>
          <w:szCs w:val="24"/>
        </w:rPr>
        <w:t xml:space="preserve"> and is there a reasonable prospect of it being secured during the lifetime of the </w:t>
      </w:r>
      <w:r w:rsidR="007968EE">
        <w:rPr>
          <w:rFonts w:ascii="Arial" w:hAnsi="Arial" w:cs="Arial"/>
          <w:bCs/>
          <w:sz w:val="24"/>
          <w:szCs w:val="24"/>
        </w:rPr>
        <w:t>Plan</w:t>
      </w:r>
      <w:r w:rsidR="003548C6" w:rsidRPr="00BA21EF">
        <w:rPr>
          <w:rFonts w:ascii="Arial" w:hAnsi="Arial" w:cs="Arial"/>
          <w:bCs/>
          <w:sz w:val="24"/>
          <w:szCs w:val="24"/>
        </w:rPr>
        <w:t xml:space="preserve">? If not, are there any implications for the delivery of the </w:t>
      </w:r>
      <w:r w:rsidR="007968EE">
        <w:rPr>
          <w:rFonts w:ascii="Arial" w:hAnsi="Arial" w:cs="Arial"/>
          <w:bCs/>
          <w:sz w:val="24"/>
          <w:szCs w:val="24"/>
        </w:rPr>
        <w:t>Plan</w:t>
      </w:r>
      <w:r w:rsidR="003548C6" w:rsidRPr="00BA21EF">
        <w:rPr>
          <w:rFonts w:ascii="Arial" w:hAnsi="Arial" w:cs="Arial"/>
          <w:bCs/>
          <w:sz w:val="24"/>
          <w:szCs w:val="24"/>
        </w:rPr>
        <w:t>?</w:t>
      </w:r>
    </w:p>
    <w:p w14:paraId="64510C0F" w14:textId="77777777" w:rsidR="007968EE" w:rsidRDefault="007968EE" w:rsidP="007968EE">
      <w:pPr>
        <w:pStyle w:val="PlainText"/>
        <w:autoSpaceDE w:val="0"/>
        <w:autoSpaceDN w:val="0"/>
        <w:adjustRightInd w:val="0"/>
        <w:ind w:left="993"/>
        <w:rPr>
          <w:rFonts w:ascii="Arial" w:hAnsi="Arial" w:cs="Arial"/>
          <w:bCs/>
          <w:sz w:val="24"/>
          <w:szCs w:val="24"/>
        </w:rPr>
      </w:pPr>
    </w:p>
    <w:p w14:paraId="012FF1C6" w14:textId="275AEDAE" w:rsidR="009856A9" w:rsidRDefault="0099362D">
      <w:pPr>
        <w:pStyle w:val="PlainText"/>
        <w:numPr>
          <w:ilvl w:val="1"/>
          <w:numId w:val="37"/>
        </w:numPr>
        <w:autoSpaceDE w:val="0"/>
        <w:autoSpaceDN w:val="0"/>
        <w:adjustRightInd w:val="0"/>
        <w:ind w:left="993"/>
        <w:rPr>
          <w:rFonts w:ascii="Arial" w:hAnsi="Arial" w:cs="Arial"/>
          <w:bCs/>
          <w:sz w:val="24"/>
          <w:szCs w:val="24"/>
        </w:rPr>
      </w:pPr>
      <w:r w:rsidRPr="007968EE">
        <w:rPr>
          <w:rFonts w:ascii="Arial" w:hAnsi="Arial" w:cs="Arial"/>
          <w:bCs/>
          <w:sz w:val="24"/>
          <w:szCs w:val="24"/>
        </w:rPr>
        <w:t xml:space="preserve">Are any of </w:t>
      </w:r>
      <w:r w:rsidR="00BA21EF" w:rsidRPr="007968EE">
        <w:rPr>
          <w:rFonts w:ascii="Arial" w:hAnsi="Arial" w:cs="Arial"/>
          <w:bCs/>
          <w:sz w:val="24"/>
          <w:szCs w:val="24"/>
        </w:rPr>
        <w:t xml:space="preserve">the </w:t>
      </w:r>
      <w:r w:rsidR="00345432" w:rsidRPr="007968EE">
        <w:rPr>
          <w:rFonts w:ascii="Arial" w:hAnsi="Arial" w:cs="Arial"/>
          <w:bCs/>
          <w:sz w:val="24"/>
          <w:szCs w:val="24"/>
        </w:rPr>
        <w:t xml:space="preserve">schemes identified reliant on land in </w:t>
      </w:r>
      <w:r w:rsidR="00BA21EF" w:rsidRPr="007968EE">
        <w:rPr>
          <w:rFonts w:ascii="Arial" w:hAnsi="Arial" w:cs="Arial"/>
          <w:bCs/>
          <w:sz w:val="24"/>
          <w:szCs w:val="24"/>
        </w:rPr>
        <w:t xml:space="preserve">third </w:t>
      </w:r>
      <w:r w:rsidR="00345432" w:rsidRPr="007968EE">
        <w:rPr>
          <w:rFonts w:ascii="Arial" w:hAnsi="Arial" w:cs="Arial"/>
          <w:bCs/>
          <w:sz w:val="24"/>
          <w:szCs w:val="24"/>
        </w:rPr>
        <w:t xml:space="preserve">party ownership for their delivery? If </w:t>
      </w:r>
      <w:proofErr w:type="gramStart"/>
      <w:r w:rsidR="00345432" w:rsidRPr="007968EE">
        <w:rPr>
          <w:rFonts w:ascii="Arial" w:hAnsi="Arial" w:cs="Arial"/>
          <w:bCs/>
          <w:sz w:val="24"/>
          <w:szCs w:val="24"/>
        </w:rPr>
        <w:t>so</w:t>
      </w:r>
      <w:proofErr w:type="gramEnd"/>
      <w:r w:rsidR="00345432" w:rsidRPr="007968EE">
        <w:rPr>
          <w:rFonts w:ascii="Arial" w:hAnsi="Arial" w:cs="Arial"/>
          <w:bCs/>
          <w:sz w:val="24"/>
          <w:szCs w:val="24"/>
        </w:rPr>
        <w:t xml:space="preserve"> have discussions with relevant land owners taken place? </w:t>
      </w:r>
      <w:r w:rsidR="00D42E3F" w:rsidRPr="007968EE">
        <w:rPr>
          <w:rFonts w:ascii="Arial" w:hAnsi="Arial" w:cs="Arial"/>
          <w:bCs/>
          <w:sz w:val="24"/>
          <w:szCs w:val="24"/>
        </w:rPr>
        <w:t>If necessary</w:t>
      </w:r>
      <w:r w:rsidR="00AB1589" w:rsidRPr="007968EE">
        <w:rPr>
          <w:rFonts w:ascii="Arial" w:hAnsi="Arial" w:cs="Arial"/>
          <w:bCs/>
          <w:sz w:val="24"/>
          <w:szCs w:val="24"/>
        </w:rPr>
        <w:t>,</w:t>
      </w:r>
      <w:r w:rsidR="00D42E3F" w:rsidRPr="007968EE">
        <w:rPr>
          <w:rFonts w:ascii="Arial" w:hAnsi="Arial" w:cs="Arial"/>
          <w:bCs/>
          <w:sz w:val="24"/>
          <w:szCs w:val="24"/>
        </w:rPr>
        <w:t xml:space="preserve"> have realistic acquisition costs been included when calculating likely scheme costs?</w:t>
      </w:r>
    </w:p>
    <w:p w14:paraId="665D0141" w14:textId="77777777" w:rsidR="009856A9" w:rsidRDefault="009856A9" w:rsidP="009856A9">
      <w:pPr>
        <w:pStyle w:val="PlainText"/>
        <w:autoSpaceDE w:val="0"/>
        <w:autoSpaceDN w:val="0"/>
        <w:adjustRightInd w:val="0"/>
        <w:ind w:left="993"/>
        <w:rPr>
          <w:rFonts w:ascii="Arial" w:hAnsi="Arial" w:cs="Arial"/>
          <w:bCs/>
          <w:sz w:val="24"/>
          <w:szCs w:val="24"/>
        </w:rPr>
      </w:pPr>
    </w:p>
    <w:p w14:paraId="549730EB" w14:textId="77777777" w:rsidR="009856A9" w:rsidRDefault="00A67290">
      <w:pPr>
        <w:pStyle w:val="PlainText"/>
        <w:numPr>
          <w:ilvl w:val="1"/>
          <w:numId w:val="37"/>
        </w:numPr>
        <w:autoSpaceDE w:val="0"/>
        <w:autoSpaceDN w:val="0"/>
        <w:adjustRightInd w:val="0"/>
        <w:ind w:left="993"/>
        <w:rPr>
          <w:rFonts w:ascii="Arial" w:hAnsi="Arial" w:cs="Arial"/>
          <w:bCs/>
          <w:sz w:val="24"/>
          <w:szCs w:val="24"/>
        </w:rPr>
      </w:pPr>
      <w:r w:rsidRPr="009856A9">
        <w:rPr>
          <w:rFonts w:ascii="Arial" w:hAnsi="Arial" w:cs="Arial"/>
          <w:bCs/>
          <w:sz w:val="24"/>
          <w:szCs w:val="24"/>
        </w:rPr>
        <w:t xml:space="preserve">The TFDP distributes </w:t>
      </w:r>
      <w:r w:rsidR="00C21907" w:rsidRPr="009856A9">
        <w:rPr>
          <w:rFonts w:ascii="Arial" w:hAnsi="Arial" w:cs="Arial"/>
          <w:bCs/>
          <w:sz w:val="24"/>
          <w:szCs w:val="24"/>
        </w:rPr>
        <w:t xml:space="preserve">the growth apportioned </w:t>
      </w:r>
      <w:r w:rsidR="00AB1589" w:rsidRPr="009856A9">
        <w:rPr>
          <w:rFonts w:ascii="Arial" w:hAnsi="Arial" w:cs="Arial"/>
          <w:bCs/>
          <w:sz w:val="24"/>
          <w:szCs w:val="24"/>
        </w:rPr>
        <w:t xml:space="preserve">for </w:t>
      </w:r>
      <w:r w:rsidR="007968EE" w:rsidRPr="009856A9">
        <w:rPr>
          <w:rFonts w:ascii="Arial" w:hAnsi="Arial" w:cs="Arial"/>
          <w:bCs/>
          <w:sz w:val="24"/>
          <w:szCs w:val="24"/>
        </w:rPr>
        <w:t>Stroud District</w:t>
      </w:r>
      <w:r w:rsidR="00AB1589" w:rsidRPr="009856A9">
        <w:rPr>
          <w:rFonts w:ascii="Arial" w:hAnsi="Arial" w:cs="Arial"/>
          <w:bCs/>
          <w:sz w:val="24"/>
          <w:szCs w:val="24"/>
        </w:rPr>
        <w:t xml:space="preserve"> </w:t>
      </w:r>
      <w:r w:rsidR="00C21907" w:rsidRPr="009856A9">
        <w:rPr>
          <w:rFonts w:ascii="Arial" w:hAnsi="Arial" w:cs="Arial"/>
          <w:bCs/>
          <w:sz w:val="24"/>
          <w:szCs w:val="24"/>
        </w:rPr>
        <w:t xml:space="preserve">to 12 site allocations. </w:t>
      </w:r>
      <w:r w:rsidR="00CC6379" w:rsidRPr="009856A9">
        <w:rPr>
          <w:rFonts w:ascii="Arial" w:hAnsi="Arial" w:cs="Arial"/>
          <w:bCs/>
          <w:sz w:val="24"/>
          <w:szCs w:val="24"/>
        </w:rPr>
        <w:t xml:space="preserve">Is the scale and distribution of costs reasonable? </w:t>
      </w:r>
      <w:r w:rsidR="00BB1AFA" w:rsidRPr="009856A9">
        <w:rPr>
          <w:rFonts w:ascii="Arial" w:hAnsi="Arial" w:cs="Arial"/>
          <w:bCs/>
          <w:sz w:val="24"/>
          <w:szCs w:val="24"/>
        </w:rPr>
        <w:t xml:space="preserve">Is there agreement that the costs set out are </w:t>
      </w:r>
      <w:r w:rsidR="007D6E41" w:rsidRPr="009856A9">
        <w:rPr>
          <w:rFonts w:ascii="Arial" w:hAnsi="Arial" w:cs="Arial"/>
          <w:bCs/>
          <w:sz w:val="24"/>
          <w:szCs w:val="24"/>
        </w:rPr>
        <w:t>reasonably</w:t>
      </w:r>
      <w:r w:rsidR="00BB1AFA" w:rsidRPr="009856A9">
        <w:rPr>
          <w:rFonts w:ascii="Arial" w:hAnsi="Arial" w:cs="Arial"/>
          <w:bCs/>
          <w:sz w:val="24"/>
          <w:szCs w:val="24"/>
        </w:rPr>
        <w:t xml:space="preserve"> accurate? Have viability considerations been appropriately considered? </w:t>
      </w:r>
    </w:p>
    <w:p w14:paraId="7974AC6C" w14:textId="77777777" w:rsidR="009856A9" w:rsidRDefault="009856A9" w:rsidP="009856A9">
      <w:pPr>
        <w:pStyle w:val="PlainText"/>
        <w:autoSpaceDE w:val="0"/>
        <w:autoSpaceDN w:val="0"/>
        <w:adjustRightInd w:val="0"/>
        <w:ind w:left="993"/>
        <w:rPr>
          <w:rFonts w:ascii="Arial" w:hAnsi="Arial" w:cs="Arial"/>
          <w:bCs/>
          <w:sz w:val="24"/>
          <w:szCs w:val="24"/>
        </w:rPr>
      </w:pPr>
    </w:p>
    <w:p w14:paraId="5DFFFB47" w14:textId="77777777" w:rsidR="009856A9" w:rsidRDefault="00E66384">
      <w:pPr>
        <w:pStyle w:val="PlainText"/>
        <w:numPr>
          <w:ilvl w:val="1"/>
          <w:numId w:val="37"/>
        </w:numPr>
        <w:autoSpaceDE w:val="0"/>
        <w:autoSpaceDN w:val="0"/>
        <w:adjustRightInd w:val="0"/>
        <w:ind w:left="993"/>
        <w:rPr>
          <w:rFonts w:ascii="Arial" w:hAnsi="Arial" w:cs="Arial"/>
          <w:bCs/>
          <w:sz w:val="24"/>
          <w:szCs w:val="24"/>
        </w:rPr>
      </w:pPr>
      <w:r w:rsidRPr="009856A9">
        <w:rPr>
          <w:rFonts w:ascii="Arial" w:hAnsi="Arial" w:cs="Arial"/>
          <w:bCs/>
          <w:sz w:val="24"/>
          <w:szCs w:val="24"/>
        </w:rPr>
        <w:t xml:space="preserve">The </w:t>
      </w:r>
      <w:r w:rsidR="00AB1589" w:rsidRPr="009856A9">
        <w:rPr>
          <w:rFonts w:ascii="Arial" w:hAnsi="Arial" w:cs="Arial"/>
          <w:bCs/>
          <w:sz w:val="24"/>
          <w:szCs w:val="24"/>
        </w:rPr>
        <w:t xml:space="preserve">TFDP </w:t>
      </w:r>
      <w:r w:rsidRPr="009856A9">
        <w:rPr>
          <w:rFonts w:ascii="Arial" w:hAnsi="Arial" w:cs="Arial"/>
          <w:bCs/>
          <w:sz w:val="24"/>
          <w:szCs w:val="24"/>
        </w:rPr>
        <w:t xml:space="preserve">states that sites delivering over 150 dwellings were considered capable of contributing towards strategic </w:t>
      </w:r>
      <w:r w:rsidR="009856A9" w:rsidRPr="009856A9">
        <w:rPr>
          <w:rFonts w:ascii="Arial" w:hAnsi="Arial" w:cs="Arial"/>
          <w:bCs/>
          <w:sz w:val="24"/>
          <w:szCs w:val="24"/>
        </w:rPr>
        <w:t>m</w:t>
      </w:r>
      <w:r w:rsidRPr="009856A9">
        <w:rPr>
          <w:rFonts w:ascii="Arial" w:hAnsi="Arial" w:cs="Arial"/>
          <w:bCs/>
          <w:sz w:val="24"/>
          <w:szCs w:val="24"/>
        </w:rPr>
        <w:t xml:space="preserve">itigation </w:t>
      </w:r>
      <w:r w:rsidR="009856A9" w:rsidRPr="009856A9">
        <w:rPr>
          <w:rFonts w:ascii="Arial" w:hAnsi="Arial" w:cs="Arial"/>
          <w:bCs/>
          <w:sz w:val="24"/>
          <w:szCs w:val="24"/>
        </w:rPr>
        <w:t>p</w:t>
      </w:r>
      <w:r w:rsidRPr="009856A9">
        <w:rPr>
          <w:rFonts w:ascii="Arial" w:hAnsi="Arial" w:cs="Arial"/>
          <w:bCs/>
          <w:sz w:val="24"/>
          <w:szCs w:val="24"/>
        </w:rPr>
        <w:t>ackages.</w:t>
      </w:r>
      <w:r w:rsidR="00141CBC" w:rsidRPr="009856A9">
        <w:rPr>
          <w:rFonts w:ascii="Arial" w:hAnsi="Arial" w:cs="Arial"/>
          <w:bCs/>
          <w:sz w:val="24"/>
          <w:szCs w:val="24"/>
        </w:rPr>
        <w:t xml:space="preserve"> </w:t>
      </w:r>
      <w:r w:rsidRPr="009856A9">
        <w:rPr>
          <w:rFonts w:ascii="Arial" w:hAnsi="Arial" w:cs="Arial"/>
          <w:bCs/>
          <w:sz w:val="24"/>
          <w:szCs w:val="24"/>
        </w:rPr>
        <w:t>How was this threshold set? Is it justified?</w:t>
      </w:r>
    </w:p>
    <w:p w14:paraId="01BF8F69" w14:textId="77777777" w:rsidR="009856A9" w:rsidRDefault="009856A9" w:rsidP="009856A9">
      <w:pPr>
        <w:pStyle w:val="PlainText"/>
        <w:autoSpaceDE w:val="0"/>
        <w:autoSpaceDN w:val="0"/>
        <w:adjustRightInd w:val="0"/>
        <w:ind w:left="993"/>
        <w:rPr>
          <w:rFonts w:ascii="Arial" w:hAnsi="Arial" w:cs="Arial"/>
          <w:bCs/>
          <w:sz w:val="24"/>
          <w:szCs w:val="24"/>
        </w:rPr>
      </w:pPr>
    </w:p>
    <w:p w14:paraId="1236B264" w14:textId="77777777" w:rsidR="009856A9" w:rsidRDefault="003C1D6D">
      <w:pPr>
        <w:pStyle w:val="PlainText"/>
        <w:numPr>
          <w:ilvl w:val="1"/>
          <w:numId w:val="37"/>
        </w:numPr>
        <w:autoSpaceDE w:val="0"/>
        <w:autoSpaceDN w:val="0"/>
        <w:adjustRightInd w:val="0"/>
        <w:ind w:left="993"/>
        <w:rPr>
          <w:rFonts w:ascii="Arial" w:hAnsi="Arial" w:cs="Arial"/>
          <w:bCs/>
          <w:sz w:val="24"/>
          <w:szCs w:val="24"/>
        </w:rPr>
      </w:pPr>
      <w:r w:rsidRPr="009856A9">
        <w:rPr>
          <w:rFonts w:ascii="Arial" w:hAnsi="Arial" w:cs="Arial"/>
          <w:bCs/>
          <w:sz w:val="24"/>
          <w:szCs w:val="24"/>
        </w:rPr>
        <w:t xml:space="preserve">If agreement on the apportionment of growth to neighbouring authorities cannot be reached, or </w:t>
      </w:r>
      <w:r w:rsidR="00CA1DAB" w:rsidRPr="009856A9">
        <w:rPr>
          <w:rFonts w:ascii="Arial" w:hAnsi="Arial" w:cs="Arial"/>
          <w:bCs/>
          <w:sz w:val="24"/>
          <w:szCs w:val="24"/>
        </w:rPr>
        <w:t xml:space="preserve">if </w:t>
      </w:r>
      <w:r w:rsidR="000943C8" w:rsidRPr="009856A9">
        <w:rPr>
          <w:rFonts w:ascii="Arial" w:hAnsi="Arial" w:cs="Arial"/>
          <w:bCs/>
          <w:sz w:val="24"/>
          <w:szCs w:val="24"/>
        </w:rPr>
        <w:t>it is found that Stroud should meet a greater proportion of the cost of these schemes w</w:t>
      </w:r>
      <w:r w:rsidR="00AD278A" w:rsidRPr="009856A9">
        <w:rPr>
          <w:rFonts w:ascii="Arial" w:hAnsi="Arial" w:cs="Arial"/>
          <w:bCs/>
          <w:sz w:val="24"/>
          <w:szCs w:val="24"/>
        </w:rPr>
        <w:t xml:space="preserve">ould there be implications for the deliverability </w:t>
      </w:r>
      <w:r w:rsidR="00531048" w:rsidRPr="009856A9">
        <w:rPr>
          <w:rFonts w:ascii="Arial" w:hAnsi="Arial" w:cs="Arial"/>
          <w:bCs/>
          <w:sz w:val="24"/>
          <w:szCs w:val="24"/>
        </w:rPr>
        <w:t xml:space="preserve">and viability </w:t>
      </w:r>
      <w:r w:rsidR="00AD278A" w:rsidRPr="009856A9">
        <w:rPr>
          <w:rFonts w:ascii="Arial" w:hAnsi="Arial" w:cs="Arial"/>
          <w:bCs/>
          <w:sz w:val="24"/>
          <w:szCs w:val="24"/>
        </w:rPr>
        <w:t xml:space="preserve">of these allocations? </w:t>
      </w:r>
    </w:p>
    <w:p w14:paraId="0EA3CD96" w14:textId="77777777" w:rsidR="009856A9" w:rsidRDefault="009856A9" w:rsidP="009856A9">
      <w:pPr>
        <w:pStyle w:val="PlainText"/>
        <w:autoSpaceDE w:val="0"/>
        <w:autoSpaceDN w:val="0"/>
        <w:adjustRightInd w:val="0"/>
        <w:ind w:left="993"/>
        <w:rPr>
          <w:rFonts w:ascii="Arial" w:hAnsi="Arial" w:cs="Arial"/>
          <w:bCs/>
          <w:sz w:val="24"/>
          <w:szCs w:val="24"/>
        </w:rPr>
      </w:pPr>
    </w:p>
    <w:p w14:paraId="1E9B4237" w14:textId="77777777" w:rsidR="009856A9" w:rsidRDefault="003D37A2">
      <w:pPr>
        <w:pStyle w:val="PlainText"/>
        <w:numPr>
          <w:ilvl w:val="1"/>
          <w:numId w:val="37"/>
        </w:numPr>
        <w:autoSpaceDE w:val="0"/>
        <w:autoSpaceDN w:val="0"/>
        <w:adjustRightInd w:val="0"/>
        <w:ind w:left="993"/>
        <w:rPr>
          <w:rFonts w:ascii="Arial" w:hAnsi="Arial" w:cs="Arial"/>
          <w:bCs/>
          <w:sz w:val="24"/>
          <w:szCs w:val="24"/>
        </w:rPr>
      </w:pPr>
      <w:r w:rsidRPr="009856A9">
        <w:rPr>
          <w:rFonts w:ascii="Arial" w:hAnsi="Arial" w:cs="Arial"/>
          <w:bCs/>
          <w:sz w:val="24"/>
          <w:szCs w:val="24"/>
        </w:rPr>
        <w:t xml:space="preserve">Equally, if agreement cannot be reached </w:t>
      </w:r>
      <w:r w:rsidR="00500F35" w:rsidRPr="009856A9">
        <w:rPr>
          <w:rFonts w:ascii="Arial" w:hAnsi="Arial" w:cs="Arial"/>
          <w:bCs/>
          <w:sz w:val="24"/>
          <w:szCs w:val="24"/>
        </w:rPr>
        <w:t xml:space="preserve">would failure to deliver the infrastructure schemes during the plan period affect </w:t>
      </w:r>
      <w:r w:rsidR="00DB1DBE" w:rsidRPr="009856A9">
        <w:rPr>
          <w:rFonts w:ascii="Arial" w:hAnsi="Arial" w:cs="Arial"/>
          <w:bCs/>
          <w:sz w:val="24"/>
          <w:szCs w:val="24"/>
        </w:rPr>
        <w:t xml:space="preserve">delivery assumptions for these allocations? </w:t>
      </w:r>
    </w:p>
    <w:p w14:paraId="75AD3BD1" w14:textId="77777777" w:rsidR="009856A9" w:rsidRDefault="009856A9" w:rsidP="009856A9">
      <w:pPr>
        <w:pStyle w:val="PlainText"/>
        <w:autoSpaceDE w:val="0"/>
        <w:autoSpaceDN w:val="0"/>
        <w:adjustRightInd w:val="0"/>
        <w:ind w:left="993"/>
        <w:rPr>
          <w:rFonts w:ascii="Arial" w:hAnsi="Arial" w:cs="Arial"/>
          <w:bCs/>
          <w:sz w:val="24"/>
          <w:szCs w:val="24"/>
        </w:rPr>
      </w:pPr>
    </w:p>
    <w:p w14:paraId="7E2132B4" w14:textId="11DCB1EC" w:rsidR="00400545" w:rsidRPr="009856A9" w:rsidRDefault="00400545">
      <w:pPr>
        <w:pStyle w:val="PlainText"/>
        <w:numPr>
          <w:ilvl w:val="1"/>
          <w:numId w:val="37"/>
        </w:numPr>
        <w:autoSpaceDE w:val="0"/>
        <w:autoSpaceDN w:val="0"/>
        <w:adjustRightInd w:val="0"/>
        <w:ind w:left="993"/>
        <w:rPr>
          <w:rFonts w:ascii="Arial" w:hAnsi="Arial" w:cs="Arial"/>
          <w:bCs/>
          <w:sz w:val="24"/>
          <w:szCs w:val="24"/>
        </w:rPr>
      </w:pPr>
      <w:r w:rsidRPr="009856A9">
        <w:rPr>
          <w:rFonts w:ascii="Arial" w:hAnsi="Arial" w:cs="Arial"/>
          <w:bCs/>
          <w:sz w:val="24"/>
          <w:szCs w:val="24"/>
        </w:rPr>
        <w:t xml:space="preserve">Are any allocations or development reliant on the delivery of any of these schemes at a particular point during the plan period? </w:t>
      </w:r>
      <w:r w:rsidR="00120075" w:rsidRPr="009856A9">
        <w:rPr>
          <w:rFonts w:ascii="Arial" w:hAnsi="Arial" w:cs="Arial"/>
          <w:bCs/>
          <w:sz w:val="24"/>
          <w:szCs w:val="24"/>
        </w:rPr>
        <w:t xml:space="preserve">For </w:t>
      </w:r>
      <w:proofErr w:type="gramStart"/>
      <w:r w:rsidR="00120075" w:rsidRPr="009856A9">
        <w:rPr>
          <w:rFonts w:ascii="Arial" w:hAnsi="Arial" w:cs="Arial"/>
          <w:bCs/>
          <w:sz w:val="24"/>
          <w:szCs w:val="24"/>
        </w:rPr>
        <w:t>example</w:t>
      </w:r>
      <w:proofErr w:type="gramEnd"/>
      <w:r w:rsidR="00120075" w:rsidRPr="009856A9">
        <w:rPr>
          <w:rFonts w:ascii="Arial" w:hAnsi="Arial" w:cs="Arial"/>
          <w:bCs/>
          <w:sz w:val="24"/>
          <w:szCs w:val="24"/>
        </w:rPr>
        <w:t xml:space="preserve"> we note comments from National Highways </w:t>
      </w:r>
      <w:r w:rsidR="000E538E" w:rsidRPr="009856A9">
        <w:rPr>
          <w:rFonts w:ascii="Arial" w:hAnsi="Arial" w:cs="Arial"/>
          <w:bCs/>
          <w:sz w:val="24"/>
          <w:szCs w:val="24"/>
        </w:rPr>
        <w:t xml:space="preserve">that improvements to </w:t>
      </w:r>
      <w:r w:rsidR="00751D1A" w:rsidRPr="009856A9">
        <w:rPr>
          <w:rFonts w:ascii="Arial" w:hAnsi="Arial" w:cs="Arial"/>
          <w:bCs/>
          <w:sz w:val="24"/>
          <w:szCs w:val="24"/>
        </w:rPr>
        <w:t xml:space="preserve">Junctions </w:t>
      </w:r>
      <w:r w:rsidR="00B04278" w:rsidRPr="009856A9">
        <w:rPr>
          <w:rFonts w:ascii="Arial" w:hAnsi="Arial" w:cs="Arial"/>
          <w:bCs/>
          <w:sz w:val="24"/>
          <w:szCs w:val="24"/>
        </w:rPr>
        <w:t>12, 13</w:t>
      </w:r>
      <w:r w:rsidR="009856A9">
        <w:rPr>
          <w:rFonts w:ascii="Arial" w:hAnsi="Arial" w:cs="Arial"/>
          <w:bCs/>
          <w:sz w:val="24"/>
          <w:szCs w:val="24"/>
        </w:rPr>
        <w:t xml:space="preserve"> </w:t>
      </w:r>
      <w:r w:rsidR="00B04278" w:rsidRPr="009856A9">
        <w:rPr>
          <w:rFonts w:ascii="Arial" w:hAnsi="Arial" w:cs="Arial"/>
          <w:bCs/>
          <w:sz w:val="24"/>
          <w:szCs w:val="24"/>
        </w:rPr>
        <w:t>and 14 of the M5</w:t>
      </w:r>
      <w:r w:rsidR="00257D5C" w:rsidRPr="009856A9">
        <w:rPr>
          <w:rFonts w:ascii="Arial" w:hAnsi="Arial" w:cs="Arial"/>
          <w:bCs/>
          <w:sz w:val="24"/>
          <w:szCs w:val="24"/>
        </w:rPr>
        <w:t xml:space="preserve"> are likely to be required early in the </w:t>
      </w:r>
      <w:r w:rsidR="004237ED" w:rsidRPr="009856A9">
        <w:rPr>
          <w:rFonts w:ascii="Arial" w:hAnsi="Arial" w:cs="Arial"/>
          <w:bCs/>
          <w:sz w:val="24"/>
          <w:szCs w:val="24"/>
        </w:rPr>
        <w:t>p</w:t>
      </w:r>
      <w:r w:rsidR="00257D5C" w:rsidRPr="009856A9">
        <w:rPr>
          <w:rFonts w:ascii="Arial" w:hAnsi="Arial" w:cs="Arial"/>
          <w:bCs/>
          <w:sz w:val="24"/>
          <w:szCs w:val="24"/>
        </w:rPr>
        <w:t xml:space="preserve">lan period. </w:t>
      </w:r>
      <w:r w:rsidRPr="009856A9">
        <w:rPr>
          <w:rFonts w:ascii="Arial" w:hAnsi="Arial" w:cs="Arial"/>
          <w:bCs/>
          <w:sz w:val="24"/>
          <w:szCs w:val="24"/>
        </w:rPr>
        <w:t xml:space="preserve">If so, is a lack of identified funding likely to affect delivery assumptions in the </w:t>
      </w:r>
      <w:r w:rsidR="00141CBC" w:rsidRPr="009856A9">
        <w:rPr>
          <w:rFonts w:ascii="Arial" w:hAnsi="Arial" w:cs="Arial"/>
          <w:bCs/>
          <w:sz w:val="24"/>
          <w:szCs w:val="24"/>
        </w:rPr>
        <w:t>Plan</w:t>
      </w:r>
      <w:r w:rsidRPr="009856A9">
        <w:rPr>
          <w:rFonts w:ascii="Arial" w:hAnsi="Arial" w:cs="Arial"/>
          <w:bCs/>
          <w:sz w:val="24"/>
          <w:szCs w:val="24"/>
        </w:rPr>
        <w:t>?</w:t>
      </w:r>
    </w:p>
    <w:p w14:paraId="45AFA386" w14:textId="77777777" w:rsidR="00400545" w:rsidRDefault="00400545" w:rsidP="00F07885">
      <w:pPr>
        <w:pStyle w:val="PlainText"/>
        <w:autoSpaceDE w:val="0"/>
        <w:autoSpaceDN w:val="0"/>
        <w:adjustRightInd w:val="0"/>
        <w:ind w:left="567" w:hanging="567"/>
        <w:rPr>
          <w:rFonts w:ascii="Arial" w:hAnsi="Arial" w:cs="Arial"/>
          <w:bCs/>
          <w:sz w:val="24"/>
          <w:szCs w:val="24"/>
        </w:rPr>
      </w:pPr>
    </w:p>
    <w:p w14:paraId="4F9F2899" w14:textId="344B52A0" w:rsidR="00564829" w:rsidRDefault="00FA68C3">
      <w:pPr>
        <w:pStyle w:val="PlainText"/>
        <w:numPr>
          <w:ilvl w:val="0"/>
          <w:numId w:val="37"/>
        </w:numPr>
        <w:autoSpaceDE w:val="0"/>
        <w:autoSpaceDN w:val="0"/>
        <w:adjustRightInd w:val="0"/>
        <w:ind w:left="567" w:hanging="567"/>
        <w:rPr>
          <w:rFonts w:ascii="Arial" w:hAnsi="Arial" w:cs="Arial"/>
          <w:bCs/>
          <w:sz w:val="24"/>
          <w:szCs w:val="24"/>
        </w:rPr>
      </w:pPr>
      <w:r w:rsidRPr="009A0B12">
        <w:rPr>
          <w:rFonts w:ascii="Arial" w:hAnsi="Arial" w:cs="Arial"/>
          <w:bCs/>
          <w:sz w:val="24"/>
          <w:szCs w:val="24"/>
        </w:rPr>
        <w:t xml:space="preserve">The </w:t>
      </w:r>
      <w:r w:rsidR="0055594F" w:rsidRPr="009A0B12">
        <w:rPr>
          <w:rFonts w:ascii="Arial" w:hAnsi="Arial" w:cs="Arial"/>
          <w:bCs/>
          <w:sz w:val="24"/>
          <w:szCs w:val="24"/>
        </w:rPr>
        <w:t xml:space="preserve">Sustainable Transport Strategy </w:t>
      </w:r>
      <w:r w:rsidR="00136C46" w:rsidRPr="009A0B12">
        <w:rPr>
          <w:rFonts w:ascii="Arial" w:hAnsi="Arial" w:cs="Arial"/>
          <w:bCs/>
          <w:sz w:val="24"/>
          <w:szCs w:val="24"/>
        </w:rPr>
        <w:t xml:space="preserve">(STS) </w:t>
      </w:r>
      <w:r w:rsidR="0055594F" w:rsidRPr="009A0B12">
        <w:rPr>
          <w:rFonts w:ascii="Arial" w:hAnsi="Arial" w:cs="Arial"/>
          <w:bCs/>
          <w:sz w:val="24"/>
          <w:szCs w:val="24"/>
        </w:rPr>
        <w:t xml:space="preserve">Addendum (July 2022) </w:t>
      </w:r>
      <w:r w:rsidR="003769C3" w:rsidRPr="009A0B12">
        <w:rPr>
          <w:rFonts w:ascii="Arial" w:hAnsi="Arial" w:cs="Arial"/>
          <w:bCs/>
          <w:sz w:val="24"/>
          <w:szCs w:val="24"/>
        </w:rPr>
        <w:t>lists 14 interventions to be included in the STS</w:t>
      </w:r>
      <w:r w:rsidR="00136C46" w:rsidRPr="009A0B12">
        <w:rPr>
          <w:rFonts w:ascii="Arial" w:hAnsi="Arial" w:cs="Arial"/>
          <w:bCs/>
          <w:sz w:val="24"/>
          <w:szCs w:val="24"/>
        </w:rPr>
        <w:t xml:space="preserve"> Addendum (Table 2.2). The schemes include </w:t>
      </w:r>
      <w:proofErr w:type="gramStart"/>
      <w:r w:rsidR="00136C46" w:rsidRPr="009A0B12">
        <w:rPr>
          <w:rFonts w:ascii="Arial" w:hAnsi="Arial" w:cs="Arial"/>
          <w:bCs/>
          <w:sz w:val="24"/>
          <w:szCs w:val="24"/>
        </w:rPr>
        <w:t xml:space="preserve">a number </w:t>
      </w:r>
      <w:r w:rsidR="00C54AD1" w:rsidRPr="009A0B12">
        <w:rPr>
          <w:rFonts w:ascii="Arial" w:hAnsi="Arial" w:cs="Arial"/>
          <w:bCs/>
          <w:sz w:val="24"/>
          <w:szCs w:val="24"/>
        </w:rPr>
        <w:t>of</w:t>
      </w:r>
      <w:proofErr w:type="gramEnd"/>
      <w:r w:rsidR="00C54AD1" w:rsidRPr="009A0B12">
        <w:rPr>
          <w:rFonts w:ascii="Arial" w:hAnsi="Arial" w:cs="Arial"/>
          <w:bCs/>
          <w:sz w:val="24"/>
          <w:szCs w:val="24"/>
        </w:rPr>
        <w:t xml:space="preserve"> significant infrastructure projects that are referred to in the </w:t>
      </w:r>
      <w:r w:rsidR="0078080F">
        <w:rPr>
          <w:rFonts w:ascii="Arial" w:hAnsi="Arial" w:cs="Arial"/>
          <w:bCs/>
          <w:sz w:val="24"/>
          <w:szCs w:val="24"/>
        </w:rPr>
        <w:t xml:space="preserve">Plan </w:t>
      </w:r>
      <w:r w:rsidR="00C54AD1" w:rsidRPr="009A0B12">
        <w:rPr>
          <w:rFonts w:ascii="Arial" w:hAnsi="Arial" w:cs="Arial"/>
          <w:bCs/>
          <w:sz w:val="24"/>
          <w:szCs w:val="24"/>
        </w:rPr>
        <w:t xml:space="preserve">including </w:t>
      </w:r>
      <w:r w:rsidR="00C25740" w:rsidRPr="009A0B12">
        <w:rPr>
          <w:rFonts w:ascii="Arial" w:hAnsi="Arial" w:cs="Arial"/>
          <w:bCs/>
          <w:sz w:val="24"/>
          <w:szCs w:val="24"/>
        </w:rPr>
        <w:t xml:space="preserve">public transport for a strategic park and </w:t>
      </w:r>
      <w:r w:rsidR="002F2F17" w:rsidRPr="009A0B12">
        <w:rPr>
          <w:rFonts w:ascii="Arial" w:hAnsi="Arial" w:cs="Arial"/>
          <w:bCs/>
          <w:sz w:val="24"/>
          <w:szCs w:val="24"/>
        </w:rPr>
        <w:t xml:space="preserve">interchange hub scheme for M5 J12 and </w:t>
      </w:r>
      <w:r w:rsidR="00003DB6" w:rsidRPr="009A0B12">
        <w:rPr>
          <w:rFonts w:ascii="Arial" w:hAnsi="Arial" w:cs="Arial"/>
          <w:bCs/>
          <w:sz w:val="24"/>
          <w:szCs w:val="24"/>
        </w:rPr>
        <w:t xml:space="preserve">a new railway station (s) south of Gloucester, north of Bristol.  </w:t>
      </w:r>
      <w:r w:rsidR="007E3519" w:rsidRPr="009A0B12">
        <w:rPr>
          <w:rFonts w:ascii="Arial" w:hAnsi="Arial" w:cs="Arial"/>
          <w:bCs/>
          <w:sz w:val="24"/>
          <w:szCs w:val="24"/>
        </w:rPr>
        <w:t>Under funding status, all the interventions state ‘still required’.</w:t>
      </w:r>
    </w:p>
    <w:p w14:paraId="23303364" w14:textId="77777777" w:rsidR="00564829" w:rsidRDefault="00564829" w:rsidP="00564829">
      <w:pPr>
        <w:pStyle w:val="PlainText"/>
        <w:autoSpaceDE w:val="0"/>
        <w:autoSpaceDN w:val="0"/>
        <w:adjustRightInd w:val="0"/>
        <w:ind w:left="567"/>
        <w:rPr>
          <w:rFonts w:ascii="Arial" w:hAnsi="Arial" w:cs="Arial"/>
          <w:bCs/>
          <w:sz w:val="24"/>
          <w:szCs w:val="24"/>
        </w:rPr>
      </w:pPr>
    </w:p>
    <w:p w14:paraId="5677DFC6" w14:textId="77777777" w:rsidR="00564829" w:rsidRDefault="007E3519">
      <w:pPr>
        <w:pStyle w:val="PlainText"/>
        <w:numPr>
          <w:ilvl w:val="1"/>
          <w:numId w:val="37"/>
        </w:numPr>
        <w:autoSpaceDE w:val="0"/>
        <w:autoSpaceDN w:val="0"/>
        <w:adjustRightInd w:val="0"/>
        <w:ind w:left="993"/>
        <w:rPr>
          <w:rFonts w:ascii="Arial" w:hAnsi="Arial" w:cs="Arial"/>
          <w:bCs/>
          <w:sz w:val="24"/>
          <w:szCs w:val="24"/>
        </w:rPr>
      </w:pPr>
      <w:r w:rsidRPr="00564829">
        <w:rPr>
          <w:rFonts w:ascii="Arial" w:hAnsi="Arial" w:cs="Arial"/>
          <w:bCs/>
          <w:sz w:val="24"/>
          <w:szCs w:val="24"/>
        </w:rPr>
        <w:t xml:space="preserve">Has any funding been identified to support the delivery of these interventions? </w:t>
      </w:r>
    </w:p>
    <w:p w14:paraId="0E387DF3" w14:textId="77777777" w:rsidR="00564829" w:rsidRDefault="00564829" w:rsidP="00564829">
      <w:pPr>
        <w:pStyle w:val="PlainText"/>
        <w:autoSpaceDE w:val="0"/>
        <w:autoSpaceDN w:val="0"/>
        <w:adjustRightInd w:val="0"/>
        <w:ind w:left="993"/>
        <w:rPr>
          <w:rFonts w:ascii="Arial" w:hAnsi="Arial" w:cs="Arial"/>
          <w:bCs/>
          <w:sz w:val="24"/>
          <w:szCs w:val="24"/>
        </w:rPr>
      </w:pPr>
    </w:p>
    <w:p w14:paraId="41139649" w14:textId="38A050B8" w:rsidR="00564829" w:rsidRDefault="00483955">
      <w:pPr>
        <w:pStyle w:val="PlainText"/>
        <w:numPr>
          <w:ilvl w:val="1"/>
          <w:numId w:val="37"/>
        </w:numPr>
        <w:autoSpaceDE w:val="0"/>
        <w:autoSpaceDN w:val="0"/>
        <w:adjustRightInd w:val="0"/>
        <w:ind w:left="993"/>
        <w:rPr>
          <w:rFonts w:ascii="Arial" w:hAnsi="Arial" w:cs="Arial"/>
          <w:bCs/>
          <w:sz w:val="24"/>
          <w:szCs w:val="24"/>
        </w:rPr>
      </w:pPr>
      <w:r w:rsidRPr="00564829">
        <w:rPr>
          <w:rFonts w:ascii="Arial" w:hAnsi="Arial" w:cs="Arial"/>
          <w:bCs/>
          <w:sz w:val="24"/>
          <w:szCs w:val="24"/>
        </w:rPr>
        <w:t xml:space="preserve">Reference is made to a Strategic Outline Business Case </w:t>
      </w:r>
      <w:r w:rsidR="008D1AA4" w:rsidRPr="00564829">
        <w:rPr>
          <w:rFonts w:ascii="Arial" w:hAnsi="Arial" w:cs="Arial"/>
          <w:bCs/>
          <w:sz w:val="24"/>
          <w:szCs w:val="24"/>
        </w:rPr>
        <w:t>(SOBC) being produced for a potential rail station at Stonehouse</w:t>
      </w:r>
      <w:r w:rsidR="008C7198" w:rsidRPr="00564829">
        <w:rPr>
          <w:rFonts w:ascii="Arial" w:hAnsi="Arial" w:cs="Arial"/>
          <w:bCs/>
          <w:sz w:val="24"/>
          <w:szCs w:val="24"/>
        </w:rPr>
        <w:t xml:space="preserve"> which will test options and deliverability. What are the timescales for this piece of work and when is it expected to be completed?</w:t>
      </w:r>
      <w:r w:rsidR="001533D5" w:rsidRPr="00564829">
        <w:rPr>
          <w:rFonts w:ascii="Arial" w:hAnsi="Arial" w:cs="Arial"/>
          <w:bCs/>
          <w:sz w:val="24"/>
          <w:szCs w:val="24"/>
        </w:rPr>
        <w:t xml:space="preserve"> If the SOBC concludes that a new station would not be viable would there be any implications for the </w:t>
      </w:r>
      <w:r w:rsidR="0078080F">
        <w:rPr>
          <w:rFonts w:ascii="Arial" w:hAnsi="Arial" w:cs="Arial"/>
          <w:bCs/>
          <w:sz w:val="24"/>
          <w:szCs w:val="24"/>
        </w:rPr>
        <w:t>Plan</w:t>
      </w:r>
      <w:r w:rsidR="001533D5" w:rsidRPr="00564829">
        <w:rPr>
          <w:rFonts w:ascii="Arial" w:hAnsi="Arial" w:cs="Arial"/>
          <w:bCs/>
          <w:sz w:val="24"/>
          <w:szCs w:val="24"/>
        </w:rPr>
        <w:t>?</w:t>
      </w:r>
    </w:p>
    <w:p w14:paraId="7335BEF4" w14:textId="77777777" w:rsidR="00564829" w:rsidRDefault="00564829" w:rsidP="00564829">
      <w:pPr>
        <w:pStyle w:val="PlainText"/>
        <w:autoSpaceDE w:val="0"/>
        <w:autoSpaceDN w:val="0"/>
        <w:adjustRightInd w:val="0"/>
        <w:ind w:left="993"/>
        <w:rPr>
          <w:rFonts w:ascii="Arial" w:hAnsi="Arial" w:cs="Arial"/>
          <w:bCs/>
          <w:sz w:val="24"/>
          <w:szCs w:val="24"/>
        </w:rPr>
      </w:pPr>
    </w:p>
    <w:p w14:paraId="3A48BB62" w14:textId="13EECAAE" w:rsidR="00564829" w:rsidRDefault="001B5822">
      <w:pPr>
        <w:pStyle w:val="PlainText"/>
        <w:numPr>
          <w:ilvl w:val="1"/>
          <w:numId w:val="37"/>
        </w:numPr>
        <w:autoSpaceDE w:val="0"/>
        <w:autoSpaceDN w:val="0"/>
        <w:adjustRightInd w:val="0"/>
        <w:ind w:left="993"/>
        <w:rPr>
          <w:rFonts w:ascii="Arial" w:hAnsi="Arial" w:cs="Arial"/>
          <w:bCs/>
          <w:sz w:val="24"/>
          <w:szCs w:val="24"/>
        </w:rPr>
      </w:pPr>
      <w:r w:rsidRPr="00564829">
        <w:rPr>
          <w:rFonts w:ascii="Arial" w:hAnsi="Arial" w:cs="Arial"/>
          <w:bCs/>
          <w:sz w:val="24"/>
          <w:szCs w:val="24"/>
        </w:rPr>
        <w:t xml:space="preserve">Are any allocations or development reliant on the delivery of any of these schemes at a particular point during the </w:t>
      </w:r>
      <w:r w:rsidR="00D15FF4" w:rsidRPr="00564829">
        <w:rPr>
          <w:rFonts w:ascii="Arial" w:hAnsi="Arial" w:cs="Arial"/>
          <w:bCs/>
          <w:sz w:val="24"/>
          <w:szCs w:val="24"/>
        </w:rPr>
        <w:t xml:space="preserve">plan period? If so, is a lack of identified funding likely to affect delivery assumptions in the </w:t>
      </w:r>
      <w:r w:rsidR="0078080F">
        <w:rPr>
          <w:rFonts w:ascii="Arial" w:hAnsi="Arial" w:cs="Arial"/>
          <w:bCs/>
          <w:sz w:val="24"/>
          <w:szCs w:val="24"/>
        </w:rPr>
        <w:t>Plan</w:t>
      </w:r>
      <w:r w:rsidR="00D15FF4" w:rsidRPr="00564829">
        <w:rPr>
          <w:rFonts w:ascii="Arial" w:hAnsi="Arial" w:cs="Arial"/>
          <w:bCs/>
          <w:sz w:val="24"/>
          <w:szCs w:val="24"/>
        </w:rPr>
        <w:t>?</w:t>
      </w:r>
    </w:p>
    <w:p w14:paraId="03B4133B" w14:textId="77777777" w:rsidR="00564829" w:rsidRDefault="00564829" w:rsidP="00564829">
      <w:pPr>
        <w:pStyle w:val="PlainText"/>
        <w:autoSpaceDE w:val="0"/>
        <w:autoSpaceDN w:val="0"/>
        <w:adjustRightInd w:val="0"/>
        <w:ind w:left="993"/>
        <w:rPr>
          <w:rFonts w:ascii="Arial" w:hAnsi="Arial" w:cs="Arial"/>
          <w:bCs/>
          <w:sz w:val="24"/>
          <w:szCs w:val="24"/>
        </w:rPr>
      </w:pPr>
    </w:p>
    <w:p w14:paraId="7E73D013" w14:textId="13497256" w:rsidR="00AE3F5B" w:rsidRPr="00564829" w:rsidRDefault="00AE3F5B">
      <w:pPr>
        <w:pStyle w:val="PlainText"/>
        <w:numPr>
          <w:ilvl w:val="1"/>
          <w:numId w:val="37"/>
        </w:numPr>
        <w:autoSpaceDE w:val="0"/>
        <w:autoSpaceDN w:val="0"/>
        <w:adjustRightInd w:val="0"/>
        <w:ind w:left="993"/>
        <w:rPr>
          <w:rFonts w:ascii="Arial" w:hAnsi="Arial" w:cs="Arial"/>
          <w:bCs/>
          <w:sz w:val="24"/>
          <w:szCs w:val="24"/>
        </w:rPr>
      </w:pPr>
      <w:r w:rsidRPr="00564829">
        <w:rPr>
          <w:rFonts w:ascii="Arial" w:hAnsi="Arial" w:cs="Arial"/>
          <w:bCs/>
          <w:sz w:val="24"/>
          <w:szCs w:val="24"/>
        </w:rPr>
        <w:t xml:space="preserve">Are these interventions expected to be delivered during the plan period </w:t>
      </w:r>
      <w:r w:rsidR="004F20EE" w:rsidRPr="00564829">
        <w:rPr>
          <w:rFonts w:ascii="Arial" w:hAnsi="Arial" w:cs="Arial"/>
          <w:bCs/>
          <w:sz w:val="24"/>
          <w:szCs w:val="24"/>
        </w:rPr>
        <w:t xml:space="preserve">and if </w:t>
      </w:r>
      <w:proofErr w:type="gramStart"/>
      <w:r w:rsidR="004F20EE" w:rsidRPr="00564829">
        <w:rPr>
          <w:rFonts w:ascii="Arial" w:hAnsi="Arial" w:cs="Arial"/>
          <w:bCs/>
          <w:sz w:val="24"/>
          <w:szCs w:val="24"/>
        </w:rPr>
        <w:t>so</w:t>
      </w:r>
      <w:proofErr w:type="gramEnd"/>
      <w:r w:rsidR="004F20EE" w:rsidRPr="00564829">
        <w:rPr>
          <w:rFonts w:ascii="Arial" w:hAnsi="Arial" w:cs="Arial"/>
          <w:bCs/>
          <w:sz w:val="24"/>
          <w:szCs w:val="24"/>
        </w:rPr>
        <w:t xml:space="preserve"> how will they be funded? </w:t>
      </w:r>
    </w:p>
    <w:p w14:paraId="754732CF" w14:textId="77777777" w:rsidR="007B6D7B" w:rsidRDefault="007B6D7B" w:rsidP="00F07885">
      <w:pPr>
        <w:pStyle w:val="PlainText"/>
        <w:autoSpaceDE w:val="0"/>
        <w:autoSpaceDN w:val="0"/>
        <w:adjustRightInd w:val="0"/>
        <w:ind w:left="567" w:hanging="567"/>
        <w:rPr>
          <w:rFonts w:ascii="Arial" w:hAnsi="Arial" w:cs="Arial"/>
          <w:bCs/>
          <w:sz w:val="24"/>
          <w:szCs w:val="24"/>
        </w:rPr>
      </w:pPr>
    </w:p>
    <w:p w14:paraId="7412188B" w14:textId="720C3BC7" w:rsidR="007B6D7B" w:rsidRDefault="007B6D7B">
      <w:pPr>
        <w:pStyle w:val="PlainText"/>
        <w:numPr>
          <w:ilvl w:val="0"/>
          <w:numId w:val="37"/>
        </w:numPr>
        <w:autoSpaceDE w:val="0"/>
        <w:autoSpaceDN w:val="0"/>
        <w:adjustRightInd w:val="0"/>
        <w:ind w:left="567" w:hanging="567"/>
        <w:rPr>
          <w:rFonts w:ascii="Arial" w:hAnsi="Arial" w:cs="Arial"/>
          <w:bCs/>
          <w:sz w:val="24"/>
          <w:szCs w:val="24"/>
        </w:rPr>
      </w:pPr>
      <w:r>
        <w:rPr>
          <w:rFonts w:ascii="Arial" w:hAnsi="Arial" w:cs="Arial"/>
          <w:bCs/>
          <w:sz w:val="24"/>
          <w:szCs w:val="24"/>
        </w:rPr>
        <w:t xml:space="preserve">The STS Addendum also refers to land being safeguarded </w:t>
      </w:r>
      <w:r w:rsidR="00B60519">
        <w:rPr>
          <w:rFonts w:ascii="Arial" w:hAnsi="Arial" w:cs="Arial"/>
          <w:bCs/>
          <w:sz w:val="24"/>
          <w:szCs w:val="24"/>
        </w:rPr>
        <w:t xml:space="preserve">for the potential rail stations at Stonehouse and </w:t>
      </w:r>
      <w:proofErr w:type="spellStart"/>
      <w:r w:rsidR="00B60519">
        <w:rPr>
          <w:rFonts w:ascii="Arial" w:hAnsi="Arial" w:cs="Arial"/>
          <w:bCs/>
          <w:sz w:val="24"/>
          <w:szCs w:val="24"/>
        </w:rPr>
        <w:t>Charfield</w:t>
      </w:r>
      <w:proofErr w:type="spellEnd"/>
      <w:r w:rsidR="00B60519">
        <w:rPr>
          <w:rFonts w:ascii="Arial" w:hAnsi="Arial" w:cs="Arial"/>
          <w:bCs/>
          <w:sz w:val="24"/>
          <w:szCs w:val="24"/>
        </w:rPr>
        <w:t>.</w:t>
      </w:r>
      <w:r w:rsidR="00B927AB">
        <w:rPr>
          <w:rFonts w:ascii="Arial" w:hAnsi="Arial" w:cs="Arial"/>
          <w:bCs/>
          <w:sz w:val="24"/>
          <w:szCs w:val="24"/>
        </w:rPr>
        <w:t xml:space="preserve"> The Stonehouse site is safeguarded through Delivery Policy EI14</w:t>
      </w:r>
      <w:r w:rsidR="009856A9">
        <w:rPr>
          <w:rFonts w:ascii="Arial" w:hAnsi="Arial" w:cs="Arial"/>
          <w:bCs/>
          <w:sz w:val="24"/>
          <w:szCs w:val="24"/>
        </w:rPr>
        <w:t xml:space="preserve">, but </w:t>
      </w:r>
      <w:proofErr w:type="spellStart"/>
      <w:r w:rsidR="009856A9">
        <w:rPr>
          <w:rFonts w:ascii="Arial" w:hAnsi="Arial" w:cs="Arial"/>
          <w:bCs/>
          <w:sz w:val="24"/>
          <w:szCs w:val="24"/>
        </w:rPr>
        <w:t>Charfield</w:t>
      </w:r>
      <w:proofErr w:type="spellEnd"/>
      <w:r w:rsidR="009856A9">
        <w:rPr>
          <w:rFonts w:ascii="Arial" w:hAnsi="Arial" w:cs="Arial"/>
          <w:bCs/>
          <w:sz w:val="24"/>
          <w:szCs w:val="24"/>
        </w:rPr>
        <w:t xml:space="preserve"> is not included.</w:t>
      </w:r>
      <w:r w:rsidR="00B927AB">
        <w:rPr>
          <w:rFonts w:ascii="Arial" w:hAnsi="Arial" w:cs="Arial"/>
          <w:bCs/>
          <w:sz w:val="24"/>
          <w:szCs w:val="24"/>
        </w:rPr>
        <w:t xml:space="preserve"> </w:t>
      </w:r>
      <w:r w:rsidR="00B2446B">
        <w:rPr>
          <w:rFonts w:ascii="Arial" w:hAnsi="Arial" w:cs="Arial"/>
          <w:bCs/>
          <w:sz w:val="24"/>
          <w:szCs w:val="24"/>
        </w:rPr>
        <w:t>Is there sufficient evidence available at this stage in the process to justify safeguarding land</w:t>
      </w:r>
      <w:r w:rsidR="009856A9">
        <w:rPr>
          <w:rFonts w:ascii="Arial" w:hAnsi="Arial" w:cs="Arial"/>
          <w:bCs/>
          <w:sz w:val="24"/>
          <w:szCs w:val="24"/>
        </w:rPr>
        <w:t xml:space="preserve"> for these two potential stations? Are they likely to be delivered during the plan period?</w:t>
      </w:r>
    </w:p>
    <w:p w14:paraId="2A2F45EA" w14:textId="77777777" w:rsidR="00386641" w:rsidRDefault="00386641" w:rsidP="00F07885">
      <w:pPr>
        <w:pStyle w:val="PlainText"/>
        <w:autoSpaceDE w:val="0"/>
        <w:autoSpaceDN w:val="0"/>
        <w:adjustRightInd w:val="0"/>
        <w:ind w:left="567" w:hanging="567"/>
        <w:rPr>
          <w:rFonts w:ascii="Arial" w:hAnsi="Arial" w:cs="Arial"/>
          <w:bCs/>
          <w:sz w:val="24"/>
          <w:szCs w:val="24"/>
        </w:rPr>
      </w:pPr>
    </w:p>
    <w:p w14:paraId="5B2FB92D" w14:textId="3B6E6AEC" w:rsidR="00D47E5C" w:rsidRDefault="001779D7">
      <w:pPr>
        <w:pStyle w:val="PlainText"/>
        <w:numPr>
          <w:ilvl w:val="0"/>
          <w:numId w:val="37"/>
        </w:numPr>
        <w:autoSpaceDE w:val="0"/>
        <w:autoSpaceDN w:val="0"/>
        <w:adjustRightInd w:val="0"/>
        <w:ind w:left="567" w:hanging="567"/>
        <w:rPr>
          <w:rFonts w:ascii="Arial" w:hAnsi="Arial" w:cs="Arial"/>
          <w:bCs/>
          <w:sz w:val="24"/>
          <w:szCs w:val="24"/>
        </w:rPr>
      </w:pPr>
      <w:r>
        <w:rPr>
          <w:rFonts w:ascii="Arial" w:hAnsi="Arial" w:cs="Arial"/>
          <w:bCs/>
          <w:sz w:val="24"/>
          <w:szCs w:val="24"/>
        </w:rPr>
        <w:lastRenderedPageBreak/>
        <w:t xml:space="preserve">The STS Addendum sets out </w:t>
      </w:r>
      <w:proofErr w:type="gramStart"/>
      <w:r>
        <w:rPr>
          <w:rFonts w:ascii="Arial" w:hAnsi="Arial" w:cs="Arial"/>
          <w:bCs/>
          <w:sz w:val="24"/>
          <w:szCs w:val="24"/>
        </w:rPr>
        <w:t>a number of</w:t>
      </w:r>
      <w:proofErr w:type="gramEnd"/>
      <w:r>
        <w:rPr>
          <w:rFonts w:ascii="Arial" w:hAnsi="Arial" w:cs="Arial"/>
          <w:bCs/>
          <w:sz w:val="24"/>
          <w:szCs w:val="24"/>
        </w:rPr>
        <w:t xml:space="preserve"> </w:t>
      </w:r>
      <w:r w:rsidR="009856A9">
        <w:rPr>
          <w:rFonts w:ascii="Arial" w:hAnsi="Arial" w:cs="Arial"/>
          <w:bCs/>
          <w:sz w:val="24"/>
          <w:szCs w:val="24"/>
        </w:rPr>
        <w:t xml:space="preserve">other </w:t>
      </w:r>
      <w:r>
        <w:rPr>
          <w:rFonts w:ascii="Arial" w:hAnsi="Arial" w:cs="Arial"/>
          <w:bCs/>
          <w:sz w:val="24"/>
          <w:szCs w:val="24"/>
        </w:rPr>
        <w:t>proposed updates to site proposal</w:t>
      </w:r>
      <w:r w:rsidR="009856A9">
        <w:rPr>
          <w:rFonts w:ascii="Arial" w:hAnsi="Arial" w:cs="Arial"/>
          <w:bCs/>
          <w:sz w:val="24"/>
          <w:szCs w:val="24"/>
        </w:rPr>
        <w:t xml:space="preserve"> and </w:t>
      </w:r>
      <w:r>
        <w:rPr>
          <w:rFonts w:ascii="Arial" w:hAnsi="Arial" w:cs="Arial"/>
          <w:bCs/>
          <w:sz w:val="24"/>
          <w:szCs w:val="24"/>
        </w:rPr>
        <w:t xml:space="preserve">policies (page 15 onwards). </w:t>
      </w:r>
    </w:p>
    <w:p w14:paraId="3EA755E3" w14:textId="77777777" w:rsidR="00D47E5C" w:rsidRDefault="00D47E5C" w:rsidP="00D47E5C">
      <w:pPr>
        <w:pStyle w:val="PlainText"/>
        <w:autoSpaceDE w:val="0"/>
        <w:autoSpaceDN w:val="0"/>
        <w:adjustRightInd w:val="0"/>
        <w:ind w:left="567"/>
        <w:rPr>
          <w:rFonts w:ascii="Arial" w:hAnsi="Arial" w:cs="Arial"/>
          <w:bCs/>
          <w:sz w:val="24"/>
          <w:szCs w:val="24"/>
        </w:rPr>
      </w:pPr>
    </w:p>
    <w:p w14:paraId="2AA97B6B" w14:textId="77777777" w:rsidR="00D47E5C" w:rsidRDefault="00566806">
      <w:pPr>
        <w:pStyle w:val="PlainText"/>
        <w:numPr>
          <w:ilvl w:val="1"/>
          <w:numId w:val="37"/>
        </w:numPr>
        <w:autoSpaceDE w:val="0"/>
        <w:autoSpaceDN w:val="0"/>
        <w:adjustRightInd w:val="0"/>
        <w:ind w:left="993"/>
        <w:rPr>
          <w:rFonts w:ascii="Arial" w:hAnsi="Arial" w:cs="Arial"/>
          <w:bCs/>
          <w:sz w:val="24"/>
          <w:szCs w:val="24"/>
        </w:rPr>
      </w:pPr>
      <w:r>
        <w:rPr>
          <w:rFonts w:ascii="Arial" w:hAnsi="Arial" w:cs="Arial"/>
          <w:bCs/>
          <w:sz w:val="24"/>
          <w:szCs w:val="24"/>
        </w:rPr>
        <w:t xml:space="preserve">Are these proposals necessary and justified by the evidence? </w:t>
      </w:r>
    </w:p>
    <w:p w14:paraId="1DBD36B6" w14:textId="77777777" w:rsidR="00D47E5C" w:rsidRDefault="00D47E5C" w:rsidP="00D47E5C">
      <w:pPr>
        <w:pStyle w:val="PlainText"/>
        <w:autoSpaceDE w:val="0"/>
        <w:autoSpaceDN w:val="0"/>
        <w:adjustRightInd w:val="0"/>
        <w:ind w:left="993"/>
        <w:rPr>
          <w:rFonts w:ascii="Arial" w:hAnsi="Arial" w:cs="Arial"/>
          <w:bCs/>
          <w:sz w:val="24"/>
          <w:szCs w:val="24"/>
        </w:rPr>
      </w:pPr>
    </w:p>
    <w:p w14:paraId="169D605B" w14:textId="77777777" w:rsidR="00D47E5C" w:rsidRDefault="00566806">
      <w:pPr>
        <w:pStyle w:val="PlainText"/>
        <w:numPr>
          <w:ilvl w:val="1"/>
          <w:numId w:val="37"/>
        </w:numPr>
        <w:autoSpaceDE w:val="0"/>
        <w:autoSpaceDN w:val="0"/>
        <w:adjustRightInd w:val="0"/>
        <w:ind w:left="993"/>
        <w:rPr>
          <w:rFonts w:ascii="Arial" w:hAnsi="Arial" w:cs="Arial"/>
          <w:bCs/>
          <w:sz w:val="24"/>
          <w:szCs w:val="24"/>
        </w:rPr>
      </w:pPr>
      <w:r>
        <w:rPr>
          <w:rFonts w:ascii="Arial" w:hAnsi="Arial" w:cs="Arial"/>
          <w:bCs/>
          <w:sz w:val="24"/>
          <w:szCs w:val="24"/>
        </w:rPr>
        <w:t xml:space="preserve">Has the effect of these requirements </w:t>
      </w:r>
      <w:r w:rsidR="005E5E66">
        <w:rPr>
          <w:rFonts w:ascii="Arial" w:hAnsi="Arial" w:cs="Arial"/>
          <w:bCs/>
          <w:sz w:val="24"/>
          <w:szCs w:val="24"/>
        </w:rPr>
        <w:t xml:space="preserve">on the viability of the relevant allocations and policies been </w:t>
      </w:r>
      <w:r w:rsidR="0044519A">
        <w:rPr>
          <w:rFonts w:ascii="Arial" w:hAnsi="Arial" w:cs="Arial"/>
          <w:bCs/>
          <w:sz w:val="24"/>
          <w:szCs w:val="24"/>
        </w:rPr>
        <w:t xml:space="preserve">considered and if </w:t>
      </w:r>
      <w:proofErr w:type="gramStart"/>
      <w:r w:rsidR="0044519A">
        <w:rPr>
          <w:rFonts w:ascii="Arial" w:hAnsi="Arial" w:cs="Arial"/>
          <w:bCs/>
          <w:sz w:val="24"/>
          <w:szCs w:val="24"/>
        </w:rPr>
        <w:t>so</w:t>
      </w:r>
      <w:proofErr w:type="gramEnd"/>
      <w:r w:rsidR="0044519A">
        <w:rPr>
          <w:rFonts w:ascii="Arial" w:hAnsi="Arial" w:cs="Arial"/>
          <w:bCs/>
          <w:sz w:val="24"/>
          <w:szCs w:val="24"/>
        </w:rPr>
        <w:t xml:space="preserve"> what does the evidence show? </w:t>
      </w:r>
    </w:p>
    <w:p w14:paraId="6E992F6C" w14:textId="77777777" w:rsidR="00D47E5C" w:rsidRDefault="00D47E5C" w:rsidP="00D47E5C">
      <w:pPr>
        <w:pStyle w:val="PlainText"/>
        <w:autoSpaceDE w:val="0"/>
        <w:autoSpaceDN w:val="0"/>
        <w:adjustRightInd w:val="0"/>
        <w:ind w:left="993"/>
        <w:rPr>
          <w:rFonts w:ascii="Arial" w:hAnsi="Arial" w:cs="Arial"/>
          <w:bCs/>
          <w:sz w:val="24"/>
          <w:szCs w:val="24"/>
        </w:rPr>
      </w:pPr>
    </w:p>
    <w:p w14:paraId="146E92E6" w14:textId="7CE50D54" w:rsidR="00386641" w:rsidRDefault="006A19BD">
      <w:pPr>
        <w:pStyle w:val="PlainText"/>
        <w:numPr>
          <w:ilvl w:val="1"/>
          <w:numId w:val="37"/>
        </w:numPr>
        <w:autoSpaceDE w:val="0"/>
        <w:autoSpaceDN w:val="0"/>
        <w:adjustRightInd w:val="0"/>
        <w:ind w:left="993"/>
        <w:rPr>
          <w:rFonts w:ascii="Arial" w:hAnsi="Arial" w:cs="Arial"/>
          <w:bCs/>
          <w:sz w:val="24"/>
          <w:szCs w:val="24"/>
        </w:rPr>
      </w:pPr>
      <w:proofErr w:type="gramStart"/>
      <w:r>
        <w:rPr>
          <w:rFonts w:ascii="Arial" w:hAnsi="Arial" w:cs="Arial"/>
          <w:bCs/>
          <w:sz w:val="24"/>
          <w:szCs w:val="24"/>
        </w:rPr>
        <w:t>In order to</w:t>
      </w:r>
      <w:proofErr w:type="gramEnd"/>
      <w:r>
        <w:rPr>
          <w:rFonts w:ascii="Arial" w:hAnsi="Arial" w:cs="Arial"/>
          <w:bCs/>
          <w:sz w:val="24"/>
          <w:szCs w:val="24"/>
        </w:rPr>
        <w:t xml:space="preserve"> ensure that the Plan is effective should the updates be incorporated into the text for the relevant allocations</w:t>
      </w:r>
      <w:r w:rsidR="009856A9">
        <w:rPr>
          <w:rFonts w:ascii="Arial" w:hAnsi="Arial" w:cs="Arial"/>
          <w:bCs/>
          <w:sz w:val="24"/>
          <w:szCs w:val="24"/>
        </w:rPr>
        <w:t>/</w:t>
      </w:r>
      <w:r>
        <w:rPr>
          <w:rFonts w:ascii="Arial" w:hAnsi="Arial" w:cs="Arial"/>
          <w:bCs/>
          <w:sz w:val="24"/>
          <w:szCs w:val="24"/>
        </w:rPr>
        <w:t xml:space="preserve">policies in the </w:t>
      </w:r>
      <w:r w:rsidR="001D49C0">
        <w:rPr>
          <w:rFonts w:ascii="Arial" w:hAnsi="Arial" w:cs="Arial"/>
          <w:bCs/>
          <w:sz w:val="24"/>
          <w:szCs w:val="24"/>
        </w:rPr>
        <w:t>Plan</w:t>
      </w:r>
      <w:r>
        <w:rPr>
          <w:rFonts w:ascii="Arial" w:hAnsi="Arial" w:cs="Arial"/>
          <w:bCs/>
          <w:sz w:val="24"/>
          <w:szCs w:val="24"/>
        </w:rPr>
        <w:t>?</w:t>
      </w:r>
    </w:p>
    <w:p w14:paraId="3779DF8A" w14:textId="77777777" w:rsidR="00DB55D6" w:rsidRDefault="00DB55D6" w:rsidP="00F07885">
      <w:pPr>
        <w:pStyle w:val="PlainText"/>
        <w:autoSpaceDE w:val="0"/>
        <w:autoSpaceDN w:val="0"/>
        <w:adjustRightInd w:val="0"/>
        <w:ind w:left="567" w:hanging="567"/>
        <w:rPr>
          <w:rFonts w:ascii="Arial" w:hAnsi="Arial" w:cs="Arial"/>
          <w:bCs/>
          <w:sz w:val="24"/>
          <w:szCs w:val="24"/>
        </w:rPr>
      </w:pPr>
    </w:p>
    <w:p w14:paraId="24C633CC" w14:textId="651548DD" w:rsidR="00D47E5C" w:rsidRDefault="00DB55D6">
      <w:pPr>
        <w:pStyle w:val="PlainText"/>
        <w:numPr>
          <w:ilvl w:val="0"/>
          <w:numId w:val="37"/>
        </w:numPr>
        <w:autoSpaceDE w:val="0"/>
        <w:autoSpaceDN w:val="0"/>
        <w:adjustRightInd w:val="0"/>
        <w:ind w:left="567" w:hanging="567"/>
        <w:rPr>
          <w:rFonts w:ascii="Arial" w:hAnsi="Arial" w:cs="Arial"/>
          <w:bCs/>
          <w:sz w:val="24"/>
          <w:szCs w:val="24"/>
        </w:rPr>
      </w:pPr>
      <w:r>
        <w:rPr>
          <w:rFonts w:ascii="Arial" w:hAnsi="Arial" w:cs="Arial"/>
          <w:bCs/>
          <w:sz w:val="24"/>
          <w:szCs w:val="24"/>
        </w:rPr>
        <w:t xml:space="preserve">The STS Addendum has updated </w:t>
      </w:r>
      <w:r w:rsidR="009856A9">
        <w:rPr>
          <w:rFonts w:ascii="Arial" w:hAnsi="Arial" w:cs="Arial"/>
          <w:bCs/>
          <w:sz w:val="24"/>
          <w:szCs w:val="24"/>
        </w:rPr>
        <w:t xml:space="preserve">the </w:t>
      </w:r>
      <w:r w:rsidR="00B37F46">
        <w:rPr>
          <w:rFonts w:ascii="Arial" w:hAnsi="Arial" w:cs="Arial"/>
          <w:bCs/>
          <w:sz w:val="24"/>
          <w:szCs w:val="24"/>
        </w:rPr>
        <w:t xml:space="preserve">assessment framework </w:t>
      </w:r>
      <w:r w:rsidR="00C9056A">
        <w:rPr>
          <w:rFonts w:ascii="Arial" w:hAnsi="Arial" w:cs="Arial"/>
          <w:bCs/>
          <w:sz w:val="24"/>
          <w:szCs w:val="24"/>
        </w:rPr>
        <w:t xml:space="preserve">that fed into the modelling in order to understand </w:t>
      </w:r>
      <w:r w:rsidR="00F36A06">
        <w:rPr>
          <w:rFonts w:ascii="Arial" w:hAnsi="Arial" w:cs="Arial"/>
          <w:bCs/>
          <w:sz w:val="24"/>
          <w:szCs w:val="24"/>
        </w:rPr>
        <w:t xml:space="preserve">the traffic impact of the </w:t>
      </w:r>
      <w:r w:rsidR="001D49C0">
        <w:rPr>
          <w:rFonts w:ascii="Arial" w:hAnsi="Arial" w:cs="Arial"/>
          <w:bCs/>
          <w:sz w:val="24"/>
          <w:szCs w:val="24"/>
        </w:rPr>
        <w:t xml:space="preserve">site </w:t>
      </w:r>
      <w:r w:rsidR="00F36A06">
        <w:rPr>
          <w:rFonts w:ascii="Arial" w:hAnsi="Arial" w:cs="Arial"/>
          <w:bCs/>
          <w:sz w:val="24"/>
          <w:szCs w:val="24"/>
        </w:rPr>
        <w:t xml:space="preserve">allocations on the </w:t>
      </w:r>
      <w:proofErr w:type="gramStart"/>
      <w:r w:rsidR="00860B58">
        <w:rPr>
          <w:rFonts w:ascii="Arial" w:hAnsi="Arial" w:cs="Arial"/>
          <w:bCs/>
          <w:sz w:val="24"/>
          <w:szCs w:val="24"/>
        </w:rPr>
        <w:t>District’s</w:t>
      </w:r>
      <w:proofErr w:type="gramEnd"/>
      <w:r w:rsidR="00860B58">
        <w:rPr>
          <w:rFonts w:ascii="Arial" w:hAnsi="Arial" w:cs="Arial"/>
          <w:bCs/>
          <w:sz w:val="24"/>
          <w:szCs w:val="24"/>
        </w:rPr>
        <w:t xml:space="preserve"> highway network. One of the considerations used in the update is stated as being a greater ambition </w:t>
      </w:r>
      <w:r w:rsidR="00754CE7">
        <w:rPr>
          <w:rFonts w:ascii="Arial" w:hAnsi="Arial" w:cs="Arial"/>
          <w:bCs/>
          <w:sz w:val="24"/>
          <w:szCs w:val="24"/>
        </w:rPr>
        <w:t xml:space="preserve">towards sustainable travel across the </w:t>
      </w:r>
      <w:proofErr w:type="gramStart"/>
      <w:r w:rsidR="00754CE7">
        <w:rPr>
          <w:rFonts w:ascii="Arial" w:hAnsi="Arial" w:cs="Arial"/>
          <w:bCs/>
          <w:sz w:val="24"/>
          <w:szCs w:val="24"/>
        </w:rPr>
        <w:t>District</w:t>
      </w:r>
      <w:proofErr w:type="gramEnd"/>
      <w:r w:rsidR="00754CE7">
        <w:rPr>
          <w:rFonts w:ascii="Arial" w:hAnsi="Arial" w:cs="Arial"/>
          <w:bCs/>
          <w:sz w:val="24"/>
          <w:szCs w:val="24"/>
        </w:rPr>
        <w:t xml:space="preserve"> and to consider the impact of new sustainable transport interventions. </w:t>
      </w:r>
      <w:r w:rsidR="00FE2B5B">
        <w:rPr>
          <w:rFonts w:ascii="Arial" w:hAnsi="Arial" w:cs="Arial"/>
          <w:bCs/>
          <w:sz w:val="24"/>
          <w:szCs w:val="24"/>
        </w:rPr>
        <w:t xml:space="preserve">Table 5.1 lists the </w:t>
      </w:r>
      <w:r w:rsidR="00641841">
        <w:rPr>
          <w:rFonts w:ascii="Arial" w:hAnsi="Arial" w:cs="Arial"/>
          <w:bCs/>
          <w:sz w:val="24"/>
          <w:szCs w:val="24"/>
        </w:rPr>
        <w:t>effect of the updated assumptions</w:t>
      </w:r>
      <w:r w:rsidR="00230EC0">
        <w:rPr>
          <w:rFonts w:ascii="Arial" w:hAnsi="Arial" w:cs="Arial"/>
          <w:bCs/>
          <w:sz w:val="24"/>
          <w:szCs w:val="24"/>
        </w:rPr>
        <w:t xml:space="preserve">, with most showing a reduction in the number of trips </w:t>
      </w:r>
      <w:proofErr w:type="gramStart"/>
      <w:r w:rsidR="00230EC0">
        <w:rPr>
          <w:rFonts w:ascii="Arial" w:hAnsi="Arial" w:cs="Arial"/>
          <w:bCs/>
          <w:sz w:val="24"/>
          <w:szCs w:val="24"/>
        </w:rPr>
        <w:t xml:space="preserve">as a consequence </w:t>
      </w:r>
      <w:r w:rsidR="0026722D">
        <w:rPr>
          <w:rFonts w:ascii="Arial" w:hAnsi="Arial" w:cs="Arial"/>
          <w:bCs/>
          <w:sz w:val="24"/>
          <w:szCs w:val="24"/>
        </w:rPr>
        <w:t>of</w:t>
      </w:r>
      <w:proofErr w:type="gramEnd"/>
      <w:r w:rsidR="0026722D">
        <w:rPr>
          <w:rFonts w:ascii="Arial" w:hAnsi="Arial" w:cs="Arial"/>
          <w:bCs/>
          <w:sz w:val="24"/>
          <w:szCs w:val="24"/>
        </w:rPr>
        <w:t xml:space="preserve"> the updated considerations. </w:t>
      </w:r>
    </w:p>
    <w:p w14:paraId="27DF96D6" w14:textId="77777777" w:rsidR="00D47E5C" w:rsidRDefault="00D47E5C" w:rsidP="00D47E5C">
      <w:pPr>
        <w:pStyle w:val="PlainText"/>
        <w:autoSpaceDE w:val="0"/>
        <w:autoSpaceDN w:val="0"/>
        <w:adjustRightInd w:val="0"/>
        <w:ind w:left="567"/>
        <w:rPr>
          <w:rFonts w:ascii="Arial" w:hAnsi="Arial" w:cs="Arial"/>
          <w:bCs/>
          <w:sz w:val="24"/>
          <w:szCs w:val="24"/>
        </w:rPr>
      </w:pPr>
    </w:p>
    <w:p w14:paraId="3770E1BA" w14:textId="067C738C" w:rsidR="00D47E5C" w:rsidRDefault="007729E9">
      <w:pPr>
        <w:pStyle w:val="PlainText"/>
        <w:numPr>
          <w:ilvl w:val="1"/>
          <w:numId w:val="37"/>
        </w:numPr>
        <w:autoSpaceDE w:val="0"/>
        <w:autoSpaceDN w:val="0"/>
        <w:adjustRightInd w:val="0"/>
        <w:ind w:left="993"/>
        <w:rPr>
          <w:rFonts w:ascii="Arial" w:hAnsi="Arial" w:cs="Arial"/>
          <w:bCs/>
          <w:sz w:val="24"/>
          <w:szCs w:val="24"/>
        </w:rPr>
      </w:pPr>
      <w:r w:rsidRPr="00D47E5C">
        <w:rPr>
          <w:rFonts w:ascii="Arial" w:hAnsi="Arial" w:cs="Arial"/>
          <w:bCs/>
          <w:sz w:val="24"/>
          <w:szCs w:val="24"/>
        </w:rPr>
        <w:t>How w</w:t>
      </w:r>
      <w:r w:rsidR="009856A9">
        <w:rPr>
          <w:rFonts w:ascii="Arial" w:hAnsi="Arial" w:cs="Arial"/>
          <w:bCs/>
          <w:sz w:val="24"/>
          <w:szCs w:val="24"/>
        </w:rPr>
        <w:t>as</w:t>
      </w:r>
      <w:r w:rsidRPr="00D47E5C">
        <w:rPr>
          <w:rFonts w:ascii="Arial" w:hAnsi="Arial" w:cs="Arial"/>
          <w:bCs/>
          <w:sz w:val="24"/>
          <w:szCs w:val="24"/>
        </w:rPr>
        <w:t xml:space="preserve"> the extent of the </w:t>
      </w:r>
      <w:r w:rsidR="0070110A" w:rsidRPr="00D47E5C">
        <w:rPr>
          <w:rFonts w:ascii="Arial" w:hAnsi="Arial" w:cs="Arial"/>
          <w:bCs/>
          <w:sz w:val="24"/>
          <w:szCs w:val="24"/>
        </w:rPr>
        <w:t xml:space="preserve">reduction </w:t>
      </w:r>
      <w:r w:rsidR="00F25499" w:rsidRPr="00D47E5C">
        <w:rPr>
          <w:rFonts w:ascii="Arial" w:hAnsi="Arial" w:cs="Arial"/>
          <w:bCs/>
          <w:sz w:val="24"/>
          <w:szCs w:val="24"/>
        </w:rPr>
        <w:t>in the number of trips decided? Are the values evidence based?</w:t>
      </w:r>
    </w:p>
    <w:p w14:paraId="3EA8C803" w14:textId="77777777" w:rsidR="00D47E5C" w:rsidRDefault="00D47E5C" w:rsidP="00D47E5C">
      <w:pPr>
        <w:pStyle w:val="PlainText"/>
        <w:autoSpaceDE w:val="0"/>
        <w:autoSpaceDN w:val="0"/>
        <w:adjustRightInd w:val="0"/>
        <w:ind w:left="993"/>
        <w:rPr>
          <w:rFonts w:ascii="Arial" w:hAnsi="Arial" w:cs="Arial"/>
          <w:bCs/>
          <w:sz w:val="24"/>
          <w:szCs w:val="24"/>
        </w:rPr>
      </w:pPr>
    </w:p>
    <w:p w14:paraId="6B1052E9" w14:textId="77777777" w:rsidR="00D47E5C" w:rsidRDefault="00754CE7">
      <w:pPr>
        <w:pStyle w:val="PlainText"/>
        <w:numPr>
          <w:ilvl w:val="1"/>
          <w:numId w:val="37"/>
        </w:numPr>
        <w:autoSpaceDE w:val="0"/>
        <w:autoSpaceDN w:val="0"/>
        <w:adjustRightInd w:val="0"/>
        <w:ind w:left="993"/>
        <w:rPr>
          <w:rFonts w:ascii="Arial" w:hAnsi="Arial" w:cs="Arial"/>
          <w:bCs/>
          <w:sz w:val="24"/>
          <w:szCs w:val="24"/>
        </w:rPr>
      </w:pPr>
      <w:r w:rsidRPr="00D47E5C">
        <w:rPr>
          <w:rFonts w:ascii="Arial" w:hAnsi="Arial" w:cs="Arial"/>
          <w:bCs/>
          <w:sz w:val="24"/>
          <w:szCs w:val="24"/>
        </w:rPr>
        <w:t>Given</w:t>
      </w:r>
      <w:r w:rsidR="00F8379D" w:rsidRPr="00D47E5C">
        <w:rPr>
          <w:rFonts w:ascii="Arial" w:hAnsi="Arial" w:cs="Arial"/>
          <w:bCs/>
          <w:sz w:val="24"/>
          <w:szCs w:val="24"/>
        </w:rPr>
        <w:t xml:space="preserve"> that there is some uncertainty over the funding status of many of the sustainable transport schemes listed in the STS Addendum </w:t>
      </w:r>
      <w:r w:rsidR="00D14A3F" w:rsidRPr="00D47E5C">
        <w:rPr>
          <w:rFonts w:ascii="Arial" w:hAnsi="Arial" w:cs="Arial"/>
          <w:bCs/>
          <w:sz w:val="24"/>
          <w:szCs w:val="24"/>
        </w:rPr>
        <w:t xml:space="preserve">was it reasonable to </w:t>
      </w:r>
      <w:r w:rsidR="00BC016E" w:rsidRPr="00D47E5C">
        <w:rPr>
          <w:rFonts w:ascii="Arial" w:hAnsi="Arial" w:cs="Arial"/>
          <w:bCs/>
          <w:sz w:val="24"/>
          <w:szCs w:val="24"/>
        </w:rPr>
        <w:t xml:space="preserve">take account of these considerations? </w:t>
      </w:r>
    </w:p>
    <w:p w14:paraId="5F6FDFD3" w14:textId="77777777" w:rsidR="00D47E5C" w:rsidRDefault="00D47E5C" w:rsidP="00D47E5C">
      <w:pPr>
        <w:pStyle w:val="PlainText"/>
        <w:autoSpaceDE w:val="0"/>
        <w:autoSpaceDN w:val="0"/>
        <w:adjustRightInd w:val="0"/>
        <w:ind w:left="993"/>
        <w:rPr>
          <w:rFonts w:ascii="Arial" w:hAnsi="Arial" w:cs="Arial"/>
          <w:bCs/>
          <w:sz w:val="24"/>
          <w:szCs w:val="24"/>
        </w:rPr>
      </w:pPr>
    </w:p>
    <w:p w14:paraId="1CB93FBD" w14:textId="5DF433C2" w:rsidR="00754CE7" w:rsidRPr="00D47E5C" w:rsidRDefault="00516214">
      <w:pPr>
        <w:pStyle w:val="PlainText"/>
        <w:numPr>
          <w:ilvl w:val="1"/>
          <w:numId w:val="37"/>
        </w:numPr>
        <w:autoSpaceDE w:val="0"/>
        <w:autoSpaceDN w:val="0"/>
        <w:adjustRightInd w:val="0"/>
        <w:ind w:left="993"/>
        <w:rPr>
          <w:rFonts w:ascii="Arial" w:hAnsi="Arial" w:cs="Arial"/>
          <w:bCs/>
          <w:sz w:val="24"/>
          <w:szCs w:val="24"/>
        </w:rPr>
      </w:pPr>
      <w:r w:rsidRPr="00D47E5C">
        <w:rPr>
          <w:rFonts w:ascii="Arial" w:hAnsi="Arial" w:cs="Arial"/>
          <w:bCs/>
          <w:sz w:val="24"/>
          <w:szCs w:val="24"/>
        </w:rPr>
        <w:t xml:space="preserve">If the sustainable transport interventions </w:t>
      </w:r>
      <w:r w:rsidR="004C6332" w:rsidRPr="00D47E5C">
        <w:rPr>
          <w:rFonts w:ascii="Arial" w:hAnsi="Arial" w:cs="Arial"/>
          <w:bCs/>
          <w:sz w:val="24"/>
          <w:szCs w:val="24"/>
        </w:rPr>
        <w:t xml:space="preserve">cannot be delivered in the right place and at the right time to support </w:t>
      </w:r>
      <w:r w:rsidR="001D49C0">
        <w:rPr>
          <w:rFonts w:ascii="Arial" w:hAnsi="Arial" w:cs="Arial"/>
          <w:bCs/>
          <w:sz w:val="24"/>
          <w:szCs w:val="24"/>
        </w:rPr>
        <w:t xml:space="preserve">the </w:t>
      </w:r>
      <w:r w:rsidR="004C6332" w:rsidRPr="00D47E5C">
        <w:rPr>
          <w:rFonts w:ascii="Arial" w:hAnsi="Arial" w:cs="Arial"/>
          <w:bCs/>
          <w:sz w:val="24"/>
          <w:szCs w:val="24"/>
        </w:rPr>
        <w:t>allocations</w:t>
      </w:r>
      <w:r w:rsidR="001D49C0">
        <w:rPr>
          <w:rFonts w:ascii="Arial" w:hAnsi="Arial" w:cs="Arial"/>
          <w:bCs/>
          <w:sz w:val="24"/>
          <w:szCs w:val="24"/>
        </w:rPr>
        <w:t>,</w:t>
      </w:r>
      <w:r w:rsidR="004C6332" w:rsidRPr="00D47E5C">
        <w:rPr>
          <w:rFonts w:ascii="Arial" w:hAnsi="Arial" w:cs="Arial"/>
          <w:bCs/>
          <w:sz w:val="24"/>
          <w:szCs w:val="24"/>
        </w:rPr>
        <w:t xml:space="preserve"> what effect, if any, would this have on the updated modelling assumptions</w:t>
      </w:r>
      <w:r w:rsidR="00A9172C" w:rsidRPr="00D47E5C">
        <w:rPr>
          <w:rFonts w:ascii="Arial" w:hAnsi="Arial" w:cs="Arial"/>
          <w:bCs/>
          <w:sz w:val="24"/>
          <w:szCs w:val="24"/>
        </w:rPr>
        <w:t xml:space="preserve"> in terms of</w:t>
      </w:r>
      <w:r w:rsidR="001D49C0">
        <w:rPr>
          <w:rFonts w:ascii="Arial" w:hAnsi="Arial" w:cs="Arial"/>
          <w:bCs/>
          <w:sz w:val="24"/>
          <w:szCs w:val="24"/>
        </w:rPr>
        <w:t xml:space="preserve"> impact</w:t>
      </w:r>
      <w:r w:rsidR="00A9172C" w:rsidRPr="00D47E5C">
        <w:rPr>
          <w:rFonts w:ascii="Arial" w:hAnsi="Arial" w:cs="Arial"/>
          <w:bCs/>
          <w:sz w:val="24"/>
          <w:szCs w:val="24"/>
        </w:rPr>
        <w:t xml:space="preserve"> on the highway network?</w:t>
      </w:r>
    </w:p>
    <w:p w14:paraId="72E14A39" w14:textId="77777777" w:rsidR="00A72E1F" w:rsidRDefault="00A72E1F" w:rsidP="00D47E5C">
      <w:pPr>
        <w:pStyle w:val="PlainText"/>
        <w:autoSpaceDE w:val="0"/>
        <w:autoSpaceDN w:val="0"/>
        <w:adjustRightInd w:val="0"/>
        <w:rPr>
          <w:rFonts w:ascii="Arial" w:hAnsi="Arial" w:cs="Arial"/>
          <w:b/>
          <w:sz w:val="24"/>
          <w:szCs w:val="24"/>
        </w:rPr>
      </w:pPr>
    </w:p>
    <w:p w14:paraId="5F3D30CF" w14:textId="2FE104DA" w:rsidR="0037540C" w:rsidRPr="00A72E1F" w:rsidRDefault="00A72E1F" w:rsidP="00D47E5C">
      <w:pPr>
        <w:pStyle w:val="PlainText"/>
        <w:autoSpaceDE w:val="0"/>
        <w:autoSpaceDN w:val="0"/>
        <w:adjustRightInd w:val="0"/>
        <w:rPr>
          <w:rFonts w:ascii="Arial" w:hAnsi="Arial" w:cs="Arial"/>
          <w:b/>
          <w:sz w:val="24"/>
          <w:szCs w:val="24"/>
        </w:rPr>
      </w:pPr>
      <w:r w:rsidRPr="00A72E1F">
        <w:rPr>
          <w:rFonts w:ascii="Arial" w:hAnsi="Arial" w:cs="Arial"/>
          <w:b/>
          <w:sz w:val="24"/>
          <w:szCs w:val="24"/>
        </w:rPr>
        <w:t>Matter 11</w:t>
      </w:r>
      <w:r w:rsidR="00E54FFC">
        <w:rPr>
          <w:rFonts w:ascii="Arial" w:hAnsi="Arial" w:cs="Arial"/>
          <w:b/>
          <w:sz w:val="24"/>
          <w:szCs w:val="24"/>
        </w:rPr>
        <w:t>c</w:t>
      </w:r>
      <w:r w:rsidRPr="00A72E1F">
        <w:rPr>
          <w:rFonts w:ascii="Arial" w:hAnsi="Arial" w:cs="Arial"/>
          <w:b/>
          <w:sz w:val="24"/>
          <w:szCs w:val="24"/>
        </w:rPr>
        <w:t xml:space="preserve"> Other infrastruc</w:t>
      </w:r>
      <w:r>
        <w:rPr>
          <w:rFonts w:ascii="Arial" w:hAnsi="Arial" w:cs="Arial"/>
          <w:b/>
          <w:sz w:val="24"/>
          <w:szCs w:val="24"/>
        </w:rPr>
        <w:t>t</w:t>
      </w:r>
      <w:r w:rsidRPr="00A72E1F">
        <w:rPr>
          <w:rFonts w:ascii="Arial" w:hAnsi="Arial" w:cs="Arial"/>
          <w:b/>
          <w:sz w:val="24"/>
          <w:szCs w:val="24"/>
        </w:rPr>
        <w:t>ure</w:t>
      </w:r>
    </w:p>
    <w:p w14:paraId="41987363" w14:textId="108F7D07" w:rsidR="009D3D38" w:rsidRDefault="009D3D38" w:rsidP="00D47E5C">
      <w:pPr>
        <w:pStyle w:val="PlainText"/>
        <w:autoSpaceDE w:val="0"/>
        <w:autoSpaceDN w:val="0"/>
        <w:adjustRightInd w:val="0"/>
        <w:rPr>
          <w:rFonts w:ascii="Arial" w:hAnsi="Arial" w:cs="Arial"/>
          <w:bCs/>
          <w:sz w:val="24"/>
          <w:szCs w:val="24"/>
        </w:rPr>
      </w:pPr>
    </w:p>
    <w:p w14:paraId="2BB53F8B" w14:textId="1C705761" w:rsidR="009D3D38" w:rsidRDefault="009D3D38">
      <w:pPr>
        <w:pStyle w:val="PlainText"/>
        <w:numPr>
          <w:ilvl w:val="0"/>
          <w:numId w:val="37"/>
        </w:numPr>
        <w:autoSpaceDE w:val="0"/>
        <w:autoSpaceDN w:val="0"/>
        <w:adjustRightInd w:val="0"/>
        <w:ind w:left="567" w:hanging="567"/>
        <w:rPr>
          <w:rFonts w:ascii="Arial" w:hAnsi="Arial" w:cs="Arial"/>
          <w:bCs/>
          <w:sz w:val="24"/>
          <w:szCs w:val="24"/>
        </w:rPr>
      </w:pPr>
      <w:r w:rsidRPr="001B46C4">
        <w:rPr>
          <w:rFonts w:ascii="Arial" w:hAnsi="Arial" w:cs="Arial"/>
          <w:bCs/>
          <w:sz w:val="24"/>
          <w:szCs w:val="24"/>
        </w:rPr>
        <w:t xml:space="preserve">In general terms will </w:t>
      </w:r>
      <w:r>
        <w:rPr>
          <w:rFonts w:ascii="Arial" w:hAnsi="Arial" w:cs="Arial"/>
          <w:bCs/>
          <w:sz w:val="24"/>
          <w:szCs w:val="24"/>
        </w:rPr>
        <w:t xml:space="preserve">Core </w:t>
      </w:r>
      <w:r w:rsidRPr="001B46C4">
        <w:rPr>
          <w:rFonts w:ascii="Arial" w:hAnsi="Arial" w:cs="Arial"/>
          <w:bCs/>
          <w:sz w:val="24"/>
          <w:szCs w:val="24"/>
        </w:rPr>
        <w:t xml:space="preserve">Policy CP6, the IDP and other policies of the Plan, including allocation policies, ensure that </w:t>
      </w:r>
      <w:r>
        <w:rPr>
          <w:rFonts w:ascii="Arial" w:hAnsi="Arial" w:cs="Arial"/>
          <w:bCs/>
          <w:sz w:val="24"/>
          <w:szCs w:val="24"/>
        </w:rPr>
        <w:t xml:space="preserve">other </w:t>
      </w:r>
      <w:r w:rsidRPr="001B46C4">
        <w:rPr>
          <w:rFonts w:ascii="Arial" w:hAnsi="Arial" w:cs="Arial"/>
          <w:bCs/>
          <w:sz w:val="24"/>
          <w:szCs w:val="24"/>
        </w:rPr>
        <w:t xml:space="preserve">necessary infrastructure will be delivered in the right place and at the right time? </w:t>
      </w:r>
      <w:r w:rsidR="001D49C0">
        <w:rPr>
          <w:rFonts w:ascii="Arial" w:hAnsi="Arial" w:cs="Arial"/>
          <w:bCs/>
          <w:sz w:val="24"/>
          <w:szCs w:val="24"/>
        </w:rPr>
        <w:t>Are the requirements clearly set out and are they justified and consistent with national policy?</w:t>
      </w:r>
    </w:p>
    <w:p w14:paraId="1CD4F3AA" w14:textId="77777777" w:rsidR="00493D38" w:rsidRDefault="00493D38" w:rsidP="00493D38">
      <w:pPr>
        <w:pStyle w:val="PlainText"/>
        <w:autoSpaceDE w:val="0"/>
        <w:autoSpaceDN w:val="0"/>
        <w:adjustRightInd w:val="0"/>
        <w:ind w:left="567"/>
        <w:rPr>
          <w:rFonts w:ascii="Arial" w:hAnsi="Arial" w:cs="Arial"/>
          <w:bCs/>
          <w:sz w:val="24"/>
          <w:szCs w:val="24"/>
        </w:rPr>
      </w:pPr>
    </w:p>
    <w:p w14:paraId="511CE5B0" w14:textId="77777777" w:rsidR="00493D38" w:rsidRPr="004558E2" w:rsidRDefault="00493D38" w:rsidP="00493D38">
      <w:pPr>
        <w:pStyle w:val="PlainText"/>
        <w:autoSpaceDE w:val="0"/>
        <w:autoSpaceDN w:val="0"/>
        <w:adjustRightInd w:val="0"/>
        <w:rPr>
          <w:rFonts w:ascii="Arial" w:hAnsi="Arial" w:cs="Arial"/>
          <w:bCs/>
          <w:sz w:val="24"/>
          <w:szCs w:val="24"/>
          <w:u w:val="single"/>
        </w:rPr>
      </w:pPr>
      <w:r w:rsidRPr="004558E2">
        <w:rPr>
          <w:rFonts w:ascii="Arial" w:hAnsi="Arial" w:cs="Arial"/>
          <w:bCs/>
          <w:sz w:val="24"/>
          <w:szCs w:val="24"/>
          <w:u w:val="single"/>
        </w:rPr>
        <w:t>Wellbeing and healthy communities – Delivery Policy DHC5</w:t>
      </w:r>
    </w:p>
    <w:p w14:paraId="5CA47A5C" w14:textId="77777777" w:rsidR="00493D38" w:rsidRPr="004558E2" w:rsidRDefault="00493D38" w:rsidP="00493D38">
      <w:pPr>
        <w:pStyle w:val="PlainText"/>
        <w:autoSpaceDE w:val="0"/>
        <w:autoSpaceDN w:val="0"/>
        <w:adjustRightInd w:val="0"/>
        <w:rPr>
          <w:rFonts w:ascii="Arial" w:hAnsi="Arial" w:cs="Arial"/>
          <w:bCs/>
          <w:sz w:val="24"/>
          <w:szCs w:val="24"/>
        </w:rPr>
      </w:pPr>
    </w:p>
    <w:p w14:paraId="673E0399" w14:textId="776930C5" w:rsidR="00493D38" w:rsidRPr="00493D38" w:rsidRDefault="00493D38">
      <w:pPr>
        <w:pStyle w:val="PlainText"/>
        <w:numPr>
          <w:ilvl w:val="0"/>
          <w:numId w:val="37"/>
        </w:numPr>
        <w:autoSpaceDE w:val="0"/>
        <w:autoSpaceDN w:val="0"/>
        <w:adjustRightInd w:val="0"/>
        <w:ind w:left="567" w:hanging="567"/>
        <w:rPr>
          <w:rFonts w:ascii="Arial" w:hAnsi="Arial" w:cs="Arial"/>
          <w:bCs/>
          <w:sz w:val="24"/>
          <w:szCs w:val="24"/>
        </w:rPr>
      </w:pPr>
      <w:r w:rsidRPr="004558E2">
        <w:rPr>
          <w:rFonts w:ascii="Arial" w:hAnsi="Arial" w:cs="Arial"/>
          <w:bCs/>
          <w:sz w:val="24"/>
          <w:szCs w:val="24"/>
        </w:rPr>
        <w:t>The policy supports proposals that include design measures for healthier lifestyles and sustainable neighbourhoods. However, it reads more like an objective rather than a policy setting out clear development requirements. What is the purpose of the policy</w:t>
      </w:r>
      <w:r>
        <w:rPr>
          <w:rFonts w:ascii="Arial" w:hAnsi="Arial" w:cs="Arial"/>
          <w:bCs/>
          <w:sz w:val="24"/>
          <w:szCs w:val="24"/>
        </w:rPr>
        <w:t>, how would it be implemented,</w:t>
      </w:r>
      <w:r w:rsidRPr="004558E2">
        <w:rPr>
          <w:rFonts w:ascii="Arial" w:hAnsi="Arial" w:cs="Arial"/>
          <w:bCs/>
          <w:sz w:val="24"/>
          <w:szCs w:val="24"/>
        </w:rPr>
        <w:t xml:space="preserve"> and is it justified, effective and consistent with national policy?</w:t>
      </w:r>
    </w:p>
    <w:p w14:paraId="2371950D" w14:textId="27350A03" w:rsidR="00510D35" w:rsidRDefault="00510D35" w:rsidP="4F8629D4">
      <w:pPr>
        <w:pStyle w:val="PlainText"/>
        <w:autoSpaceDE w:val="0"/>
        <w:autoSpaceDN w:val="0"/>
        <w:adjustRightInd w:val="0"/>
        <w:rPr>
          <w:rFonts w:ascii="Arial" w:hAnsi="Arial" w:cs="Arial"/>
          <w:sz w:val="24"/>
          <w:szCs w:val="24"/>
        </w:rPr>
      </w:pPr>
    </w:p>
    <w:p w14:paraId="402A7E9F" w14:textId="77777777" w:rsidR="0037540C" w:rsidRPr="00032C21" w:rsidRDefault="0037540C" w:rsidP="0037540C">
      <w:pPr>
        <w:pStyle w:val="PlainText"/>
        <w:autoSpaceDE w:val="0"/>
        <w:autoSpaceDN w:val="0"/>
        <w:adjustRightInd w:val="0"/>
        <w:ind w:left="567" w:hanging="567"/>
        <w:rPr>
          <w:rFonts w:ascii="Arial" w:hAnsi="Arial" w:cs="Arial"/>
          <w:bCs/>
          <w:sz w:val="24"/>
          <w:szCs w:val="24"/>
          <w:u w:val="single"/>
        </w:rPr>
      </w:pPr>
      <w:r w:rsidRPr="00032C21">
        <w:rPr>
          <w:rFonts w:ascii="Arial" w:hAnsi="Arial" w:cs="Arial"/>
          <w:bCs/>
          <w:sz w:val="24"/>
          <w:szCs w:val="24"/>
          <w:u w:val="single"/>
        </w:rPr>
        <w:t>Green Infrastructure – Delivery Policy DES2</w:t>
      </w:r>
    </w:p>
    <w:p w14:paraId="39487CE5" w14:textId="77777777" w:rsidR="0037540C" w:rsidRDefault="0037540C" w:rsidP="0037540C">
      <w:pPr>
        <w:pStyle w:val="PlainText"/>
        <w:autoSpaceDE w:val="0"/>
        <w:autoSpaceDN w:val="0"/>
        <w:adjustRightInd w:val="0"/>
        <w:ind w:left="567" w:hanging="567"/>
        <w:rPr>
          <w:rFonts w:ascii="Arial" w:hAnsi="Arial" w:cs="Arial"/>
          <w:bCs/>
          <w:sz w:val="24"/>
          <w:szCs w:val="24"/>
        </w:rPr>
      </w:pPr>
    </w:p>
    <w:p w14:paraId="2CEC1C95" w14:textId="77777777" w:rsidR="0037540C" w:rsidRDefault="0037540C">
      <w:pPr>
        <w:pStyle w:val="PlainText"/>
        <w:numPr>
          <w:ilvl w:val="0"/>
          <w:numId w:val="37"/>
        </w:numPr>
        <w:autoSpaceDE w:val="0"/>
        <w:autoSpaceDN w:val="0"/>
        <w:adjustRightInd w:val="0"/>
        <w:ind w:left="567" w:hanging="567"/>
        <w:rPr>
          <w:rFonts w:ascii="Arial" w:hAnsi="Arial" w:cs="Arial"/>
          <w:bCs/>
          <w:sz w:val="24"/>
          <w:szCs w:val="24"/>
        </w:rPr>
      </w:pPr>
      <w:r>
        <w:rPr>
          <w:rFonts w:ascii="Arial" w:hAnsi="Arial" w:cs="Arial"/>
          <w:bCs/>
          <w:sz w:val="24"/>
          <w:szCs w:val="24"/>
        </w:rPr>
        <w:lastRenderedPageBreak/>
        <w:t>Taking account of recreational pressure at existing GI sites, should the policy be more specific about the identification and delivery of new GI projects along with other mitigation measures and how these will be delivered and funded?</w:t>
      </w:r>
    </w:p>
    <w:p w14:paraId="6EB67F76" w14:textId="77777777" w:rsidR="0037540C" w:rsidRDefault="0037540C" w:rsidP="0037540C">
      <w:pPr>
        <w:pStyle w:val="PlainText"/>
        <w:autoSpaceDE w:val="0"/>
        <w:autoSpaceDN w:val="0"/>
        <w:adjustRightInd w:val="0"/>
        <w:ind w:left="567"/>
        <w:rPr>
          <w:rFonts w:ascii="Arial" w:hAnsi="Arial" w:cs="Arial"/>
          <w:bCs/>
          <w:sz w:val="24"/>
          <w:szCs w:val="24"/>
        </w:rPr>
      </w:pPr>
    </w:p>
    <w:p w14:paraId="27CCA6C1" w14:textId="4937B492" w:rsidR="0037540C" w:rsidRDefault="0037540C">
      <w:pPr>
        <w:pStyle w:val="PlainText"/>
        <w:numPr>
          <w:ilvl w:val="0"/>
          <w:numId w:val="37"/>
        </w:numPr>
        <w:autoSpaceDE w:val="0"/>
        <w:autoSpaceDN w:val="0"/>
        <w:adjustRightInd w:val="0"/>
        <w:ind w:left="567" w:hanging="567"/>
        <w:rPr>
          <w:rFonts w:ascii="Arial" w:hAnsi="Arial" w:cs="Arial"/>
          <w:bCs/>
          <w:sz w:val="24"/>
          <w:szCs w:val="24"/>
        </w:rPr>
      </w:pPr>
      <w:r w:rsidRPr="0037540C">
        <w:rPr>
          <w:rFonts w:ascii="Arial" w:hAnsi="Arial" w:cs="Arial"/>
          <w:bCs/>
          <w:sz w:val="24"/>
          <w:szCs w:val="24"/>
        </w:rPr>
        <w:t>Is the policy sufficiently flexibly worded to take account of individual development site circumstances / constraints and how that might affect the feasibility / viability of delivering GI?</w:t>
      </w:r>
    </w:p>
    <w:p w14:paraId="17F6F17D" w14:textId="77777777" w:rsidR="001D49C0" w:rsidRDefault="001D49C0" w:rsidP="001D49C0">
      <w:pPr>
        <w:pStyle w:val="PlainText"/>
        <w:autoSpaceDE w:val="0"/>
        <w:autoSpaceDN w:val="0"/>
        <w:adjustRightInd w:val="0"/>
        <w:rPr>
          <w:rFonts w:ascii="Arial" w:hAnsi="Arial" w:cs="Arial"/>
          <w:b/>
          <w:color w:val="FF0000"/>
          <w:sz w:val="24"/>
          <w:szCs w:val="24"/>
        </w:rPr>
      </w:pPr>
    </w:p>
    <w:p w14:paraId="5955E2E9" w14:textId="4CBE0ABC" w:rsidR="001D49C0" w:rsidRPr="004A7F99" w:rsidRDefault="001D49C0" w:rsidP="001D49C0">
      <w:pPr>
        <w:pStyle w:val="PlainText"/>
        <w:autoSpaceDE w:val="0"/>
        <w:autoSpaceDN w:val="0"/>
        <w:adjustRightInd w:val="0"/>
        <w:rPr>
          <w:rFonts w:ascii="Arial" w:hAnsi="Arial" w:cs="Arial"/>
          <w:bCs/>
          <w:sz w:val="24"/>
          <w:szCs w:val="24"/>
          <w:u w:val="single"/>
        </w:rPr>
      </w:pPr>
      <w:r w:rsidRPr="004A7F99">
        <w:rPr>
          <w:rFonts w:ascii="Arial" w:hAnsi="Arial" w:cs="Arial"/>
          <w:bCs/>
          <w:sz w:val="24"/>
          <w:szCs w:val="24"/>
          <w:u w:val="single"/>
        </w:rPr>
        <w:t>Protection of existing open spaces - Delivery Policy DHC6</w:t>
      </w:r>
    </w:p>
    <w:p w14:paraId="31AEA73D" w14:textId="77777777" w:rsidR="001D49C0" w:rsidRPr="004A7F99" w:rsidRDefault="001D49C0" w:rsidP="001D49C0">
      <w:pPr>
        <w:pStyle w:val="PlainText"/>
        <w:autoSpaceDE w:val="0"/>
        <w:autoSpaceDN w:val="0"/>
        <w:adjustRightInd w:val="0"/>
        <w:rPr>
          <w:rFonts w:ascii="Arial" w:hAnsi="Arial" w:cs="Arial"/>
          <w:bCs/>
          <w:sz w:val="24"/>
          <w:szCs w:val="24"/>
          <w:u w:val="single"/>
        </w:rPr>
      </w:pPr>
    </w:p>
    <w:p w14:paraId="6161BED2" w14:textId="3C48FF97" w:rsidR="001D49C0" w:rsidRPr="004A7F99" w:rsidRDefault="004A7F99">
      <w:pPr>
        <w:pStyle w:val="PlainText"/>
        <w:numPr>
          <w:ilvl w:val="0"/>
          <w:numId w:val="37"/>
        </w:numPr>
        <w:autoSpaceDE w:val="0"/>
        <w:autoSpaceDN w:val="0"/>
        <w:adjustRightInd w:val="0"/>
        <w:ind w:left="567" w:hanging="567"/>
        <w:rPr>
          <w:rFonts w:ascii="Arial" w:hAnsi="Arial" w:cs="Arial"/>
          <w:bCs/>
          <w:sz w:val="24"/>
          <w:szCs w:val="24"/>
        </w:rPr>
      </w:pPr>
      <w:r w:rsidRPr="004A7F99">
        <w:rPr>
          <w:rFonts w:ascii="Arial" w:hAnsi="Arial" w:cs="Arial"/>
          <w:bCs/>
          <w:sz w:val="24"/>
          <w:szCs w:val="24"/>
        </w:rPr>
        <w:t>Is the policy justified, effective and consistent with national policy?</w:t>
      </w:r>
    </w:p>
    <w:p w14:paraId="44691133" w14:textId="77777777" w:rsidR="001D49C0" w:rsidRPr="001D49C0" w:rsidRDefault="001D49C0" w:rsidP="001D49C0">
      <w:pPr>
        <w:pStyle w:val="PlainText"/>
        <w:autoSpaceDE w:val="0"/>
        <w:autoSpaceDN w:val="0"/>
        <w:adjustRightInd w:val="0"/>
        <w:ind w:left="567"/>
        <w:rPr>
          <w:rFonts w:ascii="Arial" w:hAnsi="Arial" w:cs="Arial"/>
          <w:bCs/>
          <w:sz w:val="24"/>
          <w:szCs w:val="24"/>
          <w:highlight w:val="yellow"/>
        </w:rPr>
      </w:pPr>
    </w:p>
    <w:p w14:paraId="4EC02D04" w14:textId="60936BFC" w:rsidR="4F8629D4" w:rsidRDefault="4F8629D4" w:rsidP="4F8629D4">
      <w:pPr>
        <w:pStyle w:val="PlainText"/>
        <w:rPr>
          <w:rFonts w:ascii="Arial" w:hAnsi="Arial" w:cs="Arial"/>
          <w:sz w:val="24"/>
          <w:szCs w:val="24"/>
          <w:u w:val="single"/>
        </w:rPr>
      </w:pPr>
    </w:p>
    <w:p w14:paraId="285AD956" w14:textId="600154C6" w:rsidR="4F8629D4" w:rsidRDefault="4F8629D4" w:rsidP="4F8629D4">
      <w:pPr>
        <w:pStyle w:val="PlainText"/>
        <w:rPr>
          <w:rFonts w:ascii="Arial" w:hAnsi="Arial" w:cs="Arial"/>
          <w:sz w:val="24"/>
          <w:szCs w:val="24"/>
          <w:u w:val="single"/>
        </w:rPr>
      </w:pPr>
    </w:p>
    <w:p w14:paraId="3F759163" w14:textId="189F4679" w:rsidR="4F8629D4" w:rsidRDefault="4F8629D4" w:rsidP="4F8629D4">
      <w:pPr>
        <w:pStyle w:val="PlainText"/>
        <w:rPr>
          <w:rFonts w:ascii="Arial" w:hAnsi="Arial" w:cs="Arial"/>
          <w:sz w:val="24"/>
          <w:szCs w:val="24"/>
          <w:u w:val="single"/>
        </w:rPr>
      </w:pPr>
    </w:p>
    <w:p w14:paraId="216A4252" w14:textId="1E8BAEFC" w:rsidR="4F8629D4" w:rsidRDefault="4F8629D4" w:rsidP="4F8629D4">
      <w:pPr>
        <w:pStyle w:val="PlainText"/>
        <w:rPr>
          <w:rFonts w:ascii="Arial" w:hAnsi="Arial" w:cs="Arial"/>
          <w:sz w:val="24"/>
          <w:szCs w:val="24"/>
          <w:u w:val="single"/>
        </w:rPr>
      </w:pPr>
    </w:p>
    <w:p w14:paraId="2F24448F" w14:textId="145299F1" w:rsidR="001D49C0" w:rsidRPr="00510D35" w:rsidRDefault="001D49C0" w:rsidP="001D49C0">
      <w:pPr>
        <w:pStyle w:val="PlainText"/>
        <w:autoSpaceDE w:val="0"/>
        <w:autoSpaceDN w:val="0"/>
        <w:adjustRightInd w:val="0"/>
        <w:rPr>
          <w:rFonts w:ascii="Arial" w:hAnsi="Arial" w:cs="Arial"/>
          <w:bCs/>
          <w:sz w:val="24"/>
          <w:szCs w:val="24"/>
          <w:u w:val="single"/>
        </w:rPr>
      </w:pPr>
      <w:r w:rsidRPr="00510D35">
        <w:rPr>
          <w:rFonts w:ascii="Arial" w:hAnsi="Arial" w:cs="Arial"/>
          <w:bCs/>
          <w:sz w:val="24"/>
          <w:szCs w:val="24"/>
          <w:u w:val="single"/>
        </w:rPr>
        <w:t>Provision of new open space - Delivery Policy DHC7</w:t>
      </w:r>
    </w:p>
    <w:p w14:paraId="3FE870AB" w14:textId="77777777" w:rsidR="001D49C0" w:rsidRPr="00510D35" w:rsidRDefault="001D49C0" w:rsidP="001D49C0">
      <w:pPr>
        <w:pStyle w:val="PlainText"/>
        <w:autoSpaceDE w:val="0"/>
        <w:autoSpaceDN w:val="0"/>
        <w:adjustRightInd w:val="0"/>
        <w:rPr>
          <w:rFonts w:ascii="Arial" w:hAnsi="Arial" w:cs="Arial"/>
          <w:bCs/>
          <w:sz w:val="24"/>
          <w:szCs w:val="24"/>
          <w:u w:val="single"/>
        </w:rPr>
      </w:pPr>
    </w:p>
    <w:p w14:paraId="13C9AF92" w14:textId="6A00E3F1" w:rsidR="001D49C0" w:rsidRPr="00510D35" w:rsidRDefault="004A7F99">
      <w:pPr>
        <w:pStyle w:val="PlainText"/>
        <w:numPr>
          <w:ilvl w:val="0"/>
          <w:numId w:val="37"/>
        </w:numPr>
        <w:autoSpaceDE w:val="0"/>
        <w:autoSpaceDN w:val="0"/>
        <w:adjustRightInd w:val="0"/>
        <w:ind w:left="567" w:hanging="567"/>
        <w:rPr>
          <w:rFonts w:ascii="Arial" w:hAnsi="Arial" w:cs="Arial"/>
          <w:bCs/>
          <w:sz w:val="24"/>
          <w:szCs w:val="24"/>
        </w:rPr>
      </w:pPr>
      <w:r w:rsidRPr="00510D35">
        <w:rPr>
          <w:rFonts w:ascii="Arial" w:hAnsi="Arial" w:cs="Arial"/>
          <w:bCs/>
          <w:sz w:val="24"/>
          <w:szCs w:val="24"/>
        </w:rPr>
        <w:t xml:space="preserve">Delivery Policy DHC7 requires new residential development to provide open space and sports facilities in accordance with specific standards set out in the policy. </w:t>
      </w:r>
      <w:r w:rsidR="007628BE" w:rsidRPr="00510D35">
        <w:rPr>
          <w:rFonts w:ascii="Arial" w:hAnsi="Arial" w:cs="Arial"/>
          <w:bCs/>
          <w:sz w:val="24"/>
          <w:szCs w:val="24"/>
        </w:rPr>
        <w:t>The supporting text states that t</w:t>
      </w:r>
      <w:r w:rsidRPr="00510D35">
        <w:rPr>
          <w:rFonts w:ascii="Arial" w:hAnsi="Arial" w:cs="Arial"/>
          <w:bCs/>
          <w:sz w:val="24"/>
          <w:szCs w:val="24"/>
        </w:rPr>
        <w:t xml:space="preserve">hese </w:t>
      </w:r>
      <w:r w:rsidR="007628BE" w:rsidRPr="00510D35">
        <w:rPr>
          <w:rFonts w:ascii="Arial" w:hAnsi="Arial" w:cs="Arial"/>
          <w:bCs/>
          <w:sz w:val="24"/>
          <w:szCs w:val="24"/>
        </w:rPr>
        <w:t xml:space="preserve">standards </w:t>
      </w:r>
      <w:r w:rsidRPr="00510D35">
        <w:rPr>
          <w:rFonts w:ascii="Arial" w:hAnsi="Arial" w:cs="Arial"/>
          <w:bCs/>
          <w:sz w:val="24"/>
          <w:szCs w:val="24"/>
        </w:rPr>
        <w:t xml:space="preserve">are based on the Council’s Open Space, Green Infrastructure, </w:t>
      </w:r>
      <w:proofErr w:type="gramStart"/>
      <w:r w:rsidRPr="00510D35">
        <w:rPr>
          <w:rFonts w:ascii="Arial" w:hAnsi="Arial" w:cs="Arial"/>
          <w:bCs/>
          <w:sz w:val="24"/>
          <w:szCs w:val="24"/>
        </w:rPr>
        <w:t>Sport</w:t>
      </w:r>
      <w:proofErr w:type="gramEnd"/>
      <w:r w:rsidRPr="00510D35">
        <w:rPr>
          <w:rFonts w:ascii="Arial" w:hAnsi="Arial" w:cs="Arial"/>
          <w:bCs/>
          <w:sz w:val="24"/>
          <w:szCs w:val="24"/>
        </w:rPr>
        <w:t xml:space="preserve"> and Recreation Study (2019) (EB41 and EB41a-</w:t>
      </w:r>
      <w:r w:rsidR="007628BE" w:rsidRPr="00510D35">
        <w:rPr>
          <w:rFonts w:ascii="Arial" w:hAnsi="Arial" w:cs="Arial"/>
          <w:bCs/>
          <w:sz w:val="24"/>
          <w:szCs w:val="24"/>
        </w:rPr>
        <w:t>j).</w:t>
      </w:r>
    </w:p>
    <w:p w14:paraId="01E37BF5" w14:textId="77777777" w:rsidR="004A7F99" w:rsidRPr="00510D35" w:rsidRDefault="004A7F99" w:rsidP="004A7F99">
      <w:pPr>
        <w:pStyle w:val="PlainText"/>
        <w:autoSpaceDE w:val="0"/>
        <w:autoSpaceDN w:val="0"/>
        <w:adjustRightInd w:val="0"/>
        <w:ind w:left="567"/>
        <w:rPr>
          <w:rFonts w:ascii="Arial" w:hAnsi="Arial" w:cs="Arial"/>
          <w:bCs/>
          <w:sz w:val="24"/>
          <w:szCs w:val="24"/>
        </w:rPr>
      </w:pPr>
    </w:p>
    <w:p w14:paraId="6F92262D" w14:textId="16BD8EFE" w:rsidR="007628BE" w:rsidRPr="00510D35" w:rsidRDefault="004A7F99">
      <w:pPr>
        <w:pStyle w:val="PlainText"/>
        <w:numPr>
          <w:ilvl w:val="1"/>
          <w:numId w:val="37"/>
        </w:numPr>
        <w:autoSpaceDE w:val="0"/>
        <w:autoSpaceDN w:val="0"/>
        <w:adjustRightInd w:val="0"/>
        <w:ind w:left="993"/>
        <w:rPr>
          <w:rFonts w:ascii="Arial" w:hAnsi="Arial" w:cs="Arial"/>
          <w:bCs/>
          <w:sz w:val="24"/>
          <w:szCs w:val="24"/>
        </w:rPr>
      </w:pPr>
      <w:r w:rsidRPr="00510D35">
        <w:rPr>
          <w:rFonts w:ascii="Arial" w:hAnsi="Arial" w:cs="Arial"/>
          <w:bCs/>
          <w:sz w:val="24"/>
          <w:szCs w:val="24"/>
        </w:rPr>
        <w:t xml:space="preserve">Are the </w:t>
      </w:r>
      <w:r w:rsidR="007628BE" w:rsidRPr="00510D35">
        <w:rPr>
          <w:rFonts w:ascii="Arial" w:hAnsi="Arial" w:cs="Arial"/>
          <w:bCs/>
          <w:sz w:val="24"/>
          <w:szCs w:val="24"/>
        </w:rPr>
        <w:t xml:space="preserve">standards justified and is the approach effective </w:t>
      </w:r>
      <w:proofErr w:type="gramStart"/>
      <w:r w:rsidR="007628BE" w:rsidRPr="00510D35">
        <w:rPr>
          <w:rFonts w:ascii="Arial" w:hAnsi="Arial" w:cs="Arial"/>
          <w:bCs/>
          <w:sz w:val="24"/>
          <w:szCs w:val="24"/>
        </w:rPr>
        <w:t>and  consistent</w:t>
      </w:r>
      <w:proofErr w:type="gramEnd"/>
      <w:r w:rsidR="007628BE" w:rsidRPr="00510D35">
        <w:rPr>
          <w:rFonts w:ascii="Arial" w:hAnsi="Arial" w:cs="Arial"/>
          <w:bCs/>
          <w:sz w:val="24"/>
          <w:szCs w:val="24"/>
        </w:rPr>
        <w:t xml:space="preserve"> with national policy?</w:t>
      </w:r>
      <w:r w:rsidR="00510D35">
        <w:rPr>
          <w:rFonts w:ascii="Arial" w:hAnsi="Arial" w:cs="Arial"/>
          <w:bCs/>
          <w:sz w:val="24"/>
          <w:szCs w:val="24"/>
        </w:rPr>
        <w:t xml:space="preserve"> </w:t>
      </w:r>
      <w:r w:rsidR="007628BE" w:rsidRPr="00510D35">
        <w:rPr>
          <w:rFonts w:ascii="Arial" w:hAnsi="Arial" w:cs="Arial"/>
          <w:bCs/>
          <w:sz w:val="24"/>
          <w:szCs w:val="24"/>
        </w:rPr>
        <w:t>Are the open space typologies clearly distinguishable or do some overlap?</w:t>
      </w:r>
    </w:p>
    <w:p w14:paraId="066F0DFB" w14:textId="77777777" w:rsidR="007628BE" w:rsidRPr="00510D35" w:rsidRDefault="007628BE" w:rsidP="007628BE">
      <w:pPr>
        <w:pStyle w:val="PlainText"/>
        <w:autoSpaceDE w:val="0"/>
        <w:autoSpaceDN w:val="0"/>
        <w:adjustRightInd w:val="0"/>
        <w:ind w:left="993"/>
        <w:rPr>
          <w:rFonts w:ascii="Arial" w:hAnsi="Arial" w:cs="Arial"/>
          <w:bCs/>
          <w:sz w:val="24"/>
          <w:szCs w:val="24"/>
        </w:rPr>
      </w:pPr>
    </w:p>
    <w:p w14:paraId="755030FD" w14:textId="77777777" w:rsidR="00510D35" w:rsidRDefault="007628BE">
      <w:pPr>
        <w:pStyle w:val="PlainText"/>
        <w:numPr>
          <w:ilvl w:val="1"/>
          <w:numId w:val="37"/>
        </w:numPr>
        <w:autoSpaceDE w:val="0"/>
        <w:autoSpaceDN w:val="0"/>
        <w:adjustRightInd w:val="0"/>
        <w:ind w:left="993"/>
        <w:rPr>
          <w:rFonts w:ascii="Arial" w:hAnsi="Arial" w:cs="Arial"/>
          <w:bCs/>
          <w:sz w:val="24"/>
          <w:szCs w:val="24"/>
        </w:rPr>
      </w:pPr>
      <w:r w:rsidRPr="00510D35">
        <w:rPr>
          <w:rFonts w:ascii="Arial" w:hAnsi="Arial" w:cs="Arial"/>
          <w:bCs/>
          <w:sz w:val="24"/>
          <w:szCs w:val="24"/>
        </w:rPr>
        <w:t xml:space="preserve">How will a developer or decision-maker determine what provision needs to be made for each future proposal? </w:t>
      </w:r>
    </w:p>
    <w:p w14:paraId="28E3112E" w14:textId="77777777" w:rsidR="00510D35" w:rsidRDefault="00510D35" w:rsidP="00510D35">
      <w:pPr>
        <w:pStyle w:val="PlainText"/>
        <w:autoSpaceDE w:val="0"/>
        <w:autoSpaceDN w:val="0"/>
        <w:adjustRightInd w:val="0"/>
        <w:ind w:left="993"/>
        <w:rPr>
          <w:rFonts w:ascii="Arial" w:hAnsi="Arial" w:cs="Arial"/>
          <w:bCs/>
          <w:sz w:val="24"/>
          <w:szCs w:val="24"/>
        </w:rPr>
      </w:pPr>
    </w:p>
    <w:p w14:paraId="6ECFBC3D" w14:textId="1E0D7CE1" w:rsidR="00510D35" w:rsidRPr="00510D35" w:rsidRDefault="007628BE">
      <w:pPr>
        <w:pStyle w:val="PlainText"/>
        <w:numPr>
          <w:ilvl w:val="1"/>
          <w:numId w:val="37"/>
        </w:numPr>
        <w:autoSpaceDE w:val="0"/>
        <w:autoSpaceDN w:val="0"/>
        <w:adjustRightInd w:val="0"/>
        <w:ind w:left="993"/>
        <w:rPr>
          <w:rFonts w:ascii="Arial" w:hAnsi="Arial" w:cs="Arial"/>
          <w:bCs/>
          <w:sz w:val="24"/>
          <w:szCs w:val="24"/>
        </w:rPr>
      </w:pPr>
      <w:r w:rsidRPr="00510D35">
        <w:rPr>
          <w:rFonts w:ascii="Arial" w:hAnsi="Arial" w:cs="Arial"/>
          <w:bCs/>
          <w:sz w:val="24"/>
          <w:szCs w:val="24"/>
        </w:rPr>
        <w:t>Are the delivery mechanisms</w:t>
      </w:r>
      <w:r w:rsidR="00510D35">
        <w:rPr>
          <w:rFonts w:ascii="Arial" w:hAnsi="Arial" w:cs="Arial"/>
          <w:bCs/>
          <w:sz w:val="24"/>
          <w:szCs w:val="24"/>
        </w:rPr>
        <w:t xml:space="preserve"> </w:t>
      </w:r>
      <w:r w:rsidRPr="00510D35">
        <w:rPr>
          <w:rFonts w:ascii="Arial" w:hAnsi="Arial" w:cs="Arial"/>
          <w:bCs/>
          <w:sz w:val="24"/>
          <w:szCs w:val="24"/>
        </w:rPr>
        <w:t>justified and effective?</w:t>
      </w:r>
      <w:r w:rsidR="00510D35">
        <w:rPr>
          <w:rFonts w:ascii="Arial" w:hAnsi="Arial" w:cs="Arial"/>
          <w:bCs/>
          <w:sz w:val="24"/>
          <w:szCs w:val="24"/>
        </w:rPr>
        <w:t xml:space="preserve"> </w:t>
      </w:r>
      <w:r w:rsidR="00510D35" w:rsidRPr="00510D35">
        <w:rPr>
          <w:rFonts w:ascii="Arial" w:hAnsi="Arial" w:cs="Arial"/>
          <w:bCs/>
          <w:sz w:val="24"/>
          <w:szCs w:val="24"/>
        </w:rPr>
        <w:t>Is it clear how any off-site contributions will be sought?</w:t>
      </w:r>
    </w:p>
    <w:p w14:paraId="197935E0" w14:textId="77777777" w:rsidR="00510D35" w:rsidRPr="00510D35" w:rsidRDefault="00510D35" w:rsidP="00510D35">
      <w:pPr>
        <w:pStyle w:val="PlainText"/>
        <w:autoSpaceDE w:val="0"/>
        <w:autoSpaceDN w:val="0"/>
        <w:adjustRightInd w:val="0"/>
        <w:ind w:left="993"/>
        <w:rPr>
          <w:rFonts w:ascii="Arial" w:hAnsi="Arial" w:cs="Arial"/>
          <w:bCs/>
          <w:sz w:val="24"/>
          <w:szCs w:val="24"/>
        </w:rPr>
      </w:pPr>
    </w:p>
    <w:p w14:paraId="058B7FF4" w14:textId="631B3CAD" w:rsidR="00E220B4" w:rsidRPr="00510D35" w:rsidRDefault="00510D35">
      <w:pPr>
        <w:pStyle w:val="PlainText"/>
        <w:numPr>
          <w:ilvl w:val="1"/>
          <w:numId w:val="37"/>
        </w:numPr>
        <w:autoSpaceDE w:val="0"/>
        <w:autoSpaceDN w:val="0"/>
        <w:adjustRightInd w:val="0"/>
        <w:ind w:left="993"/>
        <w:rPr>
          <w:rFonts w:ascii="Arial" w:hAnsi="Arial" w:cs="Arial"/>
          <w:bCs/>
          <w:sz w:val="24"/>
          <w:szCs w:val="24"/>
        </w:rPr>
      </w:pPr>
      <w:r w:rsidRPr="00510D35">
        <w:rPr>
          <w:rFonts w:ascii="Arial" w:hAnsi="Arial" w:cs="Arial"/>
          <w:bCs/>
          <w:sz w:val="24"/>
          <w:szCs w:val="24"/>
        </w:rPr>
        <w:t xml:space="preserve">How does the application of </w:t>
      </w:r>
      <w:r w:rsidR="007628BE" w:rsidRPr="00510D35">
        <w:rPr>
          <w:rFonts w:ascii="Arial" w:hAnsi="Arial" w:cs="Arial"/>
          <w:bCs/>
          <w:sz w:val="24"/>
          <w:szCs w:val="24"/>
        </w:rPr>
        <w:t xml:space="preserve">the final sentence in the policy </w:t>
      </w:r>
      <w:r w:rsidRPr="00510D35">
        <w:rPr>
          <w:rFonts w:ascii="Arial" w:hAnsi="Arial" w:cs="Arial"/>
          <w:bCs/>
          <w:sz w:val="24"/>
          <w:szCs w:val="24"/>
        </w:rPr>
        <w:t>accord with the statutory tests for planning obligations?</w:t>
      </w:r>
    </w:p>
    <w:p w14:paraId="433C97F8" w14:textId="77777777" w:rsidR="00510D35" w:rsidRPr="007628BE" w:rsidRDefault="00510D35" w:rsidP="00510D35">
      <w:pPr>
        <w:pStyle w:val="PlainText"/>
        <w:autoSpaceDE w:val="0"/>
        <w:autoSpaceDN w:val="0"/>
        <w:adjustRightInd w:val="0"/>
        <w:ind w:left="993"/>
        <w:rPr>
          <w:rFonts w:ascii="Arial" w:hAnsi="Arial" w:cs="Arial"/>
          <w:bCs/>
          <w:sz w:val="24"/>
          <w:szCs w:val="24"/>
          <w:highlight w:val="yellow"/>
        </w:rPr>
      </w:pPr>
    </w:p>
    <w:p w14:paraId="4993A4EA" w14:textId="690B6514" w:rsidR="0037540C" w:rsidRPr="00D302FC" w:rsidRDefault="00F85725" w:rsidP="00F85725">
      <w:pPr>
        <w:pStyle w:val="PlainText"/>
        <w:autoSpaceDE w:val="0"/>
        <w:autoSpaceDN w:val="0"/>
        <w:adjustRightInd w:val="0"/>
        <w:rPr>
          <w:rFonts w:ascii="Arial" w:hAnsi="Arial" w:cs="Arial"/>
          <w:bCs/>
          <w:sz w:val="24"/>
          <w:szCs w:val="24"/>
          <w:u w:val="single"/>
        </w:rPr>
      </w:pPr>
      <w:r w:rsidRPr="00D302FC">
        <w:rPr>
          <w:rFonts w:ascii="Arial" w:hAnsi="Arial" w:cs="Arial"/>
          <w:bCs/>
          <w:sz w:val="24"/>
          <w:szCs w:val="24"/>
          <w:u w:val="single"/>
        </w:rPr>
        <w:t xml:space="preserve">Providing sport, leisure, </w:t>
      </w:r>
      <w:proofErr w:type="gramStart"/>
      <w:r w:rsidRPr="00D302FC">
        <w:rPr>
          <w:rFonts w:ascii="Arial" w:hAnsi="Arial" w:cs="Arial"/>
          <w:bCs/>
          <w:sz w:val="24"/>
          <w:szCs w:val="24"/>
          <w:u w:val="single"/>
        </w:rPr>
        <w:t>recreation</w:t>
      </w:r>
      <w:proofErr w:type="gramEnd"/>
      <w:r w:rsidRPr="00D302FC">
        <w:rPr>
          <w:rFonts w:ascii="Arial" w:hAnsi="Arial" w:cs="Arial"/>
          <w:bCs/>
          <w:sz w:val="24"/>
          <w:szCs w:val="24"/>
          <w:u w:val="single"/>
        </w:rPr>
        <w:t xml:space="preserve"> and cultural facilities - Delivery Policy EI11</w:t>
      </w:r>
    </w:p>
    <w:p w14:paraId="75319FAE" w14:textId="77777777" w:rsidR="00F85725" w:rsidRPr="00D302FC" w:rsidRDefault="00F85725" w:rsidP="00F85725">
      <w:pPr>
        <w:pStyle w:val="PlainText"/>
        <w:autoSpaceDE w:val="0"/>
        <w:autoSpaceDN w:val="0"/>
        <w:adjustRightInd w:val="0"/>
        <w:rPr>
          <w:rFonts w:ascii="Arial" w:hAnsi="Arial" w:cs="Arial"/>
          <w:bCs/>
          <w:sz w:val="24"/>
          <w:szCs w:val="24"/>
        </w:rPr>
      </w:pPr>
    </w:p>
    <w:p w14:paraId="59E6A337" w14:textId="0F4781F6" w:rsidR="0078080F" w:rsidRPr="00D302FC" w:rsidRDefault="0078080F">
      <w:pPr>
        <w:pStyle w:val="PlainText"/>
        <w:numPr>
          <w:ilvl w:val="0"/>
          <w:numId w:val="37"/>
        </w:numPr>
        <w:autoSpaceDE w:val="0"/>
        <w:autoSpaceDN w:val="0"/>
        <w:adjustRightInd w:val="0"/>
        <w:ind w:left="567" w:hanging="567"/>
        <w:rPr>
          <w:rFonts w:ascii="Arial" w:hAnsi="Arial" w:cs="Arial"/>
          <w:bCs/>
          <w:sz w:val="24"/>
          <w:szCs w:val="24"/>
        </w:rPr>
      </w:pPr>
      <w:r w:rsidRPr="00D302FC">
        <w:rPr>
          <w:rFonts w:ascii="Arial" w:hAnsi="Arial" w:cs="Arial"/>
          <w:bCs/>
          <w:sz w:val="24"/>
          <w:szCs w:val="24"/>
        </w:rPr>
        <w:t>The policy permits new facilities or improvements to existing facilities subject to 7 criteria.</w:t>
      </w:r>
    </w:p>
    <w:p w14:paraId="45517064" w14:textId="77777777" w:rsidR="0078080F" w:rsidRDefault="0078080F" w:rsidP="0078080F">
      <w:pPr>
        <w:pStyle w:val="PlainText"/>
        <w:autoSpaceDE w:val="0"/>
        <w:autoSpaceDN w:val="0"/>
        <w:adjustRightInd w:val="0"/>
        <w:ind w:left="567"/>
        <w:rPr>
          <w:rFonts w:ascii="Arial" w:hAnsi="Arial" w:cs="Arial"/>
          <w:bCs/>
          <w:sz w:val="24"/>
          <w:szCs w:val="24"/>
        </w:rPr>
      </w:pPr>
    </w:p>
    <w:p w14:paraId="56FABF02" w14:textId="0E46C04E" w:rsidR="00D302FC" w:rsidRDefault="00D302FC">
      <w:pPr>
        <w:pStyle w:val="PlainText"/>
        <w:numPr>
          <w:ilvl w:val="1"/>
          <w:numId w:val="37"/>
        </w:numPr>
        <w:autoSpaceDE w:val="0"/>
        <w:autoSpaceDN w:val="0"/>
        <w:adjustRightInd w:val="0"/>
        <w:ind w:left="993"/>
        <w:rPr>
          <w:rFonts w:ascii="Arial" w:hAnsi="Arial" w:cs="Arial"/>
          <w:bCs/>
          <w:sz w:val="24"/>
          <w:szCs w:val="24"/>
        </w:rPr>
      </w:pPr>
      <w:r>
        <w:rPr>
          <w:rFonts w:ascii="Arial" w:hAnsi="Arial" w:cs="Arial"/>
          <w:bCs/>
          <w:sz w:val="24"/>
          <w:szCs w:val="24"/>
        </w:rPr>
        <w:t xml:space="preserve">How would a decision-maker determine whether disabled access and bus, cycle and walking links were ‘adequate’ (criteria 3 and 5). What are the benchmarks? </w:t>
      </w:r>
    </w:p>
    <w:p w14:paraId="4F8F98E8" w14:textId="77777777" w:rsidR="00D302FC" w:rsidRDefault="00D302FC" w:rsidP="00D302FC">
      <w:pPr>
        <w:pStyle w:val="PlainText"/>
        <w:autoSpaceDE w:val="0"/>
        <w:autoSpaceDN w:val="0"/>
        <w:adjustRightInd w:val="0"/>
        <w:ind w:left="993"/>
        <w:rPr>
          <w:rFonts w:ascii="Arial" w:hAnsi="Arial" w:cs="Arial"/>
          <w:bCs/>
          <w:sz w:val="24"/>
          <w:szCs w:val="24"/>
        </w:rPr>
      </w:pPr>
    </w:p>
    <w:p w14:paraId="1C27CBD3" w14:textId="6C7E97BA" w:rsidR="00D302FC" w:rsidRDefault="0078080F">
      <w:pPr>
        <w:pStyle w:val="PlainText"/>
        <w:numPr>
          <w:ilvl w:val="1"/>
          <w:numId w:val="37"/>
        </w:numPr>
        <w:autoSpaceDE w:val="0"/>
        <w:autoSpaceDN w:val="0"/>
        <w:adjustRightInd w:val="0"/>
        <w:ind w:left="993"/>
        <w:rPr>
          <w:rFonts w:ascii="Arial" w:hAnsi="Arial" w:cs="Arial"/>
          <w:bCs/>
          <w:sz w:val="24"/>
          <w:szCs w:val="24"/>
        </w:rPr>
      </w:pPr>
      <w:r>
        <w:rPr>
          <w:rFonts w:ascii="Arial" w:hAnsi="Arial" w:cs="Arial"/>
          <w:bCs/>
          <w:sz w:val="24"/>
          <w:szCs w:val="24"/>
        </w:rPr>
        <w:t xml:space="preserve">Criterion 4 requires on-site cycle/vehicle parking to be provided to the adopted standards. </w:t>
      </w:r>
      <w:r w:rsidR="00D302FC">
        <w:rPr>
          <w:rFonts w:ascii="Arial" w:hAnsi="Arial" w:cs="Arial"/>
          <w:bCs/>
          <w:sz w:val="24"/>
          <w:szCs w:val="24"/>
        </w:rPr>
        <w:t xml:space="preserve">Are these </w:t>
      </w:r>
      <w:r>
        <w:rPr>
          <w:rFonts w:ascii="Arial" w:hAnsi="Arial" w:cs="Arial"/>
          <w:bCs/>
          <w:sz w:val="24"/>
          <w:szCs w:val="24"/>
        </w:rPr>
        <w:t xml:space="preserve">the standards set out in Appendix C? Is this requirement </w:t>
      </w:r>
      <w:r w:rsidR="00D302FC">
        <w:rPr>
          <w:rFonts w:ascii="Arial" w:hAnsi="Arial" w:cs="Arial"/>
          <w:bCs/>
          <w:sz w:val="24"/>
          <w:szCs w:val="24"/>
        </w:rPr>
        <w:t xml:space="preserve">consistent with Core Policy CP13 which only requires regard to be had to the standards? </w:t>
      </w:r>
      <w:r w:rsidR="00D302FC" w:rsidRPr="00D302FC">
        <w:rPr>
          <w:rFonts w:ascii="Arial" w:hAnsi="Arial" w:cs="Arial"/>
          <w:bCs/>
          <w:sz w:val="24"/>
          <w:szCs w:val="24"/>
        </w:rPr>
        <w:t>Is the policy clear and are the standards justified?</w:t>
      </w:r>
    </w:p>
    <w:p w14:paraId="086A1BE0" w14:textId="77777777" w:rsidR="00D302FC" w:rsidRDefault="00D302FC" w:rsidP="00D302FC">
      <w:pPr>
        <w:pStyle w:val="PlainText"/>
        <w:autoSpaceDE w:val="0"/>
        <w:autoSpaceDN w:val="0"/>
        <w:adjustRightInd w:val="0"/>
        <w:ind w:left="993"/>
        <w:rPr>
          <w:rFonts w:ascii="Arial" w:hAnsi="Arial" w:cs="Arial"/>
          <w:bCs/>
          <w:sz w:val="24"/>
          <w:szCs w:val="24"/>
        </w:rPr>
      </w:pPr>
    </w:p>
    <w:p w14:paraId="1C113BB5" w14:textId="7A6ED244" w:rsidR="0037540C" w:rsidRPr="00510D35" w:rsidRDefault="0078080F">
      <w:pPr>
        <w:pStyle w:val="PlainText"/>
        <w:numPr>
          <w:ilvl w:val="1"/>
          <w:numId w:val="37"/>
        </w:numPr>
        <w:autoSpaceDE w:val="0"/>
        <w:autoSpaceDN w:val="0"/>
        <w:adjustRightInd w:val="0"/>
        <w:ind w:left="993"/>
        <w:rPr>
          <w:rFonts w:ascii="Arial" w:hAnsi="Arial" w:cs="Arial"/>
          <w:bCs/>
          <w:sz w:val="24"/>
          <w:szCs w:val="24"/>
        </w:rPr>
      </w:pPr>
      <w:r w:rsidRPr="0078080F">
        <w:rPr>
          <w:rFonts w:ascii="Arial" w:hAnsi="Arial" w:cs="Arial"/>
          <w:bCs/>
          <w:sz w:val="24"/>
          <w:szCs w:val="24"/>
        </w:rPr>
        <w:t>Overall, is the policy justified, effective and consistent with national policy?</w:t>
      </w:r>
    </w:p>
    <w:p w14:paraId="2A1BA4F8" w14:textId="6A1C4B23" w:rsidR="000A381B" w:rsidRDefault="001A1A53" w:rsidP="000A381B">
      <w:pPr>
        <w:pStyle w:val="PlainText"/>
        <w:autoSpaceDE w:val="0"/>
        <w:autoSpaceDN w:val="0"/>
        <w:adjustRightInd w:val="0"/>
        <w:rPr>
          <w:rFonts w:ascii="Arial" w:hAnsi="Arial" w:cs="Arial"/>
          <w:b/>
          <w:sz w:val="24"/>
          <w:szCs w:val="24"/>
        </w:rPr>
      </w:pPr>
      <w:r w:rsidRPr="001A1A53">
        <w:rPr>
          <w:rFonts w:ascii="Arial" w:hAnsi="Arial" w:cs="Arial"/>
          <w:b/>
          <w:sz w:val="24"/>
          <w:szCs w:val="24"/>
        </w:rPr>
        <w:t>Matter 1</w:t>
      </w:r>
      <w:r w:rsidR="00FE3B4E">
        <w:rPr>
          <w:rFonts w:ascii="Arial" w:hAnsi="Arial" w:cs="Arial"/>
          <w:b/>
          <w:sz w:val="24"/>
          <w:szCs w:val="24"/>
        </w:rPr>
        <w:t>2</w:t>
      </w:r>
      <w:r w:rsidRPr="001A1A53">
        <w:rPr>
          <w:rFonts w:ascii="Arial" w:hAnsi="Arial" w:cs="Arial"/>
          <w:b/>
          <w:sz w:val="24"/>
          <w:szCs w:val="24"/>
        </w:rPr>
        <w:t xml:space="preserve"> Monitoring and Implementation </w:t>
      </w:r>
    </w:p>
    <w:p w14:paraId="5F2BFF8B" w14:textId="77777777" w:rsidR="000A381B" w:rsidRPr="000A381B" w:rsidRDefault="000A381B" w:rsidP="000A381B">
      <w:pPr>
        <w:pStyle w:val="PlainText"/>
        <w:autoSpaceDE w:val="0"/>
        <w:autoSpaceDN w:val="0"/>
        <w:adjustRightInd w:val="0"/>
        <w:rPr>
          <w:rFonts w:ascii="Arial" w:hAnsi="Arial" w:cs="Arial"/>
          <w:b/>
          <w:sz w:val="24"/>
          <w:szCs w:val="24"/>
        </w:rPr>
      </w:pPr>
    </w:p>
    <w:p w14:paraId="0E95B4A6" w14:textId="50AA4584" w:rsidR="000A381B" w:rsidRPr="00147C1F" w:rsidRDefault="000A381B" w:rsidP="000A381B">
      <w:pPr>
        <w:spacing w:line="240" w:lineRule="auto"/>
        <w:rPr>
          <w:rFonts w:ascii="Arial" w:hAnsi="Arial" w:cs="Arial"/>
          <w:b/>
          <w:i/>
          <w:sz w:val="24"/>
          <w:szCs w:val="24"/>
        </w:rPr>
      </w:pPr>
      <w:r w:rsidRPr="00147C1F">
        <w:rPr>
          <w:rFonts w:ascii="Arial" w:hAnsi="Arial" w:cs="Arial"/>
          <w:b/>
          <w:bCs/>
          <w:i/>
          <w:sz w:val="24"/>
          <w:szCs w:val="24"/>
        </w:rPr>
        <w:t>Issue 1</w:t>
      </w:r>
      <w:r w:rsidR="00FE3B4E" w:rsidRPr="00147C1F">
        <w:rPr>
          <w:rFonts w:ascii="Arial" w:hAnsi="Arial" w:cs="Arial"/>
          <w:b/>
          <w:bCs/>
          <w:i/>
          <w:sz w:val="24"/>
          <w:szCs w:val="24"/>
        </w:rPr>
        <w:t>2</w:t>
      </w:r>
      <w:r w:rsidRPr="00147C1F">
        <w:rPr>
          <w:rFonts w:ascii="Arial" w:hAnsi="Arial" w:cs="Arial"/>
          <w:b/>
          <w:bCs/>
          <w:i/>
          <w:sz w:val="24"/>
          <w:szCs w:val="24"/>
        </w:rPr>
        <w:t xml:space="preserve"> – </w:t>
      </w:r>
      <w:r w:rsidR="00DF1EC4" w:rsidRPr="00147C1F">
        <w:rPr>
          <w:rFonts w:ascii="Arial" w:hAnsi="Arial" w:cs="Arial"/>
          <w:b/>
          <w:bCs/>
          <w:i/>
          <w:sz w:val="24"/>
          <w:szCs w:val="24"/>
        </w:rPr>
        <w:t>Is the Plan deliverable</w:t>
      </w:r>
      <w:r w:rsidR="00510D35">
        <w:rPr>
          <w:rFonts w:ascii="Arial" w:hAnsi="Arial" w:cs="Arial"/>
          <w:b/>
          <w:bCs/>
          <w:i/>
          <w:sz w:val="24"/>
          <w:szCs w:val="24"/>
        </w:rPr>
        <w:t xml:space="preserve">, </w:t>
      </w:r>
      <w:r w:rsidR="00DF1EC4" w:rsidRPr="00147C1F">
        <w:rPr>
          <w:rFonts w:ascii="Arial" w:hAnsi="Arial" w:cs="Arial"/>
          <w:b/>
          <w:bCs/>
          <w:i/>
          <w:sz w:val="24"/>
          <w:szCs w:val="24"/>
        </w:rPr>
        <w:t>capable of being effectively monitored</w:t>
      </w:r>
      <w:r w:rsidR="00510D35">
        <w:rPr>
          <w:rFonts w:ascii="Arial" w:hAnsi="Arial" w:cs="Arial"/>
          <w:b/>
          <w:bCs/>
          <w:i/>
          <w:sz w:val="24"/>
          <w:szCs w:val="24"/>
        </w:rPr>
        <w:t xml:space="preserve"> and is it viable</w:t>
      </w:r>
      <w:r w:rsidR="00DF1EC4" w:rsidRPr="00147C1F">
        <w:rPr>
          <w:rFonts w:ascii="Arial" w:hAnsi="Arial" w:cs="Arial"/>
          <w:b/>
          <w:bCs/>
          <w:i/>
          <w:sz w:val="24"/>
          <w:szCs w:val="24"/>
        </w:rPr>
        <w:t>?</w:t>
      </w:r>
      <w:r w:rsidR="00DF1EC4" w:rsidRPr="00147C1F">
        <w:rPr>
          <w:rFonts w:ascii="Arial" w:hAnsi="Arial" w:cs="Arial"/>
          <w:b/>
          <w:i/>
          <w:sz w:val="24"/>
          <w:szCs w:val="24"/>
        </w:rPr>
        <w:t xml:space="preserve">  </w:t>
      </w:r>
      <w:r w:rsidRPr="00147C1F">
        <w:rPr>
          <w:rFonts w:ascii="Arial" w:hAnsi="Arial" w:cs="Arial"/>
          <w:b/>
          <w:i/>
          <w:sz w:val="24"/>
          <w:szCs w:val="24"/>
        </w:rPr>
        <w:t xml:space="preserve"> </w:t>
      </w:r>
    </w:p>
    <w:p w14:paraId="68DAEE58" w14:textId="77777777" w:rsidR="001A1A53" w:rsidRPr="001A1A53" w:rsidRDefault="001A1A53" w:rsidP="001A1A53">
      <w:pPr>
        <w:pStyle w:val="PlainText"/>
        <w:autoSpaceDE w:val="0"/>
        <w:autoSpaceDN w:val="0"/>
        <w:adjustRightInd w:val="0"/>
        <w:rPr>
          <w:rFonts w:ascii="Arial" w:hAnsi="Arial" w:cs="Arial"/>
          <w:b/>
          <w:sz w:val="24"/>
          <w:szCs w:val="24"/>
        </w:rPr>
      </w:pPr>
    </w:p>
    <w:p w14:paraId="387EB915" w14:textId="77777777" w:rsidR="00F27520" w:rsidRDefault="00461645">
      <w:pPr>
        <w:pStyle w:val="PlainText"/>
        <w:numPr>
          <w:ilvl w:val="0"/>
          <w:numId w:val="38"/>
        </w:numPr>
        <w:autoSpaceDE w:val="0"/>
        <w:autoSpaceDN w:val="0"/>
        <w:adjustRightInd w:val="0"/>
        <w:ind w:left="567" w:hanging="567"/>
        <w:rPr>
          <w:rFonts w:ascii="Arial" w:hAnsi="Arial" w:cs="Arial"/>
          <w:bCs/>
          <w:sz w:val="24"/>
          <w:szCs w:val="24"/>
        </w:rPr>
      </w:pPr>
      <w:r>
        <w:rPr>
          <w:rFonts w:ascii="Arial" w:hAnsi="Arial" w:cs="Arial"/>
          <w:bCs/>
          <w:sz w:val="24"/>
          <w:szCs w:val="24"/>
        </w:rPr>
        <w:t xml:space="preserve">The Plan, at paragraph </w:t>
      </w:r>
      <w:r w:rsidR="003324E6">
        <w:rPr>
          <w:rFonts w:ascii="Arial" w:hAnsi="Arial" w:cs="Arial"/>
          <w:bCs/>
          <w:sz w:val="24"/>
          <w:szCs w:val="24"/>
        </w:rPr>
        <w:t xml:space="preserve">7.12 states that a monitoring framework will be prepared to assess the performance of the Plan </w:t>
      </w:r>
      <w:r w:rsidR="008875A9">
        <w:rPr>
          <w:rFonts w:ascii="Arial" w:hAnsi="Arial" w:cs="Arial"/>
          <w:bCs/>
          <w:sz w:val="24"/>
          <w:szCs w:val="24"/>
        </w:rPr>
        <w:t xml:space="preserve">for the plan period. </w:t>
      </w:r>
      <w:r w:rsidR="00360B8E">
        <w:rPr>
          <w:rFonts w:ascii="Arial" w:hAnsi="Arial" w:cs="Arial"/>
          <w:bCs/>
          <w:sz w:val="24"/>
          <w:szCs w:val="24"/>
        </w:rPr>
        <w:t xml:space="preserve">Has this been produced and if </w:t>
      </w:r>
      <w:proofErr w:type="gramStart"/>
      <w:r w:rsidR="00360B8E" w:rsidRPr="00F27520">
        <w:rPr>
          <w:rFonts w:ascii="Arial" w:hAnsi="Arial" w:cs="Arial"/>
          <w:bCs/>
          <w:sz w:val="24"/>
          <w:szCs w:val="24"/>
        </w:rPr>
        <w:t>not</w:t>
      </w:r>
      <w:proofErr w:type="gramEnd"/>
      <w:r w:rsidR="00360B8E" w:rsidRPr="00F27520">
        <w:rPr>
          <w:rFonts w:ascii="Arial" w:hAnsi="Arial" w:cs="Arial"/>
          <w:bCs/>
          <w:sz w:val="24"/>
          <w:szCs w:val="24"/>
        </w:rPr>
        <w:t xml:space="preserve"> </w:t>
      </w:r>
      <w:r w:rsidR="00AE1D1F" w:rsidRPr="00F27520">
        <w:rPr>
          <w:rFonts w:ascii="Arial" w:hAnsi="Arial" w:cs="Arial"/>
          <w:bCs/>
          <w:sz w:val="24"/>
          <w:szCs w:val="24"/>
        </w:rPr>
        <w:t>when will this be</w:t>
      </w:r>
      <w:r w:rsidR="00B56991" w:rsidRPr="00F27520">
        <w:rPr>
          <w:rFonts w:ascii="Arial" w:hAnsi="Arial" w:cs="Arial"/>
          <w:bCs/>
          <w:sz w:val="24"/>
          <w:szCs w:val="24"/>
        </w:rPr>
        <w:t xml:space="preserve"> made available</w:t>
      </w:r>
      <w:r w:rsidR="00AE1D1F" w:rsidRPr="00F27520">
        <w:rPr>
          <w:rFonts w:ascii="Arial" w:hAnsi="Arial" w:cs="Arial"/>
          <w:bCs/>
          <w:sz w:val="24"/>
          <w:szCs w:val="24"/>
        </w:rPr>
        <w:t xml:space="preserve">? </w:t>
      </w:r>
    </w:p>
    <w:p w14:paraId="409D741C" w14:textId="77777777" w:rsidR="00F27520" w:rsidRDefault="00F27520" w:rsidP="00F27520">
      <w:pPr>
        <w:pStyle w:val="PlainText"/>
        <w:autoSpaceDE w:val="0"/>
        <w:autoSpaceDN w:val="0"/>
        <w:adjustRightInd w:val="0"/>
        <w:ind w:left="567"/>
        <w:rPr>
          <w:rFonts w:ascii="Arial" w:hAnsi="Arial" w:cs="Arial"/>
          <w:bCs/>
          <w:sz w:val="24"/>
          <w:szCs w:val="24"/>
        </w:rPr>
      </w:pPr>
    </w:p>
    <w:p w14:paraId="59BBF4FF" w14:textId="77777777" w:rsidR="00F27520" w:rsidRPr="00F27520" w:rsidRDefault="008875A9">
      <w:pPr>
        <w:pStyle w:val="PlainText"/>
        <w:numPr>
          <w:ilvl w:val="0"/>
          <w:numId w:val="38"/>
        </w:numPr>
        <w:autoSpaceDE w:val="0"/>
        <w:autoSpaceDN w:val="0"/>
        <w:adjustRightInd w:val="0"/>
        <w:ind w:left="567" w:hanging="567"/>
        <w:rPr>
          <w:rFonts w:ascii="Arial" w:hAnsi="Arial" w:cs="Arial"/>
          <w:bCs/>
          <w:sz w:val="24"/>
          <w:szCs w:val="24"/>
        </w:rPr>
      </w:pPr>
      <w:r w:rsidRPr="00F27520">
        <w:rPr>
          <w:rFonts w:ascii="Arial" w:hAnsi="Arial" w:cs="Arial"/>
          <w:bCs/>
          <w:sz w:val="24"/>
          <w:szCs w:val="24"/>
        </w:rPr>
        <w:t xml:space="preserve">What are the key indicators </w:t>
      </w:r>
      <w:r w:rsidR="00360B8E" w:rsidRPr="00F27520">
        <w:rPr>
          <w:rFonts w:ascii="Arial" w:hAnsi="Arial" w:cs="Arial"/>
          <w:bCs/>
          <w:sz w:val="24"/>
          <w:szCs w:val="24"/>
        </w:rPr>
        <w:t xml:space="preserve">and targets </w:t>
      </w:r>
      <w:r w:rsidRPr="00F27520">
        <w:rPr>
          <w:rFonts w:ascii="Arial" w:hAnsi="Arial" w:cs="Arial"/>
          <w:bCs/>
          <w:sz w:val="24"/>
          <w:szCs w:val="24"/>
        </w:rPr>
        <w:t xml:space="preserve">proposed </w:t>
      </w:r>
      <w:r w:rsidR="00AE1D1F" w:rsidRPr="00F27520">
        <w:rPr>
          <w:rFonts w:ascii="Arial" w:hAnsi="Arial" w:cs="Arial"/>
          <w:bCs/>
          <w:sz w:val="24"/>
          <w:szCs w:val="24"/>
        </w:rPr>
        <w:t>to be in the monitoring framework</w:t>
      </w:r>
      <w:r w:rsidR="00B56991" w:rsidRPr="00F27520">
        <w:rPr>
          <w:rFonts w:ascii="Arial" w:hAnsi="Arial" w:cs="Arial"/>
          <w:bCs/>
          <w:sz w:val="24"/>
          <w:szCs w:val="24"/>
        </w:rPr>
        <w:t xml:space="preserve"> and </w:t>
      </w:r>
      <w:r w:rsidR="009E341C" w:rsidRPr="00F27520">
        <w:rPr>
          <w:rFonts w:ascii="Arial" w:hAnsi="Arial" w:cs="Arial"/>
          <w:bCs/>
          <w:sz w:val="24"/>
          <w:szCs w:val="24"/>
        </w:rPr>
        <w:t xml:space="preserve">how will the Council ensure that these </w:t>
      </w:r>
      <w:r w:rsidR="00B56991" w:rsidRPr="00F27520">
        <w:rPr>
          <w:rFonts w:ascii="Arial" w:hAnsi="Arial" w:cs="Arial"/>
          <w:bCs/>
          <w:sz w:val="24"/>
          <w:szCs w:val="24"/>
        </w:rPr>
        <w:t xml:space="preserve">effectively </w:t>
      </w:r>
      <w:r w:rsidR="009E341C" w:rsidRPr="00F27520">
        <w:rPr>
          <w:rFonts w:ascii="Arial" w:hAnsi="Arial" w:cs="Arial"/>
          <w:bCs/>
          <w:sz w:val="24"/>
          <w:szCs w:val="24"/>
        </w:rPr>
        <w:t>measure and monitor progress on delivery of the Plan’s policies</w:t>
      </w:r>
      <w:r w:rsidR="00B56991" w:rsidRPr="00F27520">
        <w:rPr>
          <w:rFonts w:ascii="Arial" w:hAnsi="Arial" w:cs="Arial"/>
          <w:bCs/>
          <w:sz w:val="24"/>
          <w:szCs w:val="24"/>
        </w:rPr>
        <w:t xml:space="preserve">? </w:t>
      </w:r>
      <w:r w:rsidR="0083327F" w:rsidRPr="00F27520">
        <w:rPr>
          <w:rFonts w:ascii="Arial" w:hAnsi="Arial" w:cs="Arial"/>
          <w:bCs/>
          <w:sz w:val="24"/>
          <w:szCs w:val="24"/>
        </w:rPr>
        <w:t xml:space="preserve">What actions </w:t>
      </w:r>
      <w:r w:rsidR="00F27520" w:rsidRPr="00F27520">
        <w:rPr>
          <w:rFonts w:ascii="Arial" w:hAnsi="Arial" w:cs="Arial"/>
          <w:sz w:val="24"/>
          <w:szCs w:val="24"/>
        </w:rPr>
        <w:t>will be taken if targets/policies are not being achieved</w:t>
      </w:r>
      <w:r w:rsidR="00F27520">
        <w:rPr>
          <w:rFonts w:ascii="Arial" w:hAnsi="Arial" w:cs="Arial"/>
          <w:sz w:val="24"/>
          <w:szCs w:val="24"/>
        </w:rPr>
        <w:t>?</w:t>
      </w:r>
    </w:p>
    <w:p w14:paraId="65842933" w14:textId="77777777" w:rsidR="00F27520" w:rsidRDefault="00F27520" w:rsidP="00F27520">
      <w:pPr>
        <w:pStyle w:val="PlainText"/>
        <w:autoSpaceDE w:val="0"/>
        <w:autoSpaceDN w:val="0"/>
        <w:adjustRightInd w:val="0"/>
        <w:ind w:left="567"/>
        <w:rPr>
          <w:rFonts w:ascii="Arial" w:hAnsi="Arial" w:cs="Arial"/>
          <w:bCs/>
          <w:sz w:val="24"/>
          <w:szCs w:val="24"/>
        </w:rPr>
      </w:pPr>
    </w:p>
    <w:p w14:paraId="344B75C4" w14:textId="2F39CAD9" w:rsidR="00B527DD" w:rsidRPr="00510D35" w:rsidRDefault="00403DEE">
      <w:pPr>
        <w:pStyle w:val="PlainText"/>
        <w:numPr>
          <w:ilvl w:val="0"/>
          <w:numId w:val="38"/>
        </w:numPr>
        <w:autoSpaceDE w:val="0"/>
        <w:autoSpaceDN w:val="0"/>
        <w:adjustRightInd w:val="0"/>
        <w:ind w:left="567" w:hanging="567"/>
        <w:rPr>
          <w:rFonts w:ascii="Arial" w:hAnsi="Arial" w:cs="Arial"/>
          <w:bCs/>
          <w:sz w:val="24"/>
          <w:szCs w:val="24"/>
        </w:rPr>
      </w:pPr>
      <w:r w:rsidRPr="00F27520">
        <w:rPr>
          <w:rFonts w:ascii="Arial" w:hAnsi="Arial" w:cs="Arial"/>
          <w:sz w:val="24"/>
          <w:szCs w:val="24"/>
          <w:lang w:eastAsia="en-GB"/>
        </w:rPr>
        <w:t>Are the glossary terms set out in Appendix E of the Plan consistent with national policy?</w:t>
      </w:r>
    </w:p>
    <w:p w14:paraId="5727AC4A" w14:textId="77777777" w:rsidR="00510D35" w:rsidRPr="00510D35" w:rsidRDefault="00510D35" w:rsidP="00510D35">
      <w:pPr>
        <w:pStyle w:val="PlainText"/>
        <w:autoSpaceDE w:val="0"/>
        <w:autoSpaceDN w:val="0"/>
        <w:adjustRightInd w:val="0"/>
        <w:ind w:left="567"/>
        <w:rPr>
          <w:rFonts w:ascii="Arial" w:hAnsi="Arial" w:cs="Arial"/>
          <w:bCs/>
          <w:sz w:val="24"/>
          <w:szCs w:val="24"/>
        </w:rPr>
      </w:pPr>
    </w:p>
    <w:p w14:paraId="79D38AB1" w14:textId="5FDD9249" w:rsidR="00510D35" w:rsidRPr="00F27520" w:rsidRDefault="00510D35">
      <w:pPr>
        <w:pStyle w:val="PlainText"/>
        <w:numPr>
          <w:ilvl w:val="0"/>
          <w:numId w:val="38"/>
        </w:numPr>
        <w:autoSpaceDE w:val="0"/>
        <w:autoSpaceDN w:val="0"/>
        <w:adjustRightInd w:val="0"/>
        <w:ind w:left="567" w:hanging="567"/>
        <w:rPr>
          <w:rFonts w:ascii="Arial" w:hAnsi="Arial" w:cs="Arial"/>
          <w:bCs/>
          <w:sz w:val="24"/>
          <w:szCs w:val="24"/>
        </w:rPr>
      </w:pPr>
      <w:r>
        <w:rPr>
          <w:rFonts w:ascii="Arial" w:hAnsi="Arial" w:cs="Arial"/>
          <w:bCs/>
          <w:sz w:val="24"/>
          <w:szCs w:val="24"/>
        </w:rPr>
        <w:t>Overall, is the Plan viable?</w:t>
      </w:r>
    </w:p>
    <w:p w14:paraId="66A1D351" w14:textId="2449940C" w:rsidR="07874C20" w:rsidRPr="0072048B" w:rsidRDefault="07874C20" w:rsidP="07874C20">
      <w:pPr>
        <w:spacing w:after="0" w:line="240" w:lineRule="auto"/>
        <w:ind w:hanging="720"/>
        <w:rPr>
          <w:rFonts w:ascii="Arial" w:eastAsia="Times New Roman" w:hAnsi="Arial" w:cs="Arial"/>
          <w:sz w:val="24"/>
          <w:szCs w:val="24"/>
          <w:lang w:eastAsia="en-GB"/>
        </w:rPr>
      </w:pPr>
    </w:p>
    <w:sectPr w:rsidR="07874C20" w:rsidRPr="0072048B" w:rsidSect="002E40C8">
      <w:footerReference w:type="default" r:id="rId12"/>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76C09" w14:textId="77777777" w:rsidR="00A95165" w:rsidRDefault="00A95165" w:rsidP="005A398C">
      <w:pPr>
        <w:spacing w:after="0" w:line="240" w:lineRule="auto"/>
      </w:pPr>
      <w:r>
        <w:separator/>
      </w:r>
    </w:p>
  </w:endnote>
  <w:endnote w:type="continuationSeparator" w:id="0">
    <w:p w14:paraId="7E6B4049" w14:textId="77777777" w:rsidR="00A95165" w:rsidRDefault="00A95165" w:rsidP="005A398C">
      <w:pPr>
        <w:spacing w:after="0" w:line="240" w:lineRule="auto"/>
      </w:pPr>
      <w:r>
        <w:continuationSeparator/>
      </w:r>
    </w:p>
  </w:endnote>
  <w:endnote w:type="continuationNotice" w:id="1">
    <w:p w14:paraId="306EA0DA" w14:textId="77777777" w:rsidR="00A95165" w:rsidRDefault="00A951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6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742117"/>
      <w:docPartObj>
        <w:docPartGallery w:val="Page Numbers (Bottom of Page)"/>
        <w:docPartUnique/>
      </w:docPartObj>
    </w:sdtPr>
    <w:sdtContent>
      <w:sdt>
        <w:sdtPr>
          <w:id w:val="-1669238322"/>
          <w:docPartObj>
            <w:docPartGallery w:val="Page Numbers (Top of Page)"/>
            <w:docPartUnique/>
          </w:docPartObj>
        </w:sdtPr>
        <w:sdtContent>
          <w:p w14:paraId="5B6408CA" w14:textId="77777777" w:rsidR="000F021A" w:rsidRDefault="000F021A">
            <w:pPr>
              <w:pStyle w:val="Footer"/>
              <w:jc w:val="center"/>
            </w:pPr>
            <w:r w:rsidRPr="00306335">
              <w:rPr>
                <w:rFonts w:ascii="Arial" w:hAnsi="Arial" w:cs="Arial"/>
                <w:sz w:val="16"/>
                <w:szCs w:val="16"/>
              </w:rPr>
              <w:t xml:space="preserve">Page </w:t>
            </w:r>
            <w:r w:rsidRPr="00306335">
              <w:rPr>
                <w:rFonts w:ascii="Arial" w:hAnsi="Arial" w:cs="Arial"/>
                <w:bCs/>
                <w:sz w:val="16"/>
                <w:szCs w:val="16"/>
              </w:rPr>
              <w:fldChar w:fldCharType="begin"/>
            </w:r>
            <w:r w:rsidRPr="00306335">
              <w:rPr>
                <w:rFonts w:ascii="Arial" w:hAnsi="Arial" w:cs="Arial"/>
                <w:bCs/>
                <w:sz w:val="16"/>
                <w:szCs w:val="16"/>
              </w:rPr>
              <w:instrText xml:space="preserve"> PAGE </w:instrText>
            </w:r>
            <w:r w:rsidRPr="00306335">
              <w:rPr>
                <w:rFonts w:ascii="Arial" w:hAnsi="Arial" w:cs="Arial"/>
                <w:bCs/>
                <w:sz w:val="16"/>
                <w:szCs w:val="16"/>
              </w:rPr>
              <w:fldChar w:fldCharType="separate"/>
            </w:r>
            <w:r w:rsidR="00C355AC" w:rsidRPr="00306335">
              <w:rPr>
                <w:rFonts w:ascii="Arial" w:hAnsi="Arial" w:cs="Arial"/>
                <w:bCs/>
                <w:noProof/>
                <w:sz w:val="16"/>
                <w:szCs w:val="16"/>
              </w:rPr>
              <w:t>5</w:t>
            </w:r>
            <w:r w:rsidRPr="00306335">
              <w:rPr>
                <w:rFonts w:ascii="Arial" w:hAnsi="Arial" w:cs="Arial"/>
                <w:bCs/>
                <w:sz w:val="16"/>
                <w:szCs w:val="16"/>
              </w:rPr>
              <w:fldChar w:fldCharType="end"/>
            </w:r>
            <w:r w:rsidRPr="00306335">
              <w:rPr>
                <w:rFonts w:ascii="Arial" w:hAnsi="Arial" w:cs="Arial"/>
                <w:sz w:val="16"/>
                <w:szCs w:val="16"/>
              </w:rPr>
              <w:t xml:space="preserve"> of </w:t>
            </w:r>
            <w:r w:rsidRPr="00306335">
              <w:rPr>
                <w:rFonts w:ascii="Arial" w:hAnsi="Arial" w:cs="Arial"/>
                <w:bCs/>
                <w:sz w:val="16"/>
                <w:szCs w:val="16"/>
              </w:rPr>
              <w:fldChar w:fldCharType="begin"/>
            </w:r>
            <w:r w:rsidRPr="00306335">
              <w:rPr>
                <w:rFonts w:ascii="Arial" w:hAnsi="Arial" w:cs="Arial"/>
                <w:bCs/>
                <w:sz w:val="16"/>
                <w:szCs w:val="16"/>
              </w:rPr>
              <w:instrText xml:space="preserve"> NUMPAGES  </w:instrText>
            </w:r>
            <w:r w:rsidRPr="00306335">
              <w:rPr>
                <w:rFonts w:ascii="Arial" w:hAnsi="Arial" w:cs="Arial"/>
                <w:bCs/>
                <w:sz w:val="16"/>
                <w:szCs w:val="16"/>
              </w:rPr>
              <w:fldChar w:fldCharType="separate"/>
            </w:r>
            <w:r w:rsidR="00C355AC" w:rsidRPr="00306335">
              <w:rPr>
                <w:rFonts w:ascii="Arial" w:hAnsi="Arial" w:cs="Arial"/>
                <w:bCs/>
                <w:noProof/>
                <w:sz w:val="16"/>
                <w:szCs w:val="16"/>
              </w:rPr>
              <w:t>5</w:t>
            </w:r>
            <w:r w:rsidRPr="00306335">
              <w:rPr>
                <w:rFonts w:ascii="Arial" w:hAnsi="Arial" w:cs="Arial"/>
                <w:bCs/>
                <w:sz w:val="16"/>
                <w:szCs w:val="16"/>
              </w:rPr>
              <w:fldChar w:fldCharType="end"/>
            </w:r>
          </w:p>
        </w:sdtContent>
      </w:sdt>
    </w:sdtContent>
  </w:sdt>
  <w:p w14:paraId="5B6408CB" w14:textId="77777777" w:rsidR="005A398C" w:rsidRDefault="005A3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87695" w14:textId="77777777" w:rsidR="00A95165" w:rsidRDefault="00A95165" w:rsidP="005A398C">
      <w:pPr>
        <w:spacing w:after="0" w:line="240" w:lineRule="auto"/>
      </w:pPr>
      <w:r>
        <w:separator/>
      </w:r>
    </w:p>
  </w:footnote>
  <w:footnote w:type="continuationSeparator" w:id="0">
    <w:p w14:paraId="1396C3E1" w14:textId="77777777" w:rsidR="00A95165" w:rsidRDefault="00A95165" w:rsidP="005A398C">
      <w:pPr>
        <w:spacing w:after="0" w:line="240" w:lineRule="auto"/>
      </w:pPr>
      <w:r>
        <w:continuationSeparator/>
      </w:r>
    </w:p>
  </w:footnote>
  <w:footnote w:type="continuationNotice" w:id="1">
    <w:p w14:paraId="0B04AB56" w14:textId="77777777" w:rsidR="00A95165" w:rsidRDefault="00A951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9AC"/>
    <w:multiLevelType w:val="hybridMultilevel"/>
    <w:tmpl w:val="0748C9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3E3B3B"/>
    <w:multiLevelType w:val="hybridMultilevel"/>
    <w:tmpl w:val="C804BF38"/>
    <w:lvl w:ilvl="0" w:tplc="661A6BAA">
      <w:start w:val="9"/>
      <w:numFmt w:val="decimal"/>
      <w:lvlText w:val="%1."/>
      <w:lvlJc w:val="left"/>
      <w:pPr>
        <w:ind w:left="1592" w:hanging="360"/>
      </w:pPr>
      <w:rPr>
        <w:rFonts w:hint="default"/>
      </w:rPr>
    </w:lvl>
    <w:lvl w:ilvl="1" w:tplc="08090019">
      <w:start w:val="1"/>
      <w:numFmt w:val="lowerLetter"/>
      <w:lvlText w:val="%2."/>
      <w:lvlJc w:val="left"/>
      <w:pPr>
        <w:ind w:left="2312" w:hanging="360"/>
      </w:pPr>
    </w:lvl>
    <w:lvl w:ilvl="2" w:tplc="0809001B">
      <w:start w:val="1"/>
      <w:numFmt w:val="lowerRoman"/>
      <w:lvlText w:val="%3."/>
      <w:lvlJc w:val="right"/>
      <w:pPr>
        <w:ind w:left="3032" w:hanging="180"/>
      </w:pPr>
    </w:lvl>
    <w:lvl w:ilvl="3" w:tplc="0809000F" w:tentative="1">
      <w:start w:val="1"/>
      <w:numFmt w:val="decimal"/>
      <w:lvlText w:val="%4."/>
      <w:lvlJc w:val="left"/>
      <w:pPr>
        <w:ind w:left="3752" w:hanging="360"/>
      </w:pPr>
    </w:lvl>
    <w:lvl w:ilvl="4" w:tplc="08090019" w:tentative="1">
      <w:start w:val="1"/>
      <w:numFmt w:val="lowerLetter"/>
      <w:lvlText w:val="%5."/>
      <w:lvlJc w:val="left"/>
      <w:pPr>
        <w:ind w:left="4472" w:hanging="360"/>
      </w:pPr>
    </w:lvl>
    <w:lvl w:ilvl="5" w:tplc="0809001B" w:tentative="1">
      <w:start w:val="1"/>
      <w:numFmt w:val="lowerRoman"/>
      <w:lvlText w:val="%6."/>
      <w:lvlJc w:val="right"/>
      <w:pPr>
        <w:ind w:left="5192" w:hanging="180"/>
      </w:pPr>
    </w:lvl>
    <w:lvl w:ilvl="6" w:tplc="0809000F" w:tentative="1">
      <w:start w:val="1"/>
      <w:numFmt w:val="decimal"/>
      <w:lvlText w:val="%7."/>
      <w:lvlJc w:val="left"/>
      <w:pPr>
        <w:ind w:left="5912" w:hanging="360"/>
      </w:pPr>
    </w:lvl>
    <w:lvl w:ilvl="7" w:tplc="08090019" w:tentative="1">
      <w:start w:val="1"/>
      <w:numFmt w:val="lowerLetter"/>
      <w:lvlText w:val="%8."/>
      <w:lvlJc w:val="left"/>
      <w:pPr>
        <w:ind w:left="6632" w:hanging="360"/>
      </w:pPr>
    </w:lvl>
    <w:lvl w:ilvl="8" w:tplc="0809001B" w:tentative="1">
      <w:start w:val="1"/>
      <w:numFmt w:val="lowerRoman"/>
      <w:lvlText w:val="%9."/>
      <w:lvlJc w:val="right"/>
      <w:pPr>
        <w:ind w:left="7352" w:hanging="180"/>
      </w:pPr>
    </w:lvl>
  </w:abstractNum>
  <w:abstractNum w:abstractNumId="2" w15:restartNumberingAfterBreak="0">
    <w:nsid w:val="0C460015"/>
    <w:multiLevelType w:val="hybridMultilevel"/>
    <w:tmpl w:val="51A6DBE8"/>
    <w:lvl w:ilvl="0" w:tplc="FFFFFFFF">
      <w:start w:val="1"/>
      <w:numFmt w:val="lowerLetter"/>
      <w:lvlText w:val="%1."/>
      <w:lvlJc w:val="left"/>
      <w:pPr>
        <w:ind w:left="2312" w:hanging="360"/>
      </w:pPr>
    </w:lvl>
    <w:lvl w:ilvl="1" w:tplc="FFFFFFFF" w:tentative="1">
      <w:start w:val="1"/>
      <w:numFmt w:val="lowerLetter"/>
      <w:lvlText w:val="%2."/>
      <w:lvlJc w:val="left"/>
      <w:pPr>
        <w:ind w:left="3032" w:hanging="360"/>
      </w:pPr>
    </w:lvl>
    <w:lvl w:ilvl="2" w:tplc="FFFFFFFF" w:tentative="1">
      <w:start w:val="1"/>
      <w:numFmt w:val="lowerRoman"/>
      <w:lvlText w:val="%3."/>
      <w:lvlJc w:val="right"/>
      <w:pPr>
        <w:ind w:left="3752" w:hanging="180"/>
      </w:pPr>
    </w:lvl>
    <w:lvl w:ilvl="3" w:tplc="FFFFFFFF" w:tentative="1">
      <w:start w:val="1"/>
      <w:numFmt w:val="decimal"/>
      <w:lvlText w:val="%4."/>
      <w:lvlJc w:val="left"/>
      <w:pPr>
        <w:ind w:left="4472" w:hanging="360"/>
      </w:pPr>
    </w:lvl>
    <w:lvl w:ilvl="4" w:tplc="FFFFFFFF" w:tentative="1">
      <w:start w:val="1"/>
      <w:numFmt w:val="lowerLetter"/>
      <w:lvlText w:val="%5."/>
      <w:lvlJc w:val="left"/>
      <w:pPr>
        <w:ind w:left="5192" w:hanging="360"/>
      </w:pPr>
    </w:lvl>
    <w:lvl w:ilvl="5" w:tplc="FFFFFFFF" w:tentative="1">
      <w:start w:val="1"/>
      <w:numFmt w:val="lowerRoman"/>
      <w:lvlText w:val="%6."/>
      <w:lvlJc w:val="right"/>
      <w:pPr>
        <w:ind w:left="5912" w:hanging="180"/>
      </w:pPr>
    </w:lvl>
    <w:lvl w:ilvl="6" w:tplc="FFFFFFFF" w:tentative="1">
      <w:start w:val="1"/>
      <w:numFmt w:val="decimal"/>
      <w:lvlText w:val="%7."/>
      <w:lvlJc w:val="left"/>
      <w:pPr>
        <w:ind w:left="6632" w:hanging="360"/>
      </w:pPr>
    </w:lvl>
    <w:lvl w:ilvl="7" w:tplc="FFFFFFFF" w:tentative="1">
      <w:start w:val="1"/>
      <w:numFmt w:val="lowerLetter"/>
      <w:lvlText w:val="%8."/>
      <w:lvlJc w:val="left"/>
      <w:pPr>
        <w:ind w:left="7352" w:hanging="360"/>
      </w:pPr>
    </w:lvl>
    <w:lvl w:ilvl="8" w:tplc="FFFFFFFF" w:tentative="1">
      <w:start w:val="1"/>
      <w:numFmt w:val="lowerRoman"/>
      <w:lvlText w:val="%9."/>
      <w:lvlJc w:val="right"/>
      <w:pPr>
        <w:ind w:left="8072" w:hanging="180"/>
      </w:pPr>
    </w:lvl>
  </w:abstractNum>
  <w:abstractNum w:abstractNumId="3" w15:restartNumberingAfterBreak="0">
    <w:nsid w:val="0D5F2086"/>
    <w:multiLevelType w:val="hybridMultilevel"/>
    <w:tmpl w:val="931AF6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253B7"/>
    <w:multiLevelType w:val="hybridMultilevel"/>
    <w:tmpl w:val="51A6DBE8"/>
    <w:lvl w:ilvl="0" w:tplc="FFFFFFFF">
      <w:start w:val="1"/>
      <w:numFmt w:val="lowerLetter"/>
      <w:lvlText w:val="%1."/>
      <w:lvlJc w:val="left"/>
      <w:pPr>
        <w:ind w:left="2312" w:hanging="360"/>
      </w:pPr>
    </w:lvl>
    <w:lvl w:ilvl="1" w:tplc="FFFFFFFF" w:tentative="1">
      <w:start w:val="1"/>
      <w:numFmt w:val="lowerLetter"/>
      <w:lvlText w:val="%2."/>
      <w:lvlJc w:val="left"/>
      <w:pPr>
        <w:ind w:left="3032" w:hanging="360"/>
      </w:pPr>
    </w:lvl>
    <w:lvl w:ilvl="2" w:tplc="FFFFFFFF" w:tentative="1">
      <w:start w:val="1"/>
      <w:numFmt w:val="lowerRoman"/>
      <w:lvlText w:val="%3."/>
      <w:lvlJc w:val="right"/>
      <w:pPr>
        <w:ind w:left="3752" w:hanging="180"/>
      </w:pPr>
    </w:lvl>
    <w:lvl w:ilvl="3" w:tplc="FFFFFFFF" w:tentative="1">
      <w:start w:val="1"/>
      <w:numFmt w:val="decimal"/>
      <w:lvlText w:val="%4."/>
      <w:lvlJc w:val="left"/>
      <w:pPr>
        <w:ind w:left="4472" w:hanging="360"/>
      </w:pPr>
    </w:lvl>
    <w:lvl w:ilvl="4" w:tplc="FFFFFFFF" w:tentative="1">
      <w:start w:val="1"/>
      <w:numFmt w:val="lowerLetter"/>
      <w:lvlText w:val="%5."/>
      <w:lvlJc w:val="left"/>
      <w:pPr>
        <w:ind w:left="5192" w:hanging="360"/>
      </w:pPr>
    </w:lvl>
    <w:lvl w:ilvl="5" w:tplc="FFFFFFFF" w:tentative="1">
      <w:start w:val="1"/>
      <w:numFmt w:val="lowerRoman"/>
      <w:lvlText w:val="%6."/>
      <w:lvlJc w:val="right"/>
      <w:pPr>
        <w:ind w:left="5912" w:hanging="180"/>
      </w:pPr>
    </w:lvl>
    <w:lvl w:ilvl="6" w:tplc="FFFFFFFF" w:tentative="1">
      <w:start w:val="1"/>
      <w:numFmt w:val="decimal"/>
      <w:lvlText w:val="%7."/>
      <w:lvlJc w:val="left"/>
      <w:pPr>
        <w:ind w:left="6632" w:hanging="360"/>
      </w:pPr>
    </w:lvl>
    <w:lvl w:ilvl="7" w:tplc="FFFFFFFF" w:tentative="1">
      <w:start w:val="1"/>
      <w:numFmt w:val="lowerLetter"/>
      <w:lvlText w:val="%8."/>
      <w:lvlJc w:val="left"/>
      <w:pPr>
        <w:ind w:left="7352" w:hanging="360"/>
      </w:pPr>
    </w:lvl>
    <w:lvl w:ilvl="8" w:tplc="FFFFFFFF" w:tentative="1">
      <w:start w:val="1"/>
      <w:numFmt w:val="lowerRoman"/>
      <w:lvlText w:val="%9."/>
      <w:lvlJc w:val="right"/>
      <w:pPr>
        <w:ind w:left="8072" w:hanging="180"/>
      </w:pPr>
    </w:lvl>
  </w:abstractNum>
  <w:abstractNum w:abstractNumId="5" w15:restartNumberingAfterBreak="0">
    <w:nsid w:val="1058221C"/>
    <w:multiLevelType w:val="hybridMultilevel"/>
    <w:tmpl w:val="948676B8"/>
    <w:lvl w:ilvl="0" w:tplc="8C08A97A">
      <w:start w:val="2"/>
      <w:numFmt w:val="decimal"/>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F17ABC"/>
    <w:multiLevelType w:val="hybridMultilevel"/>
    <w:tmpl w:val="6622895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602F96"/>
    <w:multiLevelType w:val="hybridMultilevel"/>
    <w:tmpl w:val="931AF634"/>
    <w:lvl w:ilvl="0" w:tplc="686ED32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1D788E"/>
    <w:multiLevelType w:val="hybridMultilevel"/>
    <w:tmpl w:val="931AF6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971FCD"/>
    <w:multiLevelType w:val="hybridMultilevel"/>
    <w:tmpl w:val="51A6DBE8"/>
    <w:lvl w:ilvl="0" w:tplc="FFFFFFFF">
      <w:start w:val="1"/>
      <w:numFmt w:val="lowerLetter"/>
      <w:lvlText w:val="%1."/>
      <w:lvlJc w:val="left"/>
      <w:pPr>
        <w:ind w:left="2312" w:hanging="360"/>
      </w:pPr>
    </w:lvl>
    <w:lvl w:ilvl="1" w:tplc="FFFFFFFF" w:tentative="1">
      <w:start w:val="1"/>
      <w:numFmt w:val="lowerLetter"/>
      <w:lvlText w:val="%2."/>
      <w:lvlJc w:val="left"/>
      <w:pPr>
        <w:ind w:left="3032" w:hanging="360"/>
      </w:pPr>
    </w:lvl>
    <w:lvl w:ilvl="2" w:tplc="FFFFFFFF" w:tentative="1">
      <w:start w:val="1"/>
      <w:numFmt w:val="lowerRoman"/>
      <w:lvlText w:val="%3."/>
      <w:lvlJc w:val="right"/>
      <w:pPr>
        <w:ind w:left="3752" w:hanging="180"/>
      </w:pPr>
    </w:lvl>
    <w:lvl w:ilvl="3" w:tplc="FFFFFFFF" w:tentative="1">
      <w:start w:val="1"/>
      <w:numFmt w:val="decimal"/>
      <w:lvlText w:val="%4."/>
      <w:lvlJc w:val="left"/>
      <w:pPr>
        <w:ind w:left="4472" w:hanging="360"/>
      </w:pPr>
    </w:lvl>
    <w:lvl w:ilvl="4" w:tplc="FFFFFFFF" w:tentative="1">
      <w:start w:val="1"/>
      <w:numFmt w:val="lowerLetter"/>
      <w:lvlText w:val="%5."/>
      <w:lvlJc w:val="left"/>
      <w:pPr>
        <w:ind w:left="5192" w:hanging="360"/>
      </w:pPr>
    </w:lvl>
    <w:lvl w:ilvl="5" w:tplc="FFFFFFFF" w:tentative="1">
      <w:start w:val="1"/>
      <w:numFmt w:val="lowerRoman"/>
      <w:lvlText w:val="%6."/>
      <w:lvlJc w:val="right"/>
      <w:pPr>
        <w:ind w:left="5912" w:hanging="180"/>
      </w:pPr>
    </w:lvl>
    <w:lvl w:ilvl="6" w:tplc="FFFFFFFF" w:tentative="1">
      <w:start w:val="1"/>
      <w:numFmt w:val="decimal"/>
      <w:lvlText w:val="%7."/>
      <w:lvlJc w:val="left"/>
      <w:pPr>
        <w:ind w:left="6632" w:hanging="360"/>
      </w:pPr>
    </w:lvl>
    <w:lvl w:ilvl="7" w:tplc="FFFFFFFF" w:tentative="1">
      <w:start w:val="1"/>
      <w:numFmt w:val="lowerLetter"/>
      <w:lvlText w:val="%8."/>
      <w:lvlJc w:val="left"/>
      <w:pPr>
        <w:ind w:left="7352" w:hanging="360"/>
      </w:pPr>
    </w:lvl>
    <w:lvl w:ilvl="8" w:tplc="FFFFFFFF" w:tentative="1">
      <w:start w:val="1"/>
      <w:numFmt w:val="lowerRoman"/>
      <w:lvlText w:val="%9."/>
      <w:lvlJc w:val="right"/>
      <w:pPr>
        <w:ind w:left="8072" w:hanging="180"/>
      </w:pPr>
    </w:lvl>
  </w:abstractNum>
  <w:abstractNum w:abstractNumId="10" w15:restartNumberingAfterBreak="0">
    <w:nsid w:val="1926770F"/>
    <w:multiLevelType w:val="hybridMultilevel"/>
    <w:tmpl w:val="0748C9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023F44"/>
    <w:multiLevelType w:val="hybridMultilevel"/>
    <w:tmpl w:val="005ABDE0"/>
    <w:lvl w:ilvl="0" w:tplc="310AB938">
      <w:start w:val="1"/>
      <w:numFmt w:val="decimal"/>
      <w:lvlText w:val="%1."/>
      <w:lvlJc w:val="left"/>
      <w:pPr>
        <w:ind w:left="144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272C85"/>
    <w:multiLevelType w:val="hybridMultilevel"/>
    <w:tmpl w:val="4EB02A5E"/>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5D2BE2"/>
    <w:multiLevelType w:val="hybridMultilevel"/>
    <w:tmpl w:val="07303E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62A3830">
      <w:numFmt w:val="bullet"/>
      <w:lvlText w:val="-"/>
      <w:lvlJc w:val="left"/>
      <w:pPr>
        <w:ind w:left="2880" w:hanging="360"/>
      </w:pPr>
      <w:rPr>
        <w:rFonts w:ascii="Arial" w:eastAsiaTheme="minorHAnsi"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254FFC"/>
    <w:multiLevelType w:val="hybridMultilevel"/>
    <w:tmpl w:val="8CA2BDCE"/>
    <w:lvl w:ilvl="0" w:tplc="C7082E30">
      <w:start w:val="1"/>
      <w:numFmt w:val="decimal"/>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504600"/>
    <w:multiLevelType w:val="hybridMultilevel"/>
    <w:tmpl w:val="D124DA8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7FC2109"/>
    <w:multiLevelType w:val="hybridMultilevel"/>
    <w:tmpl w:val="1EA282E4"/>
    <w:lvl w:ilvl="0" w:tplc="75D8600E">
      <w:start w:val="52"/>
      <w:numFmt w:val="decimal"/>
      <w:lvlText w:val="%1."/>
      <w:lvlJc w:val="left"/>
      <w:pPr>
        <w:ind w:left="1211"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347A0A"/>
    <w:multiLevelType w:val="hybridMultilevel"/>
    <w:tmpl w:val="51A6DBE8"/>
    <w:lvl w:ilvl="0" w:tplc="FFFFFFFF">
      <w:start w:val="1"/>
      <w:numFmt w:val="lowerLetter"/>
      <w:lvlText w:val="%1."/>
      <w:lvlJc w:val="left"/>
      <w:pPr>
        <w:ind w:left="2312" w:hanging="360"/>
      </w:pPr>
    </w:lvl>
    <w:lvl w:ilvl="1" w:tplc="FFFFFFFF" w:tentative="1">
      <w:start w:val="1"/>
      <w:numFmt w:val="lowerLetter"/>
      <w:lvlText w:val="%2."/>
      <w:lvlJc w:val="left"/>
      <w:pPr>
        <w:ind w:left="3032" w:hanging="360"/>
      </w:pPr>
    </w:lvl>
    <w:lvl w:ilvl="2" w:tplc="FFFFFFFF" w:tentative="1">
      <w:start w:val="1"/>
      <w:numFmt w:val="lowerRoman"/>
      <w:lvlText w:val="%3."/>
      <w:lvlJc w:val="right"/>
      <w:pPr>
        <w:ind w:left="3752" w:hanging="180"/>
      </w:pPr>
    </w:lvl>
    <w:lvl w:ilvl="3" w:tplc="FFFFFFFF" w:tentative="1">
      <w:start w:val="1"/>
      <w:numFmt w:val="decimal"/>
      <w:lvlText w:val="%4."/>
      <w:lvlJc w:val="left"/>
      <w:pPr>
        <w:ind w:left="4472" w:hanging="360"/>
      </w:pPr>
    </w:lvl>
    <w:lvl w:ilvl="4" w:tplc="FFFFFFFF" w:tentative="1">
      <w:start w:val="1"/>
      <w:numFmt w:val="lowerLetter"/>
      <w:lvlText w:val="%5."/>
      <w:lvlJc w:val="left"/>
      <w:pPr>
        <w:ind w:left="5192" w:hanging="360"/>
      </w:pPr>
    </w:lvl>
    <w:lvl w:ilvl="5" w:tplc="FFFFFFFF" w:tentative="1">
      <w:start w:val="1"/>
      <w:numFmt w:val="lowerRoman"/>
      <w:lvlText w:val="%6."/>
      <w:lvlJc w:val="right"/>
      <w:pPr>
        <w:ind w:left="5912" w:hanging="180"/>
      </w:pPr>
    </w:lvl>
    <w:lvl w:ilvl="6" w:tplc="FFFFFFFF" w:tentative="1">
      <w:start w:val="1"/>
      <w:numFmt w:val="decimal"/>
      <w:lvlText w:val="%7."/>
      <w:lvlJc w:val="left"/>
      <w:pPr>
        <w:ind w:left="6632" w:hanging="360"/>
      </w:pPr>
    </w:lvl>
    <w:lvl w:ilvl="7" w:tplc="FFFFFFFF" w:tentative="1">
      <w:start w:val="1"/>
      <w:numFmt w:val="lowerLetter"/>
      <w:lvlText w:val="%8."/>
      <w:lvlJc w:val="left"/>
      <w:pPr>
        <w:ind w:left="7352" w:hanging="360"/>
      </w:pPr>
    </w:lvl>
    <w:lvl w:ilvl="8" w:tplc="FFFFFFFF" w:tentative="1">
      <w:start w:val="1"/>
      <w:numFmt w:val="lowerRoman"/>
      <w:lvlText w:val="%9."/>
      <w:lvlJc w:val="right"/>
      <w:pPr>
        <w:ind w:left="8072" w:hanging="180"/>
      </w:pPr>
    </w:lvl>
  </w:abstractNum>
  <w:abstractNum w:abstractNumId="18" w15:restartNumberingAfterBreak="0">
    <w:nsid w:val="29D8738A"/>
    <w:multiLevelType w:val="hybridMultilevel"/>
    <w:tmpl w:val="0748C9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E61046"/>
    <w:multiLevelType w:val="hybridMultilevel"/>
    <w:tmpl w:val="51A6DBE8"/>
    <w:lvl w:ilvl="0" w:tplc="FFFFFFFF">
      <w:start w:val="1"/>
      <w:numFmt w:val="lowerLetter"/>
      <w:lvlText w:val="%1."/>
      <w:lvlJc w:val="left"/>
      <w:pPr>
        <w:ind w:left="2312" w:hanging="360"/>
      </w:pPr>
    </w:lvl>
    <w:lvl w:ilvl="1" w:tplc="FFFFFFFF">
      <w:start w:val="1"/>
      <w:numFmt w:val="lowerLetter"/>
      <w:lvlText w:val="%2."/>
      <w:lvlJc w:val="left"/>
      <w:pPr>
        <w:ind w:left="3032" w:hanging="360"/>
      </w:pPr>
    </w:lvl>
    <w:lvl w:ilvl="2" w:tplc="FFFFFFFF">
      <w:start w:val="1"/>
      <w:numFmt w:val="lowerRoman"/>
      <w:lvlText w:val="%3."/>
      <w:lvlJc w:val="right"/>
      <w:pPr>
        <w:ind w:left="3752" w:hanging="180"/>
      </w:pPr>
    </w:lvl>
    <w:lvl w:ilvl="3" w:tplc="FFFFFFFF" w:tentative="1">
      <w:start w:val="1"/>
      <w:numFmt w:val="decimal"/>
      <w:lvlText w:val="%4."/>
      <w:lvlJc w:val="left"/>
      <w:pPr>
        <w:ind w:left="4472" w:hanging="360"/>
      </w:pPr>
    </w:lvl>
    <w:lvl w:ilvl="4" w:tplc="FFFFFFFF" w:tentative="1">
      <w:start w:val="1"/>
      <w:numFmt w:val="lowerLetter"/>
      <w:lvlText w:val="%5."/>
      <w:lvlJc w:val="left"/>
      <w:pPr>
        <w:ind w:left="5192" w:hanging="360"/>
      </w:pPr>
    </w:lvl>
    <w:lvl w:ilvl="5" w:tplc="FFFFFFFF" w:tentative="1">
      <w:start w:val="1"/>
      <w:numFmt w:val="lowerRoman"/>
      <w:lvlText w:val="%6."/>
      <w:lvlJc w:val="right"/>
      <w:pPr>
        <w:ind w:left="5912" w:hanging="180"/>
      </w:pPr>
    </w:lvl>
    <w:lvl w:ilvl="6" w:tplc="FFFFFFFF" w:tentative="1">
      <w:start w:val="1"/>
      <w:numFmt w:val="decimal"/>
      <w:lvlText w:val="%7."/>
      <w:lvlJc w:val="left"/>
      <w:pPr>
        <w:ind w:left="6632" w:hanging="360"/>
      </w:pPr>
    </w:lvl>
    <w:lvl w:ilvl="7" w:tplc="FFFFFFFF" w:tentative="1">
      <w:start w:val="1"/>
      <w:numFmt w:val="lowerLetter"/>
      <w:lvlText w:val="%8."/>
      <w:lvlJc w:val="left"/>
      <w:pPr>
        <w:ind w:left="7352" w:hanging="360"/>
      </w:pPr>
    </w:lvl>
    <w:lvl w:ilvl="8" w:tplc="FFFFFFFF" w:tentative="1">
      <w:start w:val="1"/>
      <w:numFmt w:val="lowerRoman"/>
      <w:lvlText w:val="%9."/>
      <w:lvlJc w:val="right"/>
      <w:pPr>
        <w:ind w:left="8072" w:hanging="180"/>
      </w:pPr>
    </w:lvl>
  </w:abstractNum>
  <w:abstractNum w:abstractNumId="20" w15:restartNumberingAfterBreak="0">
    <w:nsid w:val="2A8449D4"/>
    <w:multiLevelType w:val="hybridMultilevel"/>
    <w:tmpl w:val="51A6DBE8"/>
    <w:lvl w:ilvl="0" w:tplc="FFFFFFFF">
      <w:start w:val="1"/>
      <w:numFmt w:val="lowerLetter"/>
      <w:lvlText w:val="%1."/>
      <w:lvlJc w:val="left"/>
      <w:pPr>
        <w:ind w:left="2312" w:hanging="360"/>
      </w:pPr>
    </w:lvl>
    <w:lvl w:ilvl="1" w:tplc="FFFFFFFF" w:tentative="1">
      <w:start w:val="1"/>
      <w:numFmt w:val="lowerLetter"/>
      <w:lvlText w:val="%2."/>
      <w:lvlJc w:val="left"/>
      <w:pPr>
        <w:ind w:left="3032" w:hanging="360"/>
      </w:pPr>
    </w:lvl>
    <w:lvl w:ilvl="2" w:tplc="FFFFFFFF" w:tentative="1">
      <w:start w:val="1"/>
      <w:numFmt w:val="lowerRoman"/>
      <w:lvlText w:val="%3."/>
      <w:lvlJc w:val="right"/>
      <w:pPr>
        <w:ind w:left="3752" w:hanging="180"/>
      </w:pPr>
    </w:lvl>
    <w:lvl w:ilvl="3" w:tplc="FFFFFFFF" w:tentative="1">
      <w:start w:val="1"/>
      <w:numFmt w:val="decimal"/>
      <w:lvlText w:val="%4."/>
      <w:lvlJc w:val="left"/>
      <w:pPr>
        <w:ind w:left="4472" w:hanging="360"/>
      </w:pPr>
    </w:lvl>
    <w:lvl w:ilvl="4" w:tplc="FFFFFFFF" w:tentative="1">
      <w:start w:val="1"/>
      <w:numFmt w:val="lowerLetter"/>
      <w:lvlText w:val="%5."/>
      <w:lvlJc w:val="left"/>
      <w:pPr>
        <w:ind w:left="5192" w:hanging="360"/>
      </w:pPr>
    </w:lvl>
    <w:lvl w:ilvl="5" w:tplc="FFFFFFFF" w:tentative="1">
      <w:start w:val="1"/>
      <w:numFmt w:val="lowerRoman"/>
      <w:lvlText w:val="%6."/>
      <w:lvlJc w:val="right"/>
      <w:pPr>
        <w:ind w:left="5912" w:hanging="180"/>
      </w:pPr>
    </w:lvl>
    <w:lvl w:ilvl="6" w:tplc="FFFFFFFF" w:tentative="1">
      <w:start w:val="1"/>
      <w:numFmt w:val="decimal"/>
      <w:lvlText w:val="%7."/>
      <w:lvlJc w:val="left"/>
      <w:pPr>
        <w:ind w:left="6632" w:hanging="360"/>
      </w:pPr>
    </w:lvl>
    <w:lvl w:ilvl="7" w:tplc="FFFFFFFF" w:tentative="1">
      <w:start w:val="1"/>
      <w:numFmt w:val="lowerLetter"/>
      <w:lvlText w:val="%8."/>
      <w:lvlJc w:val="left"/>
      <w:pPr>
        <w:ind w:left="7352" w:hanging="360"/>
      </w:pPr>
    </w:lvl>
    <w:lvl w:ilvl="8" w:tplc="FFFFFFFF" w:tentative="1">
      <w:start w:val="1"/>
      <w:numFmt w:val="lowerRoman"/>
      <w:lvlText w:val="%9."/>
      <w:lvlJc w:val="right"/>
      <w:pPr>
        <w:ind w:left="8072" w:hanging="180"/>
      </w:pPr>
    </w:lvl>
  </w:abstractNum>
  <w:abstractNum w:abstractNumId="21" w15:restartNumberingAfterBreak="0">
    <w:nsid w:val="2BEE1747"/>
    <w:multiLevelType w:val="hybridMultilevel"/>
    <w:tmpl w:val="51A6DBE8"/>
    <w:lvl w:ilvl="0" w:tplc="08090019">
      <w:start w:val="1"/>
      <w:numFmt w:val="lowerLetter"/>
      <w:lvlText w:val="%1."/>
      <w:lvlJc w:val="left"/>
      <w:pPr>
        <w:ind w:left="2312" w:hanging="360"/>
      </w:pPr>
    </w:lvl>
    <w:lvl w:ilvl="1" w:tplc="08090019">
      <w:start w:val="1"/>
      <w:numFmt w:val="lowerLetter"/>
      <w:lvlText w:val="%2."/>
      <w:lvlJc w:val="left"/>
      <w:pPr>
        <w:ind w:left="3032" w:hanging="360"/>
      </w:pPr>
    </w:lvl>
    <w:lvl w:ilvl="2" w:tplc="0809001B">
      <w:start w:val="1"/>
      <w:numFmt w:val="lowerRoman"/>
      <w:lvlText w:val="%3."/>
      <w:lvlJc w:val="right"/>
      <w:pPr>
        <w:ind w:left="3752" w:hanging="180"/>
      </w:pPr>
    </w:lvl>
    <w:lvl w:ilvl="3" w:tplc="0809000F" w:tentative="1">
      <w:start w:val="1"/>
      <w:numFmt w:val="decimal"/>
      <w:lvlText w:val="%4."/>
      <w:lvlJc w:val="left"/>
      <w:pPr>
        <w:ind w:left="4472" w:hanging="360"/>
      </w:pPr>
    </w:lvl>
    <w:lvl w:ilvl="4" w:tplc="08090019" w:tentative="1">
      <w:start w:val="1"/>
      <w:numFmt w:val="lowerLetter"/>
      <w:lvlText w:val="%5."/>
      <w:lvlJc w:val="left"/>
      <w:pPr>
        <w:ind w:left="5192" w:hanging="360"/>
      </w:pPr>
    </w:lvl>
    <w:lvl w:ilvl="5" w:tplc="0809001B" w:tentative="1">
      <w:start w:val="1"/>
      <w:numFmt w:val="lowerRoman"/>
      <w:lvlText w:val="%6."/>
      <w:lvlJc w:val="right"/>
      <w:pPr>
        <w:ind w:left="5912" w:hanging="180"/>
      </w:pPr>
    </w:lvl>
    <w:lvl w:ilvl="6" w:tplc="0809000F" w:tentative="1">
      <w:start w:val="1"/>
      <w:numFmt w:val="decimal"/>
      <w:lvlText w:val="%7."/>
      <w:lvlJc w:val="left"/>
      <w:pPr>
        <w:ind w:left="6632" w:hanging="360"/>
      </w:pPr>
    </w:lvl>
    <w:lvl w:ilvl="7" w:tplc="08090019" w:tentative="1">
      <w:start w:val="1"/>
      <w:numFmt w:val="lowerLetter"/>
      <w:lvlText w:val="%8."/>
      <w:lvlJc w:val="left"/>
      <w:pPr>
        <w:ind w:left="7352" w:hanging="360"/>
      </w:pPr>
    </w:lvl>
    <w:lvl w:ilvl="8" w:tplc="0809001B" w:tentative="1">
      <w:start w:val="1"/>
      <w:numFmt w:val="lowerRoman"/>
      <w:lvlText w:val="%9."/>
      <w:lvlJc w:val="right"/>
      <w:pPr>
        <w:ind w:left="8072" w:hanging="180"/>
      </w:pPr>
    </w:lvl>
  </w:abstractNum>
  <w:abstractNum w:abstractNumId="22" w15:restartNumberingAfterBreak="0">
    <w:nsid w:val="2E275BAF"/>
    <w:multiLevelType w:val="hybridMultilevel"/>
    <w:tmpl w:val="51A6DBE8"/>
    <w:lvl w:ilvl="0" w:tplc="FFFFFFFF">
      <w:start w:val="1"/>
      <w:numFmt w:val="lowerLetter"/>
      <w:lvlText w:val="%1."/>
      <w:lvlJc w:val="left"/>
      <w:pPr>
        <w:ind w:left="2312" w:hanging="360"/>
      </w:pPr>
    </w:lvl>
    <w:lvl w:ilvl="1" w:tplc="FFFFFFFF" w:tentative="1">
      <w:start w:val="1"/>
      <w:numFmt w:val="lowerLetter"/>
      <w:lvlText w:val="%2."/>
      <w:lvlJc w:val="left"/>
      <w:pPr>
        <w:ind w:left="3032" w:hanging="360"/>
      </w:pPr>
    </w:lvl>
    <w:lvl w:ilvl="2" w:tplc="FFFFFFFF" w:tentative="1">
      <w:start w:val="1"/>
      <w:numFmt w:val="lowerRoman"/>
      <w:lvlText w:val="%3."/>
      <w:lvlJc w:val="right"/>
      <w:pPr>
        <w:ind w:left="3752" w:hanging="180"/>
      </w:pPr>
    </w:lvl>
    <w:lvl w:ilvl="3" w:tplc="FFFFFFFF" w:tentative="1">
      <w:start w:val="1"/>
      <w:numFmt w:val="decimal"/>
      <w:lvlText w:val="%4."/>
      <w:lvlJc w:val="left"/>
      <w:pPr>
        <w:ind w:left="4472" w:hanging="360"/>
      </w:pPr>
    </w:lvl>
    <w:lvl w:ilvl="4" w:tplc="FFFFFFFF" w:tentative="1">
      <w:start w:val="1"/>
      <w:numFmt w:val="lowerLetter"/>
      <w:lvlText w:val="%5."/>
      <w:lvlJc w:val="left"/>
      <w:pPr>
        <w:ind w:left="5192" w:hanging="360"/>
      </w:pPr>
    </w:lvl>
    <w:lvl w:ilvl="5" w:tplc="FFFFFFFF" w:tentative="1">
      <w:start w:val="1"/>
      <w:numFmt w:val="lowerRoman"/>
      <w:lvlText w:val="%6."/>
      <w:lvlJc w:val="right"/>
      <w:pPr>
        <w:ind w:left="5912" w:hanging="180"/>
      </w:pPr>
    </w:lvl>
    <w:lvl w:ilvl="6" w:tplc="FFFFFFFF" w:tentative="1">
      <w:start w:val="1"/>
      <w:numFmt w:val="decimal"/>
      <w:lvlText w:val="%7."/>
      <w:lvlJc w:val="left"/>
      <w:pPr>
        <w:ind w:left="6632" w:hanging="360"/>
      </w:pPr>
    </w:lvl>
    <w:lvl w:ilvl="7" w:tplc="FFFFFFFF" w:tentative="1">
      <w:start w:val="1"/>
      <w:numFmt w:val="lowerLetter"/>
      <w:lvlText w:val="%8."/>
      <w:lvlJc w:val="left"/>
      <w:pPr>
        <w:ind w:left="7352" w:hanging="360"/>
      </w:pPr>
    </w:lvl>
    <w:lvl w:ilvl="8" w:tplc="FFFFFFFF" w:tentative="1">
      <w:start w:val="1"/>
      <w:numFmt w:val="lowerRoman"/>
      <w:lvlText w:val="%9."/>
      <w:lvlJc w:val="right"/>
      <w:pPr>
        <w:ind w:left="8072" w:hanging="180"/>
      </w:pPr>
    </w:lvl>
  </w:abstractNum>
  <w:abstractNum w:abstractNumId="23" w15:restartNumberingAfterBreak="0">
    <w:nsid w:val="2F8F3758"/>
    <w:multiLevelType w:val="hybridMultilevel"/>
    <w:tmpl w:val="C7D023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1502218"/>
    <w:multiLevelType w:val="hybridMultilevel"/>
    <w:tmpl w:val="A4FE335C"/>
    <w:lvl w:ilvl="0" w:tplc="B08C7D76">
      <w:start w:val="1"/>
      <w:numFmt w:val="decimal"/>
      <w:lvlText w:val="%1."/>
      <w:lvlJc w:val="left"/>
      <w:pPr>
        <w:ind w:left="720" w:hanging="360"/>
      </w:pPr>
    </w:lvl>
    <w:lvl w:ilvl="1" w:tplc="A66E5D24">
      <w:start w:val="1"/>
      <w:numFmt w:val="lowerLetter"/>
      <w:lvlText w:val="%2."/>
      <w:lvlJc w:val="left"/>
      <w:pPr>
        <w:ind w:left="1440" w:hanging="360"/>
      </w:pPr>
    </w:lvl>
    <w:lvl w:ilvl="2" w:tplc="9036FCC6">
      <w:start w:val="1"/>
      <w:numFmt w:val="lowerRoman"/>
      <w:lvlText w:val="%3."/>
      <w:lvlJc w:val="right"/>
      <w:pPr>
        <w:ind w:left="2160" w:hanging="180"/>
      </w:pPr>
    </w:lvl>
    <w:lvl w:ilvl="3" w:tplc="BBE27A38">
      <w:start w:val="1"/>
      <w:numFmt w:val="decimal"/>
      <w:lvlText w:val="%4."/>
      <w:lvlJc w:val="left"/>
      <w:pPr>
        <w:ind w:left="2880" w:hanging="360"/>
      </w:pPr>
    </w:lvl>
    <w:lvl w:ilvl="4" w:tplc="574446A2">
      <w:start w:val="1"/>
      <w:numFmt w:val="lowerLetter"/>
      <w:lvlText w:val="%5."/>
      <w:lvlJc w:val="left"/>
      <w:pPr>
        <w:ind w:left="3600" w:hanging="360"/>
      </w:pPr>
    </w:lvl>
    <w:lvl w:ilvl="5" w:tplc="1D3E404E">
      <w:start w:val="1"/>
      <w:numFmt w:val="lowerRoman"/>
      <w:lvlText w:val="%6."/>
      <w:lvlJc w:val="right"/>
      <w:pPr>
        <w:ind w:left="4320" w:hanging="180"/>
      </w:pPr>
    </w:lvl>
    <w:lvl w:ilvl="6" w:tplc="75244A4C">
      <w:start w:val="1"/>
      <w:numFmt w:val="decimal"/>
      <w:lvlText w:val="%7."/>
      <w:lvlJc w:val="left"/>
      <w:pPr>
        <w:ind w:left="5040" w:hanging="360"/>
      </w:pPr>
    </w:lvl>
    <w:lvl w:ilvl="7" w:tplc="A3E04434">
      <w:start w:val="1"/>
      <w:numFmt w:val="lowerLetter"/>
      <w:lvlText w:val="%8."/>
      <w:lvlJc w:val="left"/>
      <w:pPr>
        <w:ind w:left="5760" w:hanging="360"/>
      </w:pPr>
    </w:lvl>
    <w:lvl w:ilvl="8" w:tplc="07A48DDC">
      <w:start w:val="1"/>
      <w:numFmt w:val="lowerRoman"/>
      <w:lvlText w:val="%9."/>
      <w:lvlJc w:val="right"/>
      <w:pPr>
        <w:ind w:left="6480" w:hanging="180"/>
      </w:pPr>
    </w:lvl>
  </w:abstractNum>
  <w:abstractNum w:abstractNumId="25" w15:restartNumberingAfterBreak="0">
    <w:nsid w:val="334B125E"/>
    <w:multiLevelType w:val="hybridMultilevel"/>
    <w:tmpl w:val="0748C932"/>
    <w:lvl w:ilvl="0" w:tplc="F0A0ED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B71D44"/>
    <w:multiLevelType w:val="hybridMultilevel"/>
    <w:tmpl w:val="51A6DBE8"/>
    <w:lvl w:ilvl="0" w:tplc="FFFFFFFF">
      <w:start w:val="1"/>
      <w:numFmt w:val="lowerLetter"/>
      <w:lvlText w:val="%1."/>
      <w:lvlJc w:val="left"/>
      <w:pPr>
        <w:ind w:left="2312" w:hanging="360"/>
      </w:pPr>
    </w:lvl>
    <w:lvl w:ilvl="1" w:tplc="FFFFFFFF" w:tentative="1">
      <w:start w:val="1"/>
      <w:numFmt w:val="lowerLetter"/>
      <w:lvlText w:val="%2."/>
      <w:lvlJc w:val="left"/>
      <w:pPr>
        <w:ind w:left="3032" w:hanging="360"/>
      </w:pPr>
    </w:lvl>
    <w:lvl w:ilvl="2" w:tplc="FFFFFFFF" w:tentative="1">
      <w:start w:val="1"/>
      <w:numFmt w:val="lowerRoman"/>
      <w:lvlText w:val="%3."/>
      <w:lvlJc w:val="right"/>
      <w:pPr>
        <w:ind w:left="3752" w:hanging="180"/>
      </w:pPr>
    </w:lvl>
    <w:lvl w:ilvl="3" w:tplc="FFFFFFFF" w:tentative="1">
      <w:start w:val="1"/>
      <w:numFmt w:val="decimal"/>
      <w:lvlText w:val="%4."/>
      <w:lvlJc w:val="left"/>
      <w:pPr>
        <w:ind w:left="4472" w:hanging="360"/>
      </w:pPr>
    </w:lvl>
    <w:lvl w:ilvl="4" w:tplc="FFFFFFFF" w:tentative="1">
      <w:start w:val="1"/>
      <w:numFmt w:val="lowerLetter"/>
      <w:lvlText w:val="%5."/>
      <w:lvlJc w:val="left"/>
      <w:pPr>
        <w:ind w:left="5192" w:hanging="360"/>
      </w:pPr>
    </w:lvl>
    <w:lvl w:ilvl="5" w:tplc="FFFFFFFF" w:tentative="1">
      <w:start w:val="1"/>
      <w:numFmt w:val="lowerRoman"/>
      <w:lvlText w:val="%6."/>
      <w:lvlJc w:val="right"/>
      <w:pPr>
        <w:ind w:left="5912" w:hanging="180"/>
      </w:pPr>
    </w:lvl>
    <w:lvl w:ilvl="6" w:tplc="FFFFFFFF" w:tentative="1">
      <w:start w:val="1"/>
      <w:numFmt w:val="decimal"/>
      <w:lvlText w:val="%7."/>
      <w:lvlJc w:val="left"/>
      <w:pPr>
        <w:ind w:left="6632" w:hanging="360"/>
      </w:pPr>
    </w:lvl>
    <w:lvl w:ilvl="7" w:tplc="FFFFFFFF" w:tentative="1">
      <w:start w:val="1"/>
      <w:numFmt w:val="lowerLetter"/>
      <w:lvlText w:val="%8."/>
      <w:lvlJc w:val="left"/>
      <w:pPr>
        <w:ind w:left="7352" w:hanging="360"/>
      </w:pPr>
    </w:lvl>
    <w:lvl w:ilvl="8" w:tplc="FFFFFFFF" w:tentative="1">
      <w:start w:val="1"/>
      <w:numFmt w:val="lowerRoman"/>
      <w:lvlText w:val="%9."/>
      <w:lvlJc w:val="right"/>
      <w:pPr>
        <w:ind w:left="8072" w:hanging="180"/>
      </w:pPr>
    </w:lvl>
  </w:abstractNum>
  <w:abstractNum w:abstractNumId="27" w15:restartNumberingAfterBreak="0">
    <w:nsid w:val="3DF05982"/>
    <w:multiLevelType w:val="hybridMultilevel"/>
    <w:tmpl w:val="0748C9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F85068"/>
    <w:multiLevelType w:val="hybridMultilevel"/>
    <w:tmpl w:val="51A6DBE8"/>
    <w:lvl w:ilvl="0" w:tplc="FFFFFFFF">
      <w:start w:val="1"/>
      <w:numFmt w:val="lowerLetter"/>
      <w:lvlText w:val="%1."/>
      <w:lvlJc w:val="left"/>
      <w:pPr>
        <w:ind w:left="2312" w:hanging="360"/>
      </w:pPr>
    </w:lvl>
    <w:lvl w:ilvl="1" w:tplc="FFFFFFFF" w:tentative="1">
      <w:start w:val="1"/>
      <w:numFmt w:val="lowerLetter"/>
      <w:lvlText w:val="%2."/>
      <w:lvlJc w:val="left"/>
      <w:pPr>
        <w:ind w:left="3032" w:hanging="360"/>
      </w:pPr>
    </w:lvl>
    <w:lvl w:ilvl="2" w:tplc="FFFFFFFF" w:tentative="1">
      <w:start w:val="1"/>
      <w:numFmt w:val="lowerRoman"/>
      <w:lvlText w:val="%3."/>
      <w:lvlJc w:val="right"/>
      <w:pPr>
        <w:ind w:left="3752" w:hanging="180"/>
      </w:pPr>
    </w:lvl>
    <w:lvl w:ilvl="3" w:tplc="FFFFFFFF" w:tentative="1">
      <w:start w:val="1"/>
      <w:numFmt w:val="decimal"/>
      <w:lvlText w:val="%4."/>
      <w:lvlJc w:val="left"/>
      <w:pPr>
        <w:ind w:left="4472" w:hanging="360"/>
      </w:pPr>
    </w:lvl>
    <w:lvl w:ilvl="4" w:tplc="FFFFFFFF" w:tentative="1">
      <w:start w:val="1"/>
      <w:numFmt w:val="lowerLetter"/>
      <w:lvlText w:val="%5."/>
      <w:lvlJc w:val="left"/>
      <w:pPr>
        <w:ind w:left="5192" w:hanging="360"/>
      </w:pPr>
    </w:lvl>
    <w:lvl w:ilvl="5" w:tplc="FFFFFFFF" w:tentative="1">
      <w:start w:val="1"/>
      <w:numFmt w:val="lowerRoman"/>
      <w:lvlText w:val="%6."/>
      <w:lvlJc w:val="right"/>
      <w:pPr>
        <w:ind w:left="5912" w:hanging="180"/>
      </w:pPr>
    </w:lvl>
    <w:lvl w:ilvl="6" w:tplc="FFFFFFFF" w:tentative="1">
      <w:start w:val="1"/>
      <w:numFmt w:val="decimal"/>
      <w:lvlText w:val="%7."/>
      <w:lvlJc w:val="left"/>
      <w:pPr>
        <w:ind w:left="6632" w:hanging="360"/>
      </w:pPr>
    </w:lvl>
    <w:lvl w:ilvl="7" w:tplc="FFFFFFFF" w:tentative="1">
      <w:start w:val="1"/>
      <w:numFmt w:val="lowerLetter"/>
      <w:lvlText w:val="%8."/>
      <w:lvlJc w:val="left"/>
      <w:pPr>
        <w:ind w:left="7352" w:hanging="360"/>
      </w:pPr>
    </w:lvl>
    <w:lvl w:ilvl="8" w:tplc="FFFFFFFF" w:tentative="1">
      <w:start w:val="1"/>
      <w:numFmt w:val="lowerRoman"/>
      <w:lvlText w:val="%9."/>
      <w:lvlJc w:val="right"/>
      <w:pPr>
        <w:ind w:left="8072" w:hanging="180"/>
      </w:pPr>
    </w:lvl>
  </w:abstractNum>
  <w:abstractNum w:abstractNumId="29" w15:restartNumberingAfterBreak="0">
    <w:nsid w:val="416F046B"/>
    <w:multiLevelType w:val="hybridMultilevel"/>
    <w:tmpl w:val="5BECEE4A"/>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AC2B28"/>
    <w:multiLevelType w:val="hybridMultilevel"/>
    <w:tmpl w:val="6CAC86E2"/>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093DBB"/>
    <w:multiLevelType w:val="hybridMultilevel"/>
    <w:tmpl w:val="A9A6E1D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8BE5F7A"/>
    <w:multiLevelType w:val="hybridMultilevel"/>
    <w:tmpl w:val="51A6DBE8"/>
    <w:lvl w:ilvl="0" w:tplc="FFFFFFFF">
      <w:start w:val="1"/>
      <w:numFmt w:val="lowerLetter"/>
      <w:lvlText w:val="%1."/>
      <w:lvlJc w:val="left"/>
      <w:pPr>
        <w:ind w:left="2312" w:hanging="360"/>
      </w:pPr>
    </w:lvl>
    <w:lvl w:ilvl="1" w:tplc="FFFFFFFF" w:tentative="1">
      <w:start w:val="1"/>
      <w:numFmt w:val="lowerLetter"/>
      <w:lvlText w:val="%2."/>
      <w:lvlJc w:val="left"/>
      <w:pPr>
        <w:ind w:left="3032" w:hanging="360"/>
      </w:pPr>
    </w:lvl>
    <w:lvl w:ilvl="2" w:tplc="FFFFFFFF" w:tentative="1">
      <w:start w:val="1"/>
      <w:numFmt w:val="lowerRoman"/>
      <w:lvlText w:val="%3."/>
      <w:lvlJc w:val="right"/>
      <w:pPr>
        <w:ind w:left="3752" w:hanging="180"/>
      </w:pPr>
    </w:lvl>
    <w:lvl w:ilvl="3" w:tplc="FFFFFFFF" w:tentative="1">
      <w:start w:val="1"/>
      <w:numFmt w:val="decimal"/>
      <w:lvlText w:val="%4."/>
      <w:lvlJc w:val="left"/>
      <w:pPr>
        <w:ind w:left="4472" w:hanging="360"/>
      </w:pPr>
    </w:lvl>
    <w:lvl w:ilvl="4" w:tplc="FFFFFFFF" w:tentative="1">
      <w:start w:val="1"/>
      <w:numFmt w:val="lowerLetter"/>
      <w:lvlText w:val="%5."/>
      <w:lvlJc w:val="left"/>
      <w:pPr>
        <w:ind w:left="5192" w:hanging="360"/>
      </w:pPr>
    </w:lvl>
    <w:lvl w:ilvl="5" w:tplc="FFFFFFFF" w:tentative="1">
      <w:start w:val="1"/>
      <w:numFmt w:val="lowerRoman"/>
      <w:lvlText w:val="%6."/>
      <w:lvlJc w:val="right"/>
      <w:pPr>
        <w:ind w:left="5912" w:hanging="180"/>
      </w:pPr>
    </w:lvl>
    <w:lvl w:ilvl="6" w:tplc="FFFFFFFF" w:tentative="1">
      <w:start w:val="1"/>
      <w:numFmt w:val="decimal"/>
      <w:lvlText w:val="%7."/>
      <w:lvlJc w:val="left"/>
      <w:pPr>
        <w:ind w:left="6632" w:hanging="360"/>
      </w:pPr>
    </w:lvl>
    <w:lvl w:ilvl="7" w:tplc="FFFFFFFF" w:tentative="1">
      <w:start w:val="1"/>
      <w:numFmt w:val="lowerLetter"/>
      <w:lvlText w:val="%8."/>
      <w:lvlJc w:val="left"/>
      <w:pPr>
        <w:ind w:left="7352" w:hanging="360"/>
      </w:pPr>
    </w:lvl>
    <w:lvl w:ilvl="8" w:tplc="FFFFFFFF" w:tentative="1">
      <w:start w:val="1"/>
      <w:numFmt w:val="lowerRoman"/>
      <w:lvlText w:val="%9."/>
      <w:lvlJc w:val="right"/>
      <w:pPr>
        <w:ind w:left="8072" w:hanging="180"/>
      </w:pPr>
    </w:lvl>
  </w:abstractNum>
  <w:abstractNum w:abstractNumId="33" w15:restartNumberingAfterBreak="0">
    <w:nsid w:val="49353274"/>
    <w:multiLevelType w:val="hybridMultilevel"/>
    <w:tmpl w:val="931AF6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7B44A9"/>
    <w:multiLevelType w:val="hybridMultilevel"/>
    <w:tmpl w:val="827C6D64"/>
    <w:lvl w:ilvl="0" w:tplc="FFFFFFFF">
      <w:start w:val="1"/>
      <w:numFmt w:val="decimal"/>
      <w:lvlText w:val="%1."/>
      <w:lvlJc w:val="left"/>
      <w:pPr>
        <w:ind w:left="1440" w:hanging="360"/>
      </w:pPr>
      <w:rPr>
        <w:rFonts w:hint="default"/>
      </w:rPr>
    </w:lvl>
    <w:lvl w:ilvl="1" w:tplc="686ED32A">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BE838EB"/>
    <w:multiLevelType w:val="hybridMultilevel"/>
    <w:tmpl w:val="51A6DBE8"/>
    <w:lvl w:ilvl="0" w:tplc="FFFFFFFF">
      <w:start w:val="1"/>
      <w:numFmt w:val="lowerLetter"/>
      <w:lvlText w:val="%1."/>
      <w:lvlJc w:val="left"/>
      <w:pPr>
        <w:ind w:left="2312" w:hanging="360"/>
      </w:pPr>
    </w:lvl>
    <w:lvl w:ilvl="1" w:tplc="FFFFFFFF" w:tentative="1">
      <w:start w:val="1"/>
      <w:numFmt w:val="lowerLetter"/>
      <w:lvlText w:val="%2."/>
      <w:lvlJc w:val="left"/>
      <w:pPr>
        <w:ind w:left="3032" w:hanging="360"/>
      </w:pPr>
    </w:lvl>
    <w:lvl w:ilvl="2" w:tplc="FFFFFFFF" w:tentative="1">
      <w:start w:val="1"/>
      <w:numFmt w:val="lowerRoman"/>
      <w:lvlText w:val="%3."/>
      <w:lvlJc w:val="right"/>
      <w:pPr>
        <w:ind w:left="3752" w:hanging="180"/>
      </w:pPr>
    </w:lvl>
    <w:lvl w:ilvl="3" w:tplc="FFFFFFFF" w:tentative="1">
      <w:start w:val="1"/>
      <w:numFmt w:val="decimal"/>
      <w:lvlText w:val="%4."/>
      <w:lvlJc w:val="left"/>
      <w:pPr>
        <w:ind w:left="4472" w:hanging="360"/>
      </w:pPr>
    </w:lvl>
    <w:lvl w:ilvl="4" w:tplc="FFFFFFFF" w:tentative="1">
      <w:start w:val="1"/>
      <w:numFmt w:val="lowerLetter"/>
      <w:lvlText w:val="%5."/>
      <w:lvlJc w:val="left"/>
      <w:pPr>
        <w:ind w:left="5192" w:hanging="360"/>
      </w:pPr>
    </w:lvl>
    <w:lvl w:ilvl="5" w:tplc="FFFFFFFF" w:tentative="1">
      <w:start w:val="1"/>
      <w:numFmt w:val="lowerRoman"/>
      <w:lvlText w:val="%6."/>
      <w:lvlJc w:val="right"/>
      <w:pPr>
        <w:ind w:left="5912" w:hanging="180"/>
      </w:pPr>
    </w:lvl>
    <w:lvl w:ilvl="6" w:tplc="FFFFFFFF" w:tentative="1">
      <w:start w:val="1"/>
      <w:numFmt w:val="decimal"/>
      <w:lvlText w:val="%7."/>
      <w:lvlJc w:val="left"/>
      <w:pPr>
        <w:ind w:left="6632" w:hanging="360"/>
      </w:pPr>
    </w:lvl>
    <w:lvl w:ilvl="7" w:tplc="FFFFFFFF" w:tentative="1">
      <w:start w:val="1"/>
      <w:numFmt w:val="lowerLetter"/>
      <w:lvlText w:val="%8."/>
      <w:lvlJc w:val="left"/>
      <w:pPr>
        <w:ind w:left="7352" w:hanging="360"/>
      </w:pPr>
    </w:lvl>
    <w:lvl w:ilvl="8" w:tplc="FFFFFFFF" w:tentative="1">
      <w:start w:val="1"/>
      <w:numFmt w:val="lowerRoman"/>
      <w:lvlText w:val="%9."/>
      <w:lvlJc w:val="right"/>
      <w:pPr>
        <w:ind w:left="8072" w:hanging="180"/>
      </w:pPr>
    </w:lvl>
  </w:abstractNum>
  <w:abstractNum w:abstractNumId="36" w15:restartNumberingAfterBreak="0">
    <w:nsid w:val="4E2A760E"/>
    <w:multiLevelType w:val="hybridMultilevel"/>
    <w:tmpl w:val="51A6DBE8"/>
    <w:lvl w:ilvl="0" w:tplc="FFFFFFFF">
      <w:start w:val="1"/>
      <w:numFmt w:val="lowerLetter"/>
      <w:lvlText w:val="%1."/>
      <w:lvlJc w:val="left"/>
      <w:pPr>
        <w:ind w:left="2312" w:hanging="360"/>
      </w:pPr>
    </w:lvl>
    <w:lvl w:ilvl="1" w:tplc="FFFFFFFF" w:tentative="1">
      <w:start w:val="1"/>
      <w:numFmt w:val="lowerLetter"/>
      <w:lvlText w:val="%2."/>
      <w:lvlJc w:val="left"/>
      <w:pPr>
        <w:ind w:left="3032" w:hanging="360"/>
      </w:pPr>
    </w:lvl>
    <w:lvl w:ilvl="2" w:tplc="FFFFFFFF" w:tentative="1">
      <w:start w:val="1"/>
      <w:numFmt w:val="lowerRoman"/>
      <w:lvlText w:val="%3."/>
      <w:lvlJc w:val="right"/>
      <w:pPr>
        <w:ind w:left="3752" w:hanging="180"/>
      </w:pPr>
    </w:lvl>
    <w:lvl w:ilvl="3" w:tplc="FFFFFFFF" w:tentative="1">
      <w:start w:val="1"/>
      <w:numFmt w:val="decimal"/>
      <w:lvlText w:val="%4."/>
      <w:lvlJc w:val="left"/>
      <w:pPr>
        <w:ind w:left="4472" w:hanging="360"/>
      </w:pPr>
    </w:lvl>
    <w:lvl w:ilvl="4" w:tplc="FFFFFFFF" w:tentative="1">
      <w:start w:val="1"/>
      <w:numFmt w:val="lowerLetter"/>
      <w:lvlText w:val="%5."/>
      <w:lvlJc w:val="left"/>
      <w:pPr>
        <w:ind w:left="5192" w:hanging="360"/>
      </w:pPr>
    </w:lvl>
    <w:lvl w:ilvl="5" w:tplc="FFFFFFFF" w:tentative="1">
      <w:start w:val="1"/>
      <w:numFmt w:val="lowerRoman"/>
      <w:lvlText w:val="%6."/>
      <w:lvlJc w:val="right"/>
      <w:pPr>
        <w:ind w:left="5912" w:hanging="180"/>
      </w:pPr>
    </w:lvl>
    <w:lvl w:ilvl="6" w:tplc="FFFFFFFF" w:tentative="1">
      <w:start w:val="1"/>
      <w:numFmt w:val="decimal"/>
      <w:lvlText w:val="%7."/>
      <w:lvlJc w:val="left"/>
      <w:pPr>
        <w:ind w:left="6632" w:hanging="360"/>
      </w:pPr>
    </w:lvl>
    <w:lvl w:ilvl="7" w:tplc="FFFFFFFF" w:tentative="1">
      <w:start w:val="1"/>
      <w:numFmt w:val="lowerLetter"/>
      <w:lvlText w:val="%8."/>
      <w:lvlJc w:val="left"/>
      <w:pPr>
        <w:ind w:left="7352" w:hanging="360"/>
      </w:pPr>
    </w:lvl>
    <w:lvl w:ilvl="8" w:tplc="FFFFFFFF" w:tentative="1">
      <w:start w:val="1"/>
      <w:numFmt w:val="lowerRoman"/>
      <w:lvlText w:val="%9."/>
      <w:lvlJc w:val="right"/>
      <w:pPr>
        <w:ind w:left="8072" w:hanging="180"/>
      </w:pPr>
    </w:lvl>
  </w:abstractNum>
  <w:abstractNum w:abstractNumId="37" w15:restartNumberingAfterBreak="0">
    <w:nsid w:val="4E56D79A"/>
    <w:multiLevelType w:val="hybridMultilevel"/>
    <w:tmpl w:val="6BF61EB2"/>
    <w:lvl w:ilvl="0" w:tplc="EFB232A0">
      <w:start w:val="1"/>
      <w:numFmt w:val="decimal"/>
      <w:lvlText w:val="%1."/>
      <w:lvlJc w:val="left"/>
      <w:pPr>
        <w:ind w:left="720" w:hanging="360"/>
      </w:pPr>
    </w:lvl>
    <w:lvl w:ilvl="1" w:tplc="83FCF5A4">
      <w:start w:val="1"/>
      <w:numFmt w:val="lowerLetter"/>
      <w:lvlText w:val="%2."/>
      <w:lvlJc w:val="left"/>
      <w:pPr>
        <w:ind w:left="1440" w:hanging="360"/>
      </w:pPr>
    </w:lvl>
    <w:lvl w:ilvl="2" w:tplc="5C20BC52">
      <w:start w:val="1"/>
      <w:numFmt w:val="lowerRoman"/>
      <w:lvlText w:val="%3."/>
      <w:lvlJc w:val="right"/>
      <w:pPr>
        <w:ind w:left="2160" w:hanging="180"/>
      </w:pPr>
    </w:lvl>
    <w:lvl w:ilvl="3" w:tplc="04B00F96">
      <w:start w:val="1"/>
      <w:numFmt w:val="decimal"/>
      <w:lvlText w:val="%4."/>
      <w:lvlJc w:val="left"/>
      <w:pPr>
        <w:ind w:left="2880" w:hanging="360"/>
      </w:pPr>
    </w:lvl>
    <w:lvl w:ilvl="4" w:tplc="4086B18C">
      <w:start w:val="1"/>
      <w:numFmt w:val="lowerLetter"/>
      <w:lvlText w:val="%5."/>
      <w:lvlJc w:val="left"/>
      <w:pPr>
        <w:ind w:left="3600" w:hanging="360"/>
      </w:pPr>
    </w:lvl>
    <w:lvl w:ilvl="5" w:tplc="D1F41B54">
      <w:start w:val="1"/>
      <w:numFmt w:val="lowerRoman"/>
      <w:lvlText w:val="%6."/>
      <w:lvlJc w:val="right"/>
      <w:pPr>
        <w:ind w:left="4320" w:hanging="180"/>
      </w:pPr>
    </w:lvl>
    <w:lvl w:ilvl="6" w:tplc="C55E5634">
      <w:start w:val="1"/>
      <w:numFmt w:val="decimal"/>
      <w:lvlText w:val="%7."/>
      <w:lvlJc w:val="left"/>
      <w:pPr>
        <w:ind w:left="5040" w:hanging="360"/>
      </w:pPr>
    </w:lvl>
    <w:lvl w:ilvl="7" w:tplc="98F80016">
      <w:start w:val="1"/>
      <w:numFmt w:val="lowerLetter"/>
      <w:lvlText w:val="%8."/>
      <w:lvlJc w:val="left"/>
      <w:pPr>
        <w:ind w:left="5760" w:hanging="360"/>
      </w:pPr>
    </w:lvl>
    <w:lvl w:ilvl="8" w:tplc="BAAE48F2">
      <w:start w:val="1"/>
      <w:numFmt w:val="lowerRoman"/>
      <w:lvlText w:val="%9."/>
      <w:lvlJc w:val="right"/>
      <w:pPr>
        <w:ind w:left="6480" w:hanging="180"/>
      </w:pPr>
    </w:lvl>
  </w:abstractNum>
  <w:abstractNum w:abstractNumId="38" w15:restartNumberingAfterBreak="0">
    <w:nsid w:val="52B24930"/>
    <w:multiLevelType w:val="hybridMultilevel"/>
    <w:tmpl w:val="F7C4C494"/>
    <w:lvl w:ilvl="0" w:tplc="C5E8028A">
      <w:start w:val="1"/>
      <w:numFmt w:val="lowerRoman"/>
      <w:lvlText w:val="%1."/>
      <w:lvlJc w:val="right"/>
      <w:pPr>
        <w:ind w:left="1260" w:hanging="18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482469B"/>
    <w:multiLevelType w:val="hybridMultilevel"/>
    <w:tmpl w:val="51A6DBE8"/>
    <w:lvl w:ilvl="0" w:tplc="FFFFFFFF">
      <w:start w:val="1"/>
      <w:numFmt w:val="lowerLetter"/>
      <w:lvlText w:val="%1."/>
      <w:lvlJc w:val="left"/>
      <w:pPr>
        <w:ind w:left="2312" w:hanging="360"/>
      </w:pPr>
    </w:lvl>
    <w:lvl w:ilvl="1" w:tplc="FFFFFFFF" w:tentative="1">
      <w:start w:val="1"/>
      <w:numFmt w:val="lowerLetter"/>
      <w:lvlText w:val="%2."/>
      <w:lvlJc w:val="left"/>
      <w:pPr>
        <w:ind w:left="3032" w:hanging="360"/>
      </w:pPr>
    </w:lvl>
    <w:lvl w:ilvl="2" w:tplc="FFFFFFFF" w:tentative="1">
      <w:start w:val="1"/>
      <w:numFmt w:val="lowerRoman"/>
      <w:lvlText w:val="%3."/>
      <w:lvlJc w:val="right"/>
      <w:pPr>
        <w:ind w:left="3752" w:hanging="180"/>
      </w:pPr>
    </w:lvl>
    <w:lvl w:ilvl="3" w:tplc="FFFFFFFF" w:tentative="1">
      <w:start w:val="1"/>
      <w:numFmt w:val="decimal"/>
      <w:lvlText w:val="%4."/>
      <w:lvlJc w:val="left"/>
      <w:pPr>
        <w:ind w:left="4472" w:hanging="360"/>
      </w:pPr>
    </w:lvl>
    <w:lvl w:ilvl="4" w:tplc="FFFFFFFF" w:tentative="1">
      <w:start w:val="1"/>
      <w:numFmt w:val="lowerLetter"/>
      <w:lvlText w:val="%5."/>
      <w:lvlJc w:val="left"/>
      <w:pPr>
        <w:ind w:left="5192" w:hanging="360"/>
      </w:pPr>
    </w:lvl>
    <w:lvl w:ilvl="5" w:tplc="FFFFFFFF" w:tentative="1">
      <w:start w:val="1"/>
      <w:numFmt w:val="lowerRoman"/>
      <w:lvlText w:val="%6."/>
      <w:lvlJc w:val="right"/>
      <w:pPr>
        <w:ind w:left="5912" w:hanging="180"/>
      </w:pPr>
    </w:lvl>
    <w:lvl w:ilvl="6" w:tplc="FFFFFFFF" w:tentative="1">
      <w:start w:val="1"/>
      <w:numFmt w:val="decimal"/>
      <w:lvlText w:val="%7."/>
      <w:lvlJc w:val="left"/>
      <w:pPr>
        <w:ind w:left="6632" w:hanging="360"/>
      </w:pPr>
    </w:lvl>
    <w:lvl w:ilvl="7" w:tplc="FFFFFFFF" w:tentative="1">
      <w:start w:val="1"/>
      <w:numFmt w:val="lowerLetter"/>
      <w:lvlText w:val="%8."/>
      <w:lvlJc w:val="left"/>
      <w:pPr>
        <w:ind w:left="7352" w:hanging="360"/>
      </w:pPr>
    </w:lvl>
    <w:lvl w:ilvl="8" w:tplc="FFFFFFFF" w:tentative="1">
      <w:start w:val="1"/>
      <w:numFmt w:val="lowerRoman"/>
      <w:lvlText w:val="%9."/>
      <w:lvlJc w:val="right"/>
      <w:pPr>
        <w:ind w:left="8072" w:hanging="180"/>
      </w:pPr>
    </w:lvl>
  </w:abstractNum>
  <w:abstractNum w:abstractNumId="40" w15:restartNumberingAfterBreak="0">
    <w:nsid w:val="58DD65A8"/>
    <w:multiLevelType w:val="hybridMultilevel"/>
    <w:tmpl w:val="931AF6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A2E6236"/>
    <w:multiLevelType w:val="hybridMultilevel"/>
    <w:tmpl w:val="D98A414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5A970D54"/>
    <w:multiLevelType w:val="hybridMultilevel"/>
    <w:tmpl w:val="931AF6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FF75908"/>
    <w:multiLevelType w:val="hybridMultilevel"/>
    <w:tmpl w:val="51A6DBE8"/>
    <w:lvl w:ilvl="0" w:tplc="FFFFFFFF">
      <w:start w:val="1"/>
      <w:numFmt w:val="lowerLetter"/>
      <w:lvlText w:val="%1."/>
      <w:lvlJc w:val="left"/>
      <w:pPr>
        <w:ind w:left="2312" w:hanging="360"/>
      </w:pPr>
    </w:lvl>
    <w:lvl w:ilvl="1" w:tplc="FFFFFFFF" w:tentative="1">
      <w:start w:val="1"/>
      <w:numFmt w:val="lowerLetter"/>
      <w:lvlText w:val="%2."/>
      <w:lvlJc w:val="left"/>
      <w:pPr>
        <w:ind w:left="3032" w:hanging="360"/>
      </w:pPr>
    </w:lvl>
    <w:lvl w:ilvl="2" w:tplc="FFFFFFFF" w:tentative="1">
      <w:start w:val="1"/>
      <w:numFmt w:val="lowerRoman"/>
      <w:lvlText w:val="%3."/>
      <w:lvlJc w:val="right"/>
      <w:pPr>
        <w:ind w:left="3752" w:hanging="180"/>
      </w:pPr>
    </w:lvl>
    <w:lvl w:ilvl="3" w:tplc="FFFFFFFF" w:tentative="1">
      <w:start w:val="1"/>
      <w:numFmt w:val="decimal"/>
      <w:lvlText w:val="%4."/>
      <w:lvlJc w:val="left"/>
      <w:pPr>
        <w:ind w:left="4472" w:hanging="360"/>
      </w:pPr>
    </w:lvl>
    <w:lvl w:ilvl="4" w:tplc="FFFFFFFF" w:tentative="1">
      <w:start w:val="1"/>
      <w:numFmt w:val="lowerLetter"/>
      <w:lvlText w:val="%5."/>
      <w:lvlJc w:val="left"/>
      <w:pPr>
        <w:ind w:left="5192" w:hanging="360"/>
      </w:pPr>
    </w:lvl>
    <w:lvl w:ilvl="5" w:tplc="FFFFFFFF" w:tentative="1">
      <w:start w:val="1"/>
      <w:numFmt w:val="lowerRoman"/>
      <w:lvlText w:val="%6."/>
      <w:lvlJc w:val="right"/>
      <w:pPr>
        <w:ind w:left="5912" w:hanging="180"/>
      </w:pPr>
    </w:lvl>
    <w:lvl w:ilvl="6" w:tplc="FFFFFFFF" w:tentative="1">
      <w:start w:val="1"/>
      <w:numFmt w:val="decimal"/>
      <w:lvlText w:val="%7."/>
      <w:lvlJc w:val="left"/>
      <w:pPr>
        <w:ind w:left="6632" w:hanging="360"/>
      </w:pPr>
    </w:lvl>
    <w:lvl w:ilvl="7" w:tplc="FFFFFFFF" w:tentative="1">
      <w:start w:val="1"/>
      <w:numFmt w:val="lowerLetter"/>
      <w:lvlText w:val="%8."/>
      <w:lvlJc w:val="left"/>
      <w:pPr>
        <w:ind w:left="7352" w:hanging="360"/>
      </w:pPr>
    </w:lvl>
    <w:lvl w:ilvl="8" w:tplc="FFFFFFFF" w:tentative="1">
      <w:start w:val="1"/>
      <w:numFmt w:val="lowerRoman"/>
      <w:lvlText w:val="%9."/>
      <w:lvlJc w:val="right"/>
      <w:pPr>
        <w:ind w:left="8072" w:hanging="180"/>
      </w:pPr>
    </w:lvl>
  </w:abstractNum>
  <w:abstractNum w:abstractNumId="44" w15:restartNumberingAfterBreak="0">
    <w:nsid w:val="6A371B2F"/>
    <w:multiLevelType w:val="hybridMultilevel"/>
    <w:tmpl w:val="0748C9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2E0580"/>
    <w:multiLevelType w:val="hybridMultilevel"/>
    <w:tmpl w:val="78AAB5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6" w15:restartNumberingAfterBreak="0">
    <w:nsid w:val="73073673"/>
    <w:multiLevelType w:val="hybridMultilevel"/>
    <w:tmpl w:val="51A6DBE8"/>
    <w:lvl w:ilvl="0" w:tplc="FFFFFFFF">
      <w:start w:val="1"/>
      <w:numFmt w:val="lowerLetter"/>
      <w:lvlText w:val="%1."/>
      <w:lvlJc w:val="left"/>
      <w:pPr>
        <w:ind w:left="2312" w:hanging="360"/>
      </w:pPr>
    </w:lvl>
    <w:lvl w:ilvl="1" w:tplc="FFFFFFFF" w:tentative="1">
      <w:start w:val="1"/>
      <w:numFmt w:val="lowerLetter"/>
      <w:lvlText w:val="%2."/>
      <w:lvlJc w:val="left"/>
      <w:pPr>
        <w:ind w:left="3032" w:hanging="360"/>
      </w:pPr>
    </w:lvl>
    <w:lvl w:ilvl="2" w:tplc="FFFFFFFF" w:tentative="1">
      <w:start w:val="1"/>
      <w:numFmt w:val="lowerRoman"/>
      <w:lvlText w:val="%3."/>
      <w:lvlJc w:val="right"/>
      <w:pPr>
        <w:ind w:left="3752" w:hanging="180"/>
      </w:pPr>
    </w:lvl>
    <w:lvl w:ilvl="3" w:tplc="FFFFFFFF" w:tentative="1">
      <w:start w:val="1"/>
      <w:numFmt w:val="decimal"/>
      <w:lvlText w:val="%4."/>
      <w:lvlJc w:val="left"/>
      <w:pPr>
        <w:ind w:left="4472" w:hanging="360"/>
      </w:pPr>
    </w:lvl>
    <w:lvl w:ilvl="4" w:tplc="FFFFFFFF" w:tentative="1">
      <w:start w:val="1"/>
      <w:numFmt w:val="lowerLetter"/>
      <w:lvlText w:val="%5."/>
      <w:lvlJc w:val="left"/>
      <w:pPr>
        <w:ind w:left="5192" w:hanging="360"/>
      </w:pPr>
    </w:lvl>
    <w:lvl w:ilvl="5" w:tplc="FFFFFFFF" w:tentative="1">
      <w:start w:val="1"/>
      <w:numFmt w:val="lowerRoman"/>
      <w:lvlText w:val="%6."/>
      <w:lvlJc w:val="right"/>
      <w:pPr>
        <w:ind w:left="5912" w:hanging="180"/>
      </w:pPr>
    </w:lvl>
    <w:lvl w:ilvl="6" w:tplc="FFFFFFFF" w:tentative="1">
      <w:start w:val="1"/>
      <w:numFmt w:val="decimal"/>
      <w:lvlText w:val="%7."/>
      <w:lvlJc w:val="left"/>
      <w:pPr>
        <w:ind w:left="6632" w:hanging="360"/>
      </w:pPr>
    </w:lvl>
    <w:lvl w:ilvl="7" w:tplc="FFFFFFFF" w:tentative="1">
      <w:start w:val="1"/>
      <w:numFmt w:val="lowerLetter"/>
      <w:lvlText w:val="%8."/>
      <w:lvlJc w:val="left"/>
      <w:pPr>
        <w:ind w:left="7352" w:hanging="360"/>
      </w:pPr>
    </w:lvl>
    <w:lvl w:ilvl="8" w:tplc="FFFFFFFF" w:tentative="1">
      <w:start w:val="1"/>
      <w:numFmt w:val="lowerRoman"/>
      <w:lvlText w:val="%9."/>
      <w:lvlJc w:val="right"/>
      <w:pPr>
        <w:ind w:left="8072" w:hanging="180"/>
      </w:pPr>
    </w:lvl>
  </w:abstractNum>
  <w:abstractNum w:abstractNumId="47" w15:restartNumberingAfterBreak="0">
    <w:nsid w:val="75436E82"/>
    <w:multiLevelType w:val="hybridMultilevel"/>
    <w:tmpl w:val="6CAC86E2"/>
    <w:lvl w:ilvl="0" w:tplc="52F29E3C">
      <w:start w:val="1"/>
      <w:numFmt w:val="decimal"/>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F055D6"/>
    <w:multiLevelType w:val="hybridMultilevel"/>
    <w:tmpl w:val="829E8772"/>
    <w:lvl w:ilvl="0" w:tplc="6A22F7D8">
      <w:start w:val="52"/>
      <w:numFmt w:val="decimal"/>
      <w:lvlText w:val="%1."/>
      <w:lvlJc w:val="left"/>
      <w:pPr>
        <w:ind w:left="1211"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A6C5DA5"/>
    <w:multiLevelType w:val="hybridMultilevel"/>
    <w:tmpl w:val="2BC22C52"/>
    <w:lvl w:ilvl="0" w:tplc="DC28AC86">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4106288">
    <w:abstractNumId w:val="24"/>
  </w:num>
  <w:num w:numId="2" w16cid:durableId="1174877639">
    <w:abstractNumId w:val="37"/>
  </w:num>
  <w:num w:numId="3" w16cid:durableId="1078286247">
    <w:abstractNumId w:val="6"/>
  </w:num>
  <w:num w:numId="4" w16cid:durableId="130755272">
    <w:abstractNumId w:val="5"/>
  </w:num>
  <w:num w:numId="5" w16cid:durableId="289172658">
    <w:abstractNumId w:val="11"/>
  </w:num>
  <w:num w:numId="6" w16cid:durableId="414084601">
    <w:abstractNumId w:val="14"/>
  </w:num>
  <w:num w:numId="7" w16cid:durableId="1650741064">
    <w:abstractNumId w:val="47"/>
  </w:num>
  <w:num w:numId="8" w16cid:durableId="113329033">
    <w:abstractNumId w:val="1"/>
  </w:num>
  <w:num w:numId="9" w16cid:durableId="1732579161">
    <w:abstractNumId w:val="15"/>
  </w:num>
  <w:num w:numId="10" w16cid:durableId="1785726572">
    <w:abstractNumId w:val="10"/>
  </w:num>
  <w:num w:numId="11" w16cid:durableId="865486816">
    <w:abstractNumId w:val="25"/>
  </w:num>
  <w:num w:numId="12" w16cid:durableId="706838253">
    <w:abstractNumId w:val="31"/>
  </w:num>
  <w:num w:numId="13" w16cid:durableId="1480726605">
    <w:abstractNumId w:val="48"/>
  </w:num>
  <w:num w:numId="14" w16cid:durableId="1092043835">
    <w:abstractNumId w:val="21"/>
  </w:num>
  <w:num w:numId="15" w16cid:durableId="1497722734">
    <w:abstractNumId w:val="2"/>
  </w:num>
  <w:num w:numId="16" w16cid:durableId="408232460">
    <w:abstractNumId w:val="28"/>
  </w:num>
  <w:num w:numId="17" w16cid:durableId="185023893">
    <w:abstractNumId w:val="26"/>
  </w:num>
  <w:num w:numId="18" w16cid:durableId="1517380223">
    <w:abstractNumId w:val="22"/>
  </w:num>
  <w:num w:numId="19" w16cid:durableId="383405224">
    <w:abstractNumId w:val="32"/>
  </w:num>
  <w:num w:numId="20" w16cid:durableId="1998605089">
    <w:abstractNumId w:val="17"/>
  </w:num>
  <w:num w:numId="21" w16cid:durableId="57439266">
    <w:abstractNumId w:val="9"/>
  </w:num>
  <w:num w:numId="22" w16cid:durableId="2142264980">
    <w:abstractNumId w:val="43"/>
  </w:num>
  <w:num w:numId="23" w16cid:durableId="517696846">
    <w:abstractNumId w:val="39"/>
  </w:num>
  <w:num w:numId="24" w16cid:durableId="2041738476">
    <w:abstractNumId w:val="46"/>
  </w:num>
  <w:num w:numId="25" w16cid:durableId="527792948">
    <w:abstractNumId w:val="4"/>
  </w:num>
  <w:num w:numId="26" w16cid:durableId="281543742">
    <w:abstractNumId w:val="35"/>
  </w:num>
  <w:num w:numId="27" w16cid:durableId="727532857">
    <w:abstractNumId w:val="36"/>
  </w:num>
  <w:num w:numId="28" w16cid:durableId="161284930">
    <w:abstractNumId w:val="16"/>
  </w:num>
  <w:num w:numId="29" w16cid:durableId="1462185339">
    <w:abstractNumId w:val="20"/>
  </w:num>
  <w:num w:numId="30" w16cid:durableId="403796446">
    <w:abstractNumId w:val="19"/>
  </w:num>
  <w:num w:numId="31" w16cid:durableId="252471910">
    <w:abstractNumId w:val="12"/>
  </w:num>
  <w:num w:numId="32" w16cid:durableId="488984522">
    <w:abstractNumId w:val="29"/>
  </w:num>
  <w:num w:numId="33" w16cid:durableId="1994288090">
    <w:abstractNumId w:val="38"/>
  </w:num>
  <w:num w:numId="34" w16cid:durableId="1868591944">
    <w:abstractNumId w:val="27"/>
  </w:num>
  <w:num w:numId="35" w16cid:durableId="1661082948">
    <w:abstractNumId w:val="18"/>
  </w:num>
  <w:num w:numId="36" w16cid:durableId="811485491">
    <w:abstractNumId w:val="44"/>
  </w:num>
  <w:num w:numId="37" w16cid:durableId="1148475419">
    <w:abstractNumId w:val="13"/>
  </w:num>
  <w:num w:numId="38" w16cid:durableId="1003701337">
    <w:abstractNumId w:val="0"/>
  </w:num>
  <w:num w:numId="39" w16cid:durableId="1043677525">
    <w:abstractNumId w:val="30"/>
  </w:num>
  <w:num w:numId="40" w16cid:durableId="278034026">
    <w:abstractNumId w:val="41"/>
  </w:num>
  <w:num w:numId="41" w16cid:durableId="1501770322">
    <w:abstractNumId w:val="34"/>
  </w:num>
  <w:num w:numId="42" w16cid:durableId="1535576464">
    <w:abstractNumId w:val="7"/>
  </w:num>
  <w:num w:numId="43" w16cid:durableId="538972370">
    <w:abstractNumId w:val="8"/>
  </w:num>
  <w:num w:numId="44" w16cid:durableId="1237478220">
    <w:abstractNumId w:val="42"/>
  </w:num>
  <w:num w:numId="45" w16cid:durableId="1677070990">
    <w:abstractNumId w:val="33"/>
  </w:num>
  <w:num w:numId="46" w16cid:durableId="1872759621">
    <w:abstractNumId w:val="40"/>
  </w:num>
  <w:num w:numId="47" w16cid:durableId="1284120846">
    <w:abstractNumId w:val="3"/>
  </w:num>
  <w:num w:numId="48" w16cid:durableId="725615342">
    <w:abstractNumId w:val="49"/>
  </w:num>
  <w:num w:numId="49" w16cid:durableId="1743747173">
    <w:abstractNumId w:val="23"/>
  </w:num>
  <w:num w:numId="50" w16cid:durableId="308169435">
    <w:abstractNumId w:val="4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43"/>
    <w:rsid w:val="0000000B"/>
    <w:rsid w:val="0000027B"/>
    <w:rsid w:val="000006EF"/>
    <w:rsid w:val="00000731"/>
    <w:rsid w:val="0000074A"/>
    <w:rsid w:val="00000852"/>
    <w:rsid w:val="000008A0"/>
    <w:rsid w:val="00000FD1"/>
    <w:rsid w:val="000013CA"/>
    <w:rsid w:val="0000145B"/>
    <w:rsid w:val="000014C6"/>
    <w:rsid w:val="000016B4"/>
    <w:rsid w:val="000017E4"/>
    <w:rsid w:val="00001BCC"/>
    <w:rsid w:val="00001F44"/>
    <w:rsid w:val="00002114"/>
    <w:rsid w:val="000021C5"/>
    <w:rsid w:val="000024D9"/>
    <w:rsid w:val="0000286C"/>
    <w:rsid w:val="000028CF"/>
    <w:rsid w:val="000029AF"/>
    <w:rsid w:val="00003373"/>
    <w:rsid w:val="000037D8"/>
    <w:rsid w:val="00003C67"/>
    <w:rsid w:val="00003DB6"/>
    <w:rsid w:val="0000411D"/>
    <w:rsid w:val="0000412C"/>
    <w:rsid w:val="000041FD"/>
    <w:rsid w:val="00004254"/>
    <w:rsid w:val="00004325"/>
    <w:rsid w:val="00005033"/>
    <w:rsid w:val="00005273"/>
    <w:rsid w:val="0000572F"/>
    <w:rsid w:val="000057DA"/>
    <w:rsid w:val="00005A87"/>
    <w:rsid w:val="00006346"/>
    <w:rsid w:val="00006411"/>
    <w:rsid w:val="0000648F"/>
    <w:rsid w:val="00006998"/>
    <w:rsid w:val="00006BB3"/>
    <w:rsid w:val="00006E8B"/>
    <w:rsid w:val="0000706D"/>
    <w:rsid w:val="000073DB"/>
    <w:rsid w:val="00007436"/>
    <w:rsid w:val="00007A28"/>
    <w:rsid w:val="00007C3F"/>
    <w:rsid w:val="00010196"/>
    <w:rsid w:val="0001035D"/>
    <w:rsid w:val="00010D50"/>
    <w:rsid w:val="00010F70"/>
    <w:rsid w:val="00011550"/>
    <w:rsid w:val="000115B8"/>
    <w:rsid w:val="00011672"/>
    <w:rsid w:val="00011B94"/>
    <w:rsid w:val="00011D42"/>
    <w:rsid w:val="0001200B"/>
    <w:rsid w:val="000120BE"/>
    <w:rsid w:val="000124E2"/>
    <w:rsid w:val="00012680"/>
    <w:rsid w:val="00012CCA"/>
    <w:rsid w:val="000136DF"/>
    <w:rsid w:val="000140E2"/>
    <w:rsid w:val="00014317"/>
    <w:rsid w:val="0001433F"/>
    <w:rsid w:val="00014E70"/>
    <w:rsid w:val="00014E96"/>
    <w:rsid w:val="000150DC"/>
    <w:rsid w:val="00015102"/>
    <w:rsid w:val="000152EC"/>
    <w:rsid w:val="000153DA"/>
    <w:rsid w:val="00015992"/>
    <w:rsid w:val="00015A27"/>
    <w:rsid w:val="0001622B"/>
    <w:rsid w:val="00016605"/>
    <w:rsid w:val="00016692"/>
    <w:rsid w:val="00016EFA"/>
    <w:rsid w:val="00017668"/>
    <w:rsid w:val="0001787A"/>
    <w:rsid w:val="000200D4"/>
    <w:rsid w:val="00020238"/>
    <w:rsid w:val="00020291"/>
    <w:rsid w:val="00020662"/>
    <w:rsid w:val="00020AC8"/>
    <w:rsid w:val="0002104D"/>
    <w:rsid w:val="00021E49"/>
    <w:rsid w:val="00021EF1"/>
    <w:rsid w:val="00022A1C"/>
    <w:rsid w:val="000233E7"/>
    <w:rsid w:val="00023516"/>
    <w:rsid w:val="00023C4A"/>
    <w:rsid w:val="00023E9A"/>
    <w:rsid w:val="00023EFA"/>
    <w:rsid w:val="00023F83"/>
    <w:rsid w:val="0002426B"/>
    <w:rsid w:val="00024636"/>
    <w:rsid w:val="000246E2"/>
    <w:rsid w:val="0002495E"/>
    <w:rsid w:val="000249BF"/>
    <w:rsid w:val="00025016"/>
    <w:rsid w:val="00025271"/>
    <w:rsid w:val="0002547B"/>
    <w:rsid w:val="000255A4"/>
    <w:rsid w:val="00025A7D"/>
    <w:rsid w:val="00025B2D"/>
    <w:rsid w:val="0002608C"/>
    <w:rsid w:val="00026419"/>
    <w:rsid w:val="000264B0"/>
    <w:rsid w:val="00026672"/>
    <w:rsid w:val="00026760"/>
    <w:rsid w:val="0002687E"/>
    <w:rsid w:val="00026AC4"/>
    <w:rsid w:val="00026ADF"/>
    <w:rsid w:val="00026FB2"/>
    <w:rsid w:val="000273F1"/>
    <w:rsid w:val="00027592"/>
    <w:rsid w:val="00027BA9"/>
    <w:rsid w:val="000300D1"/>
    <w:rsid w:val="000301F9"/>
    <w:rsid w:val="0003088C"/>
    <w:rsid w:val="000310D3"/>
    <w:rsid w:val="000311B9"/>
    <w:rsid w:val="00031336"/>
    <w:rsid w:val="0003167C"/>
    <w:rsid w:val="00031BD0"/>
    <w:rsid w:val="00031FDF"/>
    <w:rsid w:val="00032313"/>
    <w:rsid w:val="00032328"/>
    <w:rsid w:val="00032501"/>
    <w:rsid w:val="00032C21"/>
    <w:rsid w:val="00032D99"/>
    <w:rsid w:val="00032E6F"/>
    <w:rsid w:val="00033B50"/>
    <w:rsid w:val="0003423E"/>
    <w:rsid w:val="00034323"/>
    <w:rsid w:val="000347F0"/>
    <w:rsid w:val="00034BB2"/>
    <w:rsid w:val="0003559D"/>
    <w:rsid w:val="000355F9"/>
    <w:rsid w:val="00035719"/>
    <w:rsid w:val="00035F01"/>
    <w:rsid w:val="00035F7B"/>
    <w:rsid w:val="000362C6"/>
    <w:rsid w:val="0003657B"/>
    <w:rsid w:val="00037141"/>
    <w:rsid w:val="00037348"/>
    <w:rsid w:val="00037575"/>
    <w:rsid w:val="0003774A"/>
    <w:rsid w:val="00037D87"/>
    <w:rsid w:val="00037DE6"/>
    <w:rsid w:val="00037FED"/>
    <w:rsid w:val="00040006"/>
    <w:rsid w:val="000401CE"/>
    <w:rsid w:val="00040211"/>
    <w:rsid w:val="000402FC"/>
    <w:rsid w:val="00040510"/>
    <w:rsid w:val="000406A1"/>
    <w:rsid w:val="00040B73"/>
    <w:rsid w:val="00040B95"/>
    <w:rsid w:val="000414FF"/>
    <w:rsid w:val="0004166B"/>
    <w:rsid w:val="00041776"/>
    <w:rsid w:val="00041D89"/>
    <w:rsid w:val="000422FA"/>
    <w:rsid w:val="00042931"/>
    <w:rsid w:val="0004316C"/>
    <w:rsid w:val="0004338B"/>
    <w:rsid w:val="0004431D"/>
    <w:rsid w:val="0004463D"/>
    <w:rsid w:val="0004466F"/>
    <w:rsid w:val="00044A20"/>
    <w:rsid w:val="000452B6"/>
    <w:rsid w:val="0004561E"/>
    <w:rsid w:val="00045847"/>
    <w:rsid w:val="00045854"/>
    <w:rsid w:val="00045A1E"/>
    <w:rsid w:val="000461BA"/>
    <w:rsid w:val="0004679D"/>
    <w:rsid w:val="0004685B"/>
    <w:rsid w:val="000468D5"/>
    <w:rsid w:val="0004692A"/>
    <w:rsid w:val="00046A94"/>
    <w:rsid w:val="000470EC"/>
    <w:rsid w:val="000473AC"/>
    <w:rsid w:val="000478F6"/>
    <w:rsid w:val="00047EC5"/>
    <w:rsid w:val="000501D4"/>
    <w:rsid w:val="000502C9"/>
    <w:rsid w:val="000509FC"/>
    <w:rsid w:val="00050BAE"/>
    <w:rsid w:val="00050C18"/>
    <w:rsid w:val="00050EE4"/>
    <w:rsid w:val="00051040"/>
    <w:rsid w:val="0005129C"/>
    <w:rsid w:val="00051552"/>
    <w:rsid w:val="000516E3"/>
    <w:rsid w:val="000519A4"/>
    <w:rsid w:val="00051A3A"/>
    <w:rsid w:val="00051C2B"/>
    <w:rsid w:val="00051DD1"/>
    <w:rsid w:val="00051EBC"/>
    <w:rsid w:val="00052372"/>
    <w:rsid w:val="00052D95"/>
    <w:rsid w:val="00052DB0"/>
    <w:rsid w:val="00052E8B"/>
    <w:rsid w:val="00052F51"/>
    <w:rsid w:val="00053086"/>
    <w:rsid w:val="0005317D"/>
    <w:rsid w:val="000533B9"/>
    <w:rsid w:val="000536C3"/>
    <w:rsid w:val="000538E2"/>
    <w:rsid w:val="00053D77"/>
    <w:rsid w:val="00054389"/>
    <w:rsid w:val="000545BE"/>
    <w:rsid w:val="00054B16"/>
    <w:rsid w:val="00055011"/>
    <w:rsid w:val="00055191"/>
    <w:rsid w:val="0005599B"/>
    <w:rsid w:val="00055EBE"/>
    <w:rsid w:val="00055FA9"/>
    <w:rsid w:val="00056157"/>
    <w:rsid w:val="000561AF"/>
    <w:rsid w:val="000564EC"/>
    <w:rsid w:val="0005656E"/>
    <w:rsid w:val="0005658F"/>
    <w:rsid w:val="0005666A"/>
    <w:rsid w:val="00056691"/>
    <w:rsid w:val="00056964"/>
    <w:rsid w:val="00056BED"/>
    <w:rsid w:val="00056D3B"/>
    <w:rsid w:val="0005709A"/>
    <w:rsid w:val="00057522"/>
    <w:rsid w:val="0005755F"/>
    <w:rsid w:val="000575C3"/>
    <w:rsid w:val="000578CA"/>
    <w:rsid w:val="000579BE"/>
    <w:rsid w:val="00057F2A"/>
    <w:rsid w:val="0006055A"/>
    <w:rsid w:val="000605A0"/>
    <w:rsid w:val="00060955"/>
    <w:rsid w:val="00060D94"/>
    <w:rsid w:val="00060F49"/>
    <w:rsid w:val="000616A5"/>
    <w:rsid w:val="000616C1"/>
    <w:rsid w:val="00061860"/>
    <w:rsid w:val="000619DB"/>
    <w:rsid w:val="000619EA"/>
    <w:rsid w:val="00061C7C"/>
    <w:rsid w:val="00061D85"/>
    <w:rsid w:val="0006241E"/>
    <w:rsid w:val="00062912"/>
    <w:rsid w:val="000631AA"/>
    <w:rsid w:val="00063A56"/>
    <w:rsid w:val="00063E38"/>
    <w:rsid w:val="00063F12"/>
    <w:rsid w:val="00065358"/>
    <w:rsid w:val="000655D5"/>
    <w:rsid w:val="00065AC7"/>
    <w:rsid w:val="000660BA"/>
    <w:rsid w:val="0006614E"/>
    <w:rsid w:val="000661BD"/>
    <w:rsid w:val="000661D1"/>
    <w:rsid w:val="000668B7"/>
    <w:rsid w:val="00066BCE"/>
    <w:rsid w:val="00066C93"/>
    <w:rsid w:val="00066CBC"/>
    <w:rsid w:val="00066F82"/>
    <w:rsid w:val="00066F94"/>
    <w:rsid w:val="00067895"/>
    <w:rsid w:val="00067A68"/>
    <w:rsid w:val="00067C1C"/>
    <w:rsid w:val="00067D2F"/>
    <w:rsid w:val="0007053B"/>
    <w:rsid w:val="000705F0"/>
    <w:rsid w:val="000713F5"/>
    <w:rsid w:val="000714E3"/>
    <w:rsid w:val="000714EE"/>
    <w:rsid w:val="00071B70"/>
    <w:rsid w:val="00071BF6"/>
    <w:rsid w:val="0007236F"/>
    <w:rsid w:val="00072729"/>
    <w:rsid w:val="0007282C"/>
    <w:rsid w:val="00072AD3"/>
    <w:rsid w:val="00072CFD"/>
    <w:rsid w:val="00073406"/>
    <w:rsid w:val="00073E87"/>
    <w:rsid w:val="00074175"/>
    <w:rsid w:val="000741B5"/>
    <w:rsid w:val="00074581"/>
    <w:rsid w:val="000745B1"/>
    <w:rsid w:val="000745FA"/>
    <w:rsid w:val="00074807"/>
    <w:rsid w:val="000748C9"/>
    <w:rsid w:val="00074A52"/>
    <w:rsid w:val="00074FF1"/>
    <w:rsid w:val="000756B5"/>
    <w:rsid w:val="000757F6"/>
    <w:rsid w:val="00075AE6"/>
    <w:rsid w:val="00075D2B"/>
    <w:rsid w:val="00075FF6"/>
    <w:rsid w:val="000763EF"/>
    <w:rsid w:val="00076670"/>
    <w:rsid w:val="00076AD0"/>
    <w:rsid w:val="00076EF9"/>
    <w:rsid w:val="00076FFA"/>
    <w:rsid w:val="0007752F"/>
    <w:rsid w:val="00077774"/>
    <w:rsid w:val="000777DA"/>
    <w:rsid w:val="000777F0"/>
    <w:rsid w:val="00077BF4"/>
    <w:rsid w:val="00077EB2"/>
    <w:rsid w:val="00077F4F"/>
    <w:rsid w:val="000801D9"/>
    <w:rsid w:val="000805F7"/>
    <w:rsid w:val="00080872"/>
    <w:rsid w:val="000809AD"/>
    <w:rsid w:val="00080A27"/>
    <w:rsid w:val="00080AC8"/>
    <w:rsid w:val="00080B83"/>
    <w:rsid w:val="000810A3"/>
    <w:rsid w:val="00081484"/>
    <w:rsid w:val="00081817"/>
    <w:rsid w:val="00081D12"/>
    <w:rsid w:val="00081E64"/>
    <w:rsid w:val="0008242E"/>
    <w:rsid w:val="000827EA"/>
    <w:rsid w:val="00082AA4"/>
    <w:rsid w:val="00082DCD"/>
    <w:rsid w:val="000832EA"/>
    <w:rsid w:val="0008332E"/>
    <w:rsid w:val="000834A6"/>
    <w:rsid w:val="00083549"/>
    <w:rsid w:val="00083691"/>
    <w:rsid w:val="00083E69"/>
    <w:rsid w:val="000840FF"/>
    <w:rsid w:val="0008424D"/>
    <w:rsid w:val="00084DBC"/>
    <w:rsid w:val="00084E7C"/>
    <w:rsid w:val="00085029"/>
    <w:rsid w:val="000853FC"/>
    <w:rsid w:val="0008553C"/>
    <w:rsid w:val="000856CD"/>
    <w:rsid w:val="0008573A"/>
    <w:rsid w:val="000857D6"/>
    <w:rsid w:val="00085863"/>
    <w:rsid w:val="000859EC"/>
    <w:rsid w:val="00085D66"/>
    <w:rsid w:val="00085E04"/>
    <w:rsid w:val="00086039"/>
    <w:rsid w:val="000862A2"/>
    <w:rsid w:val="000863CE"/>
    <w:rsid w:val="000865E6"/>
    <w:rsid w:val="00086792"/>
    <w:rsid w:val="00086B45"/>
    <w:rsid w:val="00086C64"/>
    <w:rsid w:val="00087C8E"/>
    <w:rsid w:val="00087F68"/>
    <w:rsid w:val="00090679"/>
    <w:rsid w:val="000906E1"/>
    <w:rsid w:val="0009073A"/>
    <w:rsid w:val="00090E8C"/>
    <w:rsid w:val="00091141"/>
    <w:rsid w:val="00091142"/>
    <w:rsid w:val="00091349"/>
    <w:rsid w:val="000913ED"/>
    <w:rsid w:val="00091433"/>
    <w:rsid w:val="0009198A"/>
    <w:rsid w:val="00092485"/>
    <w:rsid w:val="00092818"/>
    <w:rsid w:val="00092A58"/>
    <w:rsid w:val="00092B45"/>
    <w:rsid w:val="00092BD6"/>
    <w:rsid w:val="00093055"/>
    <w:rsid w:val="000932B6"/>
    <w:rsid w:val="000933FE"/>
    <w:rsid w:val="000934DB"/>
    <w:rsid w:val="000938E7"/>
    <w:rsid w:val="00093A5C"/>
    <w:rsid w:val="000940D9"/>
    <w:rsid w:val="0009425E"/>
    <w:rsid w:val="000943C8"/>
    <w:rsid w:val="00094583"/>
    <w:rsid w:val="000945CE"/>
    <w:rsid w:val="000952D1"/>
    <w:rsid w:val="000957D6"/>
    <w:rsid w:val="000957F6"/>
    <w:rsid w:val="00095B2F"/>
    <w:rsid w:val="00096560"/>
    <w:rsid w:val="00096878"/>
    <w:rsid w:val="00096C7E"/>
    <w:rsid w:val="000979CC"/>
    <w:rsid w:val="00097BD7"/>
    <w:rsid w:val="000A01DB"/>
    <w:rsid w:val="000A099E"/>
    <w:rsid w:val="000A09AD"/>
    <w:rsid w:val="000A0C13"/>
    <w:rsid w:val="000A0DD7"/>
    <w:rsid w:val="000A0F13"/>
    <w:rsid w:val="000A16C3"/>
    <w:rsid w:val="000A1787"/>
    <w:rsid w:val="000A1810"/>
    <w:rsid w:val="000A18C9"/>
    <w:rsid w:val="000A1F29"/>
    <w:rsid w:val="000A2027"/>
    <w:rsid w:val="000A2077"/>
    <w:rsid w:val="000A2781"/>
    <w:rsid w:val="000A28B3"/>
    <w:rsid w:val="000A2A5D"/>
    <w:rsid w:val="000A2C7E"/>
    <w:rsid w:val="000A306A"/>
    <w:rsid w:val="000A3300"/>
    <w:rsid w:val="000A3569"/>
    <w:rsid w:val="000A3788"/>
    <w:rsid w:val="000A381B"/>
    <w:rsid w:val="000A3EAE"/>
    <w:rsid w:val="000A40FD"/>
    <w:rsid w:val="000A43F6"/>
    <w:rsid w:val="000A467D"/>
    <w:rsid w:val="000A5578"/>
    <w:rsid w:val="000A5616"/>
    <w:rsid w:val="000A58AB"/>
    <w:rsid w:val="000A5997"/>
    <w:rsid w:val="000A5C47"/>
    <w:rsid w:val="000A6093"/>
    <w:rsid w:val="000A6163"/>
    <w:rsid w:val="000A664E"/>
    <w:rsid w:val="000A67CF"/>
    <w:rsid w:val="000A687F"/>
    <w:rsid w:val="000A68B5"/>
    <w:rsid w:val="000A6AC3"/>
    <w:rsid w:val="000A6BD1"/>
    <w:rsid w:val="000A713F"/>
    <w:rsid w:val="000A7243"/>
    <w:rsid w:val="000A77E6"/>
    <w:rsid w:val="000A7B5C"/>
    <w:rsid w:val="000A7B86"/>
    <w:rsid w:val="000B0601"/>
    <w:rsid w:val="000B096B"/>
    <w:rsid w:val="000B0B97"/>
    <w:rsid w:val="000B1D5A"/>
    <w:rsid w:val="000B214F"/>
    <w:rsid w:val="000B39B4"/>
    <w:rsid w:val="000B3C32"/>
    <w:rsid w:val="000B4730"/>
    <w:rsid w:val="000B4916"/>
    <w:rsid w:val="000B4A78"/>
    <w:rsid w:val="000B562D"/>
    <w:rsid w:val="000B5746"/>
    <w:rsid w:val="000B581C"/>
    <w:rsid w:val="000B6301"/>
    <w:rsid w:val="000B68FE"/>
    <w:rsid w:val="000B6998"/>
    <w:rsid w:val="000B738A"/>
    <w:rsid w:val="000B7CB2"/>
    <w:rsid w:val="000B7CC7"/>
    <w:rsid w:val="000B7D30"/>
    <w:rsid w:val="000C049E"/>
    <w:rsid w:val="000C088F"/>
    <w:rsid w:val="000C1072"/>
    <w:rsid w:val="000C1392"/>
    <w:rsid w:val="000C1916"/>
    <w:rsid w:val="000C1C6D"/>
    <w:rsid w:val="000C1D61"/>
    <w:rsid w:val="000C1E9A"/>
    <w:rsid w:val="000C1F74"/>
    <w:rsid w:val="000C2341"/>
    <w:rsid w:val="000C299E"/>
    <w:rsid w:val="000C2C08"/>
    <w:rsid w:val="000C2DA9"/>
    <w:rsid w:val="000C2E0C"/>
    <w:rsid w:val="000C3672"/>
    <w:rsid w:val="000C3B80"/>
    <w:rsid w:val="000C3C2B"/>
    <w:rsid w:val="000C41AB"/>
    <w:rsid w:val="000C4891"/>
    <w:rsid w:val="000C4A3F"/>
    <w:rsid w:val="000C4C78"/>
    <w:rsid w:val="000C4E7B"/>
    <w:rsid w:val="000C4F44"/>
    <w:rsid w:val="000C5084"/>
    <w:rsid w:val="000C5713"/>
    <w:rsid w:val="000C599B"/>
    <w:rsid w:val="000C5D70"/>
    <w:rsid w:val="000C5DB1"/>
    <w:rsid w:val="000C61CB"/>
    <w:rsid w:val="000C61E7"/>
    <w:rsid w:val="000C63AF"/>
    <w:rsid w:val="000C6432"/>
    <w:rsid w:val="000C692B"/>
    <w:rsid w:val="000C72D2"/>
    <w:rsid w:val="000C7450"/>
    <w:rsid w:val="000C759D"/>
    <w:rsid w:val="000C79B7"/>
    <w:rsid w:val="000C7AAA"/>
    <w:rsid w:val="000C7B06"/>
    <w:rsid w:val="000C7E15"/>
    <w:rsid w:val="000C7E17"/>
    <w:rsid w:val="000D0281"/>
    <w:rsid w:val="000D0905"/>
    <w:rsid w:val="000D0C13"/>
    <w:rsid w:val="000D0F0C"/>
    <w:rsid w:val="000D0FE9"/>
    <w:rsid w:val="000D1026"/>
    <w:rsid w:val="000D1B67"/>
    <w:rsid w:val="000D276A"/>
    <w:rsid w:val="000D2879"/>
    <w:rsid w:val="000D2D19"/>
    <w:rsid w:val="000D2E96"/>
    <w:rsid w:val="000D3458"/>
    <w:rsid w:val="000D3579"/>
    <w:rsid w:val="000D365B"/>
    <w:rsid w:val="000D3C54"/>
    <w:rsid w:val="000D3CA4"/>
    <w:rsid w:val="000D4009"/>
    <w:rsid w:val="000D444F"/>
    <w:rsid w:val="000D5068"/>
    <w:rsid w:val="000D5167"/>
    <w:rsid w:val="000D5444"/>
    <w:rsid w:val="000D568D"/>
    <w:rsid w:val="000D5A5F"/>
    <w:rsid w:val="000D617B"/>
    <w:rsid w:val="000D67C6"/>
    <w:rsid w:val="000D67EE"/>
    <w:rsid w:val="000D6825"/>
    <w:rsid w:val="000D6B3A"/>
    <w:rsid w:val="000D6E3C"/>
    <w:rsid w:val="000D6F7E"/>
    <w:rsid w:val="000D7771"/>
    <w:rsid w:val="000D77F9"/>
    <w:rsid w:val="000D7968"/>
    <w:rsid w:val="000D7B7A"/>
    <w:rsid w:val="000D7C7C"/>
    <w:rsid w:val="000D7F97"/>
    <w:rsid w:val="000E041C"/>
    <w:rsid w:val="000E1042"/>
    <w:rsid w:val="000E107F"/>
    <w:rsid w:val="000E1213"/>
    <w:rsid w:val="000E129F"/>
    <w:rsid w:val="000E1399"/>
    <w:rsid w:val="000E1840"/>
    <w:rsid w:val="000E1A36"/>
    <w:rsid w:val="000E1AD5"/>
    <w:rsid w:val="000E24DB"/>
    <w:rsid w:val="000E27B8"/>
    <w:rsid w:val="000E27D4"/>
    <w:rsid w:val="000E27F1"/>
    <w:rsid w:val="000E29CD"/>
    <w:rsid w:val="000E2E95"/>
    <w:rsid w:val="000E2F8C"/>
    <w:rsid w:val="000E312C"/>
    <w:rsid w:val="000E338C"/>
    <w:rsid w:val="000E3B40"/>
    <w:rsid w:val="000E3B8A"/>
    <w:rsid w:val="000E3E1B"/>
    <w:rsid w:val="000E3F7D"/>
    <w:rsid w:val="000E40E0"/>
    <w:rsid w:val="000E4575"/>
    <w:rsid w:val="000E5044"/>
    <w:rsid w:val="000E538E"/>
    <w:rsid w:val="000E5BD9"/>
    <w:rsid w:val="000E5E87"/>
    <w:rsid w:val="000E64E8"/>
    <w:rsid w:val="000E6AB3"/>
    <w:rsid w:val="000E6D64"/>
    <w:rsid w:val="000E7D1F"/>
    <w:rsid w:val="000E7E53"/>
    <w:rsid w:val="000F00CF"/>
    <w:rsid w:val="000F021A"/>
    <w:rsid w:val="000F07CC"/>
    <w:rsid w:val="000F1222"/>
    <w:rsid w:val="000F1289"/>
    <w:rsid w:val="000F142A"/>
    <w:rsid w:val="000F269B"/>
    <w:rsid w:val="000F28D2"/>
    <w:rsid w:val="000F315C"/>
    <w:rsid w:val="000F32D8"/>
    <w:rsid w:val="000F3D45"/>
    <w:rsid w:val="000F3EAB"/>
    <w:rsid w:val="000F410F"/>
    <w:rsid w:val="000F435D"/>
    <w:rsid w:val="000F436D"/>
    <w:rsid w:val="000F43DD"/>
    <w:rsid w:val="000F487B"/>
    <w:rsid w:val="000F4AFE"/>
    <w:rsid w:val="000F4BAA"/>
    <w:rsid w:val="000F4CE7"/>
    <w:rsid w:val="000F4F40"/>
    <w:rsid w:val="000F4F41"/>
    <w:rsid w:val="000F54BB"/>
    <w:rsid w:val="000F5D85"/>
    <w:rsid w:val="000F5F16"/>
    <w:rsid w:val="000F5FFC"/>
    <w:rsid w:val="000F6138"/>
    <w:rsid w:val="000F6317"/>
    <w:rsid w:val="000F6EBF"/>
    <w:rsid w:val="000F6F61"/>
    <w:rsid w:val="000F7040"/>
    <w:rsid w:val="000F7321"/>
    <w:rsid w:val="000F7379"/>
    <w:rsid w:val="000F7702"/>
    <w:rsid w:val="000F784E"/>
    <w:rsid w:val="000F79F6"/>
    <w:rsid w:val="00100108"/>
    <w:rsid w:val="0010032D"/>
    <w:rsid w:val="00100531"/>
    <w:rsid w:val="001006D2"/>
    <w:rsid w:val="001006DD"/>
    <w:rsid w:val="001007CA"/>
    <w:rsid w:val="00100856"/>
    <w:rsid w:val="00100C18"/>
    <w:rsid w:val="00100D11"/>
    <w:rsid w:val="001010EA"/>
    <w:rsid w:val="00101205"/>
    <w:rsid w:val="00101302"/>
    <w:rsid w:val="001015B7"/>
    <w:rsid w:val="00101640"/>
    <w:rsid w:val="0010174C"/>
    <w:rsid w:val="00101BD1"/>
    <w:rsid w:val="00101C6E"/>
    <w:rsid w:val="00101F43"/>
    <w:rsid w:val="00102412"/>
    <w:rsid w:val="00102489"/>
    <w:rsid w:val="00102502"/>
    <w:rsid w:val="001026C4"/>
    <w:rsid w:val="00102C45"/>
    <w:rsid w:val="00102E42"/>
    <w:rsid w:val="001032DA"/>
    <w:rsid w:val="00103602"/>
    <w:rsid w:val="0010383B"/>
    <w:rsid w:val="00103BC2"/>
    <w:rsid w:val="00103F5C"/>
    <w:rsid w:val="00103FFF"/>
    <w:rsid w:val="00104384"/>
    <w:rsid w:val="00104840"/>
    <w:rsid w:val="00104A93"/>
    <w:rsid w:val="00104E14"/>
    <w:rsid w:val="001054E5"/>
    <w:rsid w:val="00105A61"/>
    <w:rsid w:val="001061C9"/>
    <w:rsid w:val="00106347"/>
    <w:rsid w:val="001065BA"/>
    <w:rsid w:val="00106888"/>
    <w:rsid w:val="00106933"/>
    <w:rsid w:val="00106A1B"/>
    <w:rsid w:val="00106D0D"/>
    <w:rsid w:val="00107318"/>
    <w:rsid w:val="001074AF"/>
    <w:rsid w:val="001076CA"/>
    <w:rsid w:val="00107776"/>
    <w:rsid w:val="001077DA"/>
    <w:rsid w:val="00107809"/>
    <w:rsid w:val="00107A92"/>
    <w:rsid w:val="00107F7D"/>
    <w:rsid w:val="001103A2"/>
    <w:rsid w:val="00110467"/>
    <w:rsid w:val="00110CA0"/>
    <w:rsid w:val="00110EB2"/>
    <w:rsid w:val="00110F33"/>
    <w:rsid w:val="001119B0"/>
    <w:rsid w:val="00111AA5"/>
    <w:rsid w:val="00112729"/>
    <w:rsid w:val="001128C4"/>
    <w:rsid w:val="00112B7F"/>
    <w:rsid w:val="00112ECD"/>
    <w:rsid w:val="00112F40"/>
    <w:rsid w:val="00113230"/>
    <w:rsid w:val="00113DB4"/>
    <w:rsid w:val="00113E8A"/>
    <w:rsid w:val="00113EC9"/>
    <w:rsid w:val="001141E0"/>
    <w:rsid w:val="001149EC"/>
    <w:rsid w:val="001154C0"/>
    <w:rsid w:val="00115770"/>
    <w:rsid w:val="0011591D"/>
    <w:rsid w:val="00115AEF"/>
    <w:rsid w:val="00115E35"/>
    <w:rsid w:val="00115E6C"/>
    <w:rsid w:val="00115EE2"/>
    <w:rsid w:val="0011625D"/>
    <w:rsid w:val="00116563"/>
    <w:rsid w:val="00116FFE"/>
    <w:rsid w:val="001170F1"/>
    <w:rsid w:val="001173ED"/>
    <w:rsid w:val="00117945"/>
    <w:rsid w:val="00117AD9"/>
    <w:rsid w:val="00117EE2"/>
    <w:rsid w:val="00117FA3"/>
    <w:rsid w:val="00120075"/>
    <w:rsid w:val="00120562"/>
    <w:rsid w:val="00120E5F"/>
    <w:rsid w:val="001213B7"/>
    <w:rsid w:val="001218DB"/>
    <w:rsid w:val="00121968"/>
    <w:rsid w:val="00121C7E"/>
    <w:rsid w:val="00121CB5"/>
    <w:rsid w:val="00122625"/>
    <w:rsid w:val="00122780"/>
    <w:rsid w:val="001233AE"/>
    <w:rsid w:val="001236F3"/>
    <w:rsid w:val="00123829"/>
    <w:rsid w:val="00123D65"/>
    <w:rsid w:val="00123FBE"/>
    <w:rsid w:val="00124014"/>
    <w:rsid w:val="00124192"/>
    <w:rsid w:val="001241DC"/>
    <w:rsid w:val="0012432C"/>
    <w:rsid w:val="00124633"/>
    <w:rsid w:val="0012484F"/>
    <w:rsid w:val="00124C3E"/>
    <w:rsid w:val="00125928"/>
    <w:rsid w:val="00126140"/>
    <w:rsid w:val="001264F9"/>
    <w:rsid w:val="001269FF"/>
    <w:rsid w:val="00126CD1"/>
    <w:rsid w:val="00126ED7"/>
    <w:rsid w:val="00126F02"/>
    <w:rsid w:val="001270F7"/>
    <w:rsid w:val="00127195"/>
    <w:rsid w:val="001271BA"/>
    <w:rsid w:val="00127A30"/>
    <w:rsid w:val="00127C51"/>
    <w:rsid w:val="00127D80"/>
    <w:rsid w:val="0013059E"/>
    <w:rsid w:val="001307F6"/>
    <w:rsid w:val="00130B48"/>
    <w:rsid w:val="00130D4F"/>
    <w:rsid w:val="001311A3"/>
    <w:rsid w:val="0013122D"/>
    <w:rsid w:val="001316C4"/>
    <w:rsid w:val="00131A9E"/>
    <w:rsid w:val="001321EE"/>
    <w:rsid w:val="0013223A"/>
    <w:rsid w:val="001324FD"/>
    <w:rsid w:val="0013253E"/>
    <w:rsid w:val="001325E2"/>
    <w:rsid w:val="0013290A"/>
    <w:rsid w:val="00132BDC"/>
    <w:rsid w:val="00132C71"/>
    <w:rsid w:val="00132D43"/>
    <w:rsid w:val="001333D0"/>
    <w:rsid w:val="001337BF"/>
    <w:rsid w:val="00133872"/>
    <w:rsid w:val="00134344"/>
    <w:rsid w:val="00134345"/>
    <w:rsid w:val="0013439F"/>
    <w:rsid w:val="001349D7"/>
    <w:rsid w:val="00134A04"/>
    <w:rsid w:val="00134E01"/>
    <w:rsid w:val="0013521F"/>
    <w:rsid w:val="001355D9"/>
    <w:rsid w:val="00135722"/>
    <w:rsid w:val="00135739"/>
    <w:rsid w:val="0013591D"/>
    <w:rsid w:val="00135B84"/>
    <w:rsid w:val="00135C33"/>
    <w:rsid w:val="00135D44"/>
    <w:rsid w:val="001367EF"/>
    <w:rsid w:val="00136C36"/>
    <w:rsid w:val="00136C46"/>
    <w:rsid w:val="00136D79"/>
    <w:rsid w:val="00136DE3"/>
    <w:rsid w:val="00136DE9"/>
    <w:rsid w:val="00137617"/>
    <w:rsid w:val="00137B4F"/>
    <w:rsid w:val="00137B7B"/>
    <w:rsid w:val="0014001E"/>
    <w:rsid w:val="001402ED"/>
    <w:rsid w:val="0014032E"/>
    <w:rsid w:val="001404A3"/>
    <w:rsid w:val="0014147B"/>
    <w:rsid w:val="00141576"/>
    <w:rsid w:val="00141619"/>
    <w:rsid w:val="00141CBC"/>
    <w:rsid w:val="00141E65"/>
    <w:rsid w:val="00141EF5"/>
    <w:rsid w:val="00142D15"/>
    <w:rsid w:val="00142D67"/>
    <w:rsid w:val="0014358F"/>
    <w:rsid w:val="00143607"/>
    <w:rsid w:val="00143666"/>
    <w:rsid w:val="00143706"/>
    <w:rsid w:val="001437C2"/>
    <w:rsid w:val="00143896"/>
    <w:rsid w:val="00143BEA"/>
    <w:rsid w:val="00143E02"/>
    <w:rsid w:val="00143E7A"/>
    <w:rsid w:val="001441BB"/>
    <w:rsid w:val="001443A8"/>
    <w:rsid w:val="0014469D"/>
    <w:rsid w:val="001446EB"/>
    <w:rsid w:val="001446F3"/>
    <w:rsid w:val="00144947"/>
    <w:rsid w:val="001451A5"/>
    <w:rsid w:val="00145641"/>
    <w:rsid w:val="0014569A"/>
    <w:rsid w:val="00145CA5"/>
    <w:rsid w:val="00145DC0"/>
    <w:rsid w:val="00145E4C"/>
    <w:rsid w:val="0014674D"/>
    <w:rsid w:val="00146AF1"/>
    <w:rsid w:val="0014703E"/>
    <w:rsid w:val="001475BB"/>
    <w:rsid w:val="00147C1F"/>
    <w:rsid w:val="0015000E"/>
    <w:rsid w:val="001501CA"/>
    <w:rsid w:val="001509CB"/>
    <w:rsid w:val="001509D4"/>
    <w:rsid w:val="00150B3E"/>
    <w:rsid w:val="00150C5A"/>
    <w:rsid w:val="00150DBF"/>
    <w:rsid w:val="00151D4A"/>
    <w:rsid w:val="001523A3"/>
    <w:rsid w:val="00152D95"/>
    <w:rsid w:val="00152DA5"/>
    <w:rsid w:val="0015330A"/>
    <w:rsid w:val="001533D5"/>
    <w:rsid w:val="00153A95"/>
    <w:rsid w:val="001547B8"/>
    <w:rsid w:val="00154854"/>
    <w:rsid w:val="001554BA"/>
    <w:rsid w:val="00155B06"/>
    <w:rsid w:val="00155B50"/>
    <w:rsid w:val="00155FBB"/>
    <w:rsid w:val="00156542"/>
    <w:rsid w:val="0015681D"/>
    <w:rsid w:val="001569EE"/>
    <w:rsid w:val="00156A39"/>
    <w:rsid w:val="00156DF2"/>
    <w:rsid w:val="00157183"/>
    <w:rsid w:val="001572DB"/>
    <w:rsid w:val="00157564"/>
    <w:rsid w:val="00157574"/>
    <w:rsid w:val="00157812"/>
    <w:rsid w:val="00157E9D"/>
    <w:rsid w:val="001601D7"/>
    <w:rsid w:val="001603AF"/>
    <w:rsid w:val="001609AF"/>
    <w:rsid w:val="00160B7C"/>
    <w:rsid w:val="00160C46"/>
    <w:rsid w:val="0016115B"/>
    <w:rsid w:val="00161E8B"/>
    <w:rsid w:val="00161EFD"/>
    <w:rsid w:val="00161F6B"/>
    <w:rsid w:val="0016203A"/>
    <w:rsid w:val="001628BD"/>
    <w:rsid w:val="00163157"/>
    <w:rsid w:val="00163367"/>
    <w:rsid w:val="0016378A"/>
    <w:rsid w:val="00163B0B"/>
    <w:rsid w:val="00163DF1"/>
    <w:rsid w:val="00163FB8"/>
    <w:rsid w:val="001642BC"/>
    <w:rsid w:val="001643D1"/>
    <w:rsid w:val="00164A4C"/>
    <w:rsid w:val="00164B57"/>
    <w:rsid w:val="00164B5C"/>
    <w:rsid w:val="00164D87"/>
    <w:rsid w:val="00164EF2"/>
    <w:rsid w:val="00164F81"/>
    <w:rsid w:val="00165CCE"/>
    <w:rsid w:val="00165F96"/>
    <w:rsid w:val="00166093"/>
    <w:rsid w:val="001660D0"/>
    <w:rsid w:val="00166543"/>
    <w:rsid w:val="0016677B"/>
    <w:rsid w:val="00166D34"/>
    <w:rsid w:val="00167103"/>
    <w:rsid w:val="001679D4"/>
    <w:rsid w:val="00167E5A"/>
    <w:rsid w:val="00170133"/>
    <w:rsid w:val="00170400"/>
    <w:rsid w:val="00170A7D"/>
    <w:rsid w:val="00170BFE"/>
    <w:rsid w:val="001716D0"/>
    <w:rsid w:val="001720F7"/>
    <w:rsid w:val="001723D1"/>
    <w:rsid w:val="0017280A"/>
    <w:rsid w:val="00172DC8"/>
    <w:rsid w:val="00173205"/>
    <w:rsid w:val="001733DD"/>
    <w:rsid w:val="00173532"/>
    <w:rsid w:val="001738F3"/>
    <w:rsid w:val="00173BE0"/>
    <w:rsid w:val="00173EA1"/>
    <w:rsid w:val="00173EE3"/>
    <w:rsid w:val="00173F18"/>
    <w:rsid w:val="00174037"/>
    <w:rsid w:val="001746C9"/>
    <w:rsid w:val="00174D10"/>
    <w:rsid w:val="001759A9"/>
    <w:rsid w:val="00175CD6"/>
    <w:rsid w:val="00176853"/>
    <w:rsid w:val="00176BFC"/>
    <w:rsid w:val="0017717D"/>
    <w:rsid w:val="00177398"/>
    <w:rsid w:val="001779D7"/>
    <w:rsid w:val="00177F7D"/>
    <w:rsid w:val="001801B9"/>
    <w:rsid w:val="00180A9E"/>
    <w:rsid w:val="00180B51"/>
    <w:rsid w:val="00180F3B"/>
    <w:rsid w:val="001814D0"/>
    <w:rsid w:val="00181835"/>
    <w:rsid w:val="001819F0"/>
    <w:rsid w:val="00181A4E"/>
    <w:rsid w:val="00181B68"/>
    <w:rsid w:val="00181C65"/>
    <w:rsid w:val="00181ED9"/>
    <w:rsid w:val="00181F6F"/>
    <w:rsid w:val="00181FA9"/>
    <w:rsid w:val="00182813"/>
    <w:rsid w:val="00182B69"/>
    <w:rsid w:val="00182CB2"/>
    <w:rsid w:val="00182E25"/>
    <w:rsid w:val="00183153"/>
    <w:rsid w:val="001836DE"/>
    <w:rsid w:val="00183725"/>
    <w:rsid w:val="00183781"/>
    <w:rsid w:val="00183794"/>
    <w:rsid w:val="0018447F"/>
    <w:rsid w:val="00184A58"/>
    <w:rsid w:val="00184BAA"/>
    <w:rsid w:val="0018517D"/>
    <w:rsid w:val="001855E9"/>
    <w:rsid w:val="0018571A"/>
    <w:rsid w:val="0018593C"/>
    <w:rsid w:val="00185B58"/>
    <w:rsid w:val="00185C33"/>
    <w:rsid w:val="001862DF"/>
    <w:rsid w:val="001864A5"/>
    <w:rsid w:val="00186965"/>
    <w:rsid w:val="001873C1"/>
    <w:rsid w:val="001873E4"/>
    <w:rsid w:val="001876B7"/>
    <w:rsid w:val="0018781D"/>
    <w:rsid w:val="0019037F"/>
    <w:rsid w:val="001908E3"/>
    <w:rsid w:val="00190A49"/>
    <w:rsid w:val="00190A94"/>
    <w:rsid w:val="00190F44"/>
    <w:rsid w:val="00191137"/>
    <w:rsid w:val="001913E9"/>
    <w:rsid w:val="001915C4"/>
    <w:rsid w:val="001915EA"/>
    <w:rsid w:val="0019181B"/>
    <w:rsid w:val="00191AE4"/>
    <w:rsid w:val="00191CD8"/>
    <w:rsid w:val="0019283C"/>
    <w:rsid w:val="00192ACA"/>
    <w:rsid w:val="00192D72"/>
    <w:rsid w:val="00192F98"/>
    <w:rsid w:val="001932A6"/>
    <w:rsid w:val="0019353B"/>
    <w:rsid w:val="001936B6"/>
    <w:rsid w:val="00193927"/>
    <w:rsid w:val="00193BDF"/>
    <w:rsid w:val="00193D85"/>
    <w:rsid w:val="001945BE"/>
    <w:rsid w:val="00194C7A"/>
    <w:rsid w:val="00194C7D"/>
    <w:rsid w:val="00194FBF"/>
    <w:rsid w:val="00194FDB"/>
    <w:rsid w:val="001952CF"/>
    <w:rsid w:val="0019545D"/>
    <w:rsid w:val="00195588"/>
    <w:rsid w:val="00195778"/>
    <w:rsid w:val="00195E78"/>
    <w:rsid w:val="001960F8"/>
    <w:rsid w:val="001962CB"/>
    <w:rsid w:val="001967C6"/>
    <w:rsid w:val="00196D9E"/>
    <w:rsid w:val="00196EAB"/>
    <w:rsid w:val="001970D7"/>
    <w:rsid w:val="0019754C"/>
    <w:rsid w:val="00197848"/>
    <w:rsid w:val="00197B2F"/>
    <w:rsid w:val="00197B30"/>
    <w:rsid w:val="001A01E2"/>
    <w:rsid w:val="001A0468"/>
    <w:rsid w:val="001A0862"/>
    <w:rsid w:val="001A0B69"/>
    <w:rsid w:val="001A0C3F"/>
    <w:rsid w:val="001A0F1A"/>
    <w:rsid w:val="001A17B5"/>
    <w:rsid w:val="001A1A53"/>
    <w:rsid w:val="001A21A4"/>
    <w:rsid w:val="001A242C"/>
    <w:rsid w:val="001A2B9E"/>
    <w:rsid w:val="001A2D84"/>
    <w:rsid w:val="001A33AB"/>
    <w:rsid w:val="001A35A0"/>
    <w:rsid w:val="001A363A"/>
    <w:rsid w:val="001A400F"/>
    <w:rsid w:val="001A413A"/>
    <w:rsid w:val="001A49B7"/>
    <w:rsid w:val="001A4E35"/>
    <w:rsid w:val="001A5000"/>
    <w:rsid w:val="001A50CC"/>
    <w:rsid w:val="001A56D0"/>
    <w:rsid w:val="001A56D3"/>
    <w:rsid w:val="001A5820"/>
    <w:rsid w:val="001A5D93"/>
    <w:rsid w:val="001A5F4E"/>
    <w:rsid w:val="001A6066"/>
    <w:rsid w:val="001A6659"/>
    <w:rsid w:val="001A6970"/>
    <w:rsid w:val="001A6A8D"/>
    <w:rsid w:val="001A6FA2"/>
    <w:rsid w:val="001A7218"/>
    <w:rsid w:val="001A7757"/>
    <w:rsid w:val="001A775D"/>
    <w:rsid w:val="001A7B64"/>
    <w:rsid w:val="001A7E0B"/>
    <w:rsid w:val="001B0247"/>
    <w:rsid w:val="001B0322"/>
    <w:rsid w:val="001B0786"/>
    <w:rsid w:val="001B08C1"/>
    <w:rsid w:val="001B0D78"/>
    <w:rsid w:val="001B0FA1"/>
    <w:rsid w:val="001B133D"/>
    <w:rsid w:val="001B1548"/>
    <w:rsid w:val="001B1BE7"/>
    <w:rsid w:val="001B1E11"/>
    <w:rsid w:val="001B1EA1"/>
    <w:rsid w:val="001B207A"/>
    <w:rsid w:val="001B2754"/>
    <w:rsid w:val="001B2B6B"/>
    <w:rsid w:val="001B322F"/>
    <w:rsid w:val="001B35EB"/>
    <w:rsid w:val="001B3771"/>
    <w:rsid w:val="001B38A6"/>
    <w:rsid w:val="001B3B07"/>
    <w:rsid w:val="001B3DD1"/>
    <w:rsid w:val="001B46C4"/>
    <w:rsid w:val="001B4A76"/>
    <w:rsid w:val="001B4ECB"/>
    <w:rsid w:val="001B4EEE"/>
    <w:rsid w:val="001B5158"/>
    <w:rsid w:val="001B5492"/>
    <w:rsid w:val="001B5822"/>
    <w:rsid w:val="001B5A32"/>
    <w:rsid w:val="001B5DE4"/>
    <w:rsid w:val="001B61A1"/>
    <w:rsid w:val="001B62DF"/>
    <w:rsid w:val="001B63AB"/>
    <w:rsid w:val="001B68FF"/>
    <w:rsid w:val="001B76F6"/>
    <w:rsid w:val="001B7A94"/>
    <w:rsid w:val="001B7B88"/>
    <w:rsid w:val="001B7CC5"/>
    <w:rsid w:val="001B7D34"/>
    <w:rsid w:val="001B7E1B"/>
    <w:rsid w:val="001B7EC1"/>
    <w:rsid w:val="001B7F9B"/>
    <w:rsid w:val="001C003E"/>
    <w:rsid w:val="001C01D7"/>
    <w:rsid w:val="001C01DF"/>
    <w:rsid w:val="001C0299"/>
    <w:rsid w:val="001C0706"/>
    <w:rsid w:val="001C0960"/>
    <w:rsid w:val="001C0C7D"/>
    <w:rsid w:val="001C0F12"/>
    <w:rsid w:val="001C0FD2"/>
    <w:rsid w:val="001C17FD"/>
    <w:rsid w:val="001C1964"/>
    <w:rsid w:val="001C1BFC"/>
    <w:rsid w:val="001C1D63"/>
    <w:rsid w:val="001C2D2B"/>
    <w:rsid w:val="001C34E2"/>
    <w:rsid w:val="001C3ADC"/>
    <w:rsid w:val="001C41D1"/>
    <w:rsid w:val="001C4418"/>
    <w:rsid w:val="001C4A7E"/>
    <w:rsid w:val="001C4D7D"/>
    <w:rsid w:val="001C4EB1"/>
    <w:rsid w:val="001C592A"/>
    <w:rsid w:val="001C5B1A"/>
    <w:rsid w:val="001C607E"/>
    <w:rsid w:val="001C62CB"/>
    <w:rsid w:val="001C6302"/>
    <w:rsid w:val="001C66A6"/>
    <w:rsid w:val="001C68CB"/>
    <w:rsid w:val="001C68DE"/>
    <w:rsid w:val="001C6BFB"/>
    <w:rsid w:val="001C7134"/>
    <w:rsid w:val="001C725E"/>
    <w:rsid w:val="001C730D"/>
    <w:rsid w:val="001C7475"/>
    <w:rsid w:val="001C7689"/>
    <w:rsid w:val="001C7B3D"/>
    <w:rsid w:val="001C7B4A"/>
    <w:rsid w:val="001C7B5E"/>
    <w:rsid w:val="001D0303"/>
    <w:rsid w:val="001D1160"/>
    <w:rsid w:val="001D1962"/>
    <w:rsid w:val="001D19A8"/>
    <w:rsid w:val="001D19B5"/>
    <w:rsid w:val="001D1B41"/>
    <w:rsid w:val="001D1B58"/>
    <w:rsid w:val="001D1FB6"/>
    <w:rsid w:val="001D22F4"/>
    <w:rsid w:val="001D2D11"/>
    <w:rsid w:val="001D32DB"/>
    <w:rsid w:val="001D331C"/>
    <w:rsid w:val="001D33A3"/>
    <w:rsid w:val="001D3A0F"/>
    <w:rsid w:val="001D3C9F"/>
    <w:rsid w:val="001D3FF5"/>
    <w:rsid w:val="001D408B"/>
    <w:rsid w:val="001D43AB"/>
    <w:rsid w:val="001D490A"/>
    <w:rsid w:val="001D490C"/>
    <w:rsid w:val="001D49C0"/>
    <w:rsid w:val="001D4D5E"/>
    <w:rsid w:val="001D5429"/>
    <w:rsid w:val="001D5897"/>
    <w:rsid w:val="001D592F"/>
    <w:rsid w:val="001D610A"/>
    <w:rsid w:val="001D6343"/>
    <w:rsid w:val="001D6872"/>
    <w:rsid w:val="001D6BC4"/>
    <w:rsid w:val="001D6EF6"/>
    <w:rsid w:val="001D717E"/>
    <w:rsid w:val="001D764B"/>
    <w:rsid w:val="001D799A"/>
    <w:rsid w:val="001D7F76"/>
    <w:rsid w:val="001E064F"/>
    <w:rsid w:val="001E07F7"/>
    <w:rsid w:val="001E0D23"/>
    <w:rsid w:val="001E1123"/>
    <w:rsid w:val="001E1151"/>
    <w:rsid w:val="001E1498"/>
    <w:rsid w:val="001E1651"/>
    <w:rsid w:val="001E182D"/>
    <w:rsid w:val="001E1AC1"/>
    <w:rsid w:val="001E2307"/>
    <w:rsid w:val="001E2966"/>
    <w:rsid w:val="001E2D24"/>
    <w:rsid w:val="001E2D6D"/>
    <w:rsid w:val="001E2F5D"/>
    <w:rsid w:val="001E3090"/>
    <w:rsid w:val="001E31B2"/>
    <w:rsid w:val="001E32DE"/>
    <w:rsid w:val="001E3536"/>
    <w:rsid w:val="001E37A9"/>
    <w:rsid w:val="001E3C44"/>
    <w:rsid w:val="001E3D32"/>
    <w:rsid w:val="001E3D69"/>
    <w:rsid w:val="001E3EEA"/>
    <w:rsid w:val="001E4550"/>
    <w:rsid w:val="001E52CA"/>
    <w:rsid w:val="001E55F0"/>
    <w:rsid w:val="001E56AE"/>
    <w:rsid w:val="001E5A38"/>
    <w:rsid w:val="001E5E2E"/>
    <w:rsid w:val="001E5F9D"/>
    <w:rsid w:val="001E673E"/>
    <w:rsid w:val="001E6761"/>
    <w:rsid w:val="001E6992"/>
    <w:rsid w:val="001E6A5E"/>
    <w:rsid w:val="001E6BFF"/>
    <w:rsid w:val="001E6E31"/>
    <w:rsid w:val="001E7146"/>
    <w:rsid w:val="001E78E3"/>
    <w:rsid w:val="001E7CE3"/>
    <w:rsid w:val="001E7EAA"/>
    <w:rsid w:val="001F00F3"/>
    <w:rsid w:val="001F0894"/>
    <w:rsid w:val="001F11A2"/>
    <w:rsid w:val="001F1490"/>
    <w:rsid w:val="001F1B00"/>
    <w:rsid w:val="001F1DCA"/>
    <w:rsid w:val="001F2102"/>
    <w:rsid w:val="001F2189"/>
    <w:rsid w:val="001F23C4"/>
    <w:rsid w:val="001F23DE"/>
    <w:rsid w:val="001F2473"/>
    <w:rsid w:val="001F26F7"/>
    <w:rsid w:val="001F2943"/>
    <w:rsid w:val="001F2CCD"/>
    <w:rsid w:val="001F2D26"/>
    <w:rsid w:val="001F30A5"/>
    <w:rsid w:val="001F30F7"/>
    <w:rsid w:val="001F35C9"/>
    <w:rsid w:val="001F4054"/>
    <w:rsid w:val="001F409B"/>
    <w:rsid w:val="001F4353"/>
    <w:rsid w:val="001F439F"/>
    <w:rsid w:val="001F4480"/>
    <w:rsid w:val="001F48BF"/>
    <w:rsid w:val="001F4B34"/>
    <w:rsid w:val="001F4CF8"/>
    <w:rsid w:val="001F4FF3"/>
    <w:rsid w:val="001F51B9"/>
    <w:rsid w:val="001F53C2"/>
    <w:rsid w:val="001F559E"/>
    <w:rsid w:val="001F5B5D"/>
    <w:rsid w:val="001F6A63"/>
    <w:rsid w:val="001F6B63"/>
    <w:rsid w:val="001F6E6B"/>
    <w:rsid w:val="001F7101"/>
    <w:rsid w:val="001F7112"/>
    <w:rsid w:val="001F7704"/>
    <w:rsid w:val="00200176"/>
    <w:rsid w:val="00200363"/>
    <w:rsid w:val="00200DBF"/>
    <w:rsid w:val="0020145F"/>
    <w:rsid w:val="002017B8"/>
    <w:rsid w:val="00201B39"/>
    <w:rsid w:val="00201B95"/>
    <w:rsid w:val="00201E05"/>
    <w:rsid w:val="00201EA0"/>
    <w:rsid w:val="002021F2"/>
    <w:rsid w:val="0020243E"/>
    <w:rsid w:val="00202829"/>
    <w:rsid w:val="00203150"/>
    <w:rsid w:val="00203514"/>
    <w:rsid w:val="00203961"/>
    <w:rsid w:val="00203C11"/>
    <w:rsid w:val="00203D70"/>
    <w:rsid w:val="00203FFE"/>
    <w:rsid w:val="00204106"/>
    <w:rsid w:val="0020417A"/>
    <w:rsid w:val="00204779"/>
    <w:rsid w:val="002050C1"/>
    <w:rsid w:val="0020516D"/>
    <w:rsid w:val="00205282"/>
    <w:rsid w:val="002053A7"/>
    <w:rsid w:val="002056C5"/>
    <w:rsid w:val="002059BB"/>
    <w:rsid w:val="00205A3D"/>
    <w:rsid w:val="00205AC9"/>
    <w:rsid w:val="002065C4"/>
    <w:rsid w:val="00206747"/>
    <w:rsid w:val="002067C2"/>
    <w:rsid w:val="002068FE"/>
    <w:rsid w:val="002069C5"/>
    <w:rsid w:val="00206AE8"/>
    <w:rsid w:val="00207060"/>
    <w:rsid w:val="00207092"/>
    <w:rsid w:val="002070DE"/>
    <w:rsid w:val="002070F9"/>
    <w:rsid w:val="0020767D"/>
    <w:rsid w:val="00207868"/>
    <w:rsid w:val="0021015D"/>
    <w:rsid w:val="0021077E"/>
    <w:rsid w:val="00210E8C"/>
    <w:rsid w:val="00211384"/>
    <w:rsid w:val="002118BA"/>
    <w:rsid w:val="0021242D"/>
    <w:rsid w:val="00212D7C"/>
    <w:rsid w:val="00213640"/>
    <w:rsid w:val="002137E2"/>
    <w:rsid w:val="0021394A"/>
    <w:rsid w:val="00213EC8"/>
    <w:rsid w:val="0021405C"/>
    <w:rsid w:val="002140E8"/>
    <w:rsid w:val="002143A7"/>
    <w:rsid w:val="002145C3"/>
    <w:rsid w:val="002149F7"/>
    <w:rsid w:val="00214B16"/>
    <w:rsid w:val="00214D7D"/>
    <w:rsid w:val="00214FF8"/>
    <w:rsid w:val="00215170"/>
    <w:rsid w:val="00215240"/>
    <w:rsid w:val="002153C6"/>
    <w:rsid w:val="00215534"/>
    <w:rsid w:val="00215BBE"/>
    <w:rsid w:val="00215C5B"/>
    <w:rsid w:val="00215D70"/>
    <w:rsid w:val="00216167"/>
    <w:rsid w:val="00216194"/>
    <w:rsid w:val="00216275"/>
    <w:rsid w:val="002162D9"/>
    <w:rsid w:val="00216F6D"/>
    <w:rsid w:val="0021727B"/>
    <w:rsid w:val="002172A7"/>
    <w:rsid w:val="0021747F"/>
    <w:rsid w:val="00217AD3"/>
    <w:rsid w:val="00217BB3"/>
    <w:rsid w:val="00217EBF"/>
    <w:rsid w:val="00217F0E"/>
    <w:rsid w:val="00217FDF"/>
    <w:rsid w:val="00217FF9"/>
    <w:rsid w:val="00220227"/>
    <w:rsid w:val="002203DB"/>
    <w:rsid w:val="00220581"/>
    <w:rsid w:val="002208EF"/>
    <w:rsid w:val="00220922"/>
    <w:rsid w:val="00220E75"/>
    <w:rsid w:val="00220F16"/>
    <w:rsid w:val="00221799"/>
    <w:rsid w:val="00221DC9"/>
    <w:rsid w:val="00222592"/>
    <w:rsid w:val="0022267B"/>
    <w:rsid w:val="00222810"/>
    <w:rsid w:val="00222EF5"/>
    <w:rsid w:val="002235C1"/>
    <w:rsid w:val="00223BCF"/>
    <w:rsid w:val="00224031"/>
    <w:rsid w:val="0022415F"/>
    <w:rsid w:val="00224314"/>
    <w:rsid w:val="002245AD"/>
    <w:rsid w:val="002247FE"/>
    <w:rsid w:val="0022545F"/>
    <w:rsid w:val="00225551"/>
    <w:rsid w:val="0022571A"/>
    <w:rsid w:val="00225883"/>
    <w:rsid w:val="002258A0"/>
    <w:rsid w:val="00225957"/>
    <w:rsid w:val="00225DB0"/>
    <w:rsid w:val="00225EB4"/>
    <w:rsid w:val="00225FD7"/>
    <w:rsid w:val="00226700"/>
    <w:rsid w:val="00226752"/>
    <w:rsid w:val="002269BA"/>
    <w:rsid w:val="00226C88"/>
    <w:rsid w:val="00226FC8"/>
    <w:rsid w:val="0022770B"/>
    <w:rsid w:val="002277A5"/>
    <w:rsid w:val="00227EEB"/>
    <w:rsid w:val="0022D1FD"/>
    <w:rsid w:val="002302BE"/>
    <w:rsid w:val="002303B6"/>
    <w:rsid w:val="002304D8"/>
    <w:rsid w:val="0023087D"/>
    <w:rsid w:val="00230E9B"/>
    <w:rsid w:val="00230EC0"/>
    <w:rsid w:val="0023133D"/>
    <w:rsid w:val="00231343"/>
    <w:rsid w:val="00231453"/>
    <w:rsid w:val="00231A06"/>
    <w:rsid w:val="00231A97"/>
    <w:rsid w:val="00231AAC"/>
    <w:rsid w:val="00231E1C"/>
    <w:rsid w:val="00231F0B"/>
    <w:rsid w:val="0023210F"/>
    <w:rsid w:val="00232CBB"/>
    <w:rsid w:val="00233017"/>
    <w:rsid w:val="00233197"/>
    <w:rsid w:val="002331C2"/>
    <w:rsid w:val="00233518"/>
    <w:rsid w:val="00233C26"/>
    <w:rsid w:val="0023425D"/>
    <w:rsid w:val="002343DD"/>
    <w:rsid w:val="002344BE"/>
    <w:rsid w:val="002347AE"/>
    <w:rsid w:val="00234BB9"/>
    <w:rsid w:val="00234E43"/>
    <w:rsid w:val="00234E48"/>
    <w:rsid w:val="0023521D"/>
    <w:rsid w:val="0023529F"/>
    <w:rsid w:val="002356E4"/>
    <w:rsid w:val="00235B58"/>
    <w:rsid w:val="00235F41"/>
    <w:rsid w:val="00235F66"/>
    <w:rsid w:val="00236162"/>
    <w:rsid w:val="002361BB"/>
    <w:rsid w:val="002361C2"/>
    <w:rsid w:val="0023625B"/>
    <w:rsid w:val="002370D5"/>
    <w:rsid w:val="00237517"/>
    <w:rsid w:val="00237930"/>
    <w:rsid w:val="002379C6"/>
    <w:rsid w:val="00237A86"/>
    <w:rsid w:val="00237E97"/>
    <w:rsid w:val="0024105F"/>
    <w:rsid w:val="002419C3"/>
    <w:rsid w:val="00241B49"/>
    <w:rsid w:val="0024219E"/>
    <w:rsid w:val="00242222"/>
    <w:rsid w:val="00242553"/>
    <w:rsid w:val="002426D2"/>
    <w:rsid w:val="0024289C"/>
    <w:rsid w:val="002429FD"/>
    <w:rsid w:val="00243582"/>
    <w:rsid w:val="0024394A"/>
    <w:rsid w:val="00243961"/>
    <w:rsid w:val="00243BD6"/>
    <w:rsid w:val="00243EDF"/>
    <w:rsid w:val="00243F02"/>
    <w:rsid w:val="002441F6"/>
    <w:rsid w:val="0024484D"/>
    <w:rsid w:val="00244BE0"/>
    <w:rsid w:val="00244C62"/>
    <w:rsid w:val="00244EE1"/>
    <w:rsid w:val="00244F8B"/>
    <w:rsid w:val="00245576"/>
    <w:rsid w:val="00245CE6"/>
    <w:rsid w:val="00245FCF"/>
    <w:rsid w:val="00246244"/>
    <w:rsid w:val="002464C4"/>
    <w:rsid w:val="00247199"/>
    <w:rsid w:val="002474F8"/>
    <w:rsid w:val="0024776D"/>
    <w:rsid w:val="0024782B"/>
    <w:rsid w:val="00247B11"/>
    <w:rsid w:val="00247B78"/>
    <w:rsid w:val="00247BA2"/>
    <w:rsid w:val="00247C96"/>
    <w:rsid w:val="00250627"/>
    <w:rsid w:val="00250A7A"/>
    <w:rsid w:val="00250B1B"/>
    <w:rsid w:val="00250B50"/>
    <w:rsid w:val="002512DF"/>
    <w:rsid w:val="002512E6"/>
    <w:rsid w:val="00251994"/>
    <w:rsid w:val="00251A40"/>
    <w:rsid w:val="00251BE5"/>
    <w:rsid w:val="002520D9"/>
    <w:rsid w:val="0025215E"/>
    <w:rsid w:val="002524D6"/>
    <w:rsid w:val="0025267A"/>
    <w:rsid w:val="00252ABF"/>
    <w:rsid w:val="002530D3"/>
    <w:rsid w:val="0025382E"/>
    <w:rsid w:val="002538EF"/>
    <w:rsid w:val="00254108"/>
    <w:rsid w:val="0025421A"/>
    <w:rsid w:val="002548FF"/>
    <w:rsid w:val="00254E29"/>
    <w:rsid w:val="00254F75"/>
    <w:rsid w:val="0025522C"/>
    <w:rsid w:val="0025535B"/>
    <w:rsid w:val="002557CE"/>
    <w:rsid w:val="002557DA"/>
    <w:rsid w:val="0025580A"/>
    <w:rsid w:val="00255BFF"/>
    <w:rsid w:val="00256026"/>
    <w:rsid w:val="002563BB"/>
    <w:rsid w:val="00256E78"/>
    <w:rsid w:val="00256FED"/>
    <w:rsid w:val="0025702B"/>
    <w:rsid w:val="002578D1"/>
    <w:rsid w:val="00257D5C"/>
    <w:rsid w:val="002601A0"/>
    <w:rsid w:val="00260686"/>
    <w:rsid w:val="00261114"/>
    <w:rsid w:val="002611D9"/>
    <w:rsid w:val="00261733"/>
    <w:rsid w:val="00261A30"/>
    <w:rsid w:val="00261CC5"/>
    <w:rsid w:val="00261D8B"/>
    <w:rsid w:val="00261E99"/>
    <w:rsid w:val="00262088"/>
    <w:rsid w:val="0026248A"/>
    <w:rsid w:val="00262AA0"/>
    <w:rsid w:val="002635AF"/>
    <w:rsid w:val="0026392F"/>
    <w:rsid w:val="00263D77"/>
    <w:rsid w:val="00263F3C"/>
    <w:rsid w:val="00263F81"/>
    <w:rsid w:val="00264422"/>
    <w:rsid w:val="002648EA"/>
    <w:rsid w:val="0026491F"/>
    <w:rsid w:val="0026535C"/>
    <w:rsid w:val="002654B7"/>
    <w:rsid w:val="00265600"/>
    <w:rsid w:val="00265A5C"/>
    <w:rsid w:val="0026672A"/>
    <w:rsid w:val="00266880"/>
    <w:rsid w:val="00266D21"/>
    <w:rsid w:val="00266F35"/>
    <w:rsid w:val="0026722D"/>
    <w:rsid w:val="002672DE"/>
    <w:rsid w:val="0026734A"/>
    <w:rsid w:val="0026765C"/>
    <w:rsid w:val="00267707"/>
    <w:rsid w:val="002678F8"/>
    <w:rsid w:val="00267DE6"/>
    <w:rsid w:val="00270762"/>
    <w:rsid w:val="00270EAE"/>
    <w:rsid w:val="002715F1"/>
    <w:rsid w:val="00271849"/>
    <w:rsid w:val="00271876"/>
    <w:rsid w:val="00271DA2"/>
    <w:rsid w:val="00271ECB"/>
    <w:rsid w:val="00271F31"/>
    <w:rsid w:val="0027206C"/>
    <w:rsid w:val="002724D5"/>
    <w:rsid w:val="00272AD5"/>
    <w:rsid w:val="00272C4D"/>
    <w:rsid w:val="00272EEC"/>
    <w:rsid w:val="00273008"/>
    <w:rsid w:val="002730AA"/>
    <w:rsid w:val="002732F8"/>
    <w:rsid w:val="002738B8"/>
    <w:rsid w:val="00273D9A"/>
    <w:rsid w:val="00273E55"/>
    <w:rsid w:val="00273FB5"/>
    <w:rsid w:val="0027400F"/>
    <w:rsid w:val="00274A07"/>
    <w:rsid w:val="00274AC3"/>
    <w:rsid w:val="00274C62"/>
    <w:rsid w:val="00274F9A"/>
    <w:rsid w:val="002756B5"/>
    <w:rsid w:val="00275CF8"/>
    <w:rsid w:val="00276404"/>
    <w:rsid w:val="0027656D"/>
    <w:rsid w:val="00276BFD"/>
    <w:rsid w:val="00276E4D"/>
    <w:rsid w:val="00277365"/>
    <w:rsid w:val="00277581"/>
    <w:rsid w:val="002775DB"/>
    <w:rsid w:val="002776E6"/>
    <w:rsid w:val="00277891"/>
    <w:rsid w:val="00277BE7"/>
    <w:rsid w:val="00277ED6"/>
    <w:rsid w:val="00280381"/>
    <w:rsid w:val="00280B91"/>
    <w:rsid w:val="0028106C"/>
    <w:rsid w:val="0028150D"/>
    <w:rsid w:val="0028153C"/>
    <w:rsid w:val="002815B6"/>
    <w:rsid w:val="00282A52"/>
    <w:rsid w:val="00282B93"/>
    <w:rsid w:val="00282CFB"/>
    <w:rsid w:val="00282D2E"/>
    <w:rsid w:val="002830E2"/>
    <w:rsid w:val="0028329B"/>
    <w:rsid w:val="0028375A"/>
    <w:rsid w:val="0028384A"/>
    <w:rsid w:val="002839D4"/>
    <w:rsid w:val="00284191"/>
    <w:rsid w:val="00284423"/>
    <w:rsid w:val="00284ADC"/>
    <w:rsid w:val="00285110"/>
    <w:rsid w:val="0028525E"/>
    <w:rsid w:val="0028533F"/>
    <w:rsid w:val="00285421"/>
    <w:rsid w:val="00285A29"/>
    <w:rsid w:val="002860E1"/>
    <w:rsid w:val="00286717"/>
    <w:rsid w:val="00287148"/>
    <w:rsid w:val="00287444"/>
    <w:rsid w:val="002874E5"/>
    <w:rsid w:val="00287811"/>
    <w:rsid w:val="00287BBD"/>
    <w:rsid w:val="00290E11"/>
    <w:rsid w:val="00291268"/>
    <w:rsid w:val="00291B5A"/>
    <w:rsid w:val="00292689"/>
    <w:rsid w:val="00292767"/>
    <w:rsid w:val="00292826"/>
    <w:rsid w:val="0029283D"/>
    <w:rsid w:val="00292B2E"/>
    <w:rsid w:val="002933E2"/>
    <w:rsid w:val="00293558"/>
    <w:rsid w:val="002935AA"/>
    <w:rsid w:val="002936B0"/>
    <w:rsid w:val="002937E1"/>
    <w:rsid w:val="00294126"/>
    <w:rsid w:val="002945E7"/>
    <w:rsid w:val="00294BBB"/>
    <w:rsid w:val="00294DE5"/>
    <w:rsid w:val="0029535D"/>
    <w:rsid w:val="002954E5"/>
    <w:rsid w:val="00295912"/>
    <w:rsid w:val="00295A0E"/>
    <w:rsid w:val="00295B0D"/>
    <w:rsid w:val="00295FC5"/>
    <w:rsid w:val="002963BF"/>
    <w:rsid w:val="0029673D"/>
    <w:rsid w:val="00296BC4"/>
    <w:rsid w:val="00296C6B"/>
    <w:rsid w:val="00296ED7"/>
    <w:rsid w:val="002970E4"/>
    <w:rsid w:val="00297118"/>
    <w:rsid w:val="00297475"/>
    <w:rsid w:val="00297AF4"/>
    <w:rsid w:val="00297E2D"/>
    <w:rsid w:val="002A0227"/>
    <w:rsid w:val="002A060D"/>
    <w:rsid w:val="002A0A69"/>
    <w:rsid w:val="002A0BE2"/>
    <w:rsid w:val="002A0C25"/>
    <w:rsid w:val="002A0D02"/>
    <w:rsid w:val="002A0D0B"/>
    <w:rsid w:val="002A1240"/>
    <w:rsid w:val="002A149B"/>
    <w:rsid w:val="002A174E"/>
    <w:rsid w:val="002A1826"/>
    <w:rsid w:val="002A25ED"/>
    <w:rsid w:val="002A268B"/>
    <w:rsid w:val="002A284E"/>
    <w:rsid w:val="002A2926"/>
    <w:rsid w:val="002A35B4"/>
    <w:rsid w:val="002A37AF"/>
    <w:rsid w:val="002A3BAC"/>
    <w:rsid w:val="002A3C52"/>
    <w:rsid w:val="002A3C70"/>
    <w:rsid w:val="002A4096"/>
    <w:rsid w:val="002A410E"/>
    <w:rsid w:val="002A4723"/>
    <w:rsid w:val="002A47B2"/>
    <w:rsid w:val="002A4800"/>
    <w:rsid w:val="002A5378"/>
    <w:rsid w:val="002A56EC"/>
    <w:rsid w:val="002A5B5C"/>
    <w:rsid w:val="002A61D5"/>
    <w:rsid w:val="002A65FE"/>
    <w:rsid w:val="002A6752"/>
    <w:rsid w:val="002A6B76"/>
    <w:rsid w:val="002A6EDA"/>
    <w:rsid w:val="002A7300"/>
    <w:rsid w:val="002A74EE"/>
    <w:rsid w:val="002A77BD"/>
    <w:rsid w:val="002A7ABA"/>
    <w:rsid w:val="002B0449"/>
    <w:rsid w:val="002B07FA"/>
    <w:rsid w:val="002B0897"/>
    <w:rsid w:val="002B0B4D"/>
    <w:rsid w:val="002B0B95"/>
    <w:rsid w:val="002B0ED3"/>
    <w:rsid w:val="002B0F1E"/>
    <w:rsid w:val="002B120D"/>
    <w:rsid w:val="002B2402"/>
    <w:rsid w:val="002B248A"/>
    <w:rsid w:val="002B2BAE"/>
    <w:rsid w:val="002B2CB6"/>
    <w:rsid w:val="002B2E01"/>
    <w:rsid w:val="002B2EB0"/>
    <w:rsid w:val="002B327E"/>
    <w:rsid w:val="002B32C5"/>
    <w:rsid w:val="002B32D7"/>
    <w:rsid w:val="002B3E7F"/>
    <w:rsid w:val="002B49CF"/>
    <w:rsid w:val="002B4C76"/>
    <w:rsid w:val="002B4E80"/>
    <w:rsid w:val="002B4F51"/>
    <w:rsid w:val="002B5D93"/>
    <w:rsid w:val="002B610A"/>
    <w:rsid w:val="002B686A"/>
    <w:rsid w:val="002B6CAF"/>
    <w:rsid w:val="002B6DED"/>
    <w:rsid w:val="002B730D"/>
    <w:rsid w:val="002B73F6"/>
    <w:rsid w:val="002B761B"/>
    <w:rsid w:val="002B7663"/>
    <w:rsid w:val="002B7C1D"/>
    <w:rsid w:val="002B7D59"/>
    <w:rsid w:val="002B7D8E"/>
    <w:rsid w:val="002B7DC9"/>
    <w:rsid w:val="002B7DCA"/>
    <w:rsid w:val="002B7E63"/>
    <w:rsid w:val="002C01A9"/>
    <w:rsid w:val="002C080D"/>
    <w:rsid w:val="002C08BE"/>
    <w:rsid w:val="002C0CBA"/>
    <w:rsid w:val="002C0CBD"/>
    <w:rsid w:val="002C0E76"/>
    <w:rsid w:val="002C11C4"/>
    <w:rsid w:val="002C12DF"/>
    <w:rsid w:val="002C1671"/>
    <w:rsid w:val="002C1718"/>
    <w:rsid w:val="002C18E4"/>
    <w:rsid w:val="002C1A7B"/>
    <w:rsid w:val="002C1B34"/>
    <w:rsid w:val="002C1BBF"/>
    <w:rsid w:val="002C1BEC"/>
    <w:rsid w:val="002C24EA"/>
    <w:rsid w:val="002C28E8"/>
    <w:rsid w:val="002C2B76"/>
    <w:rsid w:val="002C3B8C"/>
    <w:rsid w:val="002C3E64"/>
    <w:rsid w:val="002C4062"/>
    <w:rsid w:val="002C44B9"/>
    <w:rsid w:val="002C45FC"/>
    <w:rsid w:val="002C4783"/>
    <w:rsid w:val="002C4D63"/>
    <w:rsid w:val="002C4DDF"/>
    <w:rsid w:val="002C52E0"/>
    <w:rsid w:val="002C5468"/>
    <w:rsid w:val="002C563F"/>
    <w:rsid w:val="002C5798"/>
    <w:rsid w:val="002C57F9"/>
    <w:rsid w:val="002C5A96"/>
    <w:rsid w:val="002C60CA"/>
    <w:rsid w:val="002C63D4"/>
    <w:rsid w:val="002C6685"/>
    <w:rsid w:val="002C67ED"/>
    <w:rsid w:val="002C6A09"/>
    <w:rsid w:val="002C6CAD"/>
    <w:rsid w:val="002C7BBA"/>
    <w:rsid w:val="002D00EA"/>
    <w:rsid w:val="002D01C5"/>
    <w:rsid w:val="002D0252"/>
    <w:rsid w:val="002D0468"/>
    <w:rsid w:val="002D0D5B"/>
    <w:rsid w:val="002D1419"/>
    <w:rsid w:val="002D3058"/>
    <w:rsid w:val="002D3204"/>
    <w:rsid w:val="002D380E"/>
    <w:rsid w:val="002D3B99"/>
    <w:rsid w:val="002D3ED0"/>
    <w:rsid w:val="002D3F9E"/>
    <w:rsid w:val="002D460C"/>
    <w:rsid w:val="002D4872"/>
    <w:rsid w:val="002D4947"/>
    <w:rsid w:val="002D4CF4"/>
    <w:rsid w:val="002D4DBD"/>
    <w:rsid w:val="002D4EB5"/>
    <w:rsid w:val="002D4F14"/>
    <w:rsid w:val="002D4FE8"/>
    <w:rsid w:val="002D54FF"/>
    <w:rsid w:val="002D55FB"/>
    <w:rsid w:val="002D563B"/>
    <w:rsid w:val="002D585A"/>
    <w:rsid w:val="002D5C11"/>
    <w:rsid w:val="002D5EF8"/>
    <w:rsid w:val="002D5F60"/>
    <w:rsid w:val="002D6058"/>
    <w:rsid w:val="002D65EE"/>
    <w:rsid w:val="002D668C"/>
    <w:rsid w:val="002D6BC1"/>
    <w:rsid w:val="002D72DA"/>
    <w:rsid w:val="002D7A43"/>
    <w:rsid w:val="002D7AC1"/>
    <w:rsid w:val="002E0424"/>
    <w:rsid w:val="002E0EE0"/>
    <w:rsid w:val="002E1C99"/>
    <w:rsid w:val="002E2016"/>
    <w:rsid w:val="002E2762"/>
    <w:rsid w:val="002E2888"/>
    <w:rsid w:val="002E294C"/>
    <w:rsid w:val="002E2D8F"/>
    <w:rsid w:val="002E30FF"/>
    <w:rsid w:val="002E31FB"/>
    <w:rsid w:val="002E3243"/>
    <w:rsid w:val="002E3468"/>
    <w:rsid w:val="002E40C8"/>
    <w:rsid w:val="002E44FD"/>
    <w:rsid w:val="002E47DD"/>
    <w:rsid w:val="002E48DE"/>
    <w:rsid w:val="002E4AFA"/>
    <w:rsid w:val="002E556E"/>
    <w:rsid w:val="002E5581"/>
    <w:rsid w:val="002E566F"/>
    <w:rsid w:val="002E58A1"/>
    <w:rsid w:val="002E6050"/>
    <w:rsid w:val="002E618F"/>
    <w:rsid w:val="002E6B88"/>
    <w:rsid w:val="002E75A4"/>
    <w:rsid w:val="002E7AF6"/>
    <w:rsid w:val="002E7DD1"/>
    <w:rsid w:val="002F03C7"/>
    <w:rsid w:val="002F05A0"/>
    <w:rsid w:val="002F0658"/>
    <w:rsid w:val="002F06BF"/>
    <w:rsid w:val="002F06F8"/>
    <w:rsid w:val="002F08C2"/>
    <w:rsid w:val="002F0956"/>
    <w:rsid w:val="002F0A34"/>
    <w:rsid w:val="002F0B2B"/>
    <w:rsid w:val="002F0D71"/>
    <w:rsid w:val="002F0D80"/>
    <w:rsid w:val="002F0E47"/>
    <w:rsid w:val="002F0EB1"/>
    <w:rsid w:val="002F10A0"/>
    <w:rsid w:val="002F18C7"/>
    <w:rsid w:val="002F18CA"/>
    <w:rsid w:val="002F1C9D"/>
    <w:rsid w:val="002F2394"/>
    <w:rsid w:val="002F2624"/>
    <w:rsid w:val="002F26CE"/>
    <w:rsid w:val="002F2853"/>
    <w:rsid w:val="002F2F17"/>
    <w:rsid w:val="002F2F5C"/>
    <w:rsid w:val="002F311F"/>
    <w:rsid w:val="002F368F"/>
    <w:rsid w:val="002F36DC"/>
    <w:rsid w:val="002F3C99"/>
    <w:rsid w:val="002F3E4B"/>
    <w:rsid w:val="002F42E9"/>
    <w:rsid w:val="002F432D"/>
    <w:rsid w:val="002F45D8"/>
    <w:rsid w:val="002F4A2F"/>
    <w:rsid w:val="002F4ABD"/>
    <w:rsid w:val="002F4C76"/>
    <w:rsid w:val="002F4DD3"/>
    <w:rsid w:val="002F554D"/>
    <w:rsid w:val="002F59C6"/>
    <w:rsid w:val="002F5DE3"/>
    <w:rsid w:val="002F617A"/>
    <w:rsid w:val="002F6297"/>
    <w:rsid w:val="002F6945"/>
    <w:rsid w:val="002F6B9D"/>
    <w:rsid w:val="002F7161"/>
    <w:rsid w:val="002F717D"/>
    <w:rsid w:val="002F75A5"/>
    <w:rsid w:val="002F7A14"/>
    <w:rsid w:val="00300BB8"/>
    <w:rsid w:val="00300E12"/>
    <w:rsid w:val="00301283"/>
    <w:rsid w:val="00301BAA"/>
    <w:rsid w:val="003022C7"/>
    <w:rsid w:val="003026EF"/>
    <w:rsid w:val="00302972"/>
    <w:rsid w:val="00302B41"/>
    <w:rsid w:val="00302CD6"/>
    <w:rsid w:val="00302E97"/>
    <w:rsid w:val="00302F9C"/>
    <w:rsid w:val="00302FCE"/>
    <w:rsid w:val="003032DC"/>
    <w:rsid w:val="003039A6"/>
    <w:rsid w:val="00304383"/>
    <w:rsid w:val="00304766"/>
    <w:rsid w:val="00304862"/>
    <w:rsid w:val="00304C0F"/>
    <w:rsid w:val="00304F72"/>
    <w:rsid w:val="00305377"/>
    <w:rsid w:val="00305826"/>
    <w:rsid w:val="003059AB"/>
    <w:rsid w:val="00305B29"/>
    <w:rsid w:val="00305BFB"/>
    <w:rsid w:val="00305D9B"/>
    <w:rsid w:val="00306084"/>
    <w:rsid w:val="0030608C"/>
    <w:rsid w:val="00306335"/>
    <w:rsid w:val="0030683F"/>
    <w:rsid w:val="00306B7A"/>
    <w:rsid w:val="00306BD0"/>
    <w:rsid w:val="00306D05"/>
    <w:rsid w:val="00306E1A"/>
    <w:rsid w:val="0030710C"/>
    <w:rsid w:val="00307C19"/>
    <w:rsid w:val="00307EDF"/>
    <w:rsid w:val="003103D2"/>
    <w:rsid w:val="0031086C"/>
    <w:rsid w:val="00310B32"/>
    <w:rsid w:val="00310D12"/>
    <w:rsid w:val="003111DD"/>
    <w:rsid w:val="00311535"/>
    <w:rsid w:val="00311656"/>
    <w:rsid w:val="003117E1"/>
    <w:rsid w:val="00311B50"/>
    <w:rsid w:val="00311E42"/>
    <w:rsid w:val="00311F40"/>
    <w:rsid w:val="00312492"/>
    <w:rsid w:val="00312F92"/>
    <w:rsid w:val="00313846"/>
    <w:rsid w:val="00313A2D"/>
    <w:rsid w:val="00313ABF"/>
    <w:rsid w:val="00313B36"/>
    <w:rsid w:val="00313B90"/>
    <w:rsid w:val="00314076"/>
    <w:rsid w:val="00314B69"/>
    <w:rsid w:val="003150DB"/>
    <w:rsid w:val="00315164"/>
    <w:rsid w:val="00315336"/>
    <w:rsid w:val="00315815"/>
    <w:rsid w:val="00315F33"/>
    <w:rsid w:val="00315FA0"/>
    <w:rsid w:val="003160CA"/>
    <w:rsid w:val="00316BDE"/>
    <w:rsid w:val="00316C01"/>
    <w:rsid w:val="00316CE8"/>
    <w:rsid w:val="00316E3E"/>
    <w:rsid w:val="003171E6"/>
    <w:rsid w:val="00317432"/>
    <w:rsid w:val="00317B61"/>
    <w:rsid w:val="00317EAB"/>
    <w:rsid w:val="00320375"/>
    <w:rsid w:val="00320545"/>
    <w:rsid w:val="003205A2"/>
    <w:rsid w:val="003205F6"/>
    <w:rsid w:val="00320CC0"/>
    <w:rsid w:val="00320D8E"/>
    <w:rsid w:val="00321894"/>
    <w:rsid w:val="00321B01"/>
    <w:rsid w:val="00321BD8"/>
    <w:rsid w:val="00322283"/>
    <w:rsid w:val="003222FE"/>
    <w:rsid w:val="003228A0"/>
    <w:rsid w:val="003228CB"/>
    <w:rsid w:val="00322C08"/>
    <w:rsid w:val="00322C12"/>
    <w:rsid w:val="00322C1D"/>
    <w:rsid w:val="00322E4B"/>
    <w:rsid w:val="003231F3"/>
    <w:rsid w:val="00323712"/>
    <w:rsid w:val="00323AD5"/>
    <w:rsid w:val="00323C16"/>
    <w:rsid w:val="00324414"/>
    <w:rsid w:val="00324DA7"/>
    <w:rsid w:val="00324EE9"/>
    <w:rsid w:val="003255E8"/>
    <w:rsid w:val="00325675"/>
    <w:rsid w:val="0032570A"/>
    <w:rsid w:val="00325EA9"/>
    <w:rsid w:val="003260EF"/>
    <w:rsid w:val="0032633A"/>
    <w:rsid w:val="003263B2"/>
    <w:rsid w:val="00326539"/>
    <w:rsid w:val="0032655B"/>
    <w:rsid w:val="0032680F"/>
    <w:rsid w:val="0032683F"/>
    <w:rsid w:val="00326D96"/>
    <w:rsid w:val="00327045"/>
    <w:rsid w:val="003273A1"/>
    <w:rsid w:val="00327676"/>
    <w:rsid w:val="00327A6F"/>
    <w:rsid w:val="00330050"/>
    <w:rsid w:val="003302DC"/>
    <w:rsid w:val="00330349"/>
    <w:rsid w:val="003303A6"/>
    <w:rsid w:val="0033045D"/>
    <w:rsid w:val="003306A1"/>
    <w:rsid w:val="0033087C"/>
    <w:rsid w:val="003309B3"/>
    <w:rsid w:val="00330C53"/>
    <w:rsid w:val="00330C5E"/>
    <w:rsid w:val="00330CEB"/>
    <w:rsid w:val="003310E1"/>
    <w:rsid w:val="003312CC"/>
    <w:rsid w:val="00331956"/>
    <w:rsid w:val="00331FDF"/>
    <w:rsid w:val="00331FEB"/>
    <w:rsid w:val="00332474"/>
    <w:rsid w:val="003324E6"/>
    <w:rsid w:val="0033260B"/>
    <w:rsid w:val="00332BC9"/>
    <w:rsid w:val="00333275"/>
    <w:rsid w:val="00333454"/>
    <w:rsid w:val="0033374B"/>
    <w:rsid w:val="0033390F"/>
    <w:rsid w:val="0033391F"/>
    <w:rsid w:val="00333CDC"/>
    <w:rsid w:val="00333FAA"/>
    <w:rsid w:val="0033455C"/>
    <w:rsid w:val="00334AE6"/>
    <w:rsid w:val="00334E3A"/>
    <w:rsid w:val="00334F67"/>
    <w:rsid w:val="0033509C"/>
    <w:rsid w:val="00335128"/>
    <w:rsid w:val="0033555D"/>
    <w:rsid w:val="003358BE"/>
    <w:rsid w:val="00335B46"/>
    <w:rsid w:val="00335B9F"/>
    <w:rsid w:val="00335D4E"/>
    <w:rsid w:val="00335DE6"/>
    <w:rsid w:val="00336253"/>
    <w:rsid w:val="0033678B"/>
    <w:rsid w:val="00336A13"/>
    <w:rsid w:val="0033730C"/>
    <w:rsid w:val="00337459"/>
    <w:rsid w:val="00337837"/>
    <w:rsid w:val="00337B42"/>
    <w:rsid w:val="00337F48"/>
    <w:rsid w:val="003400C8"/>
    <w:rsid w:val="003408DD"/>
    <w:rsid w:val="00340A1C"/>
    <w:rsid w:val="00340A48"/>
    <w:rsid w:val="00340CD2"/>
    <w:rsid w:val="00340DB5"/>
    <w:rsid w:val="00340EA3"/>
    <w:rsid w:val="00341806"/>
    <w:rsid w:val="003419B7"/>
    <w:rsid w:val="00341D72"/>
    <w:rsid w:val="00341FCB"/>
    <w:rsid w:val="00342014"/>
    <w:rsid w:val="0034222A"/>
    <w:rsid w:val="003422AC"/>
    <w:rsid w:val="0034303E"/>
    <w:rsid w:val="0034304B"/>
    <w:rsid w:val="0034305D"/>
    <w:rsid w:val="00343B4E"/>
    <w:rsid w:val="00343E5C"/>
    <w:rsid w:val="003443E3"/>
    <w:rsid w:val="00344F40"/>
    <w:rsid w:val="00345432"/>
    <w:rsid w:val="003454FC"/>
    <w:rsid w:val="00345621"/>
    <w:rsid w:val="0034579F"/>
    <w:rsid w:val="00345B97"/>
    <w:rsid w:val="00346910"/>
    <w:rsid w:val="00346E1F"/>
    <w:rsid w:val="00346E6F"/>
    <w:rsid w:val="00347EED"/>
    <w:rsid w:val="003508A1"/>
    <w:rsid w:val="00350992"/>
    <w:rsid w:val="00350D71"/>
    <w:rsid w:val="00350FD1"/>
    <w:rsid w:val="003510FC"/>
    <w:rsid w:val="0035119D"/>
    <w:rsid w:val="0035157E"/>
    <w:rsid w:val="00351C0D"/>
    <w:rsid w:val="00352368"/>
    <w:rsid w:val="003523AB"/>
    <w:rsid w:val="00352783"/>
    <w:rsid w:val="00352E85"/>
    <w:rsid w:val="00352FD1"/>
    <w:rsid w:val="0035301A"/>
    <w:rsid w:val="003533C0"/>
    <w:rsid w:val="00353CD7"/>
    <w:rsid w:val="00353D22"/>
    <w:rsid w:val="0035408D"/>
    <w:rsid w:val="0035461C"/>
    <w:rsid w:val="003548C6"/>
    <w:rsid w:val="00354ADF"/>
    <w:rsid w:val="00354BD4"/>
    <w:rsid w:val="00355236"/>
    <w:rsid w:val="00355445"/>
    <w:rsid w:val="00355644"/>
    <w:rsid w:val="00355A3C"/>
    <w:rsid w:val="00355B00"/>
    <w:rsid w:val="00355EA3"/>
    <w:rsid w:val="00356404"/>
    <w:rsid w:val="003564D6"/>
    <w:rsid w:val="00356A01"/>
    <w:rsid w:val="00356C3C"/>
    <w:rsid w:val="003572F1"/>
    <w:rsid w:val="0035759C"/>
    <w:rsid w:val="00357985"/>
    <w:rsid w:val="00357B9E"/>
    <w:rsid w:val="00360101"/>
    <w:rsid w:val="00360197"/>
    <w:rsid w:val="00360289"/>
    <w:rsid w:val="0036032E"/>
    <w:rsid w:val="003605D2"/>
    <w:rsid w:val="00360974"/>
    <w:rsid w:val="00360B8E"/>
    <w:rsid w:val="00360BC1"/>
    <w:rsid w:val="003612AB"/>
    <w:rsid w:val="0036139D"/>
    <w:rsid w:val="00361419"/>
    <w:rsid w:val="0036144E"/>
    <w:rsid w:val="00361CA6"/>
    <w:rsid w:val="00361E68"/>
    <w:rsid w:val="00361F0F"/>
    <w:rsid w:val="003620F3"/>
    <w:rsid w:val="0036234F"/>
    <w:rsid w:val="0036293D"/>
    <w:rsid w:val="00362E6F"/>
    <w:rsid w:val="00362F3D"/>
    <w:rsid w:val="00362F50"/>
    <w:rsid w:val="00363536"/>
    <w:rsid w:val="003638D7"/>
    <w:rsid w:val="0036396A"/>
    <w:rsid w:val="00363D6F"/>
    <w:rsid w:val="00364014"/>
    <w:rsid w:val="0036406F"/>
    <w:rsid w:val="00364431"/>
    <w:rsid w:val="00364446"/>
    <w:rsid w:val="0036465F"/>
    <w:rsid w:val="00364A74"/>
    <w:rsid w:val="00364BC1"/>
    <w:rsid w:val="003654BF"/>
    <w:rsid w:val="003655F3"/>
    <w:rsid w:val="0036577F"/>
    <w:rsid w:val="0036578A"/>
    <w:rsid w:val="003657B5"/>
    <w:rsid w:val="00365BB7"/>
    <w:rsid w:val="00366B87"/>
    <w:rsid w:val="00366DC6"/>
    <w:rsid w:val="0036719F"/>
    <w:rsid w:val="0036747E"/>
    <w:rsid w:val="003676BA"/>
    <w:rsid w:val="003677CA"/>
    <w:rsid w:val="00367E88"/>
    <w:rsid w:val="00370033"/>
    <w:rsid w:val="00370734"/>
    <w:rsid w:val="003708AB"/>
    <w:rsid w:val="00370D1E"/>
    <w:rsid w:val="00371068"/>
    <w:rsid w:val="00371AF2"/>
    <w:rsid w:val="00373400"/>
    <w:rsid w:val="00374051"/>
    <w:rsid w:val="00374641"/>
    <w:rsid w:val="00374B3A"/>
    <w:rsid w:val="00374E5F"/>
    <w:rsid w:val="00375146"/>
    <w:rsid w:val="00375268"/>
    <w:rsid w:val="003752C2"/>
    <w:rsid w:val="0037540C"/>
    <w:rsid w:val="0037545B"/>
    <w:rsid w:val="00375505"/>
    <w:rsid w:val="003755D0"/>
    <w:rsid w:val="0037584D"/>
    <w:rsid w:val="00375A4C"/>
    <w:rsid w:val="003763DF"/>
    <w:rsid w:val="003769A4"/>
    <w:rsid w:val="003769C3"/>
    <w:rsid w:val="00376DFE"/>
    <w:rsid w:val="00376FEE"/>
    <w:rsid w:val="00377216"/>
    <w:rsid w:val="003775B4"/>
    <w:rsid w:val="00377A3D"/>
    <w:rsid w:val="00380430"/>
    <w:rsid w:val="00380612"/>
    <w:rsid w:val="003807F2"/>
    <w:rsid w:val="00380D24"/>
    <w:rsid w:val="00380EFE"/>
    <w:rsid w:val="003813DD"/>
    <w:rsid w:val="00381495"/>
    <w:rsid w:val="00381701"/>
    <w:rsid w:val="00381A3C"/>
    <w:rsid w:val="00381B7B"/>
    <w:rsid w:val="00381E36"/>
    <w:rsid w:val="00381EF1"/>
    <w:rsid w:val="003825E8"/>
    <w:rsid w:val="00382619"/>
    <w:rsid w:val="00382833"/>
    <w:rsid w:val="00382A0E"/>
    <w:rsid w:val="00382C93"/>
    <w:rsid w:val="003833DC"/>
    <w:rsid w:val="003838EC"/>
    <w:rsid w:val="00383A49"/>
    <w:rsid w:val="00383DC4"/>
    <w:rsid w:val="00383F87"/>
    <w:rsid w:val="00383FC6"/>
    <w:rsid w:val="00384239"/>
    <w:rsid w:val="0038423B"/>
    <w:rsid w:val="00384475"/>
    <w:rsid w:val="00384A11"/>
    <w:rsid w:val="00384AAB"/>
    <w:rsid w:val="00384F1D"/>
    <w:rsid w:val="0038525E"/>
    <w:rsid w:val="003855F9"/>
    <w:rsid w:val="003857E9"/>
    <w:rsid w:val="003858E2"/>
    <w:rsid w:val="003859B7"/>
    <w:rsid w:val="0038602F"/>
    <w:rsid w:val="003862F1"/>
    <w:rsid w:val="00386350"/>
    <w:rsid w:val="003863A4"/>
    <w:rsid w:val="00386641"/>
    <w:rsid w:val="003866CE"/>
    <w:rsid w:val="003870D9"/>
    <w:rsid w:val="00387683"/>
    <w:rsid w:val="003878EE"/>
    <w:rsid w:val="00387F07"/>
    <w:rsid w:val="00390F85"/>
    <w:rsid w:val="00391307"/>
    <w:rsid w:val="00391452"/>
    <w:rsid w:val="003914AD"/>
    <w:rsid w:val="00391A0E"/>
    <w:rsid w:val="00391DA2"/>
    <w:rsid w:val="00391F06"/>
    <w:rsid w:val="00392097"/>
    <w:rsid w:val="003920A8"/>
    <w:rsid w:val="003926E7"/>
    <w:rsid w:val="0039282C"/>
    <w:rsid w:val="003928CA"/>
    <w:rsid w:val="003929C4"/>
    <w:rsid w:val="0039320D"/>
    <w:rsid w:val="0039332C"/>
    <w:rsid w:val="0039350E"/>
    <w:rsid w:val="00393518"/>
    <w:rsid w:val="003939C1"/>
    <w:rsid w:val="00393CEB"/>
    <w:rsid w:val="0039422A"/>
    <w:rsid w:val="003943CA"/>
    <w:rsid w:val="0039490E"/>
    <w:rsid w:val="00394AC1"/>
    <w:rsid w:val="0039500F"/>
    <w:rsid w:val="00395452"/>
    <w:rsid w:val="003955BC"/>
    <w:rsid w:val="0039561D"/>
    <w:rsid w:val="00395834"/>
    <w:rsid w:val="003959F3"/>
    <w:rsid w:val="00395A7F"/>
    <w:rsid w:val="00395AA3"/>
    <w:rsid w:val="00395DB5"/>
    <w:rsid w:val="00395F3E"/>
    <w:rsid w:val="0039625B"/>
    <w:rsid w:val="00396552"/>
    <w:rsid w:val="003965F1"/>
    <w:rsid w:val="003968CD"/>
    <w:rsid w:val="00396EED"/>
    <w:rsid w:val="00396F07"/>
    <w:rsid w:val="003970B1"/>
    <w:rsid w:val="0039732B"/>
    <w:rsid w:val="003977D3"/>
    <w:rsid w:val="00397B51"/>
    <w:rsid w:val="00397D18"/>
    <w:rsid w:val="003A00F2"/>
    <w:rsid w:val="003A096D"/>
    <w:rsid w:val="003A09BE"/>
    <w:rsid w:val="003A10BA"/>
    <w:rsid w:val="003A10C9"/>
    <w:rsid w:val="003A1652"/>
    <w:rsid w:val="003A166E"/>
    <w:rsid w:val="003A1D0D"/>
    <w:rsid w:val="003A2FC6"/>
    <w:rsid w:val="003A3096"/>
    <w:rsid w:val="003A3204"/>
    <w:rsid w:val="003A3237"/>
    <w:rsid w:val="003A32A9"/>
    <w:rsid w:val="003A37EC"/>
    <w:rsid w:val="003A3B39"/>
    <w:rsid w:val="003A3B96"/>
    <w:rsid w:val="003A3D4F"/>
    <w:rsid w:val="003A3E6A"/>
    <w:rsid w:val="003A3EBF"/>
    <w:rsid w:val="003A4142"/>
    <w:rsid w:val="003A41F4"/>
    <w:rsid w:val="003A43E5"/>
    <w:rsid w:val="003A44FD"/>
    <w:rsid w:val="003A4896"/>
    <w:rsid w:val="003A54E1"/>
    <w:rsid w:val="003A6804"/>
    <w:rsid w:val="003A6AD7"/>
    <w:rsid w:val="003A6D01"/>
    <w:rsid w:val="003A6F3B"/>
    <w:rsid w:val="003A7122"/>
    <w:rsid w:val="003A7413"/>
    <w:rsid w:val="003A7AD4"/>
    <w:rsid w:val="003A7F9E"/>
    <w:rsid w:val="003B0129"/>
    <w:rsid w:val="003B01E3"/>
    <w:rsid w:val="003B04A7"/>
    <w:rsid w:val="003B08BB"/>
    <w:rsid w:val="003B08DA"/>
    <w:rsid w:val="003B0A2E"/>
    <w:rsid w:val="003B0A92"/>
    <w:rsid w:val="003B1010"/>
    <w:rsid w:val="003B11BC"/>
    <w:rsid w:val="003B128E"/>
    <w:rsid w:val="003B14EE"/>
    <w:rsid w:val="003B1CBD"/>
    <w:rsid w:val="003B1DB1"/>
    <w:rsid w:val="003B210E"/>
    <w:rsid w:val="003B23C1"/>
    <w:rsid w:val="003B24A8"/>
    <w:rsid w:val="003B252D"/>
    <w:rsid w:val="003B263B"/>
    <w:rsid w:val="003B2705"/>
    <w:rsid w:val="003B28D5"/>
    <w:rsid w:val="003B33ED"/>
    <w:rsid w:val="003B3709"/>
    <w:rsid w:val="003B3B21"/>
    <w:rsid w:val="003B429A"/>
    <w:rsid w:val="003B438B"/>
    <w:rsid w:val="003B49B7"/>
    <w:rsid w:val="003B4EC1"/>
    <w:rsid w:val="003B4FA8"/>
    <w:rsid w:val="003B5155"/>
    <w:rsid w:val="003B51F1"/>
    <w:rsid w:val="003B5355"/>
    <w:rsid w:val="003B5B38"/>
    <w:rsid w:val="003B5EAA"/>
    <w:rsid w:val="003B5FF6"/>
    <w:rsid w:val="003B60FF"/>
    <w:rsid w:val="003B71A8"/>
    <w:rsid w:val="003B71B8"/>
    <w:rsid w:val="003B724F"/>
    <w:rsid w:val="003B779B"/>
    <w:rsid w:val="003B7A0D"/>
    <w:rsid w:val="003B7C46"/>
    <w:rsid w:val="003B7EC4"/>
    <w:rsid w:val="003C01D4"/>
    <w:rsid w:val="003C0FE7"/>
    <w:rsid w:val="003C194C"/>
    <w:rsid w:val="003C1D6D"/>
    <w:rsid w:val="003C215B"/>
    <w:rsid w:val="003C24C2"/>
    <w:rsid w:val="003C284D"/>
    <w:rsid w:val="003C2949"/>
    <w:rsid w:val="003C2986"/>
    <w:rsid w:val="003C2DC0"/>
    <w:rsid w:val="003C2EBD"/>
    <w:rsid w:val="003C2EC3"/>
    <w:rsid w:val="003C418E"/>
    <w:rsid w:val="003C4C4F"/>
    <w:rsid w:val="003C4FE4"/>
    <w:rsid w:val="003C5050"/>
    <w:rsid w:val="003C569C"/>
    <w:rsid w:val="003C58EE"/>
    <w:rsid w:val="003C5953"/>
    <w:rsid w:val="003C59B5"/>
    <w:rsid w:val="003C5DC3"/>
    <w:rsid w:val="003C63E4"/>
    <w:rsid w:val="003C661A"/>
    <w:rsid w:val="003C671B"/>
    <w:rsid w:val="003C6F96"/>
    <w:rsid w:val="003C7057"/>
    <w:rsid w:val="003C70CC"/>
    <w:rsid w:val="003C71DA"/>
    <w:rsid w:val="003C7327"/>
    <w:rsid w:val="003C76EE"/>
    <w:rsid w:val="003D0071"/>
    <w:rsid w:val="003D0829"/>
    <w:rsid w:val="003D0B1D"/>
    <w:rsid w:val="003D0B9E"/>
    <w:rsid w:val="003D0D65"/>
    <w:rsid w:val="003D1031"/>
    <w:rsid w:val="003D132D"/>
    <w:rsid w:val="003D14D0"/>
    <w:rsid w:val="003D14DC"/>
    <w:rsid w:val="003D15E2"/>
    <w:rsid w:val="003D1990"/>
    <w:rsid w:val="003D1BA2"/>
    <w:rsid w:val="003D20DD"/>
    <w:rsid w:val="003D2D6D"/>
    <w:rsid w:val="003D311C"/>
    <w:rsid w:val="003D37A2"/>
    <w:rsid w:val="003D3F1C"/>
    <w:rsid w:val="003D4C47"/>
    <w:rsid w:val="003D4FFD"/>
    <w:rsid w:val="003D524A"/>
    <w:rsid w:val="003D5309"/>
    <w:rsid w:val="003D530F"/>
    <w:rsid w:val="003D5541"/>
    <w:rsid w:val="003D5760"/>
    <w:rsid w:val="003D59D3"/>
    <w:rsid w:val="003D5C5E"/>
    <w:rsid w:val="003D5DCA"/>
    <w:rsid w:val="003D708B"/>
    <w:rsid w:val="003D7302"/>
    <w:rsid w:val="003E01D9"/>
    <w:rsid w:val="003E0259"/>
    <w:rsid w:val="003E0454"/>
    <w:rsid w:val="003E0C4F"/>
    <w:rsid w:val="003E1BC5"/>
    <w:rsid w:val="003E1D4F"/>
    <w:rsid w:val="003E1E71"/>
    <w:rsid w:val="003E1EBF"/>
    <w:rsid w:val="003E1EE0"/>
    <w:rsid w:val="003E208F"/>
    <w:rsid w:val="003E26FB"/>
    <w:rsid w:val="003E2C6E"/>
    <w:rsid w:val="003E2C9B"/>
    <w:rsid w:val="003E307B"/>
    <w:rsid w:val="003E30AA"/>
    <w:rsid w:val="003E339D"/>
    <w:rsid w:val="003E368A"/>
    <w:rsid w:val="003E3964"/>
    <w:rsid w:val="003E3B49"/>
    <w:rsid w:val="003E3D07"/>
    <w:rsid w:val="003E3D19"/>
    <w:rsid w:val="003E3F7F"/>
    <w:rsid w:val="003E407F"/>
    <w:rsid w:val="003E480A"/>
    <w:rsid w:val="003E5033"/>
    <w:rsid w:val="003E5753"/>
    <w:rsid w:val="003E5784"/>
    <w:rsid w:val="003E5A5B"/>
    <w:rsid w:val="003E5C88"/>
    <w:rsid w:val="003E65F0"/>
    <w:rsid w:val="003E68CF"/>
    <w:rsid w:val="003E6ACD"/>
    <w:rsid w:val="003E6F12"/>
    <w:rsid w:val="003E7522"/>
    <w:rsid w:val="003E7C03"/>
    <w:rsid w:val="003E7F33"/>
    <w:rsid w:val="003F0645"/>
    <w:rsid w:val="003F06D2"/>
    <w:rsid w:val="003F06D3"/>
    <w:rsid w:val="003F0A08"/>
    <w:rsid w:val="003F1204"/>
    <w:rsid w:val="003F12CF"/>
    <w:rsid w:val="003F15B4"/>
    <w:rsid w:val="003F188A"/>
    <w:rsid w:val="003F1DFE"/>
    <w:rsid w:val="003F247D"/>
    <w:rsid w:val="003F2892"/>
    <w:rsid w:val="003F28A4"/>
    <w:rsid w:val="003F33C2"/>
    <w:rsid w:val="003F3406"/>
    <w:rsid w:val="003F3A96"/>
    <w:rsid w:val="003F3E0D"/>
    <w:rsid w:val="003F416A"/>
    <w:rsid w:val="003F41F3"/>
    <w:rsid w:val="003F425D"/>
    <w:rsid w:val="003F459C"/>
    <w:rsid w:val="003F466E"/>
    <w:rsid w:val="003F4CAA"/>
    <w:rsid w:val="003F56FB"/>
    <w:rsid w:val="003F5E18"/>
    <w:rsid w:val="003F5FB1"/>
    <w:rsid w:val="003F60EE"/>
    <w:rsid w:val="003F6983"/>
    <w:rsid w:val="003F6BEA"/>
    <w:rsid w:val="003F6CBF"/>
    <w:rsid w:val="003F6D4A"/>
    <w:rsid w:val="003F76D2"/>
    <w:rsid w:val="003F7720"/>
    <w:rsid w:val="00400162"/>
    <w:rsid w:val="0040026D"/>
    <w:rsid w:val="00400288"/>
    <w:rsid w:val="004002C5"/>
    <w:rsid w:val="00400545"/>
    <w:rsid w:val="00400735"/>
    <w:rsid w:val="0040102B"/>
    <w:rsid w:val="004010D0"/>
    <w:rsid w:val="004019CB"/>
    <w:rsid w:val="004019F7"/>
    <w:rsid w:val="00401C96"/>
    <w:rsid w:val="004022CD"/>
    <w:rsid w:val="00402779"/>
    <w:rsid w:val="00403071"/>
    <w:rsid w:val="0040309F"/>
    <w:rsid w:val="0040316C"/>
    <w:rsid w:val="004035C8"/>
    <w:rsid w:val="00403D74"/>
    <w:rsid w:val="00403DEE"/>
    <w:rsid w:val="00404387"/>
    <w:rsid w:val="004044E7"/>
    <w:rsid w:val="004049C1"/>
    <w:rsid w:val="0040523D"/>
    <w:rsid w:val="00405D9E"/>
    <w:rsid w:val="00406159"/>
    <w:rsid w:val="00406245"/>
    <w:rsid w:val="004065B5"/>
    <w:rsid w:val="004066E7"/>
    <w:rsid w:val="0040678B"/>
    <w:rsid w:val="0040691D"/>
    <w:rsid w:val="004069A6"/>
    <w:rsid w:val="004072A6"/>
    <w:rsid w:val="004077AE"/>
    <w:rsid w:val="004103A4"/>
    <w:rsid w:val="00410530"/>
    <w:rsid w:val="00410799"/>
    <w:rsid w:val="0041090E"/>
    <w:rsid w:val="00410A32"/>
    <w:rsid w:val="00410D3E"/>
    <w:rsid w:val="004116CB"/>
    <w:rsid w:val="00411B3A"/>
    <w:rsid w:val="00411BD1"/>
    <w:rsid w:val="00412962"/>
    <w:rsid w:val="00412AC5"/>
    <w:rsid w:val="00412B3F"/>
    <w:rsid w:val="00412D66"/>
    <w:rsid w:val="00412DA5"/>
    <w:rsid w:val="00413167"/>
    <w:rsid w:val="004132DE"/>
    <w:rsid w:val="00413C90"/>
    <w:rsid w:val="004140A3"/>
    <w:rsid w:val="004143B5"/>
    <w:rsid w:val="00414589"/>
    <w:rsid w:val="00414D49"/>
    <w:rsid w:val="00414EE9"/>
    <w:rsid w:val="00415177"/>
    <w:rsid w:val="004153F6"/>
    <w:rsid w:val="00415734"/>
    <w:rsid w:val="004158E9"/>
    <w:rsid w:val="00415CFE"/>
    <w:rsid w:val="00415D01"/>
    <w:rsid w:val="00415FB2"/>
    <w:rsid w:val="004161A5"/>
    <w:rsid w:val="0041634D"/>
    <w:rsid w:val="004163C8"/>
    <w:rsid w:val="00416438"/>
    <w:rsid w:val="00416710"/>
    <w:rsid w:val="00416F27"/>
    <w:rsid w:val="0041719C"/>
    <w:rsid w:val="00417258"/>
    <w:rsid w:val="0041745D"/>
    <w:rsid w:val="0041768A"/>
    <w:rsid w:val="00417C35"/>
    <w:rsid w:val="0042034D"/>
    <w:rsid w:val="00420531"/>
    <w:rsid w:val="004206B9"/>
    <w:rsid w:val="0042076F"/>
    <w:rsid w:val="00420987"/>
    <w:rsid w:val="004211A7"/>
    <w:rsid w:val="00421760"/>
    <w:rsid w:val="00421791"/>
    <w:rsid w:val="00421A18"/>
    <w:rsid w:val="00421AC8"/>
    <w:rsid w:val="00421B3F"/>
    <w:rsid w:val="00421B81"/>
    <w:rsid w:val="00421BC0"/>
    <w:rsid w:val="004221C1"/>
    <w:rsid w:val="0042235E"/>
    <w:rsid w:val="0042291F"/>
    <w:rsid w:val="00422B77"/>
    <w:rsid w:val="004237ED"/>
    <w:rsid w:val="0042418D"/>
    <w:rsid w:val="00424668"/>
    <w:rsid w:val="00424887"/>
    <w:rsid w:val="00424B96"/>
    <w:rsid w:val="00424DD5"/>
    <w:rsid w:val="00424F01"/>
    <w:rsid w:val="00425138"/>
    <w:rsid w:val="0042533F"/>
    <w:rsid w:val="00425D08"/>
    <w:rsid w:val="00425DA5"/>
    <w:rsid w:val="00425E51"/>
    <w:rsid w:val="00426160"/>
    <w:rsid w:val="004262B6"/>
    <w:rsid w:val="00426363"/>
    <w:rsid w:val="004268E1"/>
    <w:rsid w:val="0042702C"/>
    <w:rsid w:val="00427935"/>
    <w:rsid w:val="00427B33"/>
    <w:rsid w:val="00427C5D"/>
    <w:rsid w:val="00427D5C"/>
    <w:rsid w:val="00427E20"/>
    <w:rsid w:val="00430198"/>
    <w:rsid w:val="004303BC"/>
    <w:rsid w:val="00430533"/>
    <w:rsid w:val="00430A40"/>
    <w:rsid w:val="00430ABC"/>
    <w:rsid w:val="00430B17"/>
    <w:rsid w:val="00430D5E"/>
    <w:rsid w:val="00431929"/>
    <w:rsid w:val="00431A1B"/>
    <w:rsid w:val="004324C5"/>
    <w:rsid w:val="00432631"/>
    <w:rsid w:val="00432BEA"/>
    <w:rsid w:val="00432C81"/>
    <w:rsid w:val="00433014"/>
    <w:rsid w:val="004335F5"/>
    <w:rsid w:val="00433624"/>
    <w:rsid w:val="004338BC"/>
    <w:rsid w:val="00433C0B"/>
    <w:rsid w:val="004343AB"/>
    <w:rsid w:val="004343E8"/>
    <w:rsid w:val="004344B5"/>
    <w:rsid w:val="00434555"/>
    <w:rsid w:val="00434968"/>
    <w:rsid w:val="004354E7"/>
    <w:rsid w:val="0043589D"/>
    <w:rsid w:val="00435B74"/>
    <w:rsid w:val="00436240"/>
    <w:rsid w:val="00436241"/>
    <w:rsid w:val="004362E8"/>
    <w:rsid w:val="00436596"/>
    <w:rsid w:val="00436702"/>
    <w:rsid w:val="00436ABA"/>
    <w:rsid w:val="00436D18"/>
    <w:rsid w:val="00436E00"/>
    <w:rsid w:val="0043716F"/>
    <w:rsid w:val="004371F5"/>
    <w:rsid w:val="00437776"/>
    <w:rsid w:val="00437A63"/>
    <w:rsid w:val="00440282"/>
    <w:rsid w:val="00440514"/>
    <w:rsid w:val="00440F37"/>
    <w:rsid w:val="00440F75"/>
    <w:rsid w:val="00440FAF"/>
    <w:rsid w:val="004411E8"/>
    <w:rsid w:val="004413C3"/>
    <w:rsid w:val="0044142D"/>
    <w:rsid w:val="00441B0C"/>
    <w:rsid w:val="0044298E"/>
    <w:rsid w:val="00442A1C"/>
    <w:rsid w:val="00442B1C"/>
    <w:rsid w:val="00442BA1"/>
    <w:rsid w:val="004432F6"/>
    <w:rsid w:val="0044377C"/>
    <w:rsid w:val="00443B26"/>
    <w:rsid w:val="0044403B"/>
    <w:rsid w:val="0044407D"/>
    <w:rsid w:val="00444447"/>
    <w:rsid w:val="0044498F"/>
    <w:rsid w:val="00444E62"/>
    <w:rsid w:val="0044508E"/>
    <w:rsid w:val="0044519A"/>
    <w:rsid w:val="004451D4"/>
    <w:rsid w:val="004453B0"/>
    <w:rsid w:val="00445587"/>
    <w:rsid w:val="004459AA"/>
    <w:rsid w:val="00445C95"/>
    <w:rsid w:val="00445D7C"/>
    <w:rsid w:val="0044606E"/>
    <w:rsid w:val="00446363"/>
    <w:rsid w:val="0044653B"/>
    <w:rsid w:val="00446624"/>
    <w:rsid w:val="00446754"/>
    <w:rsid w:val="00446A3B"/>
    <w:rsid w:val="00446A99"/>
    <w:rsid w:val="00446FF7"/>
    <w:rsid w:val="00447705"/>
    <w:rsid w:val="004477E1"/>
    <w:rsid w:val="00447817"/>
    <w:rsid w:val="00450367"/>
    <w:rsid w:val="00450497"/>
    <w:rsid w:val="00450C6D"/>
    <w:rsid w:val="00451490"/>
    <w:rsid w:val="0045157D"/>
    <w:rsid w:val="004515FA"/>
    <w:rsid w:val="004520B5"/>
    <w:rsid w:val="004526CB"/>
    <w:rsid w:val="00452813"/>
    <w:rsid w:val="00452A68"/>
    <w:rsid w:val="00452ED9"/>
    <w:rsid w:val="004530A4"/>
    <w:rsid w:val="004534BF"/>
    <w:rsid w:val="00453580"/>
    <w:rsid w:val="004536DE"/>
    <w:rsid w:val="00453918"/>
    <w:rsid w:val="00453C90"/>
    <w:rsid w:val="00453CF3"/>
    <w:rsid w:val="00454131"/>
    <w:rsid w:val="00454184"/>
    <w:rsid w:val="0045446E"/>
    <w:rsid w:val="00454678"/>
    <w:rsid w:val="00454679"/>
    <w:rsid w:val="004558E2"/>
    <w:rsid w:val="004558F6"/>
    <w:rsid w:val="00455BE0"/>
    <w:rsid w:val="00455DE1"/>
    <w:rsid w:val="00455F48"/>
    <w:rsid w:val="004563AD"/>
    <w:rsid w:val="004565C4"/>
    <w:rsid w:val="004565D7"/>
    <w:rsid w:val="004567E6"/>
    <w:rsid w:val="00456D48"/>
    <w:rsid w:val="00456DE9"/>
    <w:rsid w:val="004572BE"/>
    <w:rsid w:val="0045770B"/>
    <w:rsid w:val="00457855"/>
    <w:rsid w:val="004578F3"/>
    <w:rsid w:val="00457DF5"/>
    <w:rsid w:val="00460791"/>
    <w:rsid w:val="004607F9"/>
    <w:rsid w:val="004609BE"/>
    <w:rsid w:val="00460E26"/>
    <w:rsid w:val="00460FB6"/>
    <w:rsid w:val="00461645"/>
    <w:rsid w:val="00461896"/>
    <w:rsid w:val="00461E8F"/>
    <w:rsid w:val="0046219F"/>
    <w:rsid w:val="004625AA"/>
    <w:rsid w:val="00462834"/>
    <w:rsid w:val="00462895"/>
    <w:rsid w:val="00462AB7"/>
    <w:rsid w:val="00462F74"/>
    <w:rsid w:val="00463069"/>
    <w:rsid w:val="0046309B"/>
    <w:rsid w:val="00463760"/>
    <w:rsid w:val="004641D9"/>
    <w:rsid w:val="004642C3"/>
    <w:rsid w:val="0046438C"/>
    <w:rsid w:val="004643B4"/>
    <w:rsid w:val="004648B0"/>
    <w:rsid w:val="00464B68"/>
    <w:rsid w:val="004650D1"/>
    <w:rsid w:val="0046511A"/>
    <w:rsid w:val="004653D0"/>
    <w:rsid w:val="00465B4F"/>
    <w:rsid w:val="0046624D"/>
    <w:rsid w:val="004662C9"/>
    <w:rsid w:val="004667E0"/>
    <w:rsid w:val="00466BA3"/>
    <w:rsid w:val="00466C2C"/>
    <w:rsid w:val="0046767F"/>
    <w:rsid w:val="004677D5"/>
    <w:rsid w:val="00467A19"/>
    <w:rsid w:val="00467A7E"/>
    <w:rsid w:val="00467E3C"/>
    <w:rsid w:val="00467EF5"/>
    <w:rsid w:val="004701E9"/>
    <w:rsid w:val="00470882"/>
    <w:rsid w:val="00470ACE"/>
    <w:rsid w:val="004710C0"/>
    <w:rsid w:val="004711FF"/>
    <w:rsid w:val="00471430"/>
    <w:rsid w:val="0047146C"/>
    <w:rsid w:val="00471EA2"/>
    <w:rsid w:val="004720D9"/>
    <w:rsid w:val="004722DB"/>
    <w:rsid w:val="0047242D"/>
    <w:rsid w:val="004729A9"/>
    <w:rsid w:val="004730F8"/>
    <w:rsid w:val="004732D6"/>
    <w:rsid w:val="00473350"/>
    <w:rsid w:val="00473892"/>
    <w:rsid w:val="00473C81"/>
    <w:rsid w:val="00473D62"/>
    <w:rsid w:val="00473D8B"/>
    <w:rsid w:val="00474020"/>
    <w:rsid w:val="004742C4"/>
    <w:rsid w:val="004743FE"/>
    <w:rsid w:val="00474A3E"/>
    <w:rsid w:val="00475302"/>
    <w:rsid w:val="00475904"/>
    <w:rsid w:val="004767D7"/>
    <w:rsid w:val="00476AF3"/>
    <w:rsid w:val="00476BEB"/>
    <w:rsid w:val="004772EF"/>
    <w:rsid w:val="0047752E"/>
    <w:rsid w:val="004775E6"/>
    <w:rsid w:val="004776EF"/>
    <w:rsid w:val="00477EE3"/>
    <w:rsid w:val="00477F34"/>
    <w:rsid w:val="00480120"/>
    <w:rsid w:val="004801F4"/>
    <w:rsid w:val="0048081D"/>
    <w:rsid w:val="004809B1"/>
    <w:rsid w:val="0048157D"/>
    <w:rsid w:val="0048165E"/>
    <w:rsid w:val="0048180C"/>
    <w:rsid w:val="004819E3"/>
    <w:rsid w:val="00481ACA"/>
    <w:rsid w:val="00482260"/>
    <w:rsid w:val="00482361"/>
    <w:rsid w:val="00482448"/>
    <w:rsid w:val="004827B3"/>
    <w:rsid w:val="004828CC"/>
    <w:rsid w:val="00483116"/>
    <w:rsid w:val="00483424"/>
    <w:rsid w:val="0048367A"/>
    <w:rsid w:val="00483885"/>
    <w:rsid w:val="00483955"/>
    <w:rsid w:val="00483999"/>
    <w:rsid w:val="00483A6C"/>
    <w:rsid w:val="004841B7"/>
    <w:rsid w:val="004842AC"/>
    <w:rsid w:val="004842D6"/>
    <w:rsid w:val="004843FC"/>
    <w:rsid w:val="00484E6E"/>
    <w:rsid w:val="0048573C"/>
    <w:rsid w:val="004858C6"/>
    <w:rsid w:val="00486BAE"/>
    <w:rsid w:val="00486E02"/>
    <w:rsid w:val="00486FA7"/>
    <w:rsid w:val="00487707"/>
    <w:rsid w:val="00487C92"/>
    <w:rsid w:val="00487D38"/>
    <w:rsid w:val="00487E4C"/>
    <w:rsid w:val="00487E59"/>
    <w:rsid w:val="0049054F"/>
    <w:rsid w:val="0049089B"/>
    <w:rsid w:val="00490B46"/>
    <w:rsid w:val="00490BCA"/>
    <w:rsid w:val="00490E27"/>
    <w:rsid w:val="00490FFA"/>
    <w:rsid w:val="004914BD"/>
    <w:rsid w:val="004919BA"/>
    <w:rsid w:val="00491A78"/>
    <w:rsid w:val="00491CD0"/>
    <w:rsid w:val="00491DD8"/>
    <w:rsid w:val="00491EA0"/>
    <w:rsid w:val="00492773"/>
    <w:rsid w:val="004929A2"/>
    <w:rsid w:val="0049360C"/>
    <w:rsid w:val="00493BEE"/>
    <w:rsid w:val="00493C4C"/>
    <w:rsid w:val="00493D38"/>
    <w:rsid w:val="00493F5F"/>
    <w:rsid w:val="0049489B"/>
    <w:rsid w:val="00494AAA"/>
    <w:rsid w:val="00495546"/>
    <w:rsid w:val="0049554C"/>
    <w:rsid w:val="0049563A"/>
    <w:rsid w:val="00495DCD"/>
    <w:rsid w:val="00495DD8"/>
    <w:rsid w:val="00495DF0"/>
    <w:rsid w:val="00495FD9"/>
    <w:rsid w:val="00496069"/>
    <w:rsid w:val="004961C6"/>
    <w:rsid w:val="004963E3"/>
    <w:rsid w:val="00496672"/>
    <w:rsid w:val="00496B88"/>
    <w:rsid w:val="0049709A"/>
    <w:rsid w:val="004970AB"/>
    <w:rsid w:val="00497571"/>
    <w:rsid w:val="00497C74"/>
    <w:rsid w:val="004A0183"/>
    <w:rsid w:val="004A01BD"/>
    <w:rsid w:val="004A0538"/>
    <w:rsid w:val="004A071C"/>
    <w:rsid w:val="004A0B00"/>
    <w:rsid w:val="004A0E31"/>
    <w:rsid w:val="004A0FA7"/>
    <w:rsid w:val="004A0FC6"/>
    <w:rsid w:val="004A1850"/>
    <w:rsid w:val="004A1EE6"/>
    <w:rsid w:val="004A1FFA"/>
    <w:rsid w:val="004A2016"/>
    <w:rsid w:val="004A21CE"/>
    <w:rsid w:val="004A247E"/>
    <w:rsid w:val="004A2F75"/>
    <w:rsid w:val="004A3033"/>
    <w:rsid w:val="004A3184"/>
    <w:rsid w:val="004A372A"/>
    <w:rsid w:val="004A3882"/>
    <w:rsid w:val="004A39CF"/>
    <w:rsid w:val="004A3AF2"/>
    <w:rsid w:val="004A3B96"/>
    <w:rsid w:val="004A3E6C"/>
    <w:rsid w:val="004A443E"/>
    <w:rsid w:val="004A4835"/>
    <w:rsid w:val="004A4D74"/>
    <w:rsid w:val="004A5495"/>
    <w:rsid w:val="004A5683"/>
    <w:rsid w:val="004A56AA"/>
    <w:rsid w:val="004A58C6"/>
    <w:rsid w:val="004A5957"/>
    <w:rsid w:val="004A5B43"/>
    <w:rsid w:val="004A5EC1"/>
    <w:rsid w:val="004A5ED3"/>
    <w:rsid w:val="004A67A5"/>
    <w:rsid w:val="004A684D"/>
    <w:rsid w:val="004A6CC6"/>
    <w:rsid w:val="004A6EA4"/>
    <w:rsid w:val="004A6F5E"/>
    <w:rsid w:val="004A71DA"/>
    <w:rsid w:val="004A749F"/>
    <w:rsid w:val="004A7A24"/>
    <w:rsid w:val="004A7EBB"/>
    <w:rsid w:val="004A7F83"/>
    <w:rsid w:val="004A7F99"/>
    <w:rsid w:val="004B09EB"/>
    <w:rsid w:val="004B0B2B"/>
    <w:rsid w:val="004B0BEF"/>
    <w:rsid w:val="004B112D"/>
    <w:rsid w:val="004B12B3"/>
    <w:rsid w:val="004B188D"/>
    <w:rsid w:val="004B18C1"/>
    <w:rsid w:val="004B1AA4"/>
    <w:rsid w:val="004B1ABE"/>
    <w:rsid w:val="004B1E03"/>
    <w:rsid w:val="004B1E8F"/>
    <w:rsid w:val="004B2262"/>
    <w:rsid w:val="004B2854"/>
    <w:rsid w:val="004B2BBF"/>
    <w:rsid w:val="004B2BF2"/>
    <w:rsid w:val="004B32D7"/>
    <w:rsid w:val="004B3668"/>
    <w:rsid w:val="004B3726"/>
    <w:rsid w:val="004B3731"/>
    <w:rsid w:val="004B3CA4"/>
    <w:rsid w:val="004B4078"/>
    <w:rsid w:val="004B4558"/>
    <w:rsid w:val="004B4C1F"/>
    <w:rsid w:val="004B4D8F"/>
    <w:rsid w:val="004B50C0"/>
    <w:rsid w:val="004B56BD"/>
    <w:rsid w:val="004B5B6F"/>
    <w:rsid w:val="004B5CE8"/>
    <w:rsid w:val="004B5EBC"/>
    <w:rsid w:val="004B6440"/>
    <w:rsid w:val="004B67CD"/>
    <w:rsid w:val="004B6B49"/>
    <w:rsid w:val="004B6F01"/>
    <w:rsid w:val="004B70FC"/>
    <w:rsid w:val="004B7B42"/>
    <w:rsid w:val="004B7DD2"/>
    <w:rsid w:val="004C0666"/>
    <w:rsid w:val="004C0C12"/>
    <w:rsid w:val="004C0D86"/>
    <w:rsid w:val="004C1604"/>
    <w:rsid w:val="004C19D8"/>
    <w:rsid w:val="004C203B"/>
    <w:rsid w:val="004C22F9"/>
    <w:rsid w:val="004C236E"/>
    <w:rsid w:val="004C24BC"/>
    <w:rsid w:val="004C27B8"/>
    <w:rsid w:val="004C28ED"/>
    <w:rsid w:val="004C349A"/>
    <w:rsid w:val="004C36EC"/>
    <w:rsid w:val="004C3A78"/>
    <w:rsid w:val="004C3A7C"/>
    <w:rsid w:val="004C4010"/>
    <w:rsid w:val="004C40A9"/>
    <w:rsid w:val="004C42D8"/>
    <w:rsid w:val="004C446C"/>
    <w:rsid w:val="004C4552"/>
    <w:rsid w:val="004C49AB"/>
    <w:rsid w:val="004C5120"/>
    <w:rsid w:val="004C52BA"/>
    <w:rsid w:val="004C54FC"/>
    <w:rsid w:val="004C5C5B"/>
    <w:rsid w:val="004C5D48"/>
    <w:rsid w:val="004C6264"/>
    <w:rsid w:val="004C6332"/>
    <w:rsid w:val="004C644B"/>
    <w:rsid w:val="004C6588"/>
    <w:rsid w:val="004C68C3"/>
    <w:rsid w:val="004C68FE"/>
    <w:rsid w:val="004C6E70"/>
    <w:rsid w:val="004C70F0"/>
    <w:rsid w:val="004C7177"/>
    <w:rsid w:val="004C7660"/>
    <w:rsid w:val="004C7918"/>
    <w:rsid w:val="004C79EB"/>
    <w:rsid w:val="004C7AC0"/>
    <w:rsid w:val="004C7B21"/>
    <w:rsid w:val="004D01A8"/>
    <w:rsid w:val="004D0710"/>
    <w:rsid w:val="004D076F"/>
    <w:rsid w:val="004D09A6"/>
    <w:rsid w:val="004D0B0A"/>
    <w:rsid w:val="004D0FA0"/>
    <w:rsid w:val="004D1091"/>
    <w:rsid w:val="004D1773"/>
    <w:rsid w:val="004D1E86"/>
    <w:rsid w:val="004D2033"/>
    <w:rsid w:val="004D2455"/>
    <w:rsid w:val="004D2714"/>
    <w:rsid w:val="004D28AD"/>
    <w:rsid w:val="004D34F3"/>
    <w:rsid w:val="004D355D"/>
    <w:rsid w:val="004D3977"/>
    <w:rsid w:val="004D3B6F"/>
    <w:rsid w:val="004D3B8A"/>
    <w:rsid w:val="004D3F67"/>
    <w:rsid w:val="004D44D7"/>
    <w:rsid w:val="004D464A"/>
    <w:rsid w:val="004D4866"/>
    <w:rsid w:val="004D48A3"/>
    <w:rsid w:val="004D4926"/>
    <w:rsid w:val="004D50DE"/>
    <w:rsid w:val="004D52E4"/>
    <w:rsid w:val="004D5301"/>
    <w:rsid w:val="004D5349"/>
    <w:rsid w:val="004D561F"/>
    <w:rsid w:val="004D584A"/>
    <w:rsid w:val="004D5982"/>
    <w:rsid w:val="004D61E2"/>
    <w:rsid w:val="004D63CC"/>
    <w:rsid w:val="004D693A"/>
    <w:rsid w:val="004D696B"/>
    <w:rsid w:val="004D6B2F"/>
    <w:rsid w:val="004D6B6F"/>
    <w:rsid w:val="004D6EDB"/>
    <w:rsid w:val="004D730C"/>
    <w:rsid w:val="004D75A9"/>
    <w:rsid w:val="004E0CB8"/>
    <w:rsid w:val="004E1373"/>
    <w:rsid w:val="004E16A6"/>
    <w:rsid w:val="004E19D1"/>
    <w:rsid w:val="004E1C31"/>
    <w:rsid w:val="004E1D53"/>
    <w:rsid w:val="004E1D59"/>
    <w:rsid w:val="004E2A02"/>
    <w:rsid w:val="004E341A"/>
    <w:rsid w:val="004E353A"/>
    <w:rsid w:val="004E392E"/>
    <w:rsid w:val="004E3CA2"/>
    <w:rsid w:val="004E3DD6"/>
    <w:rsid w:val="004E3DEA"/>
    <w:rsid w:val="004E47DA"/>
    <w:rsid w:val="004E48F6"/>
    <w:rsid w:val="004E4C53"/>
    <w:rsid w:val="004E5281"/>
    <w:rsid w:val="004E5F55"/>
    <w:rsid w:val="004E6B9B"/>
    <w:rsid w:val="004E7042"/>
    <w:rsid w:val="004E7367"/>
    <w:rsid w:val="004E7862"/>
    <w:rsid w:val="004E7C6A"/>
    <w:rsid w:val="004E7E80"/>
    <w:rsid w:val="004E7F55"/>
    <w:rsid w:val="004F0179"/>
    <w:rsid w:val="004F049E"/>
    <w:rsid w:val="004F0831"/>
    <w:rsid w:val="004F0A1B"/>
    <w:rsid w:val="004F0A2A"/>
    <w:rsid w:val="004F12C2"/>
    <w:rsid w:val="004F147D"/>
    <w:rsid w:val="004F183E"/>
    <w:rsid w:val="004F20EE"/>
    <w:rsid w:val="004F2263"/>
    <w:rsid w:val="004F2589"/>
    <w:rsid w:val="004F2755"/>
    <w:rsid w:val="004F2FA9"/>
    <w:rsid w:val="004F339B"/>
    <w:rsid w:val="004F4224"/>
    <w:rsid w:val="004F43E9"/>
    <w:rsid w:val="004F4649"/>
    <w:rsid w:val="004F4651"/>
    <w:rsid w:val="004F4BD4"/>
    <w:rsid w:val="004F4FBB"/>
    <w:rsid w:val="004F5119"/>
    <w:rsid w:val="004F516F"/>
    <w:rsid w:val="004F5206"/>
    <w:rsid w:val="004F55A8"/>
    <w:rsid w:val="004F57B7"/>
    <w:rsid w:val="004F57F7"/>
    <w:rsid w:val="004F5BC0"/>
    <w:rsid w:val="004F5C17"/>
    <w:rsid w:val="004F5CBA"/>
    <w:rsid w:val="004F5E46"/>
    <w:rsid w:val="004F5E6B"/>
    <w:rsid w:val="004F6175"/>
    <w:rsid w:val="004F63BA"/>
    <w:rsid w:val="004F6558"/>
    <w:rsid w:val="004F6819"/>
    <w:rsid w:val="004F6A41"/>
    <w:rsid w:val="004F6F1D"/>
    <w:rsid w:val="004F717A"/>
    <w:rsid w:val="004F72B2"/>
    <w:rsid w:val="004F74EC"/>
    <w:rsid w:val="004F77C4"/>
    <w:rsid w:val="004F7CE1"/>
    <w:rsid w:val="004F7D45"/>
    <w:rsid w:val="004F7EFD"/>
    <w:rsid w:val="0050001D"/>
    <w:rsid w:val="0050012A"/>
    <w:rsid w:val="0050017D"/>
    <w:rsid w:val="00500DEE"/>
    <w:rsid w:val="00500F35"/>
    <w:rsid w:val="00500F8D"/>
    <w:rsid w:val="0050131E"/>
    <w:rsid w:val="0050189C"/>
    <w:rsid w:val="00501973"/>
    <w:rsid w:val="005019C9"/>
    <w:rsid w:val="00501C9C"/>
    <w:rsid w:val="00501D64"/>
    <w:rsid w:val="00501EA8"/>
    <w:rsid w:val="00501FA2"/>
    <w:rsid w:val="00501FD7"/>
    <w:rsid w:val="0050271B"/>
    <w:rsid w:val="0050284D"/>
    <w:rsid w:val="00503119"/>
    <w:rsid w:val="00503121"/>
    <w:rsid w:val="0050374C"/>
    <w:rsid w:val="00503D07"/>
    <w:rsid w:val="00503FAD"/>
    <w:rsid w:val="00504327"/>
    <w:rsid w:val="00504524"/>
    <w:rsid w:val="005048C5"/>
    <w:rsid w:val="00504960"/>
    <w:rsid w:val="0050517D"/>
    <w:rsid w:val="005052C2"/>
    <w:rsid w:val="00505412"/>
    <w:rsid w:val="005058F6"/>
    <w:rsid w:val="0050590D"/>
    <w:rsid w:val="00505A7E"/>
    <w:rsid w:val="00505ADB"/>
    <w:rsid w:val="00505CAD"/>
    <w:rsid w:val="0050635D"/>
    <w:rsid w:val="00506C84"/>
    <w:rsid w:val="00506F00"/>
    <w:rsid w:val="0050701B"/>
    <w:rsid w:val="0050705A"/>
    <w:rsid w:val="00507095"/>
    <w:rsid w:val="00507825"/>
    <w:rsid w:val="00507B91"/>
    <w:rsid w:val="00507CA0"/>
    <w:rsid w:val="00507DB4"/>
    <w:rsid w:val="00510191"/>
    <w:rsid w:val="005103D7"/>
    <w:rsid w:val="00510ADC"/>
    <w:rsid w:val="00510D35"/>
    <w:rsid w:val="00510EA7"/>
    <w:rsid w:val="00510EA8"/>
    <w:rsid w:val="005113A0"/>
    <w:rsid w:val="005119DC"/>
    <w:rsid w:val="00511CC8"/>
    <w:rsid w:val="00511F42"/>
    <w:rsid w:val="00512147"/>
    <w:rsid w:val="00512174"/>
    <w:rsid w:val="00512CC0"/>
    <w:rsid w:val="00513795"/>
    <w:rsid w:val="00513AE7"/>
    <w:rsid w:val="0051418F"/>
    <w:rsid w:val="00514934"/>
    <w:rsid w:val="0051499D"/>
    <w:rsid w:val="00514D6C"/>
    <w:rsid w:val="00514F45"/>
    <w:rsid w:val="0051510C"/>
    <w:rsid w:val="00515113"/>
    <w:rsid w:val="005151D9"/>
    <w:rsid w:val="00516214"/>
    <w:rsid w:val="005162C8"/>
    <w:rsid w:val="005167CB"/>
    <w:rsid w:val="005168F2"/>
    <w:rsid w:val="00516901"/>
    <w:rsid w:val="00516FDF"/>
    <w:rsid w:val="00517897"/>
    <w:rsid w:val="00517986"/>
    <w:rsid w:val="00517B20"/>
    <w:rsid w:val="00517E15"/>
    <w:rsid w:val="005200DE"/>
    <w:rsid w:val="0052035B"/>
    <w:rsid w:val="00520F35"/>
    <w:rsid w:val="00521111"/>
    <w:rsid w:val="005216AF"/>
    <w:rsid w:val="0052170E"/>
    <w:rsid w:val="00521E9A"/>
    <w:rsid w:val="00521F3E"/>
    <w:rsid w:val="0052205F"/>
    <w:rsid w:val="005220C8"/>
    <w:rsid w:val="00522476"/>
    <w:rsid w:val="0052274B"/>
    <w:rsid w:val="00522BC8"/>
    <w:rsid w:val="0052357B"/>
    <w:rsid w:val="005236BA"/>
    <w:rsid w:val="00523ED5"/>
    <w:rsid w:val="0052417E"/>
    <w:rsid w:val="005244C9"/>
    <w:rsid w:val="0052467C"/>
    <w:rsid w:val="00524AF0"/>
    <w:rsid w:val="00524B19"/>
    <w:rsid w:val="00525726"/>
    <w:rsid w:val="0052583E"/>
    <w:rsid w:val="00525E4F"/>
    <w:rsid w:val="00526163"/>
    <w:rsid w:val="005266C6"/>
    <w:rsid w:val="005267A6"/>
    <w:rsid w:val="00526FE2"/>
    <w:rsid w:val="00527403"/>
    <w:rsid w:val="005275B2"/>
    <w:rsid w:val="005302B3"/>
    <w:rsid w:val="005304CB"/>
    <w:rsid w:val="005306AF"/>
    <w:rsid w:val="00530AA8"/>
    <w:rsid w:val="00530ABA"/>
    <w:rsid w:val="00530FB4"/>
    <w:rsid w:val="00531048"/>
    <w:rsid w:val="00531093"/>
    <w:rsid w:val="005310F9"/>
    <w:rsid w:val="00531300"/>
    <w:rsid w:val="0053196C"/>
    <w:rsid w:val="00531D18"/>
    <w:rsid w:val="00531F71"/>
    <w:rsid w:val="00531FBD"/>
    <w:rsid w:val="00532192"/>
    <w:rsid w:val="0053248D"/>
    <w:rsid w:val="00532578"/>
    <w:rsid w:val="005329BA"/>
    <w:rsid w:val="00533472"/>
    <w:rsid w:val="00533AE8"/>
    <w:rsid w:val="0053434E"/>
    <w:rsid w:val="00534429"/>
    <w:rsid w:val="00534521"/>
    <w:rsid w:val="0053466A"/>
    <w:rsid w:val="0053479B"/>
    <w:rsid w:val="005348CD"/>
    <w:rsid w:val="00534B95"/>
    <w:rsid w:val="00534DA5"/>
    <w:rsid w:val="005351BB"/>
    <w:rsid w:val="0053524E"/>
    <w:rsid w:val="00535617"/>
    <w:rsid w:val="0053564D"/>
    <w:rsid w:val="0053596F"/>
    <w:rsid w:val="00535D97"/>
    <w:rsid w:val="00535FEB"/>
    <w:rsid w:val="00536178"/>
    <w:rsid w:val="005361AC"/>
    <w:rsid w:val="0053627C"/>
    <w:rsid w:val="00536821"/>
    <w:rsid w:val="00536AAC"/>
    <w:rsid w:val="00536BCA"/>
    <w:rsid w:val="0053742C"/>
    <w:rsid w:val="0053783C"/>
    <w:rsid w:val="00537849"/>
    <w:rsid w:val="005379D4"/>
    <w:rsid w:val="005379DF"/>
    <w:rsid w:val="00537C58"/>
    <w:rsid w:val="005403ED"/>
    <w:rsid w:val="005403F8"/>
    <w:rsid w:val="00540440"/>
    <w:rsid w:val="00540C25"/>
    <w:rsid w:val="00541202"/>
    <w:rsid w:val="00541565"/>
    <w:rsid w:val="0054166E"/>
    <w:rsid w:val="0054169B"/>
    <w:rsid w:val="00541B87"/>
    <w:rsid w:val="00541CEC"/>
    <w:rsid w:val="005420C9"/>
    <w:rsid w:val="00542998"/>
    <w:rsid w:val="005430DE"/>
    <w:rsid w:val="00543360"/>
    <w:rsid w:val="005440FE"/>
    <w:rsid w:val="00544B4B"/>
    <w:rsid w:val="00544B72"/>
    <w:rsid w:val="005450F2"/>
    <w:rsid w:val="0054559B"/>
    <w:rsid w:val="00545644"/>
    <w:rsid w:val="005464E0"/>
    <w:rsid w:val="00546564"/>
    <w:rsid w:val="00546662"/>
    <w:rsid w:val="00546E34"/>
    <w:rsid w:val="005473BA"/>
    <w:rsid w:val="005474AD"/>
    <w:rsid w:val="0054778C"/>
    <w:rsid w:val="005477E5"/>
    <w:rsid w:val="00547B53"/>
    <w:rsid w:val="00547B66"/>
    <w:rsid w:val="005500DD"/>
    <w:rsid w:val="005500EE"/>
    <w:rsid w:val="00550664"/>
    <w:rsid w:val="0055077F"/>
    <w:rsid w:val="00550844"/>
    <w:rsid w:val="00550AA0"/>
    <w:rsid w:val="005517B7"/>
    <w:rsid w:val="005518C1"/>
    <w:rsid w:val="0055193E"/>
    <w:rsid w:val="00551B00"/>
    <w:rsid w:val="00551FB9"/>
    <w:rsid w:val="0055207C"/>
    <w:rsid w:val="00552225"/>
    <w:rsid w:val="00552AE9"/>
    <w:rsid w:val="0055310C"/>
    <w:rsid w:val="00553349"/>
    <w:rsid w:val="00553B5C"/>
    <w:rsid w:val="00553E74"/>
    <w:rsid w:val="00553E86"/>
    <w:rsid w:val="00554109"/>
    <w:rsid w:val="0055415E"/>
    <w:rsid w:val="0055457D"/>
    <w:rsid w:val="0055458D"/>
    <w:rsid w:val="005545E5"/>
    <w:rsid w:val="0055493D"/>
    <w:rsid w:val="005551CE"/>
    <w:rsid w:val="005552A1"/>
    <w:rsid w:val="00555606"/>
    <w:rsid w:val="0055594F"/>
    <w:rsid w:val="00555A93"/>
    <w:rsid w:val="00555D7D"/>
    <w:rsid w:val="00555ED8"/>
    <w:rsid w:val="0055660C"/>
    <w:rsid w:val="00556AD3"/>
    <w:rsid w:val="00556C9E"/>
    <w:rsid w:val="00557189"/>
    <w:rsid w:val="005576E6"/>
    <w:rsid w:val="005578FA"/>
    <w:rsid w:val="00557D2A"/>
    <w:rsid w:val="005601D7"/>
    <w:rsid w:val="005603A4"/>
    <w:rsid w:val="005604DD"/>
    <w:rsid w:val="00560C90"/>
    <w:rsid w:val="00561549"/>
    <w:rsid w:val="00561822"/>
    <w:rsid w:val="00561A3E"/>
    <w:rsid w:val="00561A6B"/>
    <w:rsid w:val="00561C51"/>
    <w:rsid w:val="00562147"/>
    <w:rsid w:val="00562875"/>
    <w:rsid w:val="00563B09"/>
    <w:rsid w:val="00564829"/>
    <w:rsid w:val="0056484E"/>
    <w:rsid w:val="00565389"/>
    <w:rsid w:val="005655FE"/>
    <w:rsid w:val="00565684"/>
    <w:rsid w:val="00565EAE"/>
    <w:rsid w:val="005660EE"/>
    <w:rsid w:val="00566806"/>
    <w:rsid w:val="00566868"/>
    <w:rsid w:val="00566967"/>
    <w:rsid w:val="00566C8D"/>
    <w:rsid w:val="00567131"/>
    <w:rsid w:val="00567323"/>
    <w:rsid w:val="00567496"/>
    <w:rsid w:val="00567724"/>
    <w:rsid w:val="0056782F"/>
    <w:rsid w:val="00567A71"/>
    <w:rsid w:val="00567D80"/>
    <w:rsid w:val="00567F11"/>
    <w:rsid w:val="00567F44"/>
    <w:rsid w:val="005702EA"/>
    <w:rsid w:val="00570F73"/>
    <w:rsid w:val="0057184B"/>
    <w:rsid w:val="00571B57"/>
    <w:rsid w:val="00571D8B"/>
    <w:rsid w:val="00571DC1"/>
    <w:rsid w:val="00571E57"/>
    <w:rsid w:val="00571F47"/>
    <w:rsid w:val="005722C9"/>
    <w:rsid w:val="00572806"/>
    <w:rsid w:val="005729D6"/>
    <w:rsid w:val="00572CB3"/>
    <w:rsid w:val="00572E91"/>
    <w:rsid w:val="00573083"/>
    <w:rsid w:val="005735E1"/>
    <w:rsid w:val="00573C8E"/>
    <w:rsid w:val="00573FD0"/>
    <w:rsid w:val="00574038"/>
    <w:rsid w:val="005741FE"/>
    <w:rsid w:val="00574319"/>
    <w:rsid w:val="00574323"/>
    <w:rsid w:val="005746AC"/>
    <w:rsid w:val="0057472F"/>
    <w:rsid w:val="0057476D"/>
    <w:rsid w:val="00574964"/>
    <w:rsid w:val="0057497D"/>
    <w:rsid w:val="005749BB"/>
    <w:rsid w:val="00574E5D"/>
    <w:rsid w:val="0057542A"/>
    <w:rsid w:val="005755C9"/>
    <w:rsid w:val="00575C63"/>
    <w:rsid w:val="00576414"/>
    <w:rsid w:val="0057655B"/>
    <w:rsid w:val="00576851"/>
    <w:rsid w:val="00576AD9"/>
    <w:rsid w:val="00576E84"/>
    <w:rsid w:val="0057701F"/>
    <w:rsid w:val="0057750D"/>
    <w:rsid w:val="00577596"/>
    <w:rsid w:val="005775E9"/>
    <w:rsid w:val="005777C6"/>
    <w:rsid w:val="00577BD3"/>
    <w:rsid w:val="00577C6B"/>
    <w:rsid w:val="00577E4C"/>
    <w:rsid w:val="00580278"/>
    <w:rsid w:val="00580593"/>
    <w:rsid w:val="005808B9"/>
    <w:rsid w:val="00580DA4"/>
    <w:rsid w:val="00581C58"/>
    <w:rsid w:val="00581DF5"/>
    <w:rsid w:val="00581F68"/>
    <w:rsid w:val="00582826"/>
    <w:rsid w:val="00582E92"/>
    <w:rsid w:val="005832B1"/>
    <w:rsid w:val="0058382B"/>
    <w:rsid w:val="005838D2"/>
    <w:rsid w:val="00584118"/>
    <w:rsid w:val="005842B0"/>
    <w:rsid w:val="005845C9"/>
    <w:rsid w:val="00584B29"/>
    <w:rsid w:val="00584C7E"/>
    <w:rsid w:val="00584FD9"/>
    <w:rsid w:val="00585CBE"/>
    <w:rsid w:val="00586044"/>
    <w:rsid w:val="005860BD"/>
    <w:rsid w:val="00586158"/>
    <w:rsid w:val="00586190"/>
    <w:rsid w:val="0058623C"/>
    <w:rsid w:val="0058626B"/>
    <w:rsid w:val="00586E13"/>
    <w:rsid w:val="00587153"/>
    <w:rsid w:val="00587177"/>
    <w:rsid w:val="0058724A"/>
    <w:rsid w:val="0058736E"/>
    <w:rsid w:val="00587726"/>
    <w:rsid w:val="00587956"/>
    <w:rsid w:val="00587A38"/>
    <w:rsid w:val="00587E1E"/>
    <w:rsid w:val="005901D2"/>
    <w:rsid w:val="00590631"/>
    <w:rsid w:val="005909AB"/>
    <w:rsid w:val="005909E2"/>
    <w:rsid w:val="00590F93"/>
    <w:rsid w:val="00591185"/>
    <w:rsid w:val="005918E0"/>
    <w:rsid w:val="00591CAD"/>
    <w:rsid w:val="0059216B"/>
    <w:rsid w:val="0059216C"/>
    <w:rsid w:val="00592567"/>
    <w:rsid w:val="00592666"/>
    <w:rsid w:val="005929BD"/>
    <w:rsid w:val="005930E6"/>
    <w:rsid w:val="00593712"/>
    <w:rsid w:val="0059397B"/>
    <w:rsid w:val="00594371"/>
    <w:rsid w:val="00594455"/>
    <w:rsid w:val="005946FC"/>
    <w:rsid w:val="00594A58"/>
    <w:rsid w:val="00594CBD"/>
    <w:rsid w:val="005951F4"/>
    <w:rsid w:val="00595B75"/>
    <w:rsid w:val="00595BEE"/>
    <w:rsid w:val="00595BF3"/>
    <w:rsid w:val="00595D6B"/>
    <w:rsid w:val="00595E75"/>
    <w:rsid w:val="00596081"/>
    <w:rsid w:val="0059668C"/>
    <w:rsid w:val="00596E65"/>
    <w:rsid w:val="0059737D"/>
    <w:rsid w:val="005973D6"/>
    <w:rsid w:val="005975B0"/>
    <w:rsid w:val="005975D3"/>
    <w:rsid w:val="0059782D"/>
    <w:rsid w:val="00597A26"/>
    <w:rsid w:val="00597AD7"/>
    <w:rsid w:val="00597E1A"/>
    <w:rsid w:val="005A0047"/>
    <w:rsid w:val="005A07B5"/>
    <w:rsid w:val="005A0930"/>
    <w:rsid w:val="005A0DA2"/>
    <w:rsid w:val="005A112C"/>
    <w:rsid w:val="005A127E"/>
    <w:rsid w:val="005A1A09"/>
    <w:rsid w:val="005A1DB4"/>
    <w:rsid w:val="005A1F73"/>
    <w:rsid w:val="005A28DF"/>
    <w:rsid w:val="005A2B78"/>
    <w:rsid w:val="005A2BC7"/>
    <w:rsid w:val="005A2DE7"/>
    <w:rsid w:val="005A384D"/>
    <w:rsid w:val="005A38EA"/>
    <w:rsid w:val="005A398C"/>
    <w:rsid w:val="005A40F0"/>
    <w:rsid w:val="005A418A"/>
    <w:rsid w:val="005A4912"/>
    <w:rsid w:val="005A4E0D"/>
    <w:rsid w:val="005A4E79"/>
    <w:rsid w:val="005A5211"/>
    <w:rsid w:val="005A577A"/>
    <w:rsid w:val="005A5896"/>
    <w:rsid w:val="005A5922"/>
    <w:rsid w:val="005A5C6E"/>
    <w:rsid w:val="005A60E5"/>
    <w:rsid w:val="005A6590"/>
    <w:rsid w:val="005A66F0"/>
    <w:rsid w:val="005A681B"/>
    <w:rsid w:val="005A743B"/>
    <w:rsid w:val="005A7636"/>
    <w:rsid w:val="005A789D"/>
    <w:rsid w:val="005B001E"/>
    <w:rsid w:val="005B020F"/>
    <w:rsid w:val="005B02DC"/>
    <w:rsid w:val="005B03E4"/>
    <w:rsid w:val="005B08D6"/>
    <w:rsid w:val="005B11E6"/>
    <w:rsid w:val="005B1D12"/>
    <w:rsid w:val="005B2474"/>
    <w:rsid w:val="005B2971"/>
    <w:rsid w:val="005B2BF7"/>
    <w:rsid w:val="005B348E"/>
    <w:rsid w:val="005B34F3"/>
    <w:rsid w:val="005B3591"/>
    <w:rsid w:val="005B3AA3"/>
    <w:rsid w:val="005B3CA3"/>
    <w:rsid w:val="005B4612"/>
    <w:rsid w:val="005B48C8"/>
    <w:rsid w:val="005B4958"/>
    <w:rsid w:val="005B4EDE"/>
    <w:rsid w:val="005B5127"/>
    <w:rsid w:val="005B5282"/>
    <w:rsid w:val="005B5965"/>
    <w:rsid w:val="005B5B1D"/>
    <w:rsid w:val="005B5BAB"/>
    <w:rsid w:val="005B5E86"/>
    <w:rsid w:val="005B5F48"/>
    <w:rsid w:val="005B5FEF"/>
    <w:rsid w:val="005B61B9"/>
    <w:rsid w:val="005B65F4"/>
    <w:rsid w:val="005B6785"/>
    <w:rsid w:val="005B6A5A"/>
    <w:rsid w:val="005B70F8"/>
    <w:rsid w:val="005B727F"/>
    <w:rsid w:val="005B74FF"/>
    <w:rsid w:val="005B77CB"/>
    <w:rsid w:val="005B7A5E"/>
    <w:rsid w:val="005B7B9F"/>
    <w:rsid w:val="005C0230"/>
    <w:rsid w:val="005C0499"/>
    <w:rsid w:val="005C04CF"/>
    <w:rsid w:val="005C0838"/>
    <w:rsid w:val="005C0A07"/>
    <w:rsid w:val="005C1246"/>
    <w:rsid w:val="005C1B4E"/>
    <w:rsid w:val="005C1C78"/>
    <w:rsid w:val="005C227B"/>
    <w:rsid w:val="005C24A6"/>
    <w:rsid w:val="005C30C8"/>
    <w:rsid w:val="005C3235"/>
    <w:rsid w:val="005C33AF"/>
    <w:rsid w:val="005C34A3"/>
    <w:rsid w:val="005C3521"/>
    <w:rsid w:val="005C3596"/>
    <w:rsid w:val="005C38FD"/>
    <w:rsid w:val="005C3CBB"/>
    <w:rsid w:val="005C428F"/>
    <w:rsid w:val="005C4B78"/>
    <w:rsid w:val="005C4BFA"/>
    <w:rsid w:val="005C50D6"/>
    <w:rsid w:val="005C5176"/>
    <w:rsid w:val="005C53D7"/>
    <w:rsid w:val="005C53E0"/>
    <w:rsid w:val="005C541F"/>
    <w:rsid w:val="005C5450"/>
    <w:rsid w:val="005C58A7"/>
    <w:rsid w:val="005C593D"/>
    <w:rsid w:val="005C6433"/>
    <w:rsid w:val="005C655B"/>
    <w:rsid w:val="005C66D9"/>
    <w:rsid w:val="005C6761"/>
    <w:rsid w:val="005C6C3A"/>
    <w:rsid w:val="005C6D52"/>
    <w:rsid w:val="005C71FB"/>
    <w:rsid w:val="005C7277"/>
    <w:rsid w:val="005C7CA9"/>
    <w:rsid w:val="005C7FF3"/>
    <w:rsid w:val="005D0190"/>
    <w:rsid w:val="005D061C"/>
    <w:rsid w:val="005D0B5D"/>
    <w:rsid w:val="005D0EAA"/>
    <w:rsid w:val="005D1208"/>
    <w:rsid w:val="005D192D"/>
    <w:rsid w:val="005D1DBA"/>
    <w:rsid w:val="005D1DF5"/>
    <w:rsid w:val="005D202D"/>
    <w:rsid w:val="005D2826"/>
    <w:rsid w:val="005D28D0"/>
    <w:rsid w:val="005D2F59"/>
    <w:rsid w:val="005D31BE"/>
    <w:rsid w:val="005D3CAB"/>
    <w:rsid w:val="005D3CF1"/>
    <w:rsid w:val="005D416B"/>
    <w:rsid w:val="005D42DF"/>
    <w:rsid w:val="005D44C1"/>
    <w:rsid w:val="005D4881"/>
    <w:rsid w:val="005D4A56"/>
    <w:rsid w:val="005D50B7"/>
    <w:rsid w:val="005D5676"/>
    <w:rsid w:val="005D58AB"/>
    <w:rsid w:val="005D5944"/>
    <w:rsid w:val="005D5D2B"/>
    <w:rsid w:val="005D5F5B"/>
    <w:rsid w:val="005D5FC4"/>
    <w:rsid w:val="005D6081"/>
    <w:rsid w:val="005D6148"/>
    <w:rsid w:val="005D62EE"/>
    <w:rsid w:val="005D6516"/>
    <w:rsid w:val="005D6844"/>
    <w:rsid w:val="005D68DF"/>
    <w:rsid w:val="005D6E74"/>
    <w:rsid w:val="005D6FB0"/>
    <w:rsid w:val="005D70F9"/>
    <w:rsid w:val="005D71C5"/>
    <w:rsid w:val="005D724A"/>
    <w:rsid w:val="005D74A1"/>
    <w:rsid w:val="005D7556"/>
    <w:rsid w:val="005D7641"/>
    <w:rsid w:val="005D7797"/>
    <w:rsid w:val="005D77EB"/>
    <w:rsid w:val="005D7CDD"/>
    <w:rsid w:val="005E03DA"/>
    <w:rsid w:val="005E05D8"/>
    <w:rsid w:val="005E0673"/>
    <w:rsid w:val="005E06C6"/>
    <w:rsid w:val="005E0817"/>
    <w:rsid w:val="005E0A30"/>
    <w:rsid w:val="005E0FE9"/>
    <w:rsid w:val="005E1560"/>
    <w:rsid w:val="005E1639"/>
    <w:rsid w:val="005E1868"/>
    <w:rsid w:val="005E1A10"/>
    <w:rsid w:val="005E2050"/>
    <w:rsid w:val="005E22CD"/>
    <w:rsid w:val="005E26B5"/>
    <w:rsid w:val="005E27CB"/>
    <w:rsid w:val="005E2A83"/>
    <w:rsid w:val="005E2CFF"/>
    <w:rsid w:val="005E380B"/>
    <w:rsid w:val="005E3CD5"/>
    <w:rsid w:val="005E49EA"/>
    <w:rsid w:val="005E4A09"/>
    <w:rsid w:val="005E4D17"/>
    <w:rsid w:val="005E50F9"/>
    <w:rsid w:val="005E57D2"/>
    <w:rsid w:val="005E5893"/>
    <w:rsid w:val="005E5903"/>
    <w:rsid w:val="005E5E66"/>
    <w:rsid w:val="005E5F16"/>
    <w:rsid w:val="005E679E"/>
    <w:rsid w:val="005E6828"/>
    <w:rsid w:val="005E6969"/>
    <w:rsid w:val="005E6F33"/>
    <w:rsid w:val="005E7047"/>
    <w:rsid w:val="005E70EE"/>
    <w:rsid w:val="005E71AE"/>
    <w:rsid w:val="005F0190"/>
    <w:rsid w:val="005F0254"/>
    <w:rsid w:val="005F03FD"/>
    <w:rsid w:val="005F041E"/>
    <w:rsid w:val="005F0790"/>
    <w:rsid w:val="005F0895"/>
    <w:rsid w:val="005F1673"/>
    <w:rsid w:val="005F1B37"/>
    <w:rsid w:val="005F2528"/>
    <w:rsid w:val="005F2827"/>
    <w:rsid w:val="005F285A"/>
    <w:rsid w:val="005F2F14"/>
    <w:rsid w:val="005F306F"/>
    <w:rsid w:val="005F3465"/>
    <w:rsid w:val="005F35A2"/>
    <w:rsid w:val="005F3981"/>
    <w:rsid w:val="005F39CC"/>
    <w:rsid w:val="005F3F6D"/>
    <w:rsid w:val="005F418B"/>
    <w:rsid w:val="005F44B1"/>
    <w:rsid w:val="005F4D2F"/>
    <w:rsid w:val="005F4F3C"/>
    <w:rsid w:val="005F54D3"/>
    <w:rsid w:val="005F54E2"/>
    <w:rsid w:val="005F56E3"/>
    <w:rsid w:val="005F5DF5"/>
    <w:rsid w:val="005F5EB2"/>
    <w:rsid w:val="005F6724"/>
    <w:rsid w:val="005F683B"/>
    <w:rsid w:val="005F6CE5"/>
    <w:rsid w:val="005F6D4C"/>
    <w:rsid w:val="005F73EB"/>
    <w:rsid w:val="005F787B"/>
    <w:rsid w:val="00600299"/>
    <w:rsid w:val="00600819"/>
    <w:rsid w:val="0060083A"/>
    <w:rsid w:val="00600961"/>
    <w:rsid w:val="00601265"/>
    <w:rsid w:val="00601345"/>
    <w:rsid w:val="006013B9"/>
    <w:rsid w:val="0060165D"/>
    <w:rsid w:val="00601D26"/>
    <w:rsid w:val="006020E4"/>
    <w:rsid w:val="006028E6"/>
    <w:rsid w:val="006039C4"/>
    <w:rsid w:val="00603DD0"/>
    <w:rsid w:val="00603F96"/>
    <w:rsid w:val="00603FB4"/>
    <w:rsid w:val="0060442B"/>
    <w:rsid w:val="0060476C"/>
    <w:rsid w:val="006047CF"/>
    <w:rsid w:val="00604A75"/>
    <w:rsid w:val="00604C2F"/>
    <w:rsid w:val="00605155"/>
    <w:rsid w:val="00605181"/>
    <w:rsid w:val="00605380"/>
    <w:rsid w:val="006054E1"/>
    <w:rsid w:val="00605556"/>
    <w:rsid w:val="006062E2"/>
    <w:rsid w:val="006065EA"/>
    <w:rsid w:val="00606746"/>
    <w:rsid w:val="00606B92"/>
    <w:rsid w:val="00606C73"/>
    <w:rsid w:val="00606CBA"/>
    <w:rsid w:val="00607314"/>
    <w:rsid w:val="00607B11"/>
    <w:rsid w:val="00607C23"/>
    <w:rsid w:val="00607E86"/>
    <w:rsid w:val="00610190"/>
    <w:rsid w:val="0061057C"/>
    <w:rsid w:val="0061072D"/>
    <w:rsid w:val="00610787"/>
    <w:rsid w:val="006108C6"/>
    <w:rsid w:val="00610B16"/>
    <w:rsid w:val="00610EBD"/>
    <w:rsid w:val="00610F7C"/>
    <w:rsid w:val="00611186"/>
    <w:rsid w:val="006112F7"/>
    <w:rsid w:val="00611594"/>
    <w:rsid w:val="006115D0"/>
    <w:rsid w:val="00611635"/>
    <w:rsid w:val="00611AF3"/>
    <w:rsid w:val="00611E51"/>
    <w:rsid w:val="006120F2"/>
    <w:rsid w:val="0061329C"/>
    <w:rsid w:val="006133F7"/>
    <w:rsid w:val="006134BA"/>
    <w:rsid w:val="00613AF1"/>
    <w:rsid w:val="0061403E"/>
    <w:rsid w:val="0061443F"/>
    <w:rsid w:val="0061470F"/>
    <w:rsid w:val="006149D2"/>
    <w:rsid w:val="00614CAB"/>
    <w:rsid w:val="006151A4"/>
    <w:rsid w:val="00615A93"/>
    <w:rsid w:val="00615CB8"/>
    <w:rsid w:val="00615FE9"/>
    <w:rsid w:val="006160B0"/>
    <w:rsid w:val="006164BB"/>
    <w:rsid w:val="00616830"/>
    <w:rsid w:val="00616DA6"/>
    <w:rsid w:val="00617342"/>
    <w:rsid w:val="00617493"/>
    <w:rsid w:val="0061779A"/>
    <w:rsid w:val="00617800"/>
    <w:rsid w:val="00617872"/>
    <w:rsid w:val="00617957"/>
    <w:rsid w:val="00617ADC"/>
    <w:rsid w:val="00617BFD"/>
    <w:rsid w:val="00620616"/>
    <w:rsid w:val="00620A26"/>
    <w:rsid w:val="00621423"/>
    <w:rsid w:val="00621555"/>
    <w:rsid w:val="00621990"/>
    <w:rsid w:val="00621E12"/>
    <w:rsid w:val="00621E20"/>
    <w:rsid w:val="0062236C"/>
    <w:rsid w:val="00622AE2"/>
    <w:rsid w:val="00622C9E"/>
    <w:rsid w:val="00622D12"/>
    <w:rsid w:val="006231C5"/>
    <w:rsid w:val="006231E0"/>
    <w:rsid w:val="006240B9"/>
    <w:rsid w:val="0062467D"/>
    <w:rsid w:val="006249C0"/>
    <w:rsid w:val="00624A6F"/>
    <w:rsid w:val="00624D11"/>
    <w:rsid w:val="006250EB"/>
    <w:rsid w:val="00625547"/>
    <w:rsid w:val="00625961"/>
    <w:rsid w:val="00625A91"/>
    <w:rsid w:val="00625AC3"/>
    <w:rsid w:val="006264F9"/>
    <w:rsid w:val="006267B5"/>
    <w:rsid w:val="00626DC7"/>
    <w:rsid w:val="00626DCB"/>
    <w:rsid w:val="00626E11"/>
    <w:rsid w:val="00627699"/>
    <w:rsid w:val="0062773F"/>
    <w:rsid w:val="006301C6"/>
    <w:rsid w:val="00630A5C"/>
    <w:rsid w:val="006314FA"/>
    <w:rsid w:val="006316CA"/>
    <w:rsid w:val="0063173E"/>
    <w:rsid w:val="006317BF"/>
    <w:rsid w:val="00631B56"/>
    <w:rsid w:val="00631D99"/>
    <w:rsid w:val="006323FD"/>
    <w:rsid w:val="006326A6"/>
    <w:rsid w:val="00632736"/>
    <w:rsid w:val="00632953"/>
    <w:rsid w:val="00632A90"/>
    <w:rsid w:val="00632C50"/>
    <w:rsid w:val="006331D7"/>
    <w:rsid w:val="00633811"/>
    <w:rsid w:val="00633DFD"/>
    <w:rsid w:val="006342C1"/>
    <w:rsid w:val="00634385"/>
    <w:rsid w:val="00634491"/>
    <w:rsid w:val="0063459E"/>
    <w:rsid w:val="006345B4"/>
    <w:rsid w:val="006346EB"/>
    <w:rsid w:val="0063474B"/>
    <w:rsid w:val="006347D3"/>
    <w:rsid w:val="00634B68"/>
    <w:rsid w:val="00634D87"/>
    <w:rsid w:val="00634E68"/>
    <w:rsid w:val="00634FF0"/>
    <w:rsid w:val="00635256"/>
    <w:rsid w:val="006357C3"/>
    <w:rsid w:val="006357D0"/>
    <w:rsid w:val="0063592E"/>
    <w:rsid w:val="00635D05"/>
    <w:rsid w:val="00635D23"/>
    <w:rsid w:val="006365A8"/>
    <w:rsid w:val="00636CB9"/>
    <w:rsid w:val="006376DB"/>
    <w:rsid w:val="00637DE0"/>
    <w:rsid w:val="006400E5"/>
    <w:rsid w:val="00640786"/>
    <w:rsid w:val="00640E24"/>
    <w:rsid w:val="00640E33"/>
    <w:rsid w:val="006410B2"/>
    <w:rsid w:val="00641346"/>
    <w:rsid w:val="00641841"/>
    <w:rsid w:val="0064197E"/>
    <w:rsid w:val="00641FE4"/>
    <w:rsid w:val="0064202A"/>
    <w:rsid w:val="006423CC"/>
    <w:rsid w:val="006429E6"/>
    <w:rsid w:val="00642B7A"/>
    <w:rsid w:val="00642D64"/>
    <w:rsid w:val="00643097"/>
    <w:rsid w:val="00643B49"/>
    <w:rsid w:val="00643F13"/>
    <w:rsid w:val="00643FE4"/>
    <w:rsid w:val="0064466C"/>
    <w:rsid w:val="006449A8"/>
    <w:rsid w:val="0064571C"/>
    <w:rsid w:val="00645BD9"/>
    <w:rsid w:val="00645D86"/>
    <w:rsid w:val="00645E64"/>
    <w:rsid w:val="00646281"/>
    <w:rsid w:val="00646811"/>
    <w:rsid w:val="00646A91"/>
    <w:rsid w:val="006472C2"/>
    <w:rsid w:val="0065029A"/>
    <w:rsid w:val="0065031C"/>
    <w:rsid w:val="00651442"/>
    <w:rsid w:val="006514A4"/>
    <w:rsid w:val="006514AD"/>
    <w:rsid w:val="00651506"/>
    <w:rsid w:val="0065204C"/>
    <w:rsid w:val="00652130"/>
    <w:rsid w:val="00652157"/>
    <w:rsid w:val="006523F2"/>
    <w:rsid w:val="0065253F"/>
    <w:rsid w:val="00652830"/>
    <w:rsid w:val="00652FFA"/>
    <w:rsid w:val="006537CD"/>
    <w:rsid w:val="006537FC"/>
    <w:rsid w:val="00653971"/>
    <w:rsid w:val="00653ABB"/>
    <w:rsid w:val="00653AD6"/>
    <w:rsid w:val="00653CA6"/>
    <w:rsid w:val="00653DC6"/>
    <w:rsid w:val="00653F8A"/>
    <w:rsid w:val="00654132"/>
    <w:rsid w:val="00654226"/>
    <w:rsid w:val="00654891"/>
    <w:rsid w:val="00654C0C"/>
    <w:rsid w:val="00654C6A"/>
    <w:rsid w:val="00654D37"/>
    <w:rsid w:val="0065511C"/>
    <w:rsid w:val="006552B0"/>
    <w:rsid w:val="00655501"/>
    <w:rsid w:val="00655506"/>
    <w:rsid w:val="0065586E"/>
    <w:rsid w:val="006558BE"/>
    <w:rsid w:val="00655935"/>
    <w:rsid w:val="006559B4"/>
    <w:rsid w:val="00655C29"/>
    <w:rsid w:val="00656153"/>
    <w:rsid w:val="00656376"/>
    <w:rsid w:val="00656802"/>
    <w:rsid w:val="00656B59"/>
    <w:rsid w:val="00656BBC"/>
    <w:rsid w:val="00656FCC"/>
    <w:rsid w:val="00657061"/>
    <w:rsid w:val="006572CF"/>
    <w:rsid w:val="0065743A"/>
    <w:rsid w:val="006574B3"/>
    <w:rsid w:val="00657530"/>
    <w:rsid w:val="0065791B"/>
    <w:rsid w:val="00657CEE"/>
    <w:rsid w:val="00657DD1"/>
    <w:rsid w:val="00660170"/>
    <w:rsid w:val="0066017A"/>
    <w:rsid w:val="00660B8A"/>
    <w:rsid w:val="00660D44"/>
    <w:rsid w:val="00661303"/>
    <w:rsid w:val="006618A0"/>
    <w:rsid w:val="00661A5A"/>
    <w:rsid w:val="00661A7B"/>
    <w:rsid w:val="00661F72"/>
    <w:rsid w:val="00661FB0"/>
    <w:rsid w:val="006626DE"/>
    <w:rsid w:val="0066286F"/>
    <w:rsid w:val="006628EA"/>
    <w:rsid w:val="00663644"/>
    <w:rsid w:val="00663DAA"/>
    <w:rsid w:val="00663F78"/>
    <w:rsid w:val="006641B7"/>
    <w:rsid w:val="00664ED2"/>
    <w:rsid w:val="00665159"/>
    <w:rsid w:val="006652F8"/>
    <w:rsid w:val="00665761"/>
    <w:rsid w:val="00665812"/>
    <w:rsid w:val="00665B83"/>
    <w:rsid w:val="00665C9B"/>
    <w:rsid w:val="00665D16"/>
    <w:rsid w:val="00665D90"/>
    <w:rsid w:val="00665FD3"/>
    <w:rsid w:val="006663AB"/>
    <w:rsid w:val="006664DC"/>
    <w:rsid w:val="0066683B"/>
    <w:rsid w:val="00666FD6"/>
    <w:rsid w:val="00667080"/>
    <w:rsid w:val="00667507"/>
    <w:rsid w:val="00667685"/>
    <w:rsid w:val="006678E7"/>
    <w:rsid w:val="00667B4F"/>
    <w:rsid w:val="00667F2F"/>
    <w:rsid w:val="00670116"/>
    <w:rsid w:val="0067047C"/>
    <w:rsid w:val="00670A8A"/>
    <w:rsid w:val="00670EEB"/>
    <w:rsid w:val="00670F62"/>
    <w:rsid w:val="00671284"/>
    <w:rsid w:val="00671D58"/>
    <w:rsid w:val="00672232"/>
    <w:rsid w:val="0067273E"/>
    <w:rsid w:val="00672776"/>
    <w:rsid w:val="00672AD8"/>
    <w:rsid w:val="00672E17"/>
    <w:rsid w:val="00672E3F"/>
    <w:rsid w:val="00672FDB"/>
    <w:rsid w:val="00673335"/>
    <w:rsid w:val="006735C1"/>
    <w:rsid w:val="00673EA6"/>
    <w:rsid w:val="00673FCD"/>
    <w:rsid w:val="006740B9"/>
    <w:rsid w:val="006741FD"/>
    <w:rsid w:val="00674597"/>
    <w:rsid w:val="006746EA"/>
    <w:rsid w:val="0067498B"/>
    <w:rsid w:val="00674D3E"/>
    <w:rsid w:val="00674EB0"/>
    <w:rsid w:val="00674F9D"/>
    <w:rsid w:val="00675105"/>
    <w:rsid w:val="00675147"/>
    <w:rsid w:val="0067560B"/>
    <w:rsid w:val="006756EC"/>
    <w:rsid w:val="00675FC4"/>
    <w:rsid w:val="006764B3"/>
    <w:rsid w:val="00676ECA"/>
    <w:rsid w:val="00677B14"/>
    <w:rsid w:val="00677C87"/>
    <w:rsid w:val="00677D12"/>
    <w:rsid w:val="00677EB2"/>
    <w:rsid w:val="006802BA"/>
    <w:rsid w:val="0068034D"/>
    <w:rsid w:val="00680389"/>
    <w:rsid w:val="0068094D"/>
    <w:rsid w:val="00680D5C"/>
    <w:rsid w:val="00680D95"/>
    <w:rsid w:val="00680E15"/>
    <w:rsid w:val="00680E7B"/>
    <w:rsid w:val="006810FE"/>
    <w:rsid w:val="00681342"/>
    <w:rsid w:val="006818C8"/>
    <w:rsid w:val="00681FF6"/>
    <w:rsid w:val="00682173"/>
    <w:rsid w:val="00682908"/>
    <w:rsid w:val="006829EF"/>
    <w:rsid w:val="00682A6D"/>
    <w:rsid w:val="00682EF1"/>
    <w:rsid w:val="00683652"/>
    <w:rsid w:val="0068379B"/>
    <w:rsid w:val="00683A6C"/>
    <w:rsid w:val="00683D76"/>
    <w:rsid w:val="00683D8D"/>
    <w:rsid w:val="00684052"/>
    <w:rsid w:val="006840C4"/>
    <w:rsid w:val="006842C2"/>
    <w:rsid w:val="00684505"/>
    <w:rsid w:val="0068459F"/>
    <w:rsid w:val="00684780"/>
    <w:rsid w:val="00684A6F"/>
    <w:rsid w:val="00684FC0"/>
    <w:rsid w:val="00684FEF"/>
    <w:rsid w:val="00685027"/>
    <w:rsid w:val="00685C6F"/>
    <w:rsid w:val="006865BE"/>
    <w:rsid w:val="00686C7F"/>
    <w:rsid w:val="00686E50"/>
    <w:rsid w:val="00687004"/>
    <w:rsid w:val="00687885"/>
    <w:rsid w:val="00687947"/>
    <w:rsid w:val="00687C07"/>
    <w:rsid w:val="00687CD7"/>
    <w:rsid w:val="00687F35"/>
    <w:rsid w:val="006903DD"/>
    <w:rsid w:val="006908B3"/>
    <w:rsid w:val="006909D7"/>
    <w:rsid w:val="00690A85"/>
    <w:rsid w:val="006910F6"/>
    <w:rsid w:val="006913F5"/>
    <w:rsid w:val="006919ED"/>
    <w:rsid w:val="00691AFC"/>
    <w:rsid w:val="00691FB6"/>
    <w:rsid w:val="0069210F"/>
    <w:rsid w:val="006925C9"/>
    <w:rsid w:val="006933B2"/>
    <w:rsid w:val="00693610"/>
    <w:rsid w:val="00693ACF"/>
    <w:rsid w:val="00693D4C"/>
    <w:rsid w:val="00693E1E"/>
    <w:rsid w:val="00693FFB"/>
    <w:rsid w:val="006941DD"/>
    <w:rsid w:val="006941E4"/>
    <w:rsid w:val="00694256"/>
    <w:rsid w:val="00694350"/>
    <w:rsid w:val="00694B18"/>
    <w:rsid w:val="00694B19"/>
    <w:rsid w:val="00695200"/>
    <w:rsid w:val="0069523B"/>
    <w:rsid w:val="006959C0"/>
    <w:rsid w:val="00695B24"/>
    <w:rsid w:val="00696157"/>
    <w:rsid w:val="006961EF"/>
    <w:rsid w:val="00696AD8"/>
    <w:rsid w:val="00696F03"/>
    <w:rsid w:val="00697141"/>
    <w:rsid w:val="00697268"/>
    <w:rsid w:val="00697287"/>
    <w:rsid w:val="006979A9"/>
    <w:rsid w:val="00697AEF"/>
    <w:rsid w:val="006A0023"/>
    <w:rsid w:val="006A03B9"/>
    <w:rsid w:val="006A0F46"/>
    <w:rsid w:val="006A1465"/>
    <w:rsid w:val="006A19BD"/>
    <w:rsid w:val="006A1EC6"/>
    <w:rsid w:val="006A212D"/>
    <w:rsid w:val="006A2201"/>
    <w:rsid w:val="006A26EA"/>
    <w:rsid w:val="006A26F4"/>
    <w:rsid w:val="006A2BE5"/>
    <w:rsid w:val="006A32BC"/>
    <w:rsid w:val="006A3579"/>
    <w:rsid w:val="006A3B47"/>
    <w:rsid w:val="006A3EB2"/>
    <w:rsid w:val="006A4165"/>
    <w:rsid w:val="006A426E"/>
    <w:rsid w:val="006A473E"/>
    <w:rsid w:val="006A4941"/>
    <w:rsid w:val="006A5158"/>
    <w:rsid w:val="006A5254"/>
    <w:rsid w:val="006A52D8"/>
    <w:rsid w:val="006A5322"/>
    <w:rsid w:val="006A5337"/>
    <w:rsid w:val="006A5A77"/>
    <w:rsid w:val="006A6081"/>
    <w:rsid w:val="006A65F1"/>
    <w:rsid w:val="006A6779"/>
    <w:rsid w:val="006A6894"/>
    <w:rsid w:val="006A69BD"/>
    <w:rsid w:val="006A6AFF"/>
    <w:rsid w:val="006A6CD3"/>
    <w:rsid w:val="006A6F2B"/>
    <w:rsid w:val="006A6F4A"/>
    <w:rsid w:val="006A759C"/>
    <w:rsid w:val="006A75FC"/>
    <w:rsid w:val="006A7732"/>
    <w:rsid w:val="006A7E75"/>
    <w:rsid w:val="006B012B"/>
    <w:rsid w:val="006B0143"/>
    <w:rsid w:val="006B0DED"/>
    <w:rsid w:val="006B1281"/>
    <w:rsid w:val="006B12CA"/>
    <w:rsid w:val="006B190A"/>
    <w:rsid w:val="006B2714"/>
    <w:rsid w:val="006B2D11"/>
    <w:rsid w:val="006B2E85"/>
    <w:rsid w:val="006B2EAD"/>
    <w:rsid w:val="006B2F4B"/>
    <w:rsid w:val="006B3230"/>
    <w:rsid w:val="006B3786"/>
    <w:rsid w:val="006B39DE"/>
    <w:rsid w:val="006B3B2A"/>
    <w:rsid w:val="006B3DBF"/>
    <w:rsid w:val="006B3E3F"/>
    <w:rsid w:val="006B4999"/>
    <w:rsid w:val="006B4B58"/>
    <w:rsid w:val="006B4BD0"/>
    <w:rsid w:val="006B4F8C"/>
    <w:rsid w:val="006B5A93"/>
    <w:rsid w:val="006B631B"/>
    <w:rsid w:val="006B69A5"/>
    <w:rsid w:val="006B73BC"/>
    <w:rsid w:val="006C003C"/>
    <w:rsid w:val="006C0438"/>
    <w:rsid w:val="006C048F"/>
    <w:rsid w:val="006C0942"/>
    <w:rsid w:val="006C0A98"/>
    <w:rsid w:val="006C0B92"/>
    <w:rsid w:val="006C0FB6"/>
    <w:rsid w:val="006C13CA"/>
    <w:rsid w:val="006C1626"/>
    <w:rsid w:val="006C18C4"/>
    <w:rsid w:val="006C1AAD"/>
    <w:rsid w:val="006C230B"/>
    <w:rsid w:val="006C232D"/>
    <w:rsid w:val="006C2441"/>
    <w:rsid w:val="006C2AF3"/>
    <w:rsid w:val="006C32EE"/>
    <w:rsid w:val="006C3BC6"/>
    <w:rsid w:val="006C3D7B"/>
    <w:rsid w:val="006C3E4F"/>
    <w:rsid w:val="006C4200"/>
    <w:rsid w:val="006C4650"/>
    <w:rsid w:val="006C46B2"/>
    <w:rsid w:val="006C49D8"/>
    <w:rsid w:val="006C4C84"/>
    <w:rsid w:val="006C4D86"/>
    <w:rsid w:val="006C52E9"/>
    <w:rsid w:val="006C55F6"/>
    <w:rsid w:val="006C5D71"/>
    <w:rsid w:val="006C6602"/>
    <w:rsid w:val="006C6815"/>
    <w:rsid w:val="006C6A66"/>
    <w:rsid w:val="006C6C48"/>
    <w:rsid w:val="006C7D2C"/>
    <w:rsid w:val="006D03CB"/>
    <w:rsid w:val="006D0A07"/>
    <w:rsid w:val="006D0CEE"/>
    <w:rsid w:val="006D0D07"/>
    <w:rsid w:val="006D0E01"/>
    <w:rsid w:val="006D1093"/>
    <w:rsid w:val="006D1929"/>
    <w:rsid w:val="006D1BCF"/>
    <w:rsid w:val="006D1D3D"/>
    <w:rsid w:val="006D1F78"/>
    <w:rsid w:val="006D2049"/>
    <w:rsid w:val="006D219A"/>
    <w:rsid w:val="006D28A7"/>
    <w:rsid w:val="006D2A0C"/>
    <w:rsid w:val="006D3202"/>
    <w:rsid w:val="006D3A53"/>
    <w:rsid w:val="006D3E3C"/>
    <w:rsid w:val="006D4201"/>
    <w:rsid w:val="006D475D"/>
    <w:rsid w:val="006D47ED"/>
    <w:rsid w:val="006D4D14"/>
    <w:rsid w:val="006D5553"/>
    <w:rsid w:val="006D5673"/>
    <w:rsid w:val="006D5B10"/>
    <w:rsid w:val="006D5BC2"/>
    <w:rsid w:val="006D68D6"/>
    <w:rsid w:val="006D6B1F"/>
    <w:rsid w:val="006D6C43"/>
    <w:rsid w:val="006D6CB5"/>
    <w:rsid w:val="006D6E07"/>
    <w:rsid w:val="006D73F2"/>
    <w:rsid w:val="006D771E"/>
    <w:rsid w:val="006E049D"/>
    <w:rsid w:val="006E0B6F"/>
    <w:rsid w:val="006E0BC6"/>
    <w:rsid w:val="006E0E41"/>
    <w:rsid w:val="006E122F"/>
    <w:rsid w:val="006E12C5"/>
    <w:rsid w:val="006E13BC"/>
    <w:rsid w:val="006E1933"/>
    <w:rsid w:val="006E1D6D"/>
    <w:rsid w:val="006E1E41"/>
    <w:rsid w:val="006E2590"/>
    <w:rsid w:val="006E273B"/>
    <w:rsid w:val="006E292E"/>
    <w:rsid w:val="006E295B"/>
    <w:rsid w:val="006E2A2D"/>
    <w:rsid w:val="006E3566"/>
    <w:rsid w:val="006E38B8"/>
    <w:rsid w:val="006E3951"/>
    <w:rsid w:val="006E3AAC"/>
    <w:rsid w:val="006E3C59"/>
    <w:rsid w:val="006E4CFA"/>
    <w:rsid w:val="006E4F74"/>
    <w:rsid w:val="006E4F90"/>
    <w:rsid w:val="006E5A3A"/>
    <w:rsid w:val="006E60E3"/>
    <w:rsid w:val="006E65D0"/>
    <w:rsid w:val="006E66F5"/>
    <w:rsid w:val="006E68A0"/>
    <w:rsid w:val="006E6A2E"/>
    <w:rsid w:val="006E7046"/>
    <w:rsid w:val="006E7870"/>
    <w:rsid w:val="006E795B"/>
    <w:rsid w:val="006E7C41"/>
    <w:rsid w:val="006F0248"/>
    <w:rsid w:val="006F03C2"/>
    <w:rsid w:val="006F046D"/>
    <w:rsid w:val="006F0614"/>
    <w:rsid w:val="006F1215"/>
    <w:rsid w:val="006F1A16"/>
    <w:rsid w:val="006F1A26"/>
    <w:rsid w:val="006F203D"/>
    <w:rsid w:val="006F2497"/>
    <w:rsid w:val="006F295C"/>
    <w:rsid w:val="006F2C87"/>
    <w:rsid w:val="006F2CA3"/>
    <w:rsid w:val="006F3074"/>
    <w:rsid w:val="006F308E"/>
    <w:rsid w:val="006F347A"/>
    <w:rsid w:val="006F35EB"/>
    <w:rsid w:val="006F35F4"/>
    <w:rsid w:val="006F3720"/>
    <w:rsid w:val="006F378C"/>
    <w:rsid w:val="006F3836"/>
    <w:rsid w:val="006F3955"/>
    <w:rsid w:val="006F3F1A"/>
    <w:rsid w:val="006F41A4"/>
    <w:rsid w:val="006F460F"/>
    <w:rsid w:val="006F4B49"/>
    <w:rsid w:val="006F4D5C"/>
    <w:rsid w:val="006F4EB9"/>
    <w:rsid w:val="006F5209"/>
    <w:rsid w:val="006F537D"/>
    <w:rsid w:val="006F55BE"/>
    <w:rsid w:val="006F5EF6"/>
    <w:rsid w:val="006F64EA"/>
    <w:rsid w:val="006F67C6"/>
    <w:rsid w:val="006F70D9"/>
    <w:rsid w:val="006F72FD"/>
    <w:rsid w:val="006F7428"/>
    <w:rsid w:val="006F7A4A"/>
    <w:rsid w:val="006F7BD5"/>
    <w:rsid w:val="007003DD"/>
    <w:rsid w:val="00700909"/>
    <w:rsid w:val="0070110A"/>
    <w:rsid w:val="00701EE5"/>
    <w:rsid w:val="00702AAB"/>
    <w:rsid w:val="00702AEB"/>
    <w:rsid w:val="00702C5B"/>
    <w:rsid w:val="007036FD"/>
    <w:rsid w:val="007039DA"/>
    <w:rsid w:val="00703B75"/>
    <w:rsid w:val="00703BB2"/>
    <w:rsid w:val="00703E2E"/>
    <w:rsid w:val="00703F05"/>
    <w:rsid w:val="00704411"/>
    <w:rsid w:val="00704C18"/>
    <w:rsid w:val="00704F05"/>
    <w:rsid w:val="007051CB"/>
    <w:rsid w:val="00705602"/>
    <w:rsid w:val="00705703"/>
    <w:rsid w:val="0070582B"/>
    <w:rsid w:val="00706576"/>
    <w:rsid w:val="00706D54"/>
    <w:rsid w:val="00707385"/>
    <w:rsid w:val="00707493"/>
    <w:rsid w:val="007074C2"/>
    <w:rsid w:val="0070756F"/>
    <w:rsid w:val="0071018C"/>
    <w:rsid w:val="00710C52"/>
    <w:rsid w:val="00710FB3"/>
    <w:rsid w:val="007116F6"/>
    <w:rsid w:val="007118B2"/>
    <w:rsid w:val="00712649"/>
    <w:rsid w:val="00712697"/>
    <w:rsid w:val="00712BF3"/>
    <w:rsid w:val="00712CC9"/>
    <w:rsid w:val="007131BB"/>
    <w:rsid w:val="00713271"/>
    <w:rsid w:val="00713281"/>
    <w:rsid w:val="007133CF"/>
    <w:rsid w:val="00713513"/>
    <w:rsid w:val="00714DA8"/>
    <w:rsid w:val="00714F3C"/>
    <w:rsid w:val="00715027"/>
    <w:rsid w:val="0071526E"/>
    <w:rsid w:val="007152E2"/>
    <w:rsid w:val="00715353"/>
    <w:rsid w:val="0071697C"/>
    <w:rsid w:val="0071707A"/>
    <w:rsid w:val="007171A2"/>
    <w:rsid w:val="00717272"/>
    <w:rsid w:val="007172F4"/>
    <w:rsid w:val="0071738E"/>
    <w:rsid w:val="00717452"/>
    <w:rsid w:val="007176E1"/>
    <w:rsid w:val="00717C35"/>
    <w:rsid w:val="00717F1C"/>
    <w:rsid w:val="0072048B"/>
    <w:rsid w:val="0072063F"/>
    <w:rsid w:val="00720745"/>
    <w:rsid w:val="007211B8"/>
    <w:rsid w:val="007215D5"/>
    <w:rsid w:val="00721844"/>
    <w:rsid w:val="00721950"/>
    <w:rsid w:val="00721B69"/>
    <w:rsid w:val="00722038"/>
    <w:rsid w:val="0072266C"/>
    <w:rsid w:val="0072268F"/>
    <w:rsid w:val="00722B62"/>
    <w:rsid w:val="007231EF"/>
    <w:rsid w:val="00723AE9"/>
    <w:rsid w:val="00723BC5"/>
    <w:rsid w:val="00723E36"/>
    <w:rsid w:val="007241BC"/>
    <w:rsid w:val="00724514"/>
    <w:rsid w:val="0072493F"/>
    <w:rsid w:val="00724BAD"/>
    <w:rsid w:val="00724DF6"/>
    <w:rsid w:val="00724F6D"/>
    <w:rsid w:val="00724F85"/>
    <w:rsid w:val="0072571C"/>
    <w:rsid w:val="00725970"/>
    <w:rsid w:val="00725BF8"/>
    <w:rsid w:val="00725DE4"/>
    <w:rsid w:val="00726519"/>
    <w:rsid w:val="00726746"/>
    <w:rsid w:val="0072677D"/>
    <w:rsid w:val="007269B1"/>
    <w:rsid w:val="007269CF"/>
    <w:rsid w:val="00726B40"/>
    <w:rsid w:val="00726BEC"/>
    <w:rsid w:val="0072716A"/>
    <w:rsid w:val="00727431"/>
    <w:rsid w:val="00727755"/>
    <w:rsid w:val="00727840"/>
    <w:rsid w:val="0073018E"/>
    <w:rsid w:val="0073019C"/>
    <w:rsid w:val="007303B0"/>
    <w:rsid w:val="0073064E"/>
    <w:rsid w:val="007309BE"/>
    <w:rsid w:val="00730C02"/>
    <w:rsid w:val="00730E29"/>
    <w:rsid w:val="00731259"/>
    <w:rsid w:val="007313E6"/>
    <w:rsid w:val="00731783"/>
    <w:rsid w:val="00731BF2"/>
    <w:rsid w:val="00731F29"/>
    <w:rsid w:val="00732082"/>
    <w:rsid w:val="007321B3"/>
    <w:rsid w:val="0073229E"/>
    <w:rsid w:val="0073237F"/>
    <w:rsid w:val="0073274D"/>
    <w:rsid w:val="007329F8"/>
    <w:rsid w:val="00732AF2"/>
    <w:rsid w:val="0073383A"/>
    <w:rsid w:val="007338EF"/>
    <w:rsid w:val="00733983"/>
    <w:rsid w:val="00733A3A"/>
    <w:rsid w:val="00733AA1"/>
    <w:rsid w:val="00733BBF"/>
    <w:rsid w:val="00733BDF"/>
    <w:rsid w:val="00733CF3"/>
    <w:rsid w:val="00733E7C"/>
    <w:rsid w:val="00733E9A"/>
    <w:rsid w:val="00734029"/>
    <w:rsid w:val="007340E7"/>
    <w:rsid w:val="0073420E"/>
    <w:rsid w:val="007342C0"/>
    <w:rsid w:val="0073434C"/>
    <w:rsid w:val="007343EF"/>
    <w:rsid w:val="00734693"/>
    <w:rsid w:val="00734727"/>
    <w:rsid w:val="00734B8A"/>
    <w:rsid w:val="00734D69"/>
    <w:rsid w:val="00734E49"/>
    <w:rsid w:val="00734ED0"/>
    <w:rsid w:val="00735203"/>
    <w:rsid w:val="00735BDF"/>
    <w:rsid w:val="007364AB"/>
    <w:rsid w:val="0073675A"/>
    <w:rsid w:val="00736AC0"/>
    <w:rsid w:val="00736B41"/>
    <w:rsid w:val="0073736C"/>
    <w:rsid w:val="0073746B"/>
    <w:rsid w:val="0073791D"/>
    <w:rsid w:val="00737972"/>
    <w:rsid w:val="00737A83"/>
    <w:rsid w:val="00737CD1"/>
    <w:rsid w:val="007400FF"/>
    <w:rsid w:val="00740605"/>
    <w:rsid w:val="007408A9"/>
    <w:rsid w:val="00740B1B"/>
    <w:rsid w:val="00740F36"/>
    <w:rsid w:val="0074124F"/>
    <w:rsid w:val="00741333"/>
    <w:rsid w:val="0074175C"/>
    <w:rsid w:val="00741CEE"/>
    <w:rsid w:val="00742550"/>
    <w:rsid w:val="0074289B"/>
    <w:rsid w:val="00742C16"/>
    <w:rsid w:val="00742D2E"/>
    <w:rsid w:val="00743124"/>
    <w:rsid w:val="007432AD"/>
    <w:rsid w:val="0074377C"/>
    <w:rsid w:val="007438A4"/>
    <w:rsid w:val="00743D5D"/>
    <w:rsid w:val="00743ED8"/>
    <w:rsid w:val="00744731"/>
    <w:rsid w:val="00744D07"/>
    <w:rsid w:val="00744FF0"/>
    <w:rsid w:val="0074547F"/>
    <w:rsid w:val="007456B2"/>
    <w:rsid w:val="007460B1"/>
    <w:rsid w:val="00746462"/>
    <w:rsid w:val="00746567"/>
    <w:rsid w:val="0074689E"/>
    <w:rsid w:val="00746B28"/>
    <w:rsid w:val="00746F04"/>
    <w:rsid w:val="007474DC"/>
    <w:rsid w:val="007475AC"/>
    <w:rsid w:val="00747B9B"/>
    <w:rsid w:val="00747DD5"/>
    <w:rsid w:val="00747E1B"/>
    <w:rsid w:val="0075080F"/>
    <w:rsid w:val="00750C9A"/>
    <w:rsid w:val="00751D1A"/>
    <w:rsid w:val="00751E8D"/>
    <w:rsid w:val="00751F2E"/>
    <w:rsid w:val="00752359"/>
    <w:rsid w:val="007528FE"/>
    <w:rsid w:val="00752998"/>
    <w:rsid w:val="00753293"/>
    <w:rsid w:val="007532CF"/>
    <w:rsid w:val="00753C50"/>
    <w:rsid w:val="0075411E"/>
    <w:rsid w:val="00754329"/>
    <w:rsid w:val="0075439C"/>
    <w:rsid w:val="007543C2"/>
    <w:rsid w:val="00754816"/>
    <w:rsid w:val="00754C8E"/>
    <w:rsid w:val="00754CE7"/>
    <w:rsid w:val="00755050"/>
    <w:rsid w:val="007552F0"/>
    <w:rsid w:val="00755BCE"/>
    <w:rsid w:val="00755DF3"/>
    <w:rsid w:val="007561BC"/>
    <w:rsid w:val="007565D2"/>
    <w:rsid w:val="007571F9"/>
    <w:rsid w:val="00757301"/>
    <w:rsid w:val="00757391"/>
    <w:rsid w:val="0075740A"/>
    <w:rsid w:val="007574E4"/>
    <w:rsid w:val="007577EB"/>
    <w:rsid w:val="00757859"/>
    <w:rsid w:val="00757A38"/>
    <w:rsid w:val="00757B06"/>
    <w:rsid w:val="00757FA2"/>
    <w:rsid w:val="007600FD"/>
    <w:rsid w:val="00760473"/>
    <w:rsid w:val="007604D6"/>
    <w:rsid w:val="00760CF9"/>
    <w:rsid w:val="00760ECE"/>
    <w:rsid w:val="00760F2F"/>
    <w:rsid w:val="007615A9"/>
    <w:rsid w:val="00761A48"/>
    <w:rsid w:val="00761E34"/>
    <w:rsid w:val="00761F94"/>
    <w:rsid w:val="007628BE"/>
    <w:rsid w:val="00762A1A"/>
    <w:rsid w:val="00762A26"/>
    <w:rsid w:val="00762B16"/>
    <w:rsid w:val="00762FD3"/>
    <w:rsid w:val="007634C2"/>
    <w:rsid w:val="0076384D"/>
    <w:rsid w:val="00763A73"/>
    <w:rsid w:val="00763C9C"/>
    <w:rsid w:val="007645AD"/>
    <w:rsid w:val="0076520B"/>
    <w:rsid w:val="00765E6D"/>
    <w:rsid w:val="00766176"/>
    <w:rsid w:val="007668DA"/>
    <w:rsid w:val="00766A36"/>
    <w:rsid w:val="00766C9C"/>
    <w:rsid w:val="00766C9D"/>
    <w:rsid w:val="00766D25"/>
    <w:rsid w:val="00766DF6"/>
    <w:rsid w:val="00766E35"/>
    <w:rsid w:val="00767712"/>
    <w:rsid w:val="00767901"/>
    <w:rsid w:val="0077021E"/>
    <w:rsid w:val="007703EF"/>
    <w:rsid w:val="00770564"/>
    <w:rsid w:val="007706FC"/>
    <w:rsid w:val="00770B2F"/>
    <w:rsid w:val="00770DDB"/>
    <w:rsid w:val="00770ED0"/>
    <w:rsid w:val="0077197C"/>
    <w:rsid w:val="00771FD5"/>
    <w:rsid w:val="0077206B"/>
    <w:rsid w:val="007729E9"/>
    <w:rsid w:val="007729FC"/>
    <w:rsid w:val="00772DA7"/>
    <w:rsid w:val="007732D0"/>
    <w:rsid w:val="00773B79"/>
    <w:rsid w:val="00773BFD"/>
    <w:rsid w:val="00773E78"/>
    <w:rsid w:val="00773FB0"/>
    <w:rsid w:val="0077447D"/>
    <w:rsid w:val="007745E4"/>
    <w:rsid w:val="007749ED"/>
    <w:rsid w:val="00774B2E"/>
    <w:rsid w:val="00774B8E"/>
    <w:rsid w:val="00775024"/>
    <w:rsid w:val="0077513D"/>
    <w:rsid w:val="007752F5"/>
    <w:rsid w:val="00775469"/>
    <w:rsid w:val="00775551"/>
    <w:rsid w:val="00775836"/>
    <w:rsid w:val="00775D11"/>
    <w:rsid w:val="00775D7A"/>
    <w:rsid w:val="0077634B"/>
    <w:rsid w:val="00776534"/>
    <w:rsid w:val="00776C22"/>
    <w:rsid w:val="00776F6C"/>
    <w:rsid w:val="00777127"/>
    <w:rsid w:val="007772AB"/>
    <w:rsid w:val="00777649"/>
    <w:rsid w:val="007776E7"/>
    <w:rsid w:val="00777705"/>
    <w:rsid w:val="00780158"/>
    <w:rsid w:val="007802FF"/>
    <w:rsid w:val="00780399"/>
    <w:rsid w:val="007805D6"/>
    <w:rsid w:val="00780622"/>
    <w:rsid w:val="007807CF"/>
    <w:rsid w:val="0078080F"/>
    <w:rsid w:val="00780C1E"/>
    <w:rsid w:val="00780D22"/>
    <w:rsid w:val="007810AF"/>
    <w:rsid w:val="00781238"/>
    <w:rsid w:val="007813DE"/>
    <w:rsid w:val="00781454"/>
    <w:rsid w:val="00781B18"/>
    <w:rsid w:val="00782C0C"/>
    <w:rsid w:val="00783202"/>
    <w:rsid w:val="0078326E"/>
    <w:rsid w:val="00783674"/>
    <w:rsid w:val="007836E0"/>
    <w:rsid w:val="00783D9E"/>
    <w:rsid w:val="00784037"/>
    <w:rsid w:val="007847FD"/>
    <w:rsid w:val="00784B5A"/>
    <w:rsid w:val="00784DE3"/>
    <w:rsid w:val="00784E84"/>
    <w:rsid w:val="00784E9C"/>
    <w:rsid w:val="00785AA6"/>
    <w:rsid w:val="00785AEC"/>
    <w:rsid w:val="00785FE0"/>
    <w:rsid w:val="00786969"/>
    <w:rsid w:val="00787748"/>
    <w:rsid w:val="0078776A"/>
    <w:rsid w:val="007878B0"/>
    <w:rsid w:val="00787A44"/>
    <w:rsid w:val="00790700"/>
    <w:rsid w:val="007907E9"/>
    <w:rsid w:val="007909F5"/>
    <w:rsid w:val="0079123E"/>
    <w:rsid w:val="00791819"/>
    <w:rsid w:val="00791AB4"/>
    <w:rsid w:val="00791B05"/>
    <w:rsid w:val="00791CFF"/>
    <w:rsid w:val="00791E25"/>
    <w:rsid w:val="00791F62"/>
    <w:rsid w:val="00792171"/>
    <w:rsid w:val="00792309"/>
    <w:rsid w:val="007924C4"/>
    <w:rsid w:val="007925C3"/>
    <w:rsid w:val="00792C48"/>
    <w:rsid w:val="00792E12"/>
    <w:rsid w:val="0079302D"/>
    <w:rsid w:val="007937C3"/>
    <w:rsid w:val="00793B9F"/>
    <w:rsid w:val="00793CCF"/>
    <w:rsid w:val="007945E7"/>
    <w:rsid w:val="0079472C"/>
    <w:rsid w:val="00794A7B"/>
    <w:rsid w:val="00794AE0"/>
    <w:rsid w:val="00795202"/>
    <w:rsid w:val="0079572A"/>
    <w:rsid w:val="00795896"/>
    <w:rsid w:val="00795C28"/>
    <w:rsid w:val="00795CAD"/>
    <w:rsid w:val="007967DA"/>
    <w:rsid w:val="00796840"/>
    <w:rsid w:val="007968EE"/>
    <w:rsid w:val="007969FA"/>
    <w:rsid w:val="00796CF7"/>
    <w:rsid w:val="007979AD"/>
    <w:rsid w:val="00797DA4"/>
    <w:rsid w:val="007A03B8"/>
    <w:rsid w:val="007A057B"/>
    <w:rsid w:val="007A0F00"/>
    <w:rsid w:val="007A121B"/>
    <w:rsid w:val="007A182D"/>
    <w:rsid w:val="007A185E"/>
    <w:rsid w:val="007A1873"/>
    <w:rsid w:val="007A1913"/>
    <w:rsid w:val="007A1D2D"/>
    <w:rsid w:val="007A21FA"/>
    <w:rsid w:val="007A22AA"/>
    <w:rsid w:val="007A2AD8"/>
    <w:rsid w:val="007A2E1F"/>
    <w:rsid w:val="007A315D"/>
    <w:rsid w:val="007A3174"/>
    <w:rsid w:val="007A330C"/>
    <w:rsid w:val="007A34A3"/>
    <w:rsid w:val="007A407F"/>
    <w:rsid w:val="007A49DF"/>
    <w:rsid w:val="007A5070"/>
    <w:rsid w:val="007A5318"/>
    <w:rsid w:val="007A5375"/>
    <w:rsid w:val="007A5637"/>
    <w:rsid w:val="007A563F"/>
    <w:rsid w:val="007A598E"/>
    <w:rsid w:val="007A5A27"/>
    <w:rsid w:val="007A5A87"/>
    <w:rsid w:val="007A5B7E"/>
    <w:rsid w:val="007A5E34"/>
    <w:rsid w:val="007A63FD"/>
    <w:rsid w:val="007A71AF"/>
    <w:rsid w:val="007A7283"/>
    <w:rsid w:val="007A7364"/>
    <w:rsid w:val="007A7ADA"/>
    <w:rsid w:val="007A7B5A"/>
    <w:rsid w:val="007A7B8E"/>
    <w:rsid w:val="007B02A6"/>
    <w:rsid w:val="007B06F3"/>
    <w:rsid w:val="007B0B1F"/>
    <w:rsid w:val="007B10E4"/>
    <w:rsid w:val="007B11D5"/>
    <w:rsid w:val="007B1435"/>
    <w:rsid w:val="007B1A67"/>
    <w:rsid w:val="007B1B2D"/>
    <w:rsid w:val="007B1B41"/>
    <w:rsid w:val="007B1C97"/>
    <w:rsid w:val="007B2021"/>
    <w:rsid w:val="007B20EB"/>
    <w:rsid w:val="007B21E6"/>
    <w:rsid w:val="007B2593"/>
    <w:rsid w:val="007B283F"/>
    <w:rsid w:val="007B327F"/>
    <w:rsid w:val="007B3437"/>
    <w:rsid w:val="007B3548"/>
    <w:rsid w:val="007B37AC"/>
    <w:rsid w:val="007B38C5"/>
    <w:rsid w:val="007B3EDE"/>
    <w:rsid w:val="007B430C"/>
    <w:rsid w:val="007B4C80"/>
    <w:rsid w:val="007B534D"/>
    <w:rsid w:val="007B57EA"/>
    <w:rsid w:val="007B5B90"/>
    <w:rsid w:val="007B5C06"/>
    <w:rsid w:val="007B5EF4"/>
    <w:rsid w:val="007B6036"/>
    <w:rsid w:val="007B60EA"/>
    <w:rsid w:val="007B6506"/>
    <w:rsid w:val="007B66BC"/>
    <w:rsid w:val="007B66F5"/>
    <w:rsid w:val="007B68F5"/>
    <w:rsid w:val="007B6D7B"/>
    <w:rsid w:val="007B6FDF"/>
    <w:rsid w:val="007B7046"/>
    <w:rsid w:val="007B792D"/>
    <w:rsid w:val="007B7949"/>
    <w:rsid w:val="007B79A5"/>
    <w:rsid w:val="007B7AF1"/>
    <w:rsid w:val="007B7B93"/>
    <w:rsid w:val="007B7C91"/>
    <w:rsid w:val="007B7DC0"/>
    <w:rsid w:val="007B7EDA"/>
    <w:rsid w:val="007C0358"/>
    <w:rsid w:val="007C0421"/>
    <w:rsid w:val="007C0957"/>
    <w:rsid w:val="007C0F66"/>
    <w:rsid w:val="007C1765"/>
    <w:rsid w:val="007C18F4"/>
    <w:rsid w:val="007C1992"/>
    <w:rsid w:val="007C1D51"/>
    <w:rsid w:val="007C1EC7"/>
    <w:rsid w:val="007C241F"/>
    <w:rsid w:val="007C2C64"/>
    <w:rsid w:val="007C2CE0"/>
    <w:rsid w:val="007C2DA9"/>
    <w:rsid w:val="007C3666"/>
    <w:rsid w:val="007C3719"/>
    <w:rsid w:val="007C3809"/>
    <w:rsid w:val="007C3996"/>
    <w:rsid w:val="007C3AFC"/>
    <w:rsid w:val="007C3F07"/>
    <w:rsid w:val="007C40D5"/>
    <w:rsid w:val="007C44CA"/>
    <w:rsid w:val="007C4B8E"/>
    <w:rsid w:val="007C5285"/>
    <w:rsid w:val="007C53AE"/>
    <w:rsid w:val="007C5AE6"/>
    <w:rsid w:val="007C5F41"/>
    <w:rsid w:val="007C637B"/>
    <w:rsid w:val="007C6884"/>
    <w:rsid w:val="007C6BCC"/>
    <w:rsid w:val="007C6D09"/>
    <w:rsid w:val="007C6D24"/>
    <w:rsid w:val="007C72C1"/>
    <w:rsid w:val="007C784A"/>
    <w:rsid w:val="007C7D56"/>
    <w:rsid w:val="007D077E"/>
    <w:rsid w:val="007D0A31"/>
    <w:rsid w:val="007D0AC1"/>
    <w:rsid w:val="007D1274"/>
    <w:rsid w:val="007D15C8"/>
    <w:rsid w:val="007D18C8"/>
    <w:rsid w:val="007D18E0"/>
    <w:rsid w:val="007D1B4C"/>
    <w:rsid w:val="007D1E51"/>
    <w:rsid w:val="007D23DC"/>
    <w:rsid w:val="007D26CD"/>
    <w:rsid w:val="007D28E0"/>
    <w:rsid w:val="007D2F1B"/>
    <w:rsid w:val="007D3546"/>
    <w:rsid w:val="007D3680"/>
    <w:rsid w:val="007D38B3"/>
    <w:rsid w:val="007D3FA8"/>
    <w:rsid w:val="007D4104"/>
    <w:rsid w:val="007D4720"/>
    <w:rsid w:val="007D4A6F"/>
    <w:rsid w:val="007D5486"/>
    <w:rsid w:val="007D5731"/>
    <w:rsid w:val="007D5D5D"/>
    <w:rsid w:val="007D61E6"/>
    <w:rsid w:val="007D62B6"/>
    <w:rsid w:val="007D6406"/>
    <w:rsid w:val="007D6935"/>
    <w:rsid w:val="007D6B85"/>
    <w:rsid w:val="007D6E41"/>
    <w:rsid w:val="007D6FE9"/>
    <w:rsid w:val="007D71E8"/>
    <w:rsid w:val="007D7AED"/>
    <w:rsid w:val="007D7DE9"/>
    <w:rsid w:val="007D7E05"/>
    <w:rsid w:val="007D7ED1"/>
    <w:rsid w:val="007D7F0F"/>
    <w:rsid w:val="007E01E8"/>
    <w:rsid w:val="007E0468"/>
    <w:rsid w:val="007E054E"/>
    <w:rsid w:val="007E057E"/>
    <w:rsid w:val="007E06C0"/>
    <w:rsid w:val="007E0C55"/>
    <w:rsid w:val="007E124B"/>
    <w:rsid w:val="007E19F5"/>
    <w:rsid w:val="007E1F54"/>
    <w:rsid w:val="007E2059"/>
    <w:rsid w:val="007E2330"/>
    <w:rsid w:val="007E2347"/>
    <w:rsid w:val="007E2AA6"/>
    <w:rsid w:val="007E3057"/>
    <w:rsid w:val="007E308A"/>
    <w:rsid w:val="007E3169"/>
    <w:rsid w:val="007E3519"/>
    <w:rsid w:val="007E36FD"/>
    <w:rsid w:val="007E3EA4"/>
    <w:rsid w:val="007E3F9B"/>
    <w:rsid w:val="007E42BE"/>
    <w:rsid w:val="007E452C"/>
    <w:rsid w:val="007E46E9"/>
    <w:rsid w:val="007E4A08"/>
    <w:rsid w:val="007E4DA3"/>
    <w:rsid w:val="007E4E24"/>
    <w:rsid w:val="007E4F69"/>
    <w:rsid w:val="007E5108"/>
    <w:rsid w:val="007E57DA"/>
    <w:rsid w:val="007E5FBC"/>
    <w:rsid w:val="007E6252"/>
    <w:rsid w:val="007E63A3"/>
    <w:rsid w:val="007E69EF"/>
    <w:rsid w:val="007E71D9"/>
    <w:rsid w:val="007E739B"/>
    <w:rsid w:val="007E73C4"/>
    <w:rsid w:val="007E73D4"/>
    <w:rsid w:val="007E76D0"/>
    <w:rsid w:val="007E7A92"/>
    <w:rsid w:val="007E7D72"/>
    <w:rsid w:val="007E7F20"/>
    <w:rsid w:val="007F000B"/>
    <w:rsid w:val="007F04B1"/>
    <w:rsid w:val="007F071E"/>
    <w:rsid w:val="007F0751"/>
    <w:rsid w:val="007F1239"/>
    <w:rsid w:val="007F126F"/>
    <w:rsid w:val="007F141A"/>
    <w:rsid w:val="007F14A5"/>
    <w:rsid w:val="007F14DB"/>
    <w:rsid w:val="007F1674"/>
    <w:rsid w:val="007F16AA"/>
    <w:rsid w:val="007F19F3"/>
    <w:rsid w:val="007F1BCD"/>
    <w:rsid w:val="007F1D9E"/>
    <w:rsid w:val="007F283F"/>
    <w:rsid w:val="007F2CF0"/>
    <w:rsid w:val="007F2D7F"/>
    <w:rsid w:val="007F31D3"/>
    <w:rsid w:val="007F3265"/>
    <w:rsid w:val="007F3B71"/>
    <w:rsid w:val="007F3BB7"/>
    <w:rsid w:val="007F43E0"/>
    <w:rsid w:val="007F4D92"/>
    <w:rsid w:val="007F4E9B"/>
    <w:rsid w:val="007F5444"/>
    <w:rsid w:val="007F5946"/>
    <w:rsid w:val="007F5D19"/>
    <w:rsid w:val="007F6130"/>
    <w:rsid w:val="007F64D7"/>
    <w:rsid w:val="007F6745"/>
    <w:rsid w:val="007F73EF"/>
    <w:rsid w:val="007F7667"/>
    <w:rsid w:val="007F7910"/>
    <w:rsid w:val="007F79C2"/>
    <w:rsid w:val="007F7DEF"/>
    <w:rsid w:val="007F7FAC"/>
    <w:rsid w:val="00800681"/>
    <w:rsid w:val="008007B5"/>
    <w:rsid w:val="00800CDA"/>
    <w:rsid w:val="00800E5F"/>
    <w:rsid w:val="0080118E"/>
    <w:rsid w:val="00801924"/>
    <w:rsid w:val="00801E70"/>
    <w:rsid w:val="0080209A"/>
    <w:rsid w:val="00802319"/>
    <w:rsid w:val="0080251D"/>
    <w:rsid w:val="008025AD"/>
    <w:rsid w:val="00802A18"/>
    <w:rsid w:val="00802C33"/>
    <w:rsid w:val="00802CF4"/>
    <w:rsid w:val="00802ED1"/>
    <w:rsid w:val="00803756"/>
    <w:rsid w:val="0080393B"/>
    <w:rsid w:val="00803A06"/>
    <w:rsid w:val="00803A9F"/>
    <w:rsid w:val="00803DEF"/>
    <w:rsid w:val="008041D6"/>
    <w:rsid w:val="008044DC"/>
    <w:rsid w:val="0080467A"/>
    <w:rsid w:val="0080526D"/>
    <w:rsid w:val="00805BD3"/>
    <w:rsid w:val="00805E6C"/>
    <w:rsid w:val="00806BE4"/>
    <w:rsid w:val="00806EA9"/>
    <w:rsid w:val="00806EFC"/>
    <w:rsid w:val="00807152"/>
    <w:rsid w:val="00807A2F"/>
    <w:rsid w:val="00807D9F"/>
    <w:rsid w:val="0081043B"/>
    <w:rsid w:val="0081055D"/>
    <w:rsid w:val="00810590"/>
    <w:rsid w:val="008106B9"/>
    <w:rsid w:val="008108A8"/>
    <w:rsid w:val="008110FA"/>
    <w:rsid w:val="00811498"/>
    <w:rsid w:val="0081152B"/>
    <w:rsid w:val="00811677"/>
    <w:rsid w:val="00811A61"/>
    <w:rsid w:val="00811F36"/>
    <w:rsid w:val="0081221B"/>
    <w:rsid w:val="00812405"/>
    <w:rsid w:val="00812A1B"/>
    <w:rsid w:val="00812A7A"/>
    <w:rsid w:val="00812B8B"/>
    <w:rsid w:val="00813154"/>
    <w:rsid w:val="00813682"/>
    <w:rsid w:val="00813728"/>
    <w:rsid w:val="0081389A"/>
    <w:rsid w:val="00813CC4"/>
    <w:rsid w:val="00813FB7"/>
    <w:rsid w:val="00814013"/>
    <w:rsid w:val="00814167"/>
    <w:rsid w:val="00814BB2"/>
    <w:rsid w:val="00814D8D"/>
    <w:rsid w:val="00815043"/>
    <w:rsid w:val="00815E5B"/>
    <w:rsid w:val="0081609B"/>
    <w:rsid w:val="008161AD"/>
    <w:rsid w:val="0081700C"/>
    <w:rsid w:val="008170EE"/>
    <w:rsid w:val="00817458"/>
    <w:rsid w:val="008174F8"/>
    <w:rsid w:val="00817619"/>
    <w:rsid w:val="0081771A"/>
    <w:rsid w:val="008177B5"/>
    <w:rsid w:val="00817816"/>
    <w:rsid w:val="0081797E"/>
    <w:rsid w:val="008201CF"/>
    <w:rsid w:val="00820C59"/>
    <w:rsid w:val="008210D1"/>
    <w:rsid w:val="0082137C"/>
    <w:rsid w:val="008219FC"/>
    <w:rsid w:val="0082219C"/>
    <w:rsid w:val="008221EC"/>
    <w:rsid w:val="008222CA"/>
    <w:rsid w:val="008223D4"/>
    <w:rsid w:val="008229F4"/>
    <w:rsid w:val="00822C59"/>
    <w:rsid w:val="00822E76"/>
    <w:rsid w:val="00822F8C"/>
    <w:rsid w:val="00822FBF"/>
    <w:rsid w:val="00823029"/>
    <w:rsid w:val="00823113"/>
    <w:rsid w:val="00823416"/>
    <w:rsid w:val="00823A9D"/>
    <w:rsid w:val="00823ABB"/>
    <w:rsid w:val="00823E64"/>
    <w:rsid w:val="00824644"/>
    <w:rsid w:val="008247C7"/>
    <w:rsid w:val="00825114"/>
    <w:rsid w:val="008252C7"/>
    <w:rsid w:val="00825375"/>
    <w:rsid w:val="00825A18"/>
    <w:rsid w:val="00825A5F"/>
    <w:rsid w:val="00825CB2"/>
    <w:rsid w:val="008262EC"/>
    <w:rsid w:val="00826791"/>
    <w:rsid w:val="008268C0"/>
    <w:rsid w:val="00826914"/>
    <w:rsid w:val="00826AB6"/>
    <w:rsid w:val="00826B16"/>
    <w:rsid w:val="00826BF2"/>
    <w:rsid w:val="00826CFA"/>
    <w:rsid w:val="0082721D"/>
    <w:rsid w:val="00827727"/>
    <w:rsid w:val="008277E7"/>
    <w:rsid w:val="00827B3E"/>
    <w:rsid w:val="00827D80"/>
    <w:rsid w:val="00827DD1"/>
    <w:rsid w:val="00827DE4"/>
    <w:rsid w:val="008301E0"/>
    <w:rsid w:val="0083021E"/>
    <w:rsid w:val="00830252"/>
    <w:rsid w:val="008303FF"/>
    <w:rsid w:val="00830643"/>
    <w:rsid w:val="008306E5"/>
    <w:rsid w:val="00830AA7"/>
    <w:rsid w:val="00830DF8"/>
    <w:rsid w:val="008310D3"/>
    <w:rsid w:val="008317D9"/>
    <w:rsid w:val="008320B6"/>
    <w:rsid w:val="0083238F"/>
    <w:rsid w:val="008325E1"/>
    <w:rsid w:val="008326F9"/>
    <w:rsid w:val="00832780"/>
    <w:rsid w:val="0083283B"/>
    <w:rsid w:val="00832EA3"/>
    <w:rsid w:val="00832EE7"/>
    <w:rsid w:val="00832F80"/>
    <w:rsid w:val="0083327F"/>
    <w:rsid w:val="00833586"/>
    <w:rsid w:val="008338B2"/>
    <w:rsid w:val="00833C56"/>
    <w:rsid w:val="00833CB7"/>
    <w:rsid w:val="008341F7"/>
    <w:rsid w:val="008347FC"/>
    <w:rsid w:val="0083490F"/>
    <w:rsid w:val="00834964"/>
    <w:rsid w:val="008349DC"/>
    <w:rsid w:val="00834CA4"/>
    <w:rsid w:val="00834D7D"/>
    <w:rsid w:val="00834FE2"/>
    <w:rsid w:val="008352BE"/>
    <w:rsid w:val="0083556D"/>
    <w:rsid w:val="00835B70"/>
    <w:rsid w:val="00835C23"/>
    <w:rsid w:val="00835DD8"/>
    <w:rsid w:val="008360FC"/>
    <w:rsid w:val="00836567"/>
    <w:rsid w:val="00836777"/>
    <w:rsid w:val="008367D2"/>
    <w:rsid w:val="00836934"/>
    <w:rsid w:val="00837274"/>
    <w:rsid w:val="00837629"/>
    <w:rsid w:val="0083768D"/>
    <w:rsid w:val="008377BD"/>
    <w:rsid w:val="00837A37"/>
    <w:rsid w:val="00837B97"/>
    <w:rsid w:val="00837C50"/>
    <w:rsid w:val="00837E68"/>
    <w:rsid w:val="00837F27"/>
    <w:rsid w:val="008401D0"/>
    <w:rsid w:val="0084054D"/>
    <w:rsid w:val="0084082A"/>
    <w:rsid w:val="00840B87"/>
    <w:rsid w:val="00840C20"/>
    <w:rsid w:val="00840C45"/>
    <w:rsid w:val="00840D3D"/>
    <w:rsid w:val="00840E4D"/>
    <w:rsid w:val="008410CC"/>
    <w:rsid w:val="00842099"/>
    <w:rsid w:val="008424F2"/>
    <w:rsid w:val="00842503"/>
    <w:rsid w:val="00842769"/>
    <w:rsid w:val="008428A1"/>
    <w:rsid w:val="00842967"/>
    <w:rsid w:val="00842BF3"/>
    <w:rsid w:val="00842DD2"/>
    <w:rsid w:val="00842E72"/>
    <w:rsid w:val="00842EA1"/>
    <w:rsid w:val="0084336D"/>
    <w:rsid w:val="0084356F"/>
    <w:rsid w:val="00843681"/>
    <w:rsid w:val="00844383"/>
    <w:rsid w:val="00844677"/>
    <w:rsid w:val="00844D6B"/>
    <w:rsid w:val="00845E1F"/>
    <w:rsid w:val="00846756"/>
    <w:rsid w:val="00846EF1"/>
    <w:rsid w:val="00847554"/>
    <w:rsid w:val="00847E31"/>
    <w:rsid w:val="00847E9E"/>
    <w:rsid w:val="008505C3"/>
    <w:rsid w:val="00850B18"/>
    <w:rsid w:val="00850CF8"/>
    <w:rsid w:val="008513F6"/>
    <w:rsid w:val="008516BB"/>
    <w:rsid w:val="00852227"/>
    <w:rsid w:val="00852C6C"/>
    <w:rsid w:val="00852D49"/>
    <w:rsid w:val="00852F57"/>
    <w:rsid w:val="00853007"/>
    <w:rsid w:val="00853038"/>
    <w:rsid w:val="008532CA"/>
    <w:rsid w:val="00853301"/>
    <w:rsid w:val="00853713"/>
    <w:rsid w:val="00853A99"/>
    <w:rsid w:val="00853AB9"/>
    <w:rsid w:val="00853D15"/>
    <w:rsid w:val="00853D1A"/>
    <w:rsid w:val="00853F4E"/>
    <w:rsid w:val="00854294"/>
    <w:rsid w:val="00854563"/>
    <w:rsid w:val="00854569"/>
    <w:rsid w:val="00854B4D"/>
    <w:rsid w:val="00854EB1"/>
    <w:rsid w:val="0085503A"/>
    <w:rsid w:val="00855075"/>
    <w:rsid w:val="0085518B"/>
    <w:rsid w:val="0085557F"/>
    <w:rsid w:val="008561DA"/>
    <w:rsid w:val="00856526"/>
    <w:rsid w:val="0085669C"/>
    <w:rsid w:val="008566A3"/>
    <w:rsid w:val="0085697F"/>
    <w:rsid w:val="008569CE"/>
    <w:rsid w:val="00856E8B"/>
    <w:rsid w:val="00857134"/>
    <w:rsid w:val="008600C3"/>
    <w:rsid w:val="008603EC"/>
    <w:rsid w:val="00860B58"/>
    <w:rsid w:val="00860FC2"/>
    <w:rsid w:val="00861126"/>
    <w:rsid w:val="0086156A"/>
    <w:rsid w:val="00861B5D"/>
    <w:rsid w:val="0086238F"/>
    <w:rsid w:val="00862F52"/>
    <w:rsid w:val="00862FF2"/>
    <w:rsid w:val="008630D8"/>
    <w:rsid w:val="008630E2"/>
    <w:rsid w:val="00864265"/>
    <w:rsid w:val="008642FE"/>
    <w:rsid w:val="0086439A"/>
    <w:rsid w:val="0086440B"/>
    <w:rsid w:val="00864529"/>
    <w:rsid w:val="00864720"/>
    <w:rsid w:val="00864889"/>
    <w:rsid w:val="0086489A"/>
    <w:rsid w:val="008649C4"/>
    <w:rsid w:val="00864F98"/>
    <w:rsid w:val="0086508B"/>
    <w:rsid w:val="008655C4"/>
    <w:rsid w:val="008661D2"/>
    <w:rsid w:val="00866218"/>
    <w:rsid w:val="0086639E"/>
    <w:rsid w:val="00866645"/>
    <w:rsid w:val="008667ED"/>
    <w:rsid w:val="00866D36"/>
    <w:rsid w:val="00866D7A"/>
    <w:rsid w:val="00866F7A"/>
    <w:rsid w:val="00867281"/>
    <w:rsid w:val="00867453"/>
    <w:rsid w:val="00867682"/>
    <w:rsid w:val="00867867"/>
    <w:rsid w:val="00867D9D"/>
    <w:rsid w:val="00867E8E"/>
    <w:rsid w:val="00870060"/>
    <w:rsid w:val="008701C7"/>
    <w:rsid w:val="008702A3"/>
    <w:rsid w:val="00870C30"/>
    <w:rsid w:val="008711ED"/>
    <w:rsid w:val="008714B2"/>
    <w:rsid w:val="00871865"/>
    <w:rsid w:val="00871AE3"/>
    <w:rsid w:val="00871B90"/>
    <w:rsid w:val="008720C3"/>
    <w:rsid w:val="00872457"/>
    <w:rsid w:val="008729C6"/>
    <w:rsid w:val="00872BF7"/>
    <w:rsid w:val="00872CBA"/>
    <w:rsid w:val="008730FC"/>
    <w:rsid w:val="0087359C"/>
    <w:rsid w:val="00873FCA"/>
    <w:rsid w:val="0087450A"/>
    <w:rsid w:val="00874515"/>
    <w:rsid w:val="00874704"/>
    <w:rsid w:val="00874A66"/>
    <w:rsid w:val="008750C2"/>
    <w:rsid w:val="0087525E"/>
    <w:rsid w:val="00875642"/>
    <w:rsid w:val="00875763"/>
    <w:rsid w:val="00875B49"/>
    <w:rsid w:val="00875BE3"/>
    <w:rsid w:val="00875E1C"/>
    <w:rsid w:val="00875E8F"/>
    <w:rsid w:val="008763BA"/>
    <w:rsid w:val="0087640B"/>
    <w:rsid w:val="0087658C"/>
    <w:rsid w:val="00877711"/>
    <w:rsid w:val="008778A0"/>
    <w:rsid w:val="008778CB"/>
    <w:rsid w:val="00877B52"/>
    <w:rsid w:val="00877B83"/>
    <w:rsid w:val="008801BB"/>
    <w:rsid w:val="008803B3"/>
    <w:rsid w:val="00880F17"/>
    <w:rsid w:val="008812E7"/>
    <w:rsid w:val="008814DF"/>
    <w:rsid w:val="00881854"/>
    <w:rsid w:val="00881A8F"/>
    <w:rsid w:val="00881BE1"/>
    <w:rsid w:val="00882437"/>
    <w:rsid w:val="00882A0A"/>
    <w:rsid w:val="00882A60"/>
    <w:rsid w:val="00883378"/>
    <w:rsid w:val="00883A78"/>
    <w:rsid w:val="00883F3C"/>
    <w:rsid w:val="00884264"/>
    <w:rsid w:val="00884813"/>
    <w:rsid w:val="00884972"/>
    <w:rsid w:val="008852A0"/>
    <w:rsid w:val="008852D4"/>
    <w:rsid w:val="00885356"/>
    <w:rsid w:val="00885504"/>
    <w:rsid w:val="00885627"/>
    <w:rsid w:val="008858FC"/>
    <w:rsid w:val="0088619A"/>
    <w:rsid w:val="00886631"/>
    <w:rsid w:val="00886F35"/>
    <w:rsid w:val="008875A9"/>
    <w:rsid w:val="008875C6"/>
    <w:rsid w:val="0088777B"/>
    <w:rsid w:val="00887B62"/>
    <w:rsid w:val="00887E3C"/>
    <w:rsid w:val="00887F8C"/>
    <w:rsid w:val="00890130"/>
    <w:rsid w:val="0089039A"/>
    <w:rsid w:val="00890560"/>
    <w:rsid w:val="008905A7"/>
    <w:rsid w:val="008907EE"/>
    <w:rsid w:val="00890E88"/>
    <w:rsid w:val="00890F2F"/>
    <w:rsid w:val="008912A4"/>
    <w:rsid w:val="008913F2"/>
    <w:rsid w:val="008917A9"/>
    <w:rsid w:val="00891A16"/>
    <w:rsid w:val="00891D4E"/>
    <w:rsid w:val="00891D8F"/>
    <w:rsid w:val="00891E1B"/>
    <w:rsid w:val="00891E34"/>
    <w:rsid w:val="008920A4"/>
    <w:rsid w:val="008921CC"/>
    <w:rsid w:val="00892349"/>
    <w:rsid w:val="0089258E"/>
    <w:rsid w:val="00892CB9"/>
    <w:rsid w:val="008932FB"/>
    <w:rsid w:val="008937E9"/>
    <w:rsid w:val="00893CF2"/>
    <w:rsid w:val="0089406A"/>
    <w:rsid w:val="00894466"/>
    <w:rsid w:val="00894630"/>
    <w:rsid w:val="00894B6E"/>
    <w:rsid w:val="0089500D"/>
    <w:rsid w:val="0089509D"/>
    <w:rsid w:val="0089525E"/>
    <w:rsid w:val="00895559"/>
    <w:rsid w:val="008959EF"/>
    <w:rsid w:val="0089605A"/>
    <w:rsid w:val="00896471"/>
    <w:rsid w:val="008966BC"/>
    <w:rsid w:val="008967AB"/>
    <w:rsid w:val="008968BA"/>
    <w:rsid w:val="00896B48"/>
    <w:rsid w:val="00896C4B"/>
    <w:rsid w:val="00896C7F"/>
    <w:rsid w:val="00896E54"/>
    <w:rsid w:val="0089742A"/>
    <w:rsid w:val="00897862"/>
    <w:rsid w:val="008978FB"/>
    <w:rsid w:val="008A07EE"/>
    <w:rsid w:val="008A0973"/>
    <w:rsid w:val="008A0A78"/>
    <w:rsid w:val="008A0C80"/>
    <w:rsid w:val="008A0F8F"/>
    <w:rsid w:val="008A1600"/>
    <w:rsid w:val="008A1BF7"/>
    <w:rsid w:val="008A1EFC"/>
    <w:rsid w:val="008A1FB6"/>
    <w:rsid w:val="008A2178"/>
    <w:rsid w:val="008A226D"/>
    <w:rsid w:val="008A2863"/>
    <w:rsid w:val="008A299E"/>
    <w:rsid w:val="008A3C21"/>
    <w:rsid w:val="008A3D0E"/>
    <w:rsid w:val="008A435C"/>
    <w:rsid w:val="008A4503"/>
    <w:rsid w:val="008A476D"/>
    <w:rsid w:val="008A47E3"/>
    <w:rsid w:val="008A5169"/>
    <w:rsid w:val="008A54F9"/>
    <w:rsid w:val="008A572F"/>
    <w:rsid w:val="008A61DD"/>
    <w:rsid w:val="008A6AF8"/>
    <w:rsid w:val="008A7AAD"/>
    <w:rsid w:val="008A7D54"/>
    <w:rsid w:val="008A7DBF"/>
    <w:rsid w:val="008A7DC2"/>
    <w:rsid w:val="008B05FE"/>
    <w:rsid w:val="008B0749"/>
    <w:rsid w:val="008B0A3A"/>
    <w:rsid w:val="008B107D"/>
    <w:rsid w:val="008B1843"/>
    <w:rsid w:val="008B189F"/>
    <w:rsid w:val="008B1BCF"/>
    <w:rsid w:val="008B1D37"/>
    <w:rsid w:val="008B2080"/>
    <w:rsid w:val="008B223F"/>
    <w:rsid w:val="008B22E5"/>
    <w:rsid w:val="008B2480"/>
    <w:rsid w:val="008B24C4"/>
    <w:rsid w:val="008B2F98"/>
    <w:rsid w:val="008B335B"/>
    <w:rsid w:val="008B3384"/>
    <w:rsid w:val="008B344E"/>
    <w:rsid w:val="008B34F2"/>
    <w:rsid w:val="008B35CB"/>
    <w:rsid w:val="008B39B4"/>
    <w:rsid w:val="008B3C41"/>
    <w:rsid w:val="008B3F9D"/>
    <w:rsid w:val="008B3FF7"/>
    <w:rsid w:val="008B40DC"/>
    <w:rsid w:val="008B4D5F"/>
    <w:rsid w:val="008B4DBA"/>
    <w:rsid w:val="008B54BC"/>
    <w:rsid w:val="008B5E1B"/>
    <w:rsid w:val="008B5FBA"/>
    <w:rsid w:val="008B6104"/>
    <w:rsid w:val="008B6397"/>
    <w:rsid w:val="008B654A"/>
    <w:rsid w:val="008B68FC"/>
    <w:rsid w:val="008B692B"/>
    <w:rsid w:val="008B69C0"/>
    <w:rsid w:val="008B6A1C"/>
    <w:rsid w:val="008B6E99"/>
    <w:rsid w:val="008B76E5"/>
    <w:rsid w:val="008B79F5"/>
    <w:rsid w:val="008B7BAD"/>
    <w:rsid w:val="008B7E0C"/>
    <w:rsid w:val="008C004B"/>
    <w:rsid w:val="008C0179"/>
    <w:rsid w:val="008C057F"/>
    <w:rsid w:val="008C0728"/>
    <w:rsid w:val="008C0A0B"/>
    <w:rsid w:val="008C0AA8"/>
    <w:rsid w:val="008C0D98"/>
    <w:rsid w:val="008C1259"/>
    <w:rsid w:val="008C1F8F"/>
    <w:rsid w:val="008C2043"/>
    <w:rsid w:val="008C2423"/>
    <w:rsid w:val="008C274E"/>
    <w:rsid w:val="008C2795"/>
    <w:rsid w:val="008C27FB"/>
    <w:rsid w:val="008C29CF"/>
    <w:rsid w:val="008C320C"/>
    <w:rsid w:val="008C33E2"/>
    <w:rsid w:val="008C34B6"/>
    <w:rsid w:val="008C389F"/>
    <w:rsid w:val="008C3BE8"/>
    <w:rsid w:val="008C3EE5"/>
    <w:rsid w:val="008C457F"/>
    <w:rsid w:val="008C4718"/>
    <w:rsid w:val="008C4863"/>
    <w:rsid w:val="008C5085"/>
    <w:rsid w:val="008C5119"/>
    <w:rsid w:val="008C5760"/>
    <w:rsid w:val="008C58B6"/>
    <w:rsid w:val="008C6633"/>
    <w:rsid w:val="008C6CB8"/>
    <w:rsid w:val="008C6D40"/>
    <w:rsid w:val="008C7198"/>
    <w:rsid w:val="008C723B"/>
    <w:rsid w:val="008C7DED"/>
    <w:rsid w:val="008C7EDD"/>
    <w:rsid w:val="008C7FCB"/>
    <w:rsid w:val="008D0042"/>
    <w:rsid w:val="008D0974"/>
    <w:rsid w:val="008D0ABC"/>
    <w:rsid w:val="008D0ACB"/>
    <w:rsid w:val="008D0B9B"/>
    <w:rsid w:val="008D0D82"/>
    <w:rsid w:val="008D0FCD"/>
    <w:rsid w:val="008D14BB"/>
    <w:rsid w:val="008D165D"/>
    <w:rsid w:val="008D16C5"/>
    <w:rsid w:val="008D18DC"/>
    <w:rsid w:val="008D1A85"/>
    <w:rsid w:val="008D1AA4"/>
    <w:rsid w:val="008D2199"/>
    <w:rsid w:val="008D21F5"/>
    <w:rsid w:val="008D236B"/>
    <w:rsid w:val="008D25D6"/>
    <w:rsid w:val="008D2626"/>
    <w:rsid w:val="008D2796"/>
    <w:rsid w:val="008D282F"/>
    <w:rsid w:val="008D2AB0"/>
    <w:rsid w:val="008D2BD7"/>
    <w:rsid w:val="008D2EAD"/>
    <w:rsid w:val="008D2F91"/>
    <w:rsid w:val="008D30DC"/>
    <w:rsid w:val="008D33D8"/>
    <w:rsid w:val="008D35BC"/>
    <w:rsid w:val="008D369B"/>
    <w:rsid w:val="008D36F7"/>
    <w:rsid w:val="008D3845"/>
    <w:rsid w:val="008D3BB4"/>
    <w:rsid w:val="008D3DBA"/>
    <w:rsid w:val="008D3E35"/>
    <w:rsid w:val="008D4A5C"/>
    <w:rsid w:val="008D5574"/>
    <w:rsid w:val="008D57BE"/>
    <w:rsid w:val="008D5C75"/>
    <w:rsid w:val="008D6189"/>
    <w:rsid w:val="008D6AAF"/>
    <w:rsid w:val="008D701F"/>
    <w:rsid w:val="008D70B0"/>
    <w:rsid w:val="008D7601"/>
    <w:rsid w:val="008D7D03"/>
    <w:rsid w:val="008E00A1"/>
    <w:rsid w:val="008E00DA"/>
    <w:rsid w:val="008E0156"/>
    <w:rsid w:val="008E0463"/>
    <w:rsid w:val="008E0A37"/>
    <w:rsid w:val="008E0B99"/>
    <w:rsid w:val="008E0FF0"/>
    <w:rsid w:val="008E1462"/>
    <w:rsid w:val="008E163A"/>
    <w:rsid w:val="008E1646"/>
    <w:rsid w:val="008E1D14"/>
    <w:rsid w:val="008E20CA"/>
    <w:rsid w:val="008E2583"/>
    <w:rsid w:val="008E2605"/>
    <w:rsid w:val="008E2939"/>
    <w:rsid w:val="008E2BD7"/>
    <w:rsid w:val="008E2C3D"/>
    <w:rsid w:val="008E33AC"/>
    <w:rsid w:val="008E3632"/>
    <w:rsid w:val="008E3B1A"/>
    <w:rsid w:val="008E3B39"/>
    <w:rsid w:val="008E3B87"/>
    <w:rsid w:val="008E3F00"/>
    <w:rsid w:val="008E4219"/>
    <w:rsid w:val="008E4455"/>
    <w:rsid w:val="008E46D1"/>
    <w:rsid w:val="008E486F"/>
    <w:rsid w:val="008E496D"/>
    <w:rsid w:val="008E4E49"/>
    <w:rsid w:val="008E55DC"/>
    <w:rsid w:val="008E58E8"/>
    <w:rsid w:val="008E648F"/>
    <w:rsid w:val="008E6496"/>
    <w:rsid w:val="008E6EB2"/>
    <w:rsid w:val="008E702B"/>
    <w:rsid w:val="008E7044"/>
    <w:rsid w:val="008E7162"/>
    <w:rsid w:val="008E7596"/>
    <w:rsid w:val="008E7EE0"/>
    <w:rsid w:val="008E7F6E"/>
    <w:rsid w:val="008F0100"/>
    <w:rsid w:val="008F0256"/>
    <w:rsid w:val="008F0533"/>
    <w:rsid w:val="008F0638"/>
    <w:rsid w:val="008F0956"/>
    <w:rsid w:val="008F0E1C"/>
    <w:rsid w:val="008F0E4C"/>
    <w:rsid w:val="008F115A"/>
    <w:rsid w:val="008F1549"/>
    <w:rsid w:val="008F1673"/>
    <w:rsid w:val="008F16CF"/>
    <w:rsid w:val="008F1862"/>
    <w:rsid w:val="008F1AAB"/>
    <w:rsid w:val="008F1AFD"/>
    <w:rsid w:val="008F250E"/>
    <w:rsid w:val="008F2D4F"/>
    <w:rsid w:val="008F33F7"/>
    <w:rsid w:val="008F3824"/>
    <w:rsid w:val="008F3A64"/>
    <w:rsid w:val="008F4690"/>
    <w:rsid w:val="008F4A77"/>
    <w:rsid w:val="008F4AAA"/>
    <w:rsid w:val="008F5187"/>
    <w:rsid w:val="008F54B7"/>
    <w:rsid w:val="008F5A1B"/>
    <w:rsid w:val="008F5C34"/>
    <w:rsid w:val="008F5CD8"/>
    <w:rsid w:val="008F60F3"/>
    <w:rsid w:val="008F6185"/>
    <w:rsid w:val="008F61FF"/>
    <w:rsid w:val="008F653E"/>
    <w:rsid w:val="008F66BB"/>
    <w:rsid w:val="008F6CB7"/>
    <w:rsid w:val="008F6CFE"/>
    <w:rsid w:val="008F729F"/>
    <w:rsid w:val="008F7402"/>
    <w:rsid w:val="008F747C"/>
    <w:rsid w:val="008F75D2"/>
    <w:rsid w:val="008F7748"/>
    <w:rsid w:val="008F782F"/>
    <w:rsid w:val="008F798B"/>
    <w:rsid w:val="008F7EE7"/>
    <w:rsid w:val="008F7F91"/>
    <w:rsid w:val="008F7F97"/>
    <w:rsid w:val="0090044F"/>
    <w:rsid w:val="009004DF"/>
    <w:rsid w:val="00900687"/>
    <w:rsid w:val="009007CD"/>
    <w:rsid w:val="00900BB5"/>
    <w:rsid w:val="00900C3F"/>
    <w:rsid w:val="00900D8F"/>
    <w:rsid w:val="00900DAF"/>
    <w:rsid w:val="00900F03"/>
    <w:rsid w:val="009012C2"/>
    <w:rsid w:val="00901377"/>
    <w:rsid w:val="00901790"/>
    <w:rsid w:val="00901AB4"/>
    <w:rsid w:val="00901B89"/>
    <w:rsid w:val="00901C5C"/>
    <w:rsid w:val="0090205F"/>
    <w:rsid w:val="00902536"/>
    <w:rsid w:val="009027A6"/>
    <w:rsid w:val="00902A7C"/>
    <w:rsid w:val="00902D9D"/>
    <w:rsid w:val="00902F98"/>
    <w:rsid w:val="00903305"/>
    <w:rsid w:val="00903511"/>
    <w:rsid w:val="0090376D"/>
    <w:rsid w:val="0090395A"/>
    <w:rsid w:val="00903C0D"/>
    <w:rsid w:val="00903D71"/>
    <w:rsid w:val="00904250"/>
    <w:rsid w:val="0090425E"/>
    <w:rsid w:val="00904DEF"/>
    <w:rsid w:val="00904FAF"/>
    <w:rsid w:val="009050B8"/>
    <w:rsid w:val="009054EA"/>
    <w:rsid w:val="00905945"/>
    <w:rsid w:val="009059E5"/>
    <w:rsid w:val="00905BF7"/>
    <w:rsid w:val="0090680B"/>
    <w:rsid w:val="00906AC9"/>
    <w:rsid w:val="00906BA6"/>
    <w:rsid w:val="009071CA"/>
    <w:rsid w:val="00907DF2"/>
    <w:rsid w:val="009101F6"/>
    <w:rsid w:val="0091020A"/>
    <w:rsid w:val="00910587"/>
    <w:rsid w:val="00910A1F"/>
    <w:rsid w:val="009114ED"/>
    <w:rsid w:val="00911520"/>
    <w:rsid w:val="009115AA"/>
    <w:rsid w:val="00911A06"/>
    <w:rsid w:val="00911D9C"/>
    <w:rsid w:val="00911DA4"/>
    <w:rsid w:val="00912182"/>
    <w:rsid w:val="00912B06"/>
    <w:rsid w:val="00912EC1"/>
    <w:rsid w:val="009135EA"/>
    <w:rsid w:val="00913CB8"/>
    <w:rsid w:val="00914275"/>
    <w:rsid w:val="009144C7"/>
    <w:rsid w:val="0091467B"/>
    <w:rsid w:val="00914BD3"/>
    <w:rsid w:val="00914D87"/>
    <w:rsid w:val="00914F86"/>
    <w:rsid w:val="0091533C"/>
    <w:rsid w:val="009157A6"/>
    <w:rsid w:val="00915C29"/>
    <w:rsid w:val="009161B3"/>
    <w:rsid w:val="00916254"/>
    <w:rsid w:val="00916571"/>
    <w:rsid w:val="009169AE"/>
    <w:rsid w:val="00916C92"/>
    <w:rsid w:val="00916F1D"/>
    <w:rsid w:val="00916F30"/>
    <w:rsid w:val="0091705B"/>
    <w:rsid w:val="0091722D"/>
    <w:rsid w:val="00917788"/>
    <w:rsid w:val="00917962"/>
    <w:rsid w:val="009206CD"/>
    <w:rsid w:val="00920760"/>
    <w:rsid w:val="00920BA0"/>
    <w:rsid w:val="00920FC9"/>
    <w:rsid w:val="0092137C"/>
    <w:rsid w:val="00922046"/>
    <w:rsid w:val="0092216E"/>
    <w:rsid w:val="0092308C"/>
    <w:rsid w:val="0092389C"/>
    <w:rsid w:val="00923913"/>
    <w:rsid w:val="00923F58"/>
    <w:rsid w:val="009251C7"/>
    <w:rsid w:val="00925226"/>
    <w:rsid w:val="00925979"/>
    <w:rsid w:val="00926379"/>
    <w:rsid w:val="009268FD"/>
    <w:rsid w:val="00926982"/>
    <w:rsid w:val="009270DB"/>
    <w:rsid w:val="00927B1E"/>
    <w:rsid w:val="00927B30"/>
    <w:rsid w:val="00927B50"/>
    <w:rsid w:val="00930036"/>
    <w:rsid w:val="009300AF"/>
    <w:rsid w:val="00930AA7"/>
    <w:rsid w:val="00930C03"/>
    <w:rsid w:val="00930C18"/>
    <w:rsid w:val="00930D89"/>
    <w:rsid w:val="00930EC4"/>
    <w:rsid w:val="0093159C"/>
    <w:rsid w:val="009315BB"/>
    <w:rsid w:val="00931605"/>
    <w:rsid w:val="00931830"/>
    <w:rsid w:val="009318B7"/>
    <w:rsid w:val="009325E3"/>
    <w:rsid w:val="009328C8"/>
    <w:rsid w:val="0093324A"/>
    <w:rsid w:val="00933B71"/>
    <w:rsid w:val="009345F6"/>
    <w:rsid w:val="0093472D"/>
    <w:rsid w:val="009347F1"/>
    <w:rsid w:val="00934B67"/>
    <w:rsid w:val="00934BFB"/>
    <w:rsid w:val="00934E99"/>
    <w:rsid w:val="00934F48"/>
    <w:rsid w:val="00935196"/>
    <w:rsid w:val="009353C8"/>
    <w:rsid w:val="0093550E"/>
    <w:rsid w:val="0093553F"/>
    <w:rsid w:val="00935548"/>
    <w:rsid w:val="00935947"/>
    <w:rsid w:val="0093597B"/>
    <w:rsid w:val="00935BE1"/>
    <w:rsid w:val="00935F0E"/>
    <w:rsid w:val="00935F93"/>
    <w:rsid w:val="0093634C"/>
    <w:rsid w:val="0093634D"/>
    <w:rsid w:val="00936B1C"/>
    <w:rsid w:val="00936FD1"/>
    <w:rsid w:val="00937148"/>
    <w:rsid w:val="0093736A"/>
    <w:rsid w:val="009373C8"/>
    <w:rsid w:val="009375DD"/>
    <w:rsid w:val="00937F0C"/>
    <w:rsid w:val="009402D7"/>
    <w:rsid w:val="00940737"/>
    <w:rsid w:val="009407CD"/>
    <w:rsid w:val="009408A2"/>
    <w:rsid w:val="00940A6C"/>
    <w:rsid w:val="00940D9F"/>
    <w:rsid w:val="00941195"/>
    <w:rsid w:val="00941250"/>
    <w:rsid w:val="009413C4"/>
    <w:rsid w:val="00941820"/>
    <w:rsid w:val="0094188E"/>
    <w:rsid w:val="00941B10"/>
    <w:rsid w:val="00941C00"/>
    <w:rsid w:val="00941D78"/>
    <w:rsid w:val="00941FF8"/>
    <w:rsid w:val="00942169"/>
    <w:rsid w:val="009421F8"/>
    <w:rsid w:val="00942338"/>
    <w:rsid w:val="00942473"/>
    <w:rsid w:val="00942BAD"/>
    <w:rsid w:val="00942CD2"/>
    <w:rsid w:val="0094312D"/>
    <w:rsid w:val="009432DD"/>
    <w:rsid w:val="00943AF9"/>
    <w:rsid w:val="00943B8B"/>
    <w:rsid w:val="0094465A"/>
    <w:rsid w:val="00944857"/>
    <w:rsid w:val="00944E92"/>
    <w:rsid w:val="0094546D"/>
    <w:rsid w:val="009454B4"/>
    <w:rsid w:val="00945D5E"/>
    <w:rsid w:val="00945DF2"/>
    <w:rsid w:val="00945FEE"/>
    <w:rsid w:val="00946FD5"/>
    <w:rsid w:val="009471E1"/>
    <w:rsid w:val="009476BE"/>
    <w:rsid w:val="00947A88"/>
    <w:rsid w:val="00947CB3"/>
    <w:rsid w:val="0095065F"/>
    <w:rsid w:val="00950968"/>
    <w:rsid w:val="009509FB"/>
    <w:rsid w:val="009510E4"/>
    <w:rsid w:val="00951492"/>
    <w:rsid w:val="00951730"/>
    <w:rsid w:val="0095232F"/>
    <w:rsid w:val="009526CB"/>
    <w:rsid w:val="00952B59"/>
    <w:rsid w:val="00952DBF"/>
    <w:rsid w:val="00952E2E"/>
    <w:rsid w:val="009530DF"/>
    <w:rsid w:val="00953A56"/>
    <w:rsid w:val="00953B23"/>
    <w:rsid w:val="00953C2C"/>
    <w:rsid w:val="009540C8"/>
    <w:rsid w:val="00954114"/>
    <w:rsid w:val="00954498"/>
    <w:rsid w:val="00954573"/>
    <w:rsid w:val="00954697"/>
    <w:rsid w:val="0095486D"/>
    <w:rsid w:val="00954FD5"/>
    <w:rsid w:val="00955350"/>
    <w:rsid w:val="009554DF"/>
    <w:rsid w:val="009558DA"/>
    <w:rsid w:val="00956323"/>
    <w:rsid w:val="00956FC9"/>
    <w:rsid w:val="009575DE"/>
    <w:rsid w:val="0095781C"/>
    <w:rsid w:val="00957EDE"/>
    <w:rsid w:val="00960BD9"/>
    <w:rsid w:val="00960D7A"/>
    <w:rsid w:val="009619D2"/>
    <w:rsid w:val="00961B79"/>
    <w:rsid w:val="00961E55"/>
    <w:rsid w:val="00961FB3"/>
    <w:rsid w:val="0096241D"/>
    <w:rsid w:val="00962B2D"/>
    <w:rsid w:val="00962D2A"/>
    <w:rsid w:val="00962E82"/>
    <w:rsid w:val="009633DF"/>
    <w:rsid w:val="00963A73"/>
    <w:rsid w:val="00963B71"/>
    <w:rsid w:val="00963BAE"/>
    <w:rsid w:val="00963EA6"/>
    <w:rsid w:val="009643D4"/>
    <w:rsid w:val="00964455"/>
    <w:rsid w:val="00964D12"/>
    <w:rsid w:val="00965177"/>
    <w:rsid w:val="009651CA"/>
    <w:rsid w:val="00965235"/>
    <w:rsid w:val="009652D7"/>
    <w:rsid w:val="009652EA"/>
    <w:rsid w:val="009652FC"/>
    <w:rsid w:val="00965B11"/>
    <w:rsid w:val="00965B8F"/>
    <w:rsid w:val="00965C15"/>
    <w:rsid w:val="009661FC"/>
    <w:rsid w:val="00966797"/>
    <w:rsid w:val="00966FB8"/>
    <w:rsid w:val="009671E3"/>
    <w:rsid w:val="00967C53"/>
    <w:rsid w:val="00967CDE"/>
    <w:rsid w:val="009709E2"/>
    <w:rsid w:val="00970AE1"/>
    <w:rsid w:val="00972543"/>
    <w:rsid w:val="00972A8F"/>
    <w:rsid w:val="00972C2A"/>
    <w:rsid w:val="00972C4C"/>
    <w:rsid w:val="0097315D"/>
    <w:rsid w:val="00973B49"/>
    <w:rsid w:val="00973DCA"/>
    <w:rsid w:val="00974043"/>
    <w:rsid w:val="00974391"/>
    <w:rsid w:val="00974939"/>
    <w:rsid w:val="00974A1C"/>
    <w:rsid w:val="00974BA1"/>
    <w:rsid w:val="00974BCE"/>
    <w:rsid w:val="00974D06"/>
    <w:rsid w:val="00975223"/>
    <w:rsid w:val="00975722"/>
    <w:rsid w:val="00975BBC"/>
    <w:rsid w:val="00975CA1"/>
    <w:rsid w:val="00975E35"/>
    <w:rsid w:val="0097638A"/>
    <w:rsid w:val="009764CC"/>
    <w:rsid w:val="00976631"/>
    <w:rsid w:val="00976781"/>
    <w:rsid w:val="009769DE"/>
    <w:rsid w:val="00976E92"/>
    <w:rsid w:val="00977218"/>
    <w:rsid w:val="009774E2"/>
    <w:rsid w:val="00977793"/>
    <w:rsid w:val="00977A5D"/>
    <w:rsid w:val="00977CA3"/>
    <w:rsid w:val="00977F14"/>
    <w:rsid w:val="00980415"/>
    <w:rsid w:val="0098091A"/>
    <w:rsid w:val="00980A10"/>
    <w:rsid w:val="0098100C"/>
    <w:rsid w:val="00981057"/>
    <w:rsid w:val="009811A5"/>
    <w:rsid w:val="00981269"/>
    <w:rsid w:val="009814DB"/>
    <w:rsid w:val="0098198D"/>
    <w:rsid w:val="00981BE5"/>
    <w:rsid w:val="00981C32"/>
    <w:rsid w:val="00981DDF"/>
    <w:rsid w:val="0098203B"/>
    <w:rsid w:val="009821CC"/>
    <w:rsid w:val="00982972"/>
    <w:rsid w:val="00982D52"/>
    <w:rsid w:val="00983605"/>
    <w:rsid w:val="009839BF"/>
    <w:rsid w:val="009839F9"/>
    <w:rsid w:val="00983A30"/>
    <w:rsid w:val="00983DAF"/>
    <w:rsid w:val="0098498C"/>
    <w:rsid w:val="00984C99"/>
    <w:rsid w:val="00984DFE"/>
    <w:rsid w:val="00985243"/>
    <w:rsid w:val="009856A9"/>
    <w:rsid w:val="00985BDC"/>
    <w:rsid w:val="00985C57"/>
    <w:rsid w:val="00985F06"/>
    <w:rsid w:val="0098602F"/>
    <w:rsid w:val="00986364"/>
    <w:rsid w:val="009863C8"/>
    <w:rsid w:val="00986A63"/>
    <w:rsid w:val="00986FF7"/>
    <w:rsid w:val="009873AC"/>
    <w:rsid w:val="0098754A"/>
    <w:rsid w:val="00987787"/>
    <w:rsid w:val="009877D6"/>
    <w:rsid w:val="00987B88"/>
    <w:rsid w:val="0099005E"/>
    <w:rsid w:val="009903CE"/>
    <w:rsid w:val="0099081A"/>
    <w:rsid w:val="00990964"/>
    <w:rsid w:val="009909B1"/>
    <w:rsid w:val="00990AB1"/>
    <w:rsid w:val="00990B41"/>
    <w:rsid w:val="00990D39"/>
    <w:rsid w:val="00990F0B"/>
    <w:rsid w:val="00991659"/>
    <w:rsid w:val="00991850"/>
    <w:rsid w:val="00991DFE"/>
    <w:rsid w:val="00992320"/>
    <w:rsid w:val="0099272D"/>
    <w:rsid w:val="00993256"/>
    <w:rsid w:val="00993322"/>
    <w:rsid w:val="00993562"/>
    <w:rsid w:val="009935C6"/>
    <w:rsid w:val="0099362D"/>
    <w:rsid w:val="009938F5"/>
    <w:rsid w:val="00993A10"/>
    <w:rsid w:val="00993B01"/>
    <w:rsid w:val="00993BD6"/>
    <w:rsid w:val="00993C9B"/>
    <w:rsid w:val="00993D6B"/>
    <w:rsid w:val="00994217"/>
    <w:rsid w:val="0099467E"/>
    <w:rsid w:val="00995313"/>
    <w:rsid w:val="00995A26"/>
    <w:rsid w:val="00995CAA"/>
    <w:rsid w:val="00995E9B"/>
    <w:rsid w:val="0099605B"/>
    <w:rsid w:val="00996202"/>
    <w:rsid w:val="009969D8"/>
    <w:rsid w:val="00996B94"/>
    <w:rsid w:val="009976AA"/>
    <w:rsid w:val="00997745"/>
    <w:rsid w:val="00997A1C"/>
    <w:rsid w:val="00997CA5"/>
    <w:rsid w:val="00997FE3"/>
    <w:rsid w:val="009A012E"/>
    <w:rsid w:val="009A0355"/>
    <w:rsid w:val="009A071B"/>
    <w:rsid w:val="009A098E"/>
    <w:rsid w:val="009A0B12"/>
    <w:rsid w:val="009A0C14"/>
    <w:rsid w:val="009A0D81"/>
    <w:rsid w:val="009A1273"/>
    <w:rsid w:val="009A1346"/>
    <w:rsid w:val="009A1820"/>
    <w:rsid w:val="009A2216"/>
    <w:rsid w:val="009A236C"/>
    <w:rsid w:val="009A260A"/>
    <w:rsid w:val="009A26C4"/>
    <w:rsid w:val="009A399F"/>
    <w:rsid w:val="009A3AC9"/>
    <w:rsid w:val="009A3B8B"/>
    <w:rsid w:val="009A3BEB"/>
    <w:rsid w:val="009A4111"/>
    <w:rsid w:val="009A42AE"/>
    <w:rsid w:val="009A454A"/>
    <w:rsid w:val="009A48E1"/>
    <w:rsid w:val="009A4C5A"/>
    <w:rsid w:val="009A54CA"/>
    <w:rsid w:val="009A5A14"/>
    <w:rsid w:val="009A5F95"/>
    <w:rsid w:val="009A5FE2"/>
    <w:rsid w:val="009A65F1"/>
    <w:rsid w:val="009A75AF"/>
    <w:rsid w:val="009A76D3"/>
    <w:rsid w:val="009A7B05"/>
    <w:rsid w:val="009A7D13"/>
    <w:rsid w:val="009A7F23"/>
    <w:rsid w:val="009B018F"/>
    <w:rsid w:val="009B088F"/>
    <w:rsid w:val="009B0B8B"/>
    <w:rsid w:val="009B10E0"/>
    <w:rsid w:val="009B13C8"/>
    <w:rsid w:val="009B19A2"/>
    <w:rsid w:val="009B1CC1"/>
    <w:rsid w:val="009B1CEE"/>
    <w:rsid w:val="009B1E83"/>
    <w:rsid w:val="009B225B"/>
    <w:rsid w:val="009B24ED"/>
    <w:rsid w:val="009B291B"/>
    <w:rsid w:val="009B3365"/>
    <w:rsid w:val="009B347E"/>
    <w:rsid w:val="009B432E"/>
    <w:rsid w:val="009B4C2B"/>
    <w:rsid w:val="009B506F"/>
    <w:rsid w:val="009B53C9"/>
    <w:rsid w:val="009B5903"/>
    <w:rsid w:val="009B597D"/>
    <w:rsid w:val="009B5AE5"/>
    <w:rsid w:val="009B5BC2"/>
    <w:rsid w:val="009B5BF2"/>
    <w:rsid w:val="009B5CAB"/>
    <w:rsid w:val="009B5CC4"/>
    <w:rsid w:val="009B5DE7"/>
    <w:rsid w:val="009B5EB6"/>
    <w:rsid w:val="009B60AE"/>
    <w:rsid w:val="009B64C7"/>
    <w:rsid w:val="009B6AF8"/>
    <w:rsid w:val="009B6B66"/>
    <w:rsid w:val="009B6B9B"/>
    <w:rsid w:val="009B6E0A"/>
    <w:rsid w:val="009B7316"/>
    <w:rsid w:val="009B7444"/>
    <w:rsid w:val="009B75C5"/>
    <w:rsid w:val="009B7AD9"/>
    <w:rsid w:val="009C0580"/>
    <w:rsid w:val="009C0971"/>
    <w:rsid w:val="009C0A0C"/>
    <w:rsid w:val="009C1196"/>
    <w:rsid w:val="009C12BD"/>
    <w:rsid w:val="009C1785"/>
    <w:rsid w:val="009C178D"/>
    <w:rsid w:val="009C1B48"/>
    <w:rsid w:val="009C1B62"/>
    <w:rsid w:val="009C1D8A"/>
    <w:rsid w:val="009C1ECE"/>
    <w:rsid w:val="009C24F7"/>
    <w:rsid w:val="009C2D4D"/>
    <w:rsid w:val="009C2E95"/>
    <w:rsid w:val="009C3830"/>
    <w:rsid w:val="009C3BDC"/>
    <w:rsid w:val="009C3C94"/>
    <w:rsid w:val="009C475D"/>
    <w:rsid w:val="009C485F"/>
    <w:rsid w:val="009C4918"/>
    <w:rsid w:val="009C4AF4"/>
    <w:rsid w:val="009C4F54"/>
    <w:rsid w:val="009C5022"/>
    <w:rsid w:val="009C5289"/>
    <w:rsid w:val="009C55E4"/>
    <w:rsid w:val="009C577E"/>
    <w:rsid w:val="009C5809"/>
    <w:rsid w:val="009C58A7"/>
    <w:rsid w:val="009C58CD"/>
    <w:rsid w:val="009C5A8A"/>
    <w:rsid w:val="009C5AE6"/>
    <w:rsid w:val="009C5EB6"/>
    <w:rsid w:val="009C5F35"/>
    <w:rsid w:val="009C6080"/>
    <w:rsid w:val="009C66C1"/>
    <w:rsid w:val="009C69D9"/>
    <w:rsid w:val="009C6C9B"/>
    <w:rsid w:val="009C6CFA"/>
    <w:rsid w:val="009C6F50"/>
    <w:rsid w:val="009C70AD"/>
    <w:rsid w:val="009C738B"/>
    <w:rsid w:val="009C7C2F"/>
    <w:rsid w:val="009D0016"/>
    <w:rsid w:val="009D011A"/>
    <w:rsid w:val="009D0656"/>
    <w:rsid w:val="009D097C"/>
    <w:rsid w:val="009D09E2"/>
    <w:rsid w:val="009D0CB5"/>
    <w:rsid w:val="009D1300"/>
    <w:rsid w:val="009D1561"/>
    <w:rsid w:val="009D156C"/>
    <w:rsid w:val="009D175F"/>
    <w:rsid w:val="009D179B"/>
    <w:rsid w:val="009D1837"/>
    <w:rsid w:val="009D1858"/>
    <w:rsid w:val="009D2649"/>
    <w:rsid w:val="009D2830"/>
    <w:rsid w:val="009D2BDF"/>
    <w:rsid w:val="009D2F10"/>
    <w:rsid w:val="009D30CC"/>
    <w:rsid w:val="009D36FF"/>
    <w:rsid w:val="009D3786"/>
    <w:rsid w:val="009D38BB"/>
    <w:rsid w:val="009D3947"/>
    <w:rsid w:val="009D3B9E"/>
    <w:rsid w:val="009D3BED"/>
    <w:rsid w:val="009D3D38"/>
    <w:rsid w:val="009D4144"/>
    <w:rsid w:val="009D44DC"/>
    <w:rsid w:val="009D459D"/>
    <w:rsid w:val="009D4884"/>
    <w:rsid w:val="009D48C8"/>
    <w:rsid w:val="009D52EF"/>
    <w:rsid w:val="009D55BC"/>
    <w:rsid w:val="009D5851"/>
    <w:rsid w:val="009D58F7"/>
    <w:rsid w:val="009D5E9A"/>
    <w:rsid w:val="009D6CAC"/>
    <w:rsid w:val="009D71D3"/>
    <w:rsid w:val="009D790C"/>
    <w:rsid w:val="009D7FCD"/>
    <w:rsid w:val="009E0915"/>
    <w:rsid w:val="009E0DF1"/>
    <w:rsid w:val="009E1011"/>
    <w:rsid w:val="009E1806"/>
    <w:rsid w:val="009E1878"/>
    <w:rsid w:val="009E18F0"/>
    <w:rsid w:val="009E1F61"/>
    <w:rsid w:val="009E200A"/>
    <w:rsid w:val="009E20B1"/>
    <w:rsid w:val="009E26DF"/>
    <w:rsid w:val="009E29CA"/>
    <w:rsid w:val="009E341C"/>
    <w:rsid w:val="009E388F"/>
    <w:rsid w:val="009E3CD1"/>
    <w:rsid w:val="009E4161"/>
    <w:rsid w:val="009E428D"/>
    <w:rsid w:val="009E44A1"/>
    <w:rsid w:val="009E46E2"/>
    <w:rsid w:val="009E4A7E"/>
    <w:rsid w:val="009E4E44"/>
    <w:rsid w:val="009E5301"/>
    <w:rsid w:val="009E5419"/>
    <w:rsid w:val="009E544B"/>
    <w:rsid w:val="009E5517"/>
    <w:rsid w:val="009E5CCB"/>
    <w:rsid w:val="009E605D"/>
    <w:rsid w:val="009E61EF"/>
    <w:rsid w:val="009E6286"/>
    <w:rsid w:val="009E62A6"/>
    <w:rsid w:val="009E6642"/>
    <w:rsid w:val="009E66EE"/>
    <w:rsid w:val="009E68F2"/>
    <w:rsid w:val="009E690B"/>
    <w:rsid w:val="009E6D8D"/>
    <w:rsid w:val="009E72AA"/>
    <w:rsid w:val="009E73B8"/>
    <w:rsid w:val="009E7429"/>
    <w:rsid w:val="009E761D"/>
    <w:rsid w:val="009E7C90"/>
    <w:rsid w:val="009E7CD9"/>
    <w:rsid w:val="009F003B"/>
    <w:rsid w:val="009F0A85"/>
    <w:rsid w:val="009F1153"/>
    <w:rsid w:val="009F1B8D"/>
    <w:rsid w:val="009F1C53"/>
    <w:rsid w:val="009F250F"/>
    <w:rsid w:val="009F27E1"/>
    <w:rsid w:val="009F29EB"/>
    <w:rsid w:val="009F2C58"/>
    <w:rsid w:val="009F2D3D"/>
    <w:rsid w:val="009F3145"/>
    <w:rsid w:val="009F3487"/>
    <w:rsid w:val="009F363D"/>
    <w:rsid w:val="009F36D2"/>
    <w:rsid w:val="009F3748"/>
    <w:rsid w:val="009F3D9C"/>
    <w:rsid w:val="009F4267"/>
    <w:rsid w:val="009F4588"/>
    <w:rsid w:val="009F475F"/>
    <w:rsid w:val="009F4AB0"/>
    <w:rsid w:val="009F4C59"/>
    <w:rsid w:val="009F4E14"/>
    <w:rsid w:val="009F4EBD"/>
    <w:rsid w:val="009F4ED4"/>
    <w:rsid w:val="009F53C8"/>
    <w:rsid w:val="009F5F0D"/>
    <w:rsid w:val="009F6196"/>
    <w:rsid w:val="009F6F52"/>
    <w:rsid w:val="009F72A8"/>
    <w:rsid w:val="009F7432"/>
    <w:rsid w:val="009F784E"/>
    <w:rsid w:val="009F79B1"/>
    <w:rsid w:val="009F7E0B"/>
    <w:rsid w:val="00A0018D"/>
    <w:rsid w:val="00A0041D"/>
    <w:rsid w:val="00A0224B"/>
    <w:rsid w:val="00A02EA3"/>
    <w:rsid w:val="00A02EF9"/>
    <w:rsid w:val="00A02F58"/>
    <w:rsid w:val="00A03569"/>
    <w:rsid w:val="00A036A3"/>
    <w:rsid w:val="00A04071"/>
    <w:rsid w:val="00A04295"/>
    <w:rsid w:val="00A04676"/>
    <w:rsid w:val="00A0487B"/>
    <w:rsid w:val="00A04A12"/>
    <w:rsid w:val="00A04ADA"/>
    <w:rsid w:val="00A05205"/>
    <w:rsid w:val="00A052AD"/>
    <w:rsid w:val="00A0530E"/>
    <w:rsid w:val="00A055D1"/>
    <w:rsid w:val="00A05DBA"/>
    <w:rsid w:val="00A061A4"/>
    <w:rsid w:val="00A066F0"/>
    <w:rsid w:val="00A06A67"/>
    <w:rsid w:val="00A06AF3"/>
    <w:rsid w:val="00A06CF9"/>
    <w:rsid w:val="00A07BAD"/>
    <w:rsid w:val="00A07D7D"/>
    <w:rsid w:val="00A10A1F"/>
    <w:rsid w:val="00A10A92"/>
    <w:rsid w:val="00A10B19"/>
    <w:rsid w:val="00A10C78"/>
    <w:rsid w:val="00A10C92"/>
    <w:rsid w:val="00A113A6"/>
    <w:rsid w:val="00A113B6"/>
    <w:rsid w:val="00A113FC"/>
    <w:rsid w:val="00A118CA"/>
    <w:rsid w:val="00A11906"/>
    <w:rsid w:val="00A119F9"/>
    <w:rsid w:val="00A11E3D"/>
    <w:rsid w:val="00A11F9B"/>
    <w:rsid w:val="00A1218F"/>
    <w:rsid w:val="00A12B76"/>
    <w:rsid w:val="00A12CDD"/>
    <w:rsid w:val="00A12E26"/>
    <w:rsid w:val="00A12E4B"/>
    <w:rsid w:val="00A1314F"/>
    <w:rsid w:val="00A131C3"/>
    <w:rsid w:val="00A134FE"/>
    <w:rsid w:val="00A13636"/>
    <w:rsid w:val="00A14319"/>
    <w:rsid w:val="00A143AB"/>
    <w:rsid w:val="00A145D0"/>
    <w:rsid w:val="00A147F1"/>
    <w:rsid w:val="00A14B40"/>
    <w:rsid w:val="00A14B50"/>
    <w:rsid w:val="00A1519E"/>
    <w:rsid w:val="00A152DF"/>
    <w:rsid w:val="00A15307"/>
    <w:rsid w:val="00A1573B"/>
    <w:rsid w:val="00A15CAB"/>
    <w:rsid w:val="00A15F94"/>
    <w:rsid w:val="00A16284"/>
    <w:rsid w:val="00A16622"/>
    <w:rsid w:val="00A16724"/>
    <w:rsid w:val="00A16B3A"/>
    <w:rsid w:val="00A16BE1"/>
    <w:rsid w:val="00A16DAB"/>
    <w:rsid w:val="00A17373"/>
    <w:rsid w:val="00A17B8C"/>
    <w:rsid w:val="00A17C25"/>
    <w:rsid w:val="00A2042C"/>
    <w:rsid w:val="00A2050D"/>
    <w:rsid w:val="00A206A4"/>
    <w:rsid w:val="00A20790"/>
    <w:rsid w:val="00A20DE5"/>
    <w:rsid w:val="00A20E48"/>
    <w:rsid w:val="00A20F17"/>
    <w:rsid w:val="00A21358"/>
    <w:rsid w:val="00A21389"/>
    <w:rsid w:val="00A21448"/>
    <w:rsid w:val="00A21580"/>
    <w:rsid w:val="00A21744"/>
    <w:rsid w:val="00A21B63"/>
    <w:rsid w:val="00A2205F"/>
    <w:rsid w:val="00A223F4"/>
    <w:rsid w:val="00A225E7"/>
    <w:rsid w:val="00A2285B"/>
    <w:rsid w:val="00A22C7B"/>
    <w:rsid w:val="00A22CBD"/>
    <w:rsid w:val="00A22CDC"/>
    <w:rsid w:val="00A23662"/>
    <w:rsid w:val="00A23907"/>
    <w:rsid w:val="00A23AD4"/>
    <w:rsid w:val="00A242E4"/>
    <w:rsid w:val="00A2437C"/>
    <w:rsid w:val="00A24D2B"/>
    <w:rsid w:val="00A2602B"/>
    <w:rsid w:val="00A260AA"/>
    <w:rsid w:val="00A262C9"/>
    <w:rsid w:val="00A263D9"/>
    <w:rsid w:val="00A26AC6"/>
    <w:rsid w:val="00A26C06"/>
    <w:rsid w:val="00A26CF2"/>
    <w:rsid w:val="00A26E64"/>
    <w:rsid w:val="00A26E9B"/>
    <w:rsid w:val="00A271D0"/>
    <w:rsid w:val="00A27367"/>
    <w:rsid w:val="00A2777E"/>
    <w:rsid w:val="00A27A07"/>
    <w:rsid w:val="00A27DE1"/>
    <w:rsid w:val="00A27E14"/>
    <w:rsid w:val="00A300CE"/>
    <w:rsid w:val="00A3031F"/>
    <w:rsid w:val="00A304DD"/>
    <w:rsid w:val="00A30517"/>
    <w:rsid w:val="00A305F4"/>
    <w:rsid w:val="00A306E3"/>
    <w:rsid w:val="00A3070C"/>
    <w:rsid w:val="00A30C46"/>
    <w:rsid w:val="00A31167"/>
    <w:rsid w:val="00A316AA"/>
    <w:rsid w:val="00A3172D"/>
    <w:rsid w:val="00A319BD"/>
    <w:rsid w:val="00A321D0"/>
    <w:rsid w:val="00A3293A"/>
    <w:rsid w:val="00A33480"/>
    <w:rsid w:val="00A3362A"/>
    <w:rsid w:val="00A33ACF"/>
    <w:rsid w:val="00A3423B"/>
    <w:rsid w:val="00A3464E"/>
    <w:rsid w:val="00A348E4"/>
    <w:rsid w:val="00A34A7A"/>
    <w:rsid w:val="00A34AB4"/>
    <w:rsid w:val="00A34C8E"/>
    <w:rsid w:val="00A34CCF"/>
    <w:rsid w:val="00A34F4D"/>
    <w:rsid w:val="00A3555C"/>
    <w:rsid w:val="00A35A59"/>
    <w:rsid w:val="00A35C65"/>
    <w:rsid w:val="00A36199"/>
    <w:rsid w:val="00A3653B"/>
    <w:rsid w:val="00A367A1"/>
    <w:rsid w:val="00A37276"/>
    <w:rsid w:val="00A37A40"/>
    <w:rsid w:val="00A37C5C"/>
    <w:rsid w:val="00A37E55"/>
    <w:rsid w:val="00A40205"/>
    <w:rsid w:val="00A406F4"/>
    <w:rsid w:val="00A40D86"/>
    <w:rsid w:val="00A41897"/>
    <w:rsid w:val="00A41A80"/>
    <w:rsid w:val="00A41F8C"/>
    <w:rsid w:val="00A422D4"/>
    <w:rsid w:val="00A428BA"/>
    <w:rsid w:val="00A42907"/>
    <w:rsid w:val="00A430C1"/>
    <w:rsid w:val="00A4319D"/>
    <w:rsid w:val="00A43225"/>
    <w:rsid w:val="00A43B7F"/>
    <w:rsid w:val="00A43EF5"/>
    <w:rsid w:val="00A4401C"/>
    <w:rsid w:val="00A44261"/>
    <w:rsid w:val="00A44F5F"/>
    <w:rsid w:val="00A44FF9"/>
    <w:rsid w:val="00A45618"/>
    <w:rsid w:val="00A457C5"/>
    <w:rsid w:val="00A460C0"/>
    <w:rsid w:val="00A46740"/>
    <w:rsid w:val="00A46997"/>
    <w:rsid w:val="00A46A35"/>
    <w:rsid w:val="00A46AD5"/>
    <w:rsid w:val="00A47548"/>
    <w:rsid w:val="00A478C1"/>
    <w:rsid w:val="00A47960"/>
    <w:rsid w:val="00A503EF"/>
    <w:rsid w:val="00A50473"/>
    <w:rsid w:val="00A505DA"/>
    <w:rsid w:val="00A50807"/>
    <w:rsid w:val="00A50C4E"/>
    <w:rsid w:val="00A50F12"/>
    <w:rsid w:val="00A51194"/>
    <w:rsid w:val="00A5155A"/>
    <w:rsid w:val="00A51C00"/>
    <w:rsid w:val="00A51C7F"/>
    <w:rsid w:val="00A5248E"/>
    <w:rsid w:val="00A52533"/>
    <w:rsid w:val="00A52A60"/>
    <w:rsid w:val="00A52BF6"/>
    <w:rsid w:val="00A53418"/>
    <w:rsid w:val="00A537F9"/>
    <w:rsid w:val="00A53839"/>
    <w:rsid w:val="00A53E3A"/>
    <w:rsid w:val="00A53F5F"/>
    <w:rsid w:val="00A53F9B"/>
    <w:rsid w:val="00A54197"/>
    <w:rsid w:val="00A541C1"/>
    <w:rsid w:val="00A545D1"/>
    <w:rsid w:val="00A548AD"/>
    <w:rsid w:val="00A549B5"/>
    <w:rsid w:val="00A549C0"/>
    <w:rsid w:val="00A54C1A"/>
    <w:rsid w:val="00A54F3C"/>
    <w:rsid w:val="00A551E0"/>
    <w:rsid w:val="00A55225"/>
    <w:rsid w:val="00A55432"/>
    <w:rsid w:val="00A554E5"/>
    <w:rsid w:val="00A555D6"/>
    <w:rsid w:val="00A559F0"/>
    <w:rsid w:val="00A559F6"/>
    <w:rsid w:val="00A55D0D"/>
    <w:rsid w:val="00A5635B"/>
    <w:rsid w:val="00A5641A"/>
    <w:rsid w:val="00A56649"/>
    <w:rsid w:val="00A57726"/>
    <w:rsid w:val="00A57A00"/>
    <w:rsid w:val="00A57DD0"/>
    <w:rsid w:val="00A601BA"/>
    <w:rsid w:val="00A60593"/>
    <w:rsid w:val="00A609AA"/>
    <w:rsid w:val="00A609E1"/>
    <w:rsid w:val="00A61715"/>
    <w:rsid w:val="00A6173B"/>
    <w:rsid w:val="00A61831"/>
    <w:rsid w:val="00A61E73"/>
    <w:rsid w:val="00A61ECE"/>
    <w:rsid w:val="00A625A8"/>
    <w:rsid w:val="00A62935"/>
    <w:rsid w:val="00A62BB3"/>
    <w:rsid w:val="00A62DED"/>
    <w:rsid w:val="00A62E1A"/>
    <w:rsid w:val="00A63106"/>
    <w:rsid w:val="00A63174"/>
    <w:rsid w:val="00A631FD"/>
    <w:rsid w:val="00A632A1"/>
    <w:rsid w:val="00A632BD"/>
    <w:rsid w:val="00A639A0"/>
    <w:rsid w:val="00A63A42"/>
    <w:rsid w:val="00A63AD5"/>
    <w:rsid w:val="00A63CD6"/>
    <w:rsid w:val="00A63E04"/>
    <w:rsid w:val="00A63F0B"/>
    <w:rsid w:val="00A643A0"/>
    <w:rsid w:val="00A645FF"/>
    <w:rsid w:val="00A64B61"/>
    <w:rsid w:val="00A64D03"/>
    <w:rsid w:val="00A64F4E"/>
    <w:rsid w:val="00A64FE9"/>
    <w:rsid w:val="00A650FF"/>
    <w:rsid w:val="00A65399"/>
    <w:rsid w:val="00A654E4"/>
    <w:rsid w:val="00A655FE"/>
    <w:rsid w:val="00A659AB"/>
    <w:rsid w:val="00A65ADE"/>
    <w:rsid w:val="00A65C47"/>
    <w:rsid w:val="00A65E8F"/>
    <w:rsid w:val="00A65FB9"/>
    <w:rsid w:val="00A6652B"/>
    <w:rsid w:val="00A66A96"/>
    <w:rsid w:val="00A66E56"/>
    <w:rsid w:val="00A6725B"/>
    <w:rsid w:val="00A67290"/>
    <w:rsid w:val="00A6755C"/>
    <w:rsid w:val="00A70000"/>
    <w:rsid w:val="00A7034B"/>
    <w:rsid w:val="00A70554"/>
    <w:rsid w:val="00A70667"/>
    <w:rsid w:val="00A707D0"/>
    <w:rsid w:val="00A7090F"/>
    <w:rsid w:val="00A7112C"/>
    <w:rsid w:val="00A715AA"/>
    <w:rsid w:val="00A7190E"/>
    <w:rsid w:val="00A71FB1"/>
    <w:rsid w:val="00A72644"/>
    <w:rsid w:val="00A7265F"/>
    <w:rsid w:val="00A72860"/>
    <w:rsid w:val="00A728EA"/>
    <w:rsid w:val="00A72E1F"/>
    <w:rsid w:val="00A731E7"/>
    <w:rsid w:val="00A738CF"/>
    <w:rsid w:val="00A73A5C"/>
    <w:rsid w:val="00A7417B"/>
    <w:rsid w:val="00A741D4"/>
    <w:rsid w:val="00A74410"/>
    <w:rsid w:val="00A7451C"/>
    <w:rsid w:val="00A74E17"/>
    <w:rsid w:val="00A75519"/>
    <w:rsid w:val="00A7576D"/>
    <w:rsid w:val="00A75D2F"/>
    <w:rsid w:val="00A75E2C"/>
    <w:rsid w:val="00A761A2"/>
    <w:rsid w:val="00A76522"/>
    <w:rsid w:val="00A767D5"/>
    <w:rsid w:val="00A76CAF"/>
    <w:rsid w:val="00A77020"/>
    <w:rsid w:val="00A770C7"/>
    <w:rsid w:val="00A7762A"/>
    <w:rsid w:val="00A77B9E"/>
    <w:rsid w:val="00A8016A"/>
    <w:rsid w:val="00A806C9"/>
    <w:rsid w:val="00A80D3E"/>
    <w:rsid w:val="00A80F47"/>
    <w:rsid w:val="00A81453"/>
    <w:rsid w:val="00A81928"/>
    <w:rsid w:val="00A819D1"/>
    <w:rsid w:val="00A82230"/>
    <w:rsid w:val="00A8243B"/>
    <w:rsid w:val="00A829F4"/>
    <w:rsid w:val="00A82A49"/>
    <w:rsid w:val="00A82C43"/>
    <w:rsid w:val="00A83061"/>
    <w:rsid w:val="00A830A4"/>
    <w:rsid w:val="00A8329A"/>
    <w:rsid w:val="00A834CC"/>
    <w:rsid w:val="00A834DB"/>
    <w:rsid w:val="00A8369C"/>
    <w:rsid w:val="00A83E17"/>
    <w:rsid w:val="00A84075"/>
    <w:rsid w:val="00A84078"/>
    <w:rsid w:val="00A84096"/>
    <w:rsid w:val="00A8460E"/>
    <w:rsid w:val="00A849B3"/>
    <w:rsid w:val="00A84C46"/>
    <w:rsid w:val="00A84FED"/>
    <w:rsid w:val="00A850A5"/>
    <w:rsid w:val="00A851C3"/>
    <w:rsid w:val="00A854E9"/>
    <w:rsid w:val="00A855FC"/>
    <w:rsid w:val="00A85C7C"/>
    <w:rsid w:val="00A86189"/>
    <w:rsid w:val="00A86389"/>
    <w:rsid w:val="00A867FA"/>
    <w:rsid w:val="00A86C58"/>
    <w:rsid w:val="00A87146"/>
    <w:rsid w:val="00A875E1"/>
    <w:rsid w:val="00A87691"/>
    <w:rsid w:val="00A87CC6"/>
    <w:rsid w:val="00A87FDB"/>
    <w:rsid w:val="00A901BB"/>
    <w:rsid w:val="00A90220"/>
    <w:rsid w:val="00A902F9"/>
    <w:rsid w:val="00A9032C"/>
    <w:rsid w:val="00A905CF"/>
    <w:rsid w:val="00A908A7"/>
    <w:rsid w:val="00A915D3"/>
    <w:rsid w:val="00A916C9"/>
    <w:rsid w:val="00A9172C"/>
    <w:rsid w:val="00A91844"/>
    <w:rsid w:val="00A91E4F"/>
    <w:rsid w:val="00A91EEC"/>
    <w:rsid w:val="00A9238E"/>
    <w:rsid w:val="00A9242C"/>
    <w:rsid w:val="00A924FA"/>
    <w:rsid w:val="00A92606"/>
    <w:rsid w:val="00A92914"/>
    <w:rsid w:val="00A92CA4"/>
    <w:rsid w:val="00A92CAA"/>
    <w:rsid w:val="00A92EE4"/>
    <w:rsid w:val="00A93165"/>
    <w:rsid w:val="00A93321"/>
    <w:rsid w:val="00A93604"/>
    <w:rsid w:val="00A93805"/>
    <w:rsid w:val="00A93A62"/>
    <w:rsid w:val="00A93A73"/>
    <w:rsid w:val="00A93F98"/>
    <w:rsid w:val="00A94658"/>
    <w:rsid w:val="00A95065"/>
    <w:rsid w:val="00A95165"/>
    <w:rsid w:val="00A95653"/>
    <w:rsid w:val="00A9609F"/>
    <w:rsid w:val="00A96147"/>
    <w:rsid w:val="00A967E0"/>
    <w:rsid w:val="00A96B73"/>
    <w:rsid w:val="00A96FBC"/>
    <w:rsid w:val="00A97493"/>
    <w:rsid w:val="00A974B2"/>
    <w:rsid w:val="00A9761B"/>
    <w:rsid w:val="00A97914"/>
    <w:rsid w:val="00A97BFA"/>
    <w:rsid w:val="00A97F25"/>
    <w:rsid w:val="00AA02EE"/>
    <w:rsid w:val="00AA0554"/>
    <w:rsid w:val="00AA0788"/>
    <w:rsid w:val="00AA0C90"/>
    <w:rsid w:val="00AA10F9"/>
    <w:rsid w:val="00AA1649"/>
    <w:rsid w:val="00AA1819"/>
    <w:rsid w:val="00AA2623"/>
    <w:rsid w:val="00AA30D0"/>
    <w:rsid w:val="00AA3234"/>
    <w:rsid w:val="00AA3B74"/>
    <w:rsid w:val="00AA3BAF"/>
    <w:rsid w:val="00AA429C"/>
    <w:rsid w:val="00AA43E8"/>
    <w:rsid w:val="00AA4450"/>
    <w:rsid w:val="00AA4586"/>
    <w:rsid w:val="00AA4703"/>
    <w:rsid w:val="00AA471C"/>
    <w:rsid w:val="00AA47B1"/>
    <w:rsid w:val="00AA4F78"/>
    <w:rsid w:val="00AA4FFC"/>
    <w:rsid w:val="00AA51CC"/>
    <w:rsid w:val="00AA5579"/>
    <w:rsid w:val="00AA58EA"/>
    <w:rsid w:val="00AA5D79"/>
    <w:rsid w:val="00AA608C"/>
    <w:rsid w:val="00AA62ED"/>
    <w:rsid w:val="00AA6AA9"/>
    <w:rsid w:val="00AA6B0B"/>
    <w:rsid w:val="00AA7516"/>
    <w:rsid w:val="00AA783B"/>
    <w:rsid w:val="00AB0398"/>
    <w:rsid w:val="00AB0AD3"/>
    <w:rsid w:val="00AB1022"/>
    <w:rsid w:val="00AB11A4"/>
    <w:rsid w:val="00AB12E9"/>
    <w:rsid w:val="00AB14A4"/>
    <w:rsid w:val="00AB1589"/>
    <w:rsid w:val="00AB1615"/>
    <w:rsid w:val="00AB1648"/>
    <w:rsid w:val="00AB1678"/>
    <w:rsid w:val="00AB1C62"/>
    <w:rsid w:val="00AB1F10"/>
    <w:rsid w:val="00AB20EF"/>
    <w:rsid w:val="00AB2348"/>
    <w:rsid w:val="00AB2733"/>
    <w:rsid w:val="00AB278C"/>
    <w:rsid w:val="00AB2BF2"/>
    <w:rsid w:val="00AB3358"/>
    <w:rsid w:val="00AB47C0"/>
    <w:rsid w:val="00AB4818"/>
    <w:rsid w:val="00AB4CE5"/>
    <w:rsid w:val="00AB52CA"/>
    <w:rsid w:val="00AB5455"/>
    <w:rsid w:val="00AB5555"/>
    <w:rsid w:val="00AB56F2"/>
    <w:rsid w:val="00AB5CD6"/>
    <w:rsid w:val="00AB5F7D"/>
    <w:rsid w:val="00AB615F"/>
    <w:rsid w:val="00AB68CF"/>
    <w:rsid w:val="00AB6E11"/>
    <w:rsid w:val="00AB7394"/>
    <w:rsid w:val="00AB75FB"/>
    <w:rsid w:val="00AB789A"/>
    <w:rsid w:val="00AB7E01"/>
    <w:rsid w:val="00AC0DC7"/>
    <w:rsid w:val="00AC0E88"/>
    <w:rsid w:val="00AC0F3E"/>
    <w:rsid w:val="00AC1172"/>
    <w:rsid w:val="00AC1932"/>
    <w:rsid w:val="00AC215C"/>
    <w:rsid w:val="00AC23E3"/>
    <w:rsid w:val="00AC2520"/>
    <w:rsid w:val="00AC2774"/>
    <w:rsid w:val="00AC2A79"/>
    <w:rsid w:val="00AC2AC6"/>
    <w:rsid w:val="00AC2B76"/>
    <w:rsid w:val="00AC2DDF"/>
    <w:rsid w:val="00AC3DEC"/>
    <w:rsid w:val="00AC44C2"/>
    <w:rsid w:val="00AC4931"/>
    <w:rsid w:val="00AC4BE5"/>
    <w:rsid w:val="00AC4C2A"/>
    <w:rsid w:val="00AC4C55"/>
    <w:rsid w:val="00AC56A5"/>
    <w:rsid w:val="00AC56C9"/>
    <w:rsid w:val="00AC5BE4"/>
    <w:rsid w:val="00AC68F1"/>
    <w:rsid w:val="00AC6CFE"/>
    <w:rsid w:val="00AC6F28"/>
    <w:rsid w:val="00AC6F88"/>
    <w:rsid w:val="00AC713E"/>
    <w:rsid w:val="00AC74CC"/>
    <w:rsid w:val="00AC763B"/>
    <w:rsid w:val="00AC7750"/>
    <w:rsid w:val="00AC7B1F"/>
    <w:rsid w:val="00AC7D79"/>
    <w:rsid w:val="00AD032B"/>
    <w:rsid w:val="00AD04CD"/>
    <w:rsid w:val="00AD08D3"/>
    <w:rsid w:val="00AD0E48"/>
    <w:rsid w:val="00AD1494"/>
    <w:rsid w:val="00AD1732"/>
    <w:rsid w:val="00AD1824"/>
    <w:rsid w:val="00AD184A"/>
    <w:rsid w:val="00AD19C0"/>
    <w:rsid w:val="00AD1B5B"/>
    <w:rsid w:val="00AD1CB9"/>
    <w:rsid w:val="00AD1D01"/>
    <w:rsid w:val="00AD1FB5"/>
    <w:rsid w:val="00AD250E"/>
    <w:rsid w:val="00AD278A"/>
    <w:rsid w:val="00AD2934"/>
    <w:rsid w:val="00AD2EE2"/>
    <w:rsid w:val="00AD2F61"/>
    <w:rsid w:val="00AD3077"/>
    <w:rsid w:val="00AD32A5"/>
    <w:rsid w:val="00AD3327"/>
    <w:rsid w:val="00AD3F5C"/>
    <w:rsid w:val="00AD42EE"/>
    <w:rsid w:val="00AD4841"/>
    <w:rsid w:val="00AD4AD5"/>
    <w:rsid w:val="00AD4BBB"/>
    <w:rsid w:val="00AD4BDD"/>
    <w:rsid w:val="00AD5D2E"/>
    <w:rsid w:val="00AD5F6C"/>
    <w:rsid w:val="00AD6020"/>
    <w:rsid w:val="00AD62C7"/>
    <w:rsid w:val="00AD6586"/>
    <w:rsid w:val="00AD6680"/>
    <w:rsid w:val="00AD67E9"/>
    <w:rsid w:val="00AD68C8"/>
    <w:rsid w:val="00AD6A8B"/>
    <w:rsid w:val="00AD6BFC"/>
    <w:rsid w:val="00AD6F84"/>
    <w:rsid w:val="00AD7746"/>
    <w:rsid w:val="00AD776B"/>
    <w:rsid w:val="00AD78F1"/>
    <w:rsid w:val="00AD7A53"/>
    <w:rsid w:val="00AD7BBE"/>
    <w:rsid w:val="00AD7E2F"/>
    <w:rsid w:val="00AD7F0C"/>
    <w:rsid w:val="00AE03A4"/>
    <w:rsid w:val="00AE05BE"/>
    <w:rsid w:val="00AE05C5"/>
    <w:rsid w:val="00AE07A6"/>
    <w:rsid w:val="00AE07F9"/>
    <w:rsid w:val="00AE0880"/>
    <w:rsid w:val="00AE0AA8"/>
    <w:rsid w:val="00AE0C86"/>
    <w:rsid w:val="00AE0DBA"/>
    <w:rsid w:val="00AE12F2"/>
    <w:rsid w:val="00AE1B76"/>
    <w:rsid w:val="00AE1D1F"/>
    <w:rsid w:val="00AE1F3F"/>
    <w:rsid w:val="00AE21B9"/>
    <w:rsid w:val="00AE24D3"/>
    <w:rsid w:val="00AE28FF"/>
    <w:rsid w:val="00AE2B89"/>
    <w:rsid w:val="00AE2F6C"/>
    <w:rsid w:val="00AE350B"/>
    <w:rsid w:val="00AE3646"/>
    <w:rsid w:val="00AE37D7"/>
    <w:rsid w:val="00AE3C59"/>
    <w:rsid w:val="00AE3F5B"/>
    <w:rsid w:val="00AE4249"/>
    <w:rsid w:val="00AE429F"/>
    <w:rsid w:val="00AE476D"/>
    <w:rsid w:val="00AE4C56"/>
    <w:rsid w:val="00AE4CC6"/>
    <w:rsid w:val="00AE52BF"/>
    <w:rsid w:val="00AE5404"/>
    <w:rsid w:val="00AE545C"/>
    <w:rsid w:val="00AE5653"/>
    <w:rsid w:val="00AE5A74"/>
    <w:rsid w:val="00AE5EEA"/>
    <w:rsid w:val="00AE5F9D"/>
    <w:rsid w:val="00AE6CF4"/>
    <w:rsid w:val="00AE6D4A"/>
    <w:rsid w:val="00AE6F27"/>
    <w:rsid w:val="00AE737E"/>
    <w:rsid w:val="00AE7645"/>
    <w:rsid w:val="00AE7784"/>
    <w:rsid w:val="00AE7A59"/>
    <w:rsid w:val="00AE7F03"/>
    <w:rsid w:val="00AF070D"/>
    <w:rsid w:val="00AF0AD5"/>
    <w:rsid w:val="00AF0F26"/>
    <w:rsid w:val="00AF1AA4"/>
    <w:rsid w:val="00AF1B2C"/>
    <w:rsid w:val="00AF1CE2"/>
    <w:rsid w:val="00AF1F7A"/>
    <w:rsid w:val="00AF2108"/>
    <w:rsid w:val="00AF232E"/>
    <w:rsid w:val="00AF2DF2"/>
    <w:rsid w:val="00AF2E64"/>
    <w:rsid w:val="00AF2E7F"/>
    <w:rsid w:val="00AF2EF7"/>
    <w:rsid w:val="00AF3275"/>
    <w:rsid w:val="00AF33B3"/>
    <w:rsid w:val="00AF36CA"/>
    <w:rsid w:val="00AF3BCF"/>
    <w:rsid w:val="00AF3DB7"/>
    <w:rsid w:val="00AF3FBE"/>
    <w:rsid w:val="00AF44C7"/>
    <w:rsid w:val="00AF48EC"/>
    <w:rsid w:val="00AF51DD"/>
    <w:rsid w:val="00AF52E0"/>
    <w:rsid w:val="00AF546F"/>
    <w:rsid w:val="00AF5A58"/>
    <w:rsid w:val="00AF62F7"/>
    <w:rsid w:val="00AF6370"/>
    <w:rsid w:val="00AF6953"/>
    <w:rsid w:val="00AF69A7"/>
    <w:rsid w:val="00AF6BC5"/>
    <w:rsid w:val="00AF6DF5"/>
    <w:rsid w:val="00AF6EA8"/>
    <w:rsid w:val="00AF6EB9"/>
    <w:rsid w:val="00AF720E"/>
    <w:rsid w:val="00AF7378"/>
    <w:rsid w:val="00AF7560"/>
    <w:rsid w:val="00AF760F"/>
    <w:rsid w:val="00AF7909"/>
    <w:rsid w:val="00B00652"/>
    <w:rsid w:val="00B0096F"/>
    <w:rsid w:val="00B01106"/>
    <w:rsid w:val="00B01285"/>
    <w:rsid w:val="00B01478"/>
    <w:rsid w:val="00B019C4"/>
    <w:rsid w:val="00B01A17"/>
    <w:rsid w:val="00B01C12"/>
    <w:rsid w:val="00B01FBF"/>
    <w:rsid w:val="00B020BF"/>
    <w:rsid w:val="00B020CC"/>
    <w:rsid w:val="00B02194"/>
    <w:rsid w:val="00B023AA"/>
    <w:rsid w:val="00B02DD2"/>
    <w:rsid w:val="00B031B3"/>
    <w:rsid w:val="00B031E5"/>
    <w:rsid w:val="00B034D8"/>
    <w:rsid w:val="00B04204"/>
    <w:rsid w:val="00B04237"/>
    <w:rsid w:val="00B04278"/>
    <w:rsid w:val="00B04DE6"/>
    <w:rsid w:val="00B051E0"/>
    <w:rsid w:val="00B0556A"/>
    <w:rsid w:val="00B05647"/>
    <w:rsid w:val="00B05FDF"/>
    <w:rsid w:val="00B06267"/>
    <w:rsid w:val="00B064B2"/>
    <w:rsid w:val="00B066F4"/>
    <w:rsid w:val="00B07040"/>
    <w:rsid w:val="00B07354"/>
    <w:rsid w:val="00B074B1"/>
    <w:rsid w:val="00B07509"/>
    <w:rsid w:val="00B077E0"/>
    <w:rsid w:val="00B0782E"/>
    <w:rsid w:val="00B0788B"/>
    <w:rsid w:val="00B07D97"/>
    <w:rsid w:val="00B07E15"/>
    <w:rsid w:val="00B07EE6"/>
    <w:rsid w:val="00B102DE"/>
    <w:rsid w:val="00B10B3E"/>
    <w:rsid w:val="00B10D7C"/>
    <w:rsid w:val="00B10EBD"/>
    <w:rsid w:val="00B11045"/>
    <w:rsid w:val="00B11501"/>
    <w:rsid w:val="00B11DEF"/>
    <w:rsid w:val="00B11FA9"/>
    <w:rsid w:val="00B125D1"/>
    <w:rsid w:val="00B13911"/>
    <w:rsid w:val="00B13BF9"/>
    <w:rsid w:val="00B13CEC"/>
    <w:rsid w:val="00B13F82"/>
    <w:rsid w:val="00B14006"/>
    <w:rsid w:val="00B14118"/>
    <w:rsid w:val="00B145B4"/>
    <w:rsid w:val="00B1466C"/>
    <w:rsid w:val="00B147A1"/>
    <w:rsid w:val="00B14B34"/>
    <w:rsid w:val="00B1551E"/>
    <w:rsid w:val="00B160D3"/>
    <w:rsid w:val="00B1684D"/>
    <w:rsid w:val="00B168FF"/>
    <w:rsid w:val="00B16C49"/>
    <w:rsid w:val="00B16E25"/>
    <w:rsid w:val="00B16F5F"/>
    <w:rsid w:val="00B17103"/>
    <w:rsid w:val="00B172A2"/>
    <w:rsid w:val="00B173A2"/>
    <w:rsid w:val="00B17C43"/>
    <w:rsid w:val="00B17DD8"/>
    <w:rsid w:val="00B17EE4"/>
    <w:rsid w:val="00B17EE8"/>
    <w:rsid w:val="00B17F98"/>
    <w:rsid w:val="00B20295"/>
    <w:rsid w:val="00B20515"/>
    <w:rsid w:val="00B20A97"/>
    <w:rsid w:val="00B20D27"/>
    <w:rsid w:val="00B20EC2"/>
    <w:rsid w:val="00B21046"/>
    <w:rsid w:val="00B211DB"/>
    <w:rsid w:val="00B212BC"/>
    <w:rsid w:val="00B212DD"/>
    <w:rsid w:val="00B218B1"/>
    <w:rsid w:val="00B219E2"/>
    <w:rsid w:val="00B21AEF"/>
    <w:rsid w:val="00B21DCB"/>
    <w:rsid w:val="00B21F72"/>
    <w:rsid w:val="00B22167"/>
    <w:rsid w:val="00B22D88"/>
    <w:rsid w:val="00B22E8F"/>
    <w:rsid w:val="00B22F3C"/>
    <w:rsid w:val="00B23447"/>
    <w:rsid w:val="00B2389E"/>
    <w:rsid w:val="00B23913"/>
    <w:rsid w:val="00B2400F"/>
    <w:rsid w:val="00B24179"/>
    <w:rsid w:val="00B243A1"/>
    <w:rsid w:val="00B2446B"/>
    <w:rsid w:val="00B24944"/>
    <w:rsid w:val="00B249A5"/>
    <w:rsid w:val="00B250F6"/>
    <w:rsid w:val="00B255E7"/>
    <w:rsid w:val="00B2563C"/>
    <w:rsid w:val="00B25A58"/>
    <w:rsid w:val="00B26173"/>
    <w:rsid w:val="00B26298"/>
    <w:rsid w:val="00B26780"/>
    <w:rsid w:val="00B269E4"/>
    <w:rsid w:val="00B26B3E"/>
    <w:rsid w:val="00B26C3D"/>
    <w:rsid w:val="00B26EB5"/>
    <w:rsid w:val="00B26FE0"/>
    <w:rsid w:val="00B273E4"/>
    <w:rsid w:val="00B273EB"/>
    <w:rsid w:val="00B2754C"/>
    <w:rsid w:val="00B2793C"/>
    <w:rsid w:val="00B27D21"/>
    <w:rsid w:val="00B27E23"/>
    <w:rsid w:val="00B27FF1"/>
    <w:rsid w:val="00B30247"/>
    <w:rsid w:val="00B30379"/>
    <w:rsid w:val="00B30DA9"/>
    <w:rsid w:val="00B30DBD"/>
    <w:rsid w:val="00B311F3"/>
    <w:rsid w:val="00B31364"/>
    <w:rsid w:val="00B313D0"/>
    <w:rsid w:val="00B3143B"/>
    <w:rsid w:val="00B31773"/>
    <w:rsid w:val="00B31E41"/>
    <w:rsid w:val="00B31FB2"/>
    <w:rsid w:val="00B324C2"/>
    <w:rsid w:val="00B324C3"/>
    <w:rsid w:val="00B328D7"/>
    <w:rsid w:val="00B32BB1"/>
    <w:rsid w:val="00B32CD0"/>
    <w:rsid w:val="00B330B9"/>
    <w:rsid w:val="00B338B1"/>
    <w:rsid w:val="00B33988"/>
    <w:rsid w:val="00B33D50"/>
    <w:rsid w:val="00B34193"/>
    <w:rsid w:val="00B34199"/>
    <w:rsid w:val="00B342D6"/>
    <w:rsid w:val="00B34727"/>
    <w:rsid w:val="00B34956"/>
    <w:rsid w:val="00B34B84"/>
    <w:rsid w:val="00B34E0D"/>
    <w:rsid w:val="00B34EB7"/>
    <w:rsid w:val="00B34EE1"/>
    <w:rsid w:val="00B34FE5"/>
    <w:rsid w:val="00B355AD"/>
    <w:rsid w:val="00B35638"/>
    <w:rsid w:val="00B359B5"/>
    <w:rsid w:val="00B35B9E"/>
    <w:rsid w:val="00B35C41"/>
    <w:rsid w:val="00B3617D"/>
    <w:rsid w:val="00B365FA"/>
    <w:rsid w:val="00B36634"/>
    <w:rsid w:val="00B36D70"/>
    <w:rsid w:val="00B37099"/>
    <w:rsid w:val="00B37924"/>
    <w:rsid w:val="00B37D6E"/>
    <w:rsid w:val="00B37F46"/>
    <w:rsid w:val="00B400A3"/>
    <w:rsid w:val="00B40313"/>
    <w:rsid w:val="00B4046A"/>
    <w:rsid w:val="00B40695"/>
    <w:rsid w:val="00B406D6"/>
    <w:rsid w:val="00B40A48"/>
    <w:rsid w:val="00B40A80"/>
    <w:rsid w:val="00B41196"/>
    <w:rsid w:val="00B412C3"/>
    <w:rsid w:val="00B41B54"/>
    <w:rsid w:val="00B41B9E"/>
    <w:rsid w:val="00B41F9E"/>
    <w:rsid w:val="00B41FEF"/>
    <w:rsid w:val="00B42396"/>
    <w:rsid w:val="00B42B68"/>
    <w:rsid w:val="00B42E81"/>
    <w:rsid w:val="00B435FA"/>
    <w:rsid w:val="00B43666"/>
    <w:rsid w:val="00B43868"/>
    <w:rsid w:val="00B43A34"/>
    <w:rsid w:val="00B43CCF"/>
    <w:rsid w:val="00B43DCE"/>
    <w:rsid w:val="00B44102"/>
    <w:rsid w:val="00B4412B"/>
    <w:rsid w:val="00B44335"/>
    <w:rsid w:val="00B4434C"/>
    <w:rsid w:val="00B44CE6"/>
    <w:rsid w:val="00B45253"/>
    <w:rsid w:val="00B4546C"/>
    <w:rsid w:val="00B45994"/>
    <w:rsid w:val="00B45AB3"/>
    <w:rsid w:val="00B45C34"/>
    <w:rsid w:val="00B45CFE"/>
    <w:rsid w:val="00B461E8"/>
    <w:rsid w:val="00B46231"/>
    <w:rsid w:val="00B464FC"/>
    <w:rsid w:val="00B465FD"/>
    <w:rsid w:val="00B46B68"/>
    <w:rsid w:val="00B46E81"/>
    <w:rsid w:val="00B47357"/>
    <w:rsid w:val="00B4798E"/>
    <w:rsid w:val="00B47E73"/>
    <w:rsid w:val="00B504AF"/>
    <w:rsid w:val="00B50539"/>
    <w:rsid w:val="00B509C6"/>
    <w:rsid w:val="00B50B10"/>
    <w:rsid w:val="00B50DBF"/>
    <w:rsid w:val="00B50E27"/>
    <w:rsid w:val="00B50E91"/>
    <w:rsid w:val="00B50ED5"/>
    <w:rsid w:val="00B520FD"/>
    <w:rsid w:val="00B525FD"/>
    <w:rsid w:val="00B526BE"/>
    <w:rsid w:val="00B527DD"/>
    <w:rsid w:val="00B52B64"/>
    <w:rsid w:val="00B53659"/>
    <w:rsid w:val="00B5365A"/>
    <w:rsid w:val="00B53BDB"/>
    <w:rsid w:val="00B53FA8"/>
    <w:rsid w:val="00B541EF"/>
    <w:rsid w:val="00B5451A"/>
    <w:rsid w:val="00B546AD"/>
    <w:rsid w:val="00B5507B"/>
    <w:rsid w:val="00B553F2"/>
    <w:rsid w:val="00B557E3"/>
    <w:rsid w:val="00B55869"/>
    <w:rsid w:val="00B55E26"/>
    <w:rsid w:val="00B564F8"/>
    <w:rsid w:val="00B565D0"/>
    <w:rsid w:val="00B5681E"/>
    <w:rsid w:val="00B56991"/>
    <w:rsid w:val="00B56E90"/>
    <w:rsid w:val="00B56F51"/>
    <w:rsid w:val="00B570F1"/>
    <w:rsid w:val="00B57564"/>
    <w:rsid w:val="00B577E3"/>
    <w:rsid w:val="00B579F3"/>
    <w:rsid w:val="00B57D82"/>
    <w:rsid w:val="00B601C7"/>
    <w:rsid w:val="00B601FA"/>
    <w:rsid w:val="00B60519"/>
    <w:rsid w:val="00B60885"/>
    <w:rsid w:val="00B608AB"/>
    <w:rsid w:val="00B60963"/>
    <w:rsid w:val="00B60B33"/>
    <w:rsid w:val="00B6111B"/>
    <w:rsid w:val="00B615C0"/>
    <w:rsid w:val="00B61B8D"/>
    <w:rsid w:val="00B61C4B"/>
    <w:rsid w:val="00B622D9"/>
    <w:rsid w:val="00B6239B"/>
    <w:rsid w:val="00B62675"/>
    <w:rsid w:val="00B6291B"/>
    <w:rsid w:val="00B62973"/>
    <w:rsid w:val="00B62DC6"/>
    <w:rsid w:val="00B62E49"/>
    <w:rsid w:val="00B62F9D"/>
    <w:rsid w:val="00B6341C"/>
    <w:rsid w:val="00B634E4"/>
    <w:rsid w:val="00B639FC"/>
    <w:rsid w:val="00B63C87"/>
    <w:rsid w:val="00B63D56"/>
    <w:rsid w:val="00B63FBD"/>
    <w:rsid w:val="00B641F0"/>
    <w:rsid w:val="00B6430C"/>
    <w:rsid w:val="00B6482E"/>
    <w:rsid w:val="00B649C0"/>
    <w:rsid w:val="00B64AE6"/>
    <w:rsid w:val="00B64AFD"/>
    <w:rsid w:val="00B64C76"/>
    <w:rsid w:val="00B64FDE"/>
    <w:rsid w:val="00B654EE"/>
    <w:rsid w:val="00B65510"/>
    <w:rsid w:val="00B6553C"/>
    <w:rsid w:val="00B6556D"/>
    <w:rsid w:val="00B65586"/>
    <w:rsid w:val="00B657CE"/>
    <w:rsid w:val="00B65F89"/>
    <w:rsid w:val="00B660D4"/>
    <w:rsid w:val="00B661A7"/>
    <w:rsid w:val="00B66454"/>
    <w:rsid w:val="00B66536"/>
    <w:rsid w:val="00B6675B"/>
    <w:rsid w:val="00B6677F"/>
    <w:rsid w:val="00B668BB"/>
    <w:rsid w:val="00B66A8C"/>
    <w:rsid w:val="00B678F5"/>
    <w:rsid w:val="00B67EFF"/>
    <w:rsid w:val="00B70106"/>
    <w:rsid w:val="00B70609"/>
    <w:rsid w:val="00B7086B"/>
    <w:rsid w:val="00B70974"/>
    <w:rsid w:val="00B7099E"/>
    <w:rsid w:val="00B70B1F"/>
    <w:rsid w:val="00B70B8A"/>
    <w:rsid w:val="00B70D8B"/>
    <w:rsid w:val="00B70EE5"/>
    <w:rsid w:val="00B7172B"/>
    <w:rsid w:val="00B71AEA"/>
    <w:rsid w:val="00B73824"/>
    <w:rsid w:val="00B73B86"/>
    <w:rsid w:val="00B73E38"/>
    <w:rsid w:val="00B7417D"/>
    <w:rsid w:val="00B748A9"/>
    <w:rsid w:val="00B74B31"/>
    <w:rsid w:val="00B75005"/>
    <w:rsid w:val="00B75229"/>
    <w:rsid w:val="00B75328"/>
    <w:rsid w:val="00B757D3"/>
    <w:rsid w:val="00B757E8"/>
    <w:rsid w:val="00B75A07"/>
    <w:rsid w:val="00B75BB1"/>
    <w:rsid w:val="00B75DC6"/>
    <w:rsid w:val="00B762BA"/>
    <w:rsid w:val="00B7663D"/>
    <w:rsid w:val="00B768AB"/>
    <w:rsid w:val="00B76BC6"/>
    <w:rsid w:val="00B778B0"/>
    <w:rsid w:val="00B778B5"/>
    <w:rsid w:val="00B77972"/>
    <w:rsid w:val="00B77EC1"/>
    <w:rsid w:val="00B77F3B"/>
    <w:rsid w:val="00B80117"/>
    <w:rsid w:val="00B8052E"/>
    <w:rsid w:val="00B805DC"/>
    <w:rsid w:val="00B806C7"/>
    <w:rsid w:val="00B8081C"/>
    <w:rsid w:val="00B80EDB"/>
    <w:rsid w:val="00B81420"/>
    <w:rsid w:val="00B8170C"/>
    <w:rsid w:val="00B81C8B"/>
    <w:rsid w:val="00B81FED"/>
    <w:rsid w:val="00B8221C"/>
    <w:rsid w:val="00B8246B"/>
    <w:rsid w:val="00B829AB"/>
    <w:rsid w:val="00B829BD"/>
    <w:rsid w:val="00B832E8"/>
    <w:rsid w:val="00B83569"/>
    <w:rsid w:val="00B83653"/>
    <w:rsid w:val="00B837AD"/>
    <w:rsid w:val="00B83A15"/>
    <w:rsid w:val="00B83B19"/>
    <w:rsid w:val="00B83CF2"/>
    <w:rsid w:val="00B8437F"/>
    <w:rsid w:val="00B84608"/>
    <w:rsid w:val="00B848D8"/>
    <w:rsid w:val="00B84942"/>
    <w:rsid w:val="00B849AE"/>
    <w:rsid w:val="00B84AEB"/>
    <w:rsid w:val="00B84BE2"/>
    <w:rsid w:val="00B84C0E"/>
    <w:rsid w:val="00B84C99"/>
    <w:rsid w:val="00B84CE1"/>
    <w:rsid w:val="00B84D56"/>
    <w:rsid w:val="00B850B1"/>
    <w:rsid w:val="00B85916"/>
    <w:rsid w:val="00B85D97"/>
    <w:rsid w:val="00B85EBB"/>
    <w:rsid w:val="00B86054"/>
    <w:rsid w:val="00B860DC"/>
    <w:rsid w:val="00B861D5"/>
    <w:rsid w:val="00B868A6"/>
    <w:rsid w:val="00B8694B"/>
    <w:rsid w:val="00B86A67"/>
    <w:rsid w:val="00B87088"/>
    <w:rsid w:val="00B872C0"/>
    <w:rsid w:val="00B87BAB"/>
    <w:rsid w:val="00B87C37"/>
    <w:rsid w:val="00B87C99"/>
    <w:rsid w:val="00B87CCB"/>
    <w:rsid w:val="00B90320"/>
    <w:rsid w:val="00B90CB4"/>
    <w:rsid w:val="00B90F16"/>
    <w:rsid w:val="00B911AA"/>
    <w:rsid w:val="00B9168C"/>
    <w:rsid w:val="00B917C8"/>
    <w:rsid w:val="00B91925"/>
    <w:rsid w:val="00B91EC8"/>
    <w:rsid w:val="00B920A7"/>
    <w:rsid w:val="00B926B4"/>
    <w:rsid w:val="00B927AB"/>
    <w:rsid w:val="00B92A5D"/>
    <w:rsid w:val="00B92F87"/>
    <w:rsid w:val="00B932AD"/>
    <w:rsid w:val="00B93A90"/>
    <w:rsid w:val="00B93C13"/>
    <w:rsid w:val="00B93F29"/>
    <w:rsid w:val="00B94156"/>
    <w:rsid w:val="00B944A7"/>
    <w:rsid w:val="00B9454C"/>
    <w:rsid w:val="00B9478B"/>
    <w:rsid w:val="00B94B02"/>
    <w:rsid w:val="00B95148"/>
    <w:rsid w:val="00B951D5"/>
    <w:rsid w:val="00B95B07"/>
    <w:rsid w:val="00B95B7D"/>
    <w:rsid w:val="00B95D15"/>
    <w:rsid w:val="00B9620C"/>
    <w:rsid w:val="00B962E3"/>
    <w:rsid w:val="00B96786"/>
    <w:rsid w:val="00B96A01"/>
    <w:rsid w:val="00B96D49"/>
    <w:rsid w:val="00B96F89"/>
    <w:rsid w:val="00B97961"/>
    <w:rsid w:val="00B97C27"/>
    <w:rsid w:val="00B97F06"/>
    <w:rsid w:val="00B97FC3"/>
    <w:rsid w:val="00BA006D"/>
    <w:rsid w:val="00BA062A"/>
    <w:rsid w:val="00BA0F5D"/>
    <w:rsid w:val="00BA12EE"/>
    <w:rsid w:val="00BA1595"/>
    <w:rsid w:val="00BA21EF"/>
    <w:rsid w:val="00BA2469"/>
    <w:rsid w:val="00BA2A11"/>
    <w:rsid w:val="00BA2BB2"/>
    <w:rsid w:val="00BA2D3A"/>
    <w:rsid w:val="00BA2F1D"/>
    <w:rsid w:val="00BA349A"/>
    <w:rsid w:val="00BA35DC"/>
    <w:rsid w:val="00BA3B5C"/>
    <w:rsid w:val="00BA3F98"/>
    <w:rsid w:val="00BA3F9B"/>
    <w:rsid w:val="00BA4015"/>
    <w:rsid w:val="00BA42E4"/>
    <w:rsid w:val="00BA43AC"/>
    <w:rsid w:val="00BA4698"/>
    <w:rsid w:val="00BA4BA5"/>
    <w:rsid w:val="00BA4EBF"/>
    <w:rsid w:val="00BA5302"/>
    <w:rsid w:val="00BA5A79"/>
    <w:rsid w:val="00BA5E88"/>
    <w:rsid w:val="00BA6189"/>
    <w:rsid w:val="00BA6560"/>
    <w:rsid w:val="00BA66F7"/>
    <w:rsid w:val="00BA6BE1"/>
    <w:rsid w:val="00BA6C9A"/>
    <w:rsid w:val="00BA7259"/>
    <w:rsid w:val="00BA7386"/>
    <w:rsid w:val="00BA740F"/>
    <w:rsid w:val="00BA7923"/>
    <w:rsid w:val="00BA7BA2"/>
    <w:rsid w:val="00BA7DA8"/>
    <w:rsid w:val="00BB0BBE"/>
    <w:rsid w:val="00BB0BF4"/>
    <w:rsid w:val="00BB0C31"/>
    <w:rsid w:val="00BB1584"/>
    <w:rsid w:val="00BB17E2"/>
    <w:rsid w:val="00BB1944"/>
    <w:rsid w:val="00BB1AFA"/>
    <w:rsid w:val="00BB1C79"/>
    <w:rsid w:val="00BB260D"/>
    <w:rsid w:val="00BB2DBD"/>
    <w:rsid w:val="00BB35EB"/>
    <w:rsid w:val="00BB3794"/>
    <w:rsid w:val="00BB3939"/>
    <w:rsid w:val="00BB3C45"/>
    <w:rsid w:val="00BB4322"/>
    <w:rsid w:val="00BB5479"/>
    <w:rsid w:val="00BB5A85"/>
    <w:rsid w:val="00BB6038"/>
    <w:rsid w:val="00BB6B5E"/>
    <w:rsid w:val="00BB6CAE"/>
    <w:rsid w:val="00BB6CE4"/>
    <w:rsid w:val="00BB6D0E"/>
    <w:rsid w:val="00BB6F8D"/>
    <w:rsid w:val="00BB701F"/>
    <w:rsid w:val="00BB7519"/>
    <w:rsid w:val="00BB7B38"/>
    <w:rsid w:val="00BB7BCC"/>
    <w:rsid w:val="00BB7C4C"/>
    <w:rsid w:val="00BB7D2F"/>
    <w:rsid w:val="00BB7F4F"/>
    <w:rsid w:val="00BC006C"/>
    <w:rsid w:val="00BC016E"/>
    <w:rsid w:val="00BC09F6"/>
    <w:rsid w:val="00BC0A42"/>
    <w:rsid w:val="00BC12DE"/>
    <w:rsid w:val="00BC19D8"/>
    <w:rsid w:val="00BC1A5C"/>
    <w:rsid w:val="00BC1ACE"/>
    <w:rsid w:val="00BC1CE0"/>
    <w:rsid w:val="00BC2251"/>
    <w:rsid w:val="00BC23D7"/>
    <w:rsid w:val="00BC2425"/>
    <w:rsid w:val="00BC2764"/>
    <w:rsid w:val="00BC28F8"/>
    <w:rsid w:val="00BC2B30"/>
    <w:rsid w:val="00BC2DEA"/>
    <w:rsid w:val="00BC398B"/>
    <w:rsid w:val="00BC3AD4"/>
    <w:rsid w:val="00BC3BC2"/>
    <w:rsid w:val="00BC3E43"/>
    <w:rsid w:val="00BC3ED2"/>
    <w:rsid w:val="00BC40F4"/>
    <w:rsid w:val="00BC4BD3"/>
    <w:rsid w:val="00BC5077"/>
    <w:rsid w:val="00BC58DF"/>
    <w:rsid w:val="00BC5D7C"/>
    <w:rsid w:val="00BC5DBF"/>
    <w:rsid w:val="00BC5DFA"/>
    <w:rsid w:val="00BC5EC1"/>
    <w:rsid w:val="00BC6060"/>
    <w:rsid w:val="00BC641D"/>
    <w:rsid w:val="00BC69C8"/>
    <w:rsid w:val="00BC6A02"/>
    <w:rsid w:val="00BC6BE2"/>
    <w:rsid w:val="00BC7843"/>
    <w:rsid w:val="00BC7C03"/>
    <w:rsid w:val="00BD041E"/>
    <w:rsid w:val="00BD0A56"/>
    <w:rsid w:val="00BD0E4D"/>
    <w:rsid w:val="00BD15C1"/>
    <w:rsid w:val="00BD1868"/>
    <w:rsid w:val="00BD1B88"/>
    <w:rsid w:val="00BD1C72"/>
    <w:rsid w:val="00BD1D3E"/>
    <w:rsid w:val="00BD21F9"/>
    <w:rsid w:val="00BD227F"/>
    <w:rsid w:val="00BD2569"/>
    <w:rsid w:val="00BD2AA8"/>
    <w:rsid w:val="00BD2EF9"/>
    <w:rsid w:val="00BD307D"/>
    <w:rsid w:val="00BD34DF"/>
    <w:rsid w:val="00BD386D"/>
    <w:rsid w:val="00BD3B95"/>
    <w:rsid w:val="00BD43BC"/>
    <w:rsid w:val="00BD465A"/>
    <w:rsid w:val="00BD469E"/>
    <w:rsid w:val="00BD4DB9"/>
    <w:rsid w:val="00BD4DE5"/>
    <w:rsid w:val="00BD5B78"/>
    <w:rsid w:val="00BD5DF3"/>
    <w:rsid w:val="00BD60CC"/>
    <w:rsid w:val="00BD6959"/>
    <w:rsid w:val="00BD6A83"/>
    <w:rsid w:val="00BD6B16"/>
    <w:rsid w:val="00BD6D41"/>
    <w:rsid w:val="00BD7134"/>
    <w:rsid w:val="00BD717B"/>
    <w:rsid w:val="00BD7251"/>
    <w:rsid w:val="00BD74BE"/>
    <w:rsid w:val="00BD759B"/>
    <w:rsid w:val="00BD77CE"/>
    <w:rsid w:val="00BD786F"/>
    <w:rsid w:val="00BD7932"/>
    <w:rsid w:val="00BE062E"/>
    <w:rsid w:val="00BE085B"/>
    <w:rsid w:val="00BE0932"/>
    <w:rsid w:val="00BE0A3B"/>
    <w:rsid w:val="00BE0AD6"/>
    <w:rsid w:val="00BE0C01"/>
    <w:rsid w:val="00BE0D05"/>
    <w:rsid w:val="00BE108F"/>
    <w:rsid w:val="00BE1222"/>
    <w:rsid w:val="00BE1826"/>
    <w:rsid w:val="00BE195B"/>
    <w:rsid w:val="00BE1BA4"/>
    <w:rsid w:val="00BE1E7D"/>
    <w:rsid w:val="00BE1EE8"/>
    <w:rsid w:val="00BE2AC4"/>
    <w:rsid w:val="00BE2B4D"/>
    <w:rsid w:val="00BE2DC4"/>
    <w:rsid w:val="00BE3B5B"/>
    <w:rsid w:val="00BE4263"/>
    <w:rsid w:val="00BE457D"/>
    <w:rsid w:val="00BE45EA"/>
    <w:rsid w:val="00BE4CDB"/>
    <w:rsid w:val="00BE4E2B"/>
    <w:rsid w:val="00BE503C"/>
    <w:rsid w:val="00BE507E"/>
    <w:rsid w:val="00BE51D8"/>
    <w:rsid w:val="00BE541C"/>
    <w:rsid w:val="00BE5A1A"/>
    <w:rsid w:val="00BE5B7A"/>
    <w:rsid w:val="00BE5DA6"/>
    <w:rsid w:val="00BE611E"/>
    <w:rsid w:val="00BE66A2"/>
    <w:rsid w:val="00BE71F7"/>
    <w:rsid w:val="00BE772F"/>
    <w:rsid w:val="00BE7749"/>
    <w:rsid w:val="00BE77E7"/>
    <w:rsid w:val="00BE7BB4"/>
    <w:rsid w:val="00BE7C67"/>
    <w:rsid w:val="00BF004B"/>
    <w:rsid w:val="00BF0648"/>
    <w:rsid w:val="00BF07A5"/>
    <w:rsid w:val="00BF093C"/>
    <w:rsid w:val="00BF0F42"/>
    <w:rsid w:val="00BF100A"/>
    <w:rsid w:val="00BF1110"/>
    <w:rsid w:val="00BF129E"/>
    <w:rsid w:val="00BF1703"/>
    <w:rsid w:val="00BF18B3"/>
    <w:rsid w:val="00BF1B6F"/>
    <w:rsid w:val="00BF1C0A"/>
    <w:rsid w:val="00BF2052"/>
    <w:rsid w:val="00BF2859"/>
    <w:rsid w:val="00BF37E9"/>
    <w:rsid w:val="00BF391B"/>
    <w:rsid w:val="00BF424B"/>
    <w:rsid w:val="00BF42B7"/>
    <w:rsid w:val="00BF4336"/>
    <w:rsid w:val="00BF450B"/>
    <w:rsid w:val="00BF46FD"/>
    <w:rsid w:val="00BF4854"/>
    <w:rsid w:val="00BF50D5"/>
    <w:rsid w:val="00BF53E5"/>
    <w:rsid w:val="00BF574C"/>
    <w:rsid w:val="00BF57AE"/>
    <w:rsid w:val="00BF59A2"/>
    <w:rsid w:val="00BF5B3F"/>
    <w:rsid w:val="00BF619B"/>
    <w:rsid w:val="00BF6521"/>
    <w:rsid w:val="00BF6720"/>
    <w:rsid w:val="00BF6C0A"/>
    <w:rsid w:val="00BF6C78"/>
    <w:rsid w:val="00BF789D"/>
    <w:rsid w:val="00BF7981"/>
    <w:rsid w:val="00BF79D8"/>
    <w:rsid w:val="00BF7A09"/>
    <w:rsid w:val="00BF7A4C"/>
    <w:rsid w:val="00BF7B25"/>
    <w:rsid w:val="00C00606"/>
    <w:rsid w:val="00C0091D"/>
    <w:rsid w:val="00C00DE0"/>
    <w:rsid w:val="00C014C0"/>
    <w:rsid w:val="00C02213"/>
    <w:rsid w:val="00C024AB"/>
    <w:rsid w:val="00C0253E"/>
    <w:rsid w:val="00C029CB"/>
    <w:rsid w:val="00C02C4D"/>
    <w:rsid w:val="00C02CA9"/>
    <w:rsid w:val="00C03864"/>
    <w:rsid w:val="00C03A7C"/>
    <w:rsid w:val="00C03B13"/>
    <w:rsid w:val="00C03B2C"/>
    <w:rsid w:val="00C0465A"/>
    <w:rsid w:val="00C04E9B"/>
    <w:rsid w:val="00C05630"/>
    <w:rsid w:val="00C057A1"/>
    <w:rsid w:val="00C05DA1"/>
    <w:rsid w:val="00C068B2"/>
    <w:rsid w:val="00C06C99"/>
    <w:rsid w:val="00C070E9"/>
    <w:rsid w:val="00C0718C"/>
    <w:rsid w:val="00C071C1"/>
    <w:rsid w:val="00C0727D"/>
    <w:rsid w:val="00C07643"/>
    <w:rsid w:val="00C07697"/>
    <w:rsid w:val="00C076C5"/>
    <w:rsid w:val="00C07766"/>
    <w:rsid w:val="00C07894"/>
    <w:rsid w:val="00C07B10"/>
    <w:rsid w:val="00C07DD6"/>
    <w:rsid w:val="00C07F58"/>
    <w:rsid w:val="00C10177"/>
    <w:rsid w:val="00C10193"/>
    <w:rsid w:val="00C104C2"/>
    <w:rsid w:val="00C10602"/>
    <w:rsid w:val="00C110AF"/>
    <w:rsid w:val="00C1123C"/>
    <w:rsid w:val="00C117A6"/>
    <w:rsid w:val="00C11A56"/>
    <w:rsid w:val="00C11EA1"/>
    <w:rsid w:val="00C11F07"/>
    <w:rsid w:val="00C1231D"/>
    <w:rsid w:val="00C12321"/>
    <w:rsid w:val="00C1281C"/>
    <w:rsid w:val="00C1294B"/>
    <w:rsid w:val="00C1327B"/>
    <w:rsid w:val="00C13473"/>
    <w:rsid w:val="00C1374D"/>
    <w:rsid w:val="00C146F3"/>
    <w:rsid w:val="00C148E9"/>
    <w:rsid w:val="00C1500B"/>
    <w:rsid w:val="00C15107"/>
    <w:rsid w:val="00C15182"/>
    <w:rsid w:val="00C15270"/>
    <w:rsid w:val="00C16193"/>
    <w:rsid w:val="00C1648E"/>
    <w:rsid w:val="00C1659D"/>
    <w:rsid w:val="00C168AA"/>
    <w:rsid w:val="00C16A30"/>
    <w:rsid w:val="00C16F3D"/>
    <w:rsid w:val="00C1743F"/>
    <w:rsid w:val="00C17B37"/>
    <w:rsid w:val="00C17EB2"/>
    <w:rsid w:val="00C17F95"/>
    <w:rsid w:val="00C201AC"/>
    <w:rsid w:val="00C204A1"/>
    <w:rsid w:val="00C20887"/>
    <w:rsid w:val="00C215AE"/>
    <w:rsid w:val="00C21907"/>
    <w:rsid w:val="00C21EEB"/>
    <w:rsid w:val="00C22241"/>
    <w:rsid w:val="00C228D0"/>
    <w:rsid w:val="00C234A6"/>
    <w:rsid w:val="00C237DC"/>
    <w:rsid w:val="00C23B96"/>
    <w:rsid w:val="00C23F29"/>
    <w:rsid w:val="00C24249"/>
    <w:rsid w:val="00C24904"/>
    <w:rsid w:val="00C250A3"/>
    <w:rsid w:val="00C2554C"/>
    <w:rsid w:val="00C255F2"/>
    <w:rsid w:val="00C2567C"/>
    <w:rsid w:val="00C25740"/>
    <w:rsid w:val="00C25770"/>
    <w:rsid w:val="00C25825"/>
    <w:rsid w:val="00C26AFA"/>
    <w:rsid w:val="00C27022"/>
    <w:rsid w:val="00C27A79"/>
    <w:rsid w:val="00C27AA0"/>
    <w:rsid w:val="00C27D47"/>
    <w:rsid w:val="00C3055B"/>
    <w:rsid w:val="00C30F5B"/>
    <w:rsid w:val="00C30FF0"/>
    <w:rsid w:val="00C3138A"/>
    <w:rsid w:val="00C314F8"/>
    <w:rsid w:val="00C316C5"/>
    <w:rsid w:val="00C3180B"/>
    <w:rsid w:val="00C31ABC"/>
    <w:rsid w:val="00C31AF6"/>
    <w:rsid w:val="00C31B36"/>
    <w:rsid w:val="00C31B61"/>
    <w:rsid w:val="00C3204C"/>
    <w:rsid w:val="00C320F4"/>
    <w:rsid w:val="00C32A14"/>
    <w:rsid w:val="00C32BA0"/>
    <w:rsid w:val="00C32BDF"/>
    <w:rsid w:val="00C32C8B"/>
    <w:rsid w:val="00C333D6"/>
    <w:rsid w:val="00C33C98"/>
    <w:rsid w:val="00C3443D"/>
    <w:rsid w:val="00C345D2"/>
    <w:rsid w:val="00C3481F"/>
    <w:rsid w:val="00C34B7F"/>
    <w:rsid w:val="00C34EE3"/>
    <w:rsid w:val="00C3550C"/>
    <w:rsid w:val="00C355AC"/>
    <w:rsid w:val="00C35633"/>
    <w:rsid w:val="00C356D7"/>
    <w:rsid w:val="00C35869"/>
    <w:rsid w:val="00C35E7F"/>
    <w:rsid w:val="00C35EF8"/>
    <w:rsid w:val="00C3634D"/>
    <w:rsid w:val="00C36475"/>
    <w:rsid w:val="00C36AEC"/>
    <w:rsid w:val="00C36B0E"/>
    <w:rsid w:val="00C36B4A"/>
    <w:rsid w:val="00C36D3B"/>
    <w:rsid w:val="00C36F4E"/>
    <w:rsid w:val="00C37092"/>
    <w:rsid w:val="00C37229"/>
    <w:rsid w:val="00C372D6"/>
    <w:rsid w:val="00C377C5"/>
    <w:rsid w:val="00C37848"/>
    <w:rsid w:val="00C37D95"/>
    <w:rsid w:val="00C4028F"/>
    <w:rsid w:val="00C403B3"/>
    <w:rsid w:val="00C4051E"/>
    <w:rsid w:val="00C408CE"/>
    <w:rsid w:val="00C409D6"/>
    <w:rsid w:val="00C40B6E"/>
    <w:rsid w:val="00C40E6E"/>
    <w:rsid w:val="00C40FD0"/>
    <w:rsid w:val="00C41572"/>
    <w:rsid w:val="00C416D7"/>
    <w:rsid w:val="00C417D8"/>
    <w:rsid w:val="00C41D4A"/>
    <w:rsid w:val="00C41E43"/>
    <w:rsid w:val="00C41F8A"/>
    <w:rsid w:val="00C41FEF"/>
    <w:rsid w:val="00C42007"/>
    <w:rsid w:val="00C4200B"/>
    <w:rsid w:val="00C421D1"/>
    <w:rsid w:val="00C4283A"/>
    <w:rsid w:val="00C42D9D"/>
    <w:rsid w:val="00C43675"/>
    <w:rsid w:val="00C43780"/>
    <w:rsid w:val="00C43B80"/>
    <w:rsid w:val="00C445A2"/>
    <w:rsid w:val="00C445D0"/>
    <w:rsid w:val="00C44C08"/>
    <w:rsid w:val="00C45046"/>
    <w:rsid w:val="00C451CE"/>
    <w:rsid w:val="00C4523D"/>
    <w:rsid w:val="00C45CFA"/>
    <w:rsid w:val="00C45DC0"/>
    <w:rsid w:val="00C45E72"/>
    <w:rsid w:val="00C46C84"/>
    <w:rsid w:val="00C47087"/>
    <w:rsid w:val="00C47866"/>
    <w:rsid w:val="00C47BE3"/>
    <w:rsid w:val="00C50227"/>
    <w:rsid w:val="00C5036B"/>
    <w:rsid w:val="00C504DC"/>
    <w:rsid w:val="00C508AE"/>
    <w:rsid w:val="00C5151E"/>
    <w:rsid w:val="00C51974"/>
    <w:rsid w:val="00C51B6A"/>
    <w:rsid w:val="00C52A4F"/>
    <w:rsid w:val="00C5305D"/>
    <w:rsid w:val="00C534B3"/>
    <w:rsid w:val="00C5393E"/>
    <w:rsid w:val="00C53A2B"/>
    <w:rsid w:val="00C53E2A"/>
    <w:rsid w:val="00C54042"/>
    <w:rsid w:val="00C54996"/>
    <w:rsid w:val="00C54AD1"/>
    <w:rsid w:val="00C551D8"/>
    <w:rsid w:val="00C553A5"/>
    <w:rsid w:val="00C5608E"/>
    <w:rsid w:val="00C561EB"/>
    <w:rsid w:val="00C56356"/>
    <w:rsid w:val="00C56A61"/>
    <w:rsid w:val="00C56BE4"/>
    <w:rsid w:val="00C56E5E"/>
    <w:rsid w:val="00C5753D"/>
    <w:rsid w:val="00C576E3"/>
    <w:rsid w:val="00C576F6"/>
    <w:rsid w:val="00C6054A"/>
    <w:rsid w:val="00C608BD"/>
    <w:rsid w:val="00C60B45"/>
    <w:rsid w:val="00C60D28"/>
    <w:rsid w:val="00C61975"/>
    <w:rsid w:val="00C61DD5"/>
    <w:rsid w:val="00C626E5"/>
    <w:rsid w:val="00C6290E"/>
    <w:rsid w:val="00C6346A"/>
    <w:rsid w:val="00C640AF"/>
    <w:rsid w:val="00C644C3"/>
    <w:rsid w:val="00C64826"/>
    <w:rsid w:val="00C648D3"/>
    <w:rsid w:val="00C64903"/>
    <w:rsid w:val="00C64907"/>
    <w:rsid w:val="00C6492F"/>
    <w:rsid w:val="00C64974"/>
    <w:rsid w:val="00C64990"/>
    <w:rsid w:val="00C649CE"/>
    <w:rsid w:val="00C64B06"/>
    <w:rsid w:val="00C659FA"/>
    <w:rsid w:val="00C661B7"/>
    <w:rsid w:val="00C66221"/>
    <w:rsid w:val="00C665EB"/>
    <w:rsid w:val="00C66D01"/>
    <w:rsid w:val="00C67F3C"/>
    <w:rsid w:val="00C67F6A"/>
    <w:rsid w:val="00C70061"/>
    <w:rsid w:val="00C7017C"/>
    <w:rsid w:val="00C706C7"/>
    <w:rsid w:val="00C70B32"/>
    <w:rsid w:val="00C71155"/>
    <w:rsid w:val="00C71384"/>
    <w:rsid w:val="00C71D19"/>
    <w:rsid w:val="00C728BC"/>
    <w:rsid w:val="00C72941"/>
    <w:rsid w:val="00C72C45"/>
    <w:rsid w:val="00C7358C"/>
    <w:rsid w:val="00C73651"/>
    <w:rsid w:val="00C73A0C"/>
    <w:rsid w:val="00C73F9E"/>
    <w:rsid w:val="00C74589"/>
    <w:rsid w:val="00C74AD3"/>
    <w:rsid w:val="00C74BD7"/>
    <w:rsid w:val="00C74E19"/>
    <w:rsid w:val="00C74ED8"/>
    <w:rsid w:val="00C7502B"/>
    <w:rsid w:val="00C75482"/>
    <w:rsid w:val="00C75B2B"/>
    <w:rsid w:val="00C76030"/>
    <w:rsid w:val="00C7644F"/>
    <w:rsid w:val="00C764E4"/>
    <w:rsid w:val="00C76975"/>
    <w:rsid w:val="00C77A3B"/>
    <w:rsid w:val="00C77C86"/>
    <w:rsid w:val="00C77D08"/>
    <w:rsid w:val="00C8010F"/>
    <w:rsid w:val="00C80219"/>
    <w:rsid w:val="00C8065E"/>
    <w:rsid w:val="00C80C27"/>
    <w:rsid w:val="00C80F07"/>
    <w:rsid w:val="00C81021"/>
    <w:rsid w:val="00C81070"/>
    <w:rsid w:val="00C811F7"/>
    <w:rsid w:val="00C813E6"/>
    <w:rsid w:val="00C816CC"/>
    <w:rsid w:val="00C82082"/>
    <w:rsid w:val="00C82663"/>
    <w:rsid w:val="00C82A80"/>
    <w:rsid w:val="00C82AA5"/>
    <w:rsid w:val="00C82D73"/>
    <w:rsid w:val="00C82F2C"/>
    <w:rsid w:val="00C833CC"/>
    <w:rsid w:val="00C837FB"/>
    <w:rsid w:val="00C83FFB"/>
    <w:rsid w:val="00C843CF"/>
    <w:rsid w:val="00C846FE"/>
    <w:rsid w:val="00C84829"/>
    <w:rsid w:val="00C848BD"/>
    <w:rsid w:val="00C853C5"/>
    <w:rsid w:val="00C85ACB"/>
    <w:rsid w:val="00C86314"/>
    <w:rsid w:val="00C8667C"/>
    <w:rsid w:val="00C86DAA"/>
    <w:rsid w:val="00C872CB"/>
    <w:rsid w:val="00C87AC0"/>
    <w:rsid w:val="00C87C70"/>
    <w:rsid w:val="00C87D0A"/>
    <w:rsid w:val="00C87F40"/>
    <w:rsid w:val="00C9049E"/>
    <w:rsid w:val="00C9056A"/>
    <w:rsid w:val="00C9091D"/>
    <w:rsid w:val="00C9094F"/>
    <w:rsid w:val="00C90CC3"/>
    <w:rsid w:val="00C90F65"/>
    <w:rsid w:val="00C91098"/>
    <w:rsid w:val="00C911BE"/>
    <w:rsid w:val="00C913EF"/>
    <w:rsid w:val="00C91685"/>
    <w:rsid w:val="00C9170C"/>
    <w:rsid w:val="00C91A1E"/>
    <w:rsid w:val="00C91A73"/>
    <w:rsid w:val="00C91F02"/>
    <w:rsid w:val="00C91FAB"/>
    <w:rsid w:val="00C92050"/>
    <w:rsid w:val="00C920C4"/>
    <w:rsid w:val="00C9282E"/>
    <w:rsid w:val="00C92BBD"/>
    <w:rsid w:val="00C92D8B"/>
    <w:rsid w:val="00C92E6B"/>
    <w:rsid w:val="00C935D4"/>
    <w:rsid w:val="00C938C3"/>
    <w:rsid w:val="00C938CC"/>
    <w:rsid w:val="00C93A8F"/>
    <w:rsid w:val="00C93CE5"/>
    <w:rsid w:val="00C93F97"/>
    <w:rsid w:val="00C946DA"/>
    <w:rsid w:val="00C94D5C"/>
    <w:rsid w:val="00C94EFC"/>
    <w:rsid w:val="00C95346"/>
    <w:rsid w:val="00C95458"/>
    <w:rsid w:val="00C95925"/>
    <w:rsid w:val="00C95A06"/>
    <w:rsid w:val="00C9611F"/>
    <w:rsid w:val="00C963ED"/>
    <w:rsid w:val="00C96435"/>
    <w:rsid w:val="00C96C51"/>
    <w:rsid w:val="00C96EE7"/>
    <w:rsid w:val="00C96FDE"/>
    <w:rsid w:val="00C97865"/>
    <w:rsid w:val="00CA03EA"/>
    <w:rsid w:val="00CA0478"/>
    <w:rsid w:val="00CA04CC"/>
    <w:rsid w:val="00CA0510"/>
    <w:rsid w:val="00CA0C93"/>
    <w:rsid w:val="00CA0F88"/>
    <w:rsid w:val="00CA1DAB"/>
    <w:rsid w:val="00CA23F4"/>
    <w:rsid w:val="00CA322C"/>
    <w:rsid w:val="00CA365A"/>
    <w:rsid w:val="00CA368A"/>
    <w:rsid w:val="00CA371F"/>
    <w:rsid w:val="00CA39E8"/>
    <w:rsid w:val="00CA39E9"/>
    <w:rsid w:val="00CA4059"/>
    <w:rsid w:val="00CA41DB"/>
    <w:rsid w:val="00CA47BA"/>
    <w:rsid w:val="00CA4BB7"/>
    <w:rsid w:val="00CA4DF8"/>
    <w:rsid w:val="00CA503E"/>
    <w:rsid w:val="00CA508C"/>
    <w:rsid w:val="00CA50B3"/>
    <w:rsid w:val="00CA5417"/>
    <w:rsid w:val="00CA57F1"/>
    <w:rsid w:val="00CA59E1"/>
    <w:rsid w:val="00CA5FAF"/>
    <w:rsid w:val="00CA6013"/>
    <w:rsid w:val="00CA61EA"/>
    <w:rsid w:val="00CA62A0"/>
    <w:rsid w:val="00CA63C7"/>
    <w:rsid w:val="00CA6401"/>
    <w:rsid w:val="00CA643A"/>
    <w:rsid w:val="00CA6C97"/>
    <w:rsid w:val="00CA6E89"/>
    <w:rsid w:val="00CA7610"/>
    <w:rsid w:val="00CA7AD4"/>
    <w:rsid w:val="00CB02E2"/>
    <w:rsid w:val="00CB098F"/>
    <w:rsid w:val="00CB0B36"/>
    <w:rsid w:val="00CB0BDE"/>
    <w:rsid w:val="00CB0D21"/>
    <w:rsid w:val="00CB0D6F"/>
    <w:rsid w:val="00CB0DF8"/>
    <w:rsid w:val="00CB0F14"/>
    <w:rsid w:val="00CB107D"/>
    <w:rsid w:val="00CB1D8A"/>
    <w:rsid w:val="00CB1DAB"/>
    <w:rsid w:val="00CB1EC1"/>
    <w:rsid w:val="00CB213A"/>
    <w:rsid w:val="00CB2764"/>
    <w:rsid w:val="00CB2979"/>
    <w:rsid w:val="00CB2CCE"/>
    <w:rsid w:val="00CB3B2F"/>
    <w:rsid w:val="00CB40AC"/>
    <w:rsid w:val="00CB42B5"/>
    <w:rsid w:val="00CB42E0"/>
    <w:rsid w:val="00CB46B0"/>
    <w:rsid w:val="00CB48F3"/>
    <w:rsid w:val="00CB4EEF"/>
    <w:rsid w:val="00CB4F50"/>
    <w:rsid w:val="00CB50C3"/>
    <w:rsid w:val="00CB51FE"/>
    <w:rsid w:val="00CB52B4"/>
    <w:rsid w:val="00CB536A"/>
    <w:rsid w:val="00CB5771"/>
    <w:rsid w:val="00CB58E2"/>
    <w:rsid w:val="00CB5F42"/>
    <w:rsid w:val="00CB681F"/>
    <w:rsid w:val="00CB6B20"/>
    <w:rsid w:val="00CB6C38"/>
    <w:rsid w:val="00CB6D1D"/>
    <w:rsid w:val="00CB6FBC"/>
    <w:rsid w:val="00CB70F1"/>
    <w:rsid w:val="00CB7425"/>
    <w:rsid w:val="00CB77ED"/>
    <w:rsid w:val="00CB78BF"/>
    <w:rsid w:val="00CB7997"/>
    <w:rsid w:val="00CC01E4"/>
    <w:rsid w:val="00CC0564"/>
    <w:rsid w:val="00CC08CB"/>
    <w:rsid w:val="00CC0928"/>
    <w:rsid w:val="00CC0CAB"/>
    <w:rsid w:val="00CC0EDA"/>
    <w:rsid w:val="00CC1067"/>
    <w:rsid w:val="00CC12A6"/>
    <w:rsid w:val="00CC1355"/>
    <w:rsid w:val="00CC13F7"/>
    <w:rsid w:val="00CC1577"/>
    <w:rsid w:val="00CC1A0E"/>
    <w:rsid w:val="00CC1C2C"/>
    <w:rsid w:val="00CC1E99"/>
    <w:rsid w:val="00CC1F4D"/>
    <w:rsid w:val="00CC24B3"/>
    <w:rsid w:val="00CC24CD"/>
    <w:rsid w:val="00CC2542"/>
    <w:rsid w:val="00CC25D1"/>
    <w:rsid w:val="00CC2612"/>
    <w:rsid w:val="00CC27DD"/>
    <w:rsid w:val="00CC282D"/>
    <w:rsid w:val="00CC294B"/>
    <w:rsid w:val="00CC2BEA"/>
    <w:rsid w:val="00CC2F9B"/>
    <w:rsid w:val="00CC3261"/>
    <w:rsid w:val="00CC345E"/>
    <w:rsid w:val="00CC3522"/>
    <w:rsid w:val="00CC353F"/>
    <w:rsid w:val="00CC3624"/>
    <w:rsid w:val="00CC36AF"/>
    <w:rsid w:val="00CC376E"/>
    <w:rsid w:val="00CC3940"/>
    <w:rsid w:val="00CC3DB8"/>
    <w:rsid w:val="00CC3E33"/>
    <w:rsid w:val="00CC44BD"/>
    <w:rsid w:val="00CC4522"/>
    <w:rsid w:val="00CC50E8"/>
    <w:rsid w:val="00CC59D4"/>
    <w:rsid w:val="00CC5C8C"/>
    <w:rsid w:val="00CC5C9F"/>
    <w:rsid w:val="00CC5CD7"/>
    <w:rsid w:val="00CC5FAC"/>
    <w:rsid w:val="00CC632D"/>
    <w:rsid w:val="00CC6379"/>
    <w:rsid w:val="00CC66AC"/>
    <w:rsid w:val="00CC6BC9"/>
    <w:rsid w:val="00CC6F72"/>
    <w:rsid w:val="00CC6F77"/>
    <w:rsid w:val="00CC73A1"/>
    <w:rsid w:val="00CC7448"/>
    <w:rsid w:val="00CC7B46"/>
    <w:rsid w:val="00CC7BFB"/>
    <w:rsid w:val="00CC7C48"/>
    <w:rsid w:val="00CC7CB7"/>
    <w:rsid w:val="00CD04F2"/>
    <w:rsid w:val="00CD10AE"/>
    <w:rsid w:val="00CD12F6"/>
    <w:rsid w:val="00CD21E3"/>
    <w:rsid w:val="00CD2703"/>
    <w:rsid w:val="00CD29EA"/>
    <w:rsid w:val="00CD353E"/>
    <w:rsid w:val="00CD3565"/>
    <w:rsid w:val="00CD38F3"/>
    <w:rsid w:val="00CD3EA7"/>
    <w:rsid w:val="00CD40EA"/>
    <w:rsid w:val="00CD445A"/>
    <w:rsid w:val="00CD4515"/>
    <w:rsid w:val="00CD45F4"/>
    <w:rsid w:val="00CD4697"/>
    <w:rsid w:val="00CD4AD7"/>
    <w:rsid w:val="00CD4B11"/>
    <w:rsid w:val="00CD4E17"/>
    <w:rsid w:val="00CD4F21"/>
    <w:rsid w:val="00CD4F9E"/>
    <w:rsid w:val="00CD509A"/>
    <w:rsid w:val="00CD5326"/>
    <w:rsid w:val="00CD535B"/>
    <w:rsid w:val="00CD536B"/>
    <w:rsid w:val="00CD6255"/>
    <w:rsid w:val="00CD6633"/>
    <w:rsid w:val="00CD66FB"/>
    <w:rsid w:val="00CD6D61"/>
    <w:rsid w:val="00CD6FE6"/>
    <w:rsid w:val="00CD72FB"/>
    <w:rsid w:val="00CE057F"/>
    <w:rsid w:val="00CE05F4"/>
    <w:rsid w:val="00CE0BB4"/>
    <w:rsid w:val="00CE0C46"/>
    <w:rsid w:val="00CE0CF3"/>
    <w:rsid w:val="00CE1364"/>
    <w:rsid w:val="00CE1998"/>
    <w:rsid w:val="00CE2064"/>
    <w:rsid w:val="00CE2795"/>
    <w:rsid w:val="00CE27AC"/>
    <w:rsid w:val="00CE2CB5"/>
    <w:rsid w:val="00CE2F96"/>
    <w:rsid w:val="00CE3469"/>
    <w:rsid w:val="00CE362D"/>
    <w:rsid w:val="00CE38D7"/>
    <w:rsid w:val="00CE3C26"/>
    <w:rsid w:val="00CE4199"/>
    <w:rsid w:val="00CE4500"/>
    <w:rsid w:val="00CE4D96"/>
    <w:rsid w:val="00CE535D"/>
    <w:rsid w:val="00CE5468"/>
    <w:rsid w:val="00CE5512"/>
    <w:rsid w:val="00CE5620"/>
    <w:rsid w:val="00CE5A09"/>
    <w:rsid w:val="00CE5BA8"/>
    <w:rsid w:val="00CE5BF7"/>
    <w:rsid w:val="00CE5CAC"/>
    <w:rsid w:val="00CE625A"/>
    <w:rsid w:val="00CE6450"/>
    <w:rsid w:val="00CE6634"/>
    <w:rsid w:val="00CE6AF7"/>
    <w:rsid w:val="00CE6B0D"/>
    <w:rsid w:val="00CE6C60"/>
    <w:rsid w:val="00CE723B"/>
    <w:rsid w:val="00CE779E"/>
    <w:rsid w:val="00CE7851"/>
    <w:rsid w:val="00CE7E13"/>
    <w:rsid w:val="00CE7F62"/>
    <w:rsid w:val="00CF00EE"/>
    <w:rsid w:val="00CF066D"/>
    <w:rsid w:val="00CF09D5"/>
    <w:rsid w:val="00CF0D7A"/>
    <w:rsid w:val="00CF14CE"/>
    <w:rsid w:val="00CF1582"/>
    <w:rsid w:val="00CF1AAE"/>
    <w:rsid w:val="00CF21E5"/>
    <w:rsid w:val="00CF22F5"/>
    <w:rsid w:val="00CF26E0"/>
    <w:rsid w:val="00CF28C9"/>
    <w:rsid w:val="00CF2A5F"/>
    <w:rsid w:val="00CF2A79"/>
    <w:rsid w:val="00CF3082"/>
    <w:rsid w:val="00CF36B8"/>
    <w:rsid w:val="00CF38D8"/>
    <w:rsid w:val="00CF391F"/>
    <w:rsid w:val="00CF3B0D"/>
    <w:rsid w:val="00CF3D44"/>
    <w:rsid w:val="00CF4847"/>
    <w:rsid w:val="00CF4AA3"/>
    <w:rsid w:val="00CF4BFA"/>
    <w:rsid w:val="00CF53CB"/>
    <w:rsid w:val="00CF5649"/>
    <w:rsid w:val="00CF56D8"/>
    <w:rsid w:val="00CF63EA"/>
    <w:rsid w:val="00CF63ED"/>
    <w:rsid w:val="00CF6799"/>
    <w:rsid w:val="00CF6B5B"/>
    <w:rsid w:val="00CF6F11"/>
    <w:rsid w:val="00CF6F5A"/>
    <w:rsid w:val="00CF71D7"/>
    <w:rsid w:val="00CF781E"/>
    <w:rsid w:val="00CF7E35"/>
    <w:rsid w:val="00D00C3E"/>
    <w:rsid w:val="00D00C58"/>
    <w:rsid w:val="00D00EBD"/>
    <w:rsid w:val="00D00FCA"/>
    <w:rsid w:val="00D014B9"/>
    <w:rsid w:val="00D01870"/>
    <w:rsid w:val="00D0196E"/>
    <w:rsid w:val="00D01D55"/>
    <w:rsid w:val="00D01E7D"/>
    <w:rsid w:val="00D01FA4"/>
    <w:rsid w:val="00D021CA"/>
    <w:rsid w:val="00D0238B"/>
    <w:rsid w:val="00D02ADE"/>
    <w:rsid w:val="00D0310A"/>
    <w:rsid w:val="00D0325B"/>
    <w:rsid w:val="00D0358F"/>
    <w:rsid w:val="00D03779"/>
    <w:rsid w:val="00D03785"/>
    <w:rsid w:val="00D038CA"/>
    <w:rsid w:val="00D03D2F"/>
    <w:rsid w:val="00D04006"/>
    <w:rsid w:val="00D04D98"/>
    <w:rsid w:val="00D04E46"/>
    <w:rsid w:val="00D04FDB"/>
    <w:rsid w:val="00D051AA"/>
    <w:rsid w:val="00D0522C"/>
    <w:rsid w:val="00D056EA"/>
    <w:rsid w:val="00D057DD"/>
    <w:rsid w:val="00D05C00"/>
    <w:rsid w:val="00D06187"/>
    <w:rsid w:val="00D06462"/>
    <w:rsid w:val="00D064AA"/>
    <w:rsid w:val="00D064D6"/>
    <w:rsid w:val="00D06CF8"/>
    <w:rsid w:val="00D06E82"/>
    <w:rsid w:val="00D070B4"/>
    <w:rsid w:val="00D076F7"/>
    <w:rsid w:val="00D07AD6"/>
    <w:rsid w:val="00D07C5F"/>
    <w:rsid w:val="00D07CB5"/>
    <w:rsid w:val="00D07EFF"/>
    <w:rsid w:val="00D103A7"/>
    <w:rsid w:val="00D1044D"/>
    <w:rsid w:val="00D105F8"/>
    <w:rsid w:val="00D1066C"/>
    <w:rsid w:val="00D10793"/>
    <w:rsid w:val="00D1084F"/>
    <w:rsid w:val="00D10B6F"/>
    <w:rsid w:val="00D10B97"/>
    <w:rsid w:val="00D10D55"/>
    <w:rsid w:val="00D10F36"/>
    <w:rsid w:val="00D1133D"/>
    <w:rsid w:val="00D11427"/>
    <w:rsid w:val="00D11460"/>
    <w:rsid w:val="00D114E3"/>
    <w:rsid w:val="00D12DC4"/>
    <w:rsid w:val="00D13140"/>
    <w:rsid w:val="00D131AA"/>
    <w:rsid w:val="00D137BD"/>
    <w:rsid w:val="00D137FB"/>
    <w:rsid w:val="00D13DA4"/>
    <w:rsid w:val="00D13DFA"/>
    <w:rsid w:val="00D14387"/>
    <w:rsid w:val="00D14492"/>
    <w:rsid w:val="00D1458E"/>
    <w:rsid w:val="00D14940"/>
    <w:rsid w:val="00D14A3F"/>
    <w:rsid w:val="00D14AD2"/>
    <w:rsid w:val="00D14F3D"/>
    <w:rsid w:val="00D14FDB"/>
    <w:rsid w:val="00D1511F"/>
    <w:rsid w:val="00D15229"/>
    <w:rsid w:val="00D15653"/>
    <w:rsid w:val="00D15C51"/>
    <w:rsid w:val="00D15CB8"/>
    <w:rsid w:val="00D15FF4"/>
    <w:rsid w:val="00D15FFB"/>
    <w:rsid w:val="00D160EC"/>
    <w:rsid w:val="00D16390"/>
    <w:rsid w:val="00D164EF"/>
    <w:rsid w:val="00D165F4"/>
    <w:rsid w:val="00D16B72"/>
    <w:rsid w:val="00D16EA4"/>
    <w:rsid w:val="00D16FA1"/>
    <w:rsid w:val="00D17B97"/>
    <w:rsid w:val="00D17D1D"/>
    <w:rsid w:val="00D17F80"/>
    <w:rsid w:val="00D17FE1"/>
    <w:rsid w:val="00D200FF"/>
    <w:rsid w:val="00D202E8"/>
    <w:rsid w:val="00D2043A"/>
    <w:rsid w:val="00D21157"/>
    <w:rsid w:val="00D213F2"/>
    <w:rsid w:val="00D214E7"/>
    <w:rsid w:val="00D2176A"/>
    <w:rsid w:val="00D218FE"/>
    <w:rsid w:val="00D2195F"/>
    <w:rsid w:val="00D219DA"/>
    <w:rsid w:val="00D21A50"/>
    <w:rsid w:val="00D21F63"/>
    <w:rsid w:val="00D224D8"/>
    <w:rsid w:val="00D22710"/>
    <w:rsid w:val="00D22DD6"/>
    <w:rsid w:val="00D22E0A"/>
    <w:rsid w:val="00D234CD"/>
    <w:rsid w:val="00D23A42"/>
    <w:rsid w:val="00D23B5B"/>
    <w:rsid w:val="00D23D7F"/>
    <w:rsid w:val="00D241E1"/>
    <w:rsid w:val="00D24203"/>
    <w:rsid w:val="00D24F8C"/>
    <w:rsid w:val="00D25571"/>
    <w:rsid w:val="00D25D91"/>
    <w:rsid w:val="00D262DF"/>
    <w:rsid w:val="00D264FF"/>
    <w:rsid w:val="00D2692F"/>
    <w:rsid w:val="00D269A0"/>
    <w:rsid w:val="00D26BD9"/>
    <w:rsid w:val="00D27060"/>
    <w:rsid w:val="00D27D5F"/>
    <w:rsid w:val="00D302FC"/>
    <w:rsid w:val="00D3049E"/>
    <w:rsid w:val="00D30523"/>
    <w:rsid w:val="00D3055C"/>
    <w:rsid w:val="00D30733"/>
    <w:rsid w:val="00D30BB5"/>
    <w:rsid w:val="00D31332"/>
    <w:rsid w:val="00D31533"/>
    <w:rsid w:val="00D31EF6"/>
    <w:rsid w:val="00D32488"/>
    <w:rsid w:val="00D32977"/>
    <w:rsid w:val="00D32C31"/>
    <w:rsid w:val="00D3326B"/>
    <w:rsid w:val="00D3328A"/>
    <w:rsid w:val="00D33CD7"/>
    <w:rsid w:val="00D34119"/>
    <w:rsid w:val="00D34FDC"/>
    <w:rsid w:val="00D35753"/>
    <w:rsid w:val="00D35F5E"/>
    <w:rsid w:val="00D35F80"/>
    <w:rsid w:val="00D361D6"/>
    <w:rsid w:val="00D36988"/>
    <w:rsid w:val="00D36AE8"/>
    <w:rsid w:val="00D36CCB"/>
    <w:rsid w:val="00D36F0F"/>
    <w:rsid w:val="00D36F2F"/>
    <w:rsid w:val="00D371A7"/>
    <w:rsid w:val="00D37481"/>
    <w:rsid w:val="00D37705"/>
    <w:rsid w:val="00D37927"/>
    <w:rsid w:val="00D3796F"/>
    <w:rsid w:val="00D37AA0"/>
    <w:rsid w:val="00D37CA9"/>
    <w:rsid w:val="00D40577"/>
    <w:rsid w:val="00D409E7"/>
    <w:rsid w:val="00D40F59"/>
    <w:rsid w:val="00D41235"/>
    <w:rsid w:val="00D4184E"/>
    <w:rsid w:val="00D41AE0"/>
    <w:rsid w:val="00D42A0E"/>
    <w:rsid w:val="00D42BF6"/>
    <w:rsid w:val="00D42E3F"/>
    <w:rsid w:val="00D436C6"/>
    <w:rsid w:val="00D44ACB"/>
    <w:rsid w:val="00D44B6A"/>
    <w:rsid w:val="00D44BEF"/>
    <w:rsid w:val="00D44D0D"/>
    <w:rsid w:val="00D45637"/>
    <w:rsid w:val="00D45C4E"/>
    <w:rsid w:val="00D45C9E"/>
    <w:rsid w:val="00D45DE9"/>
    <w:rsid w:val="00D460EE"/>
    <w:rsid w:val="00D463F5"/>
    <w:rsid w:val="00D4670B"/>
    <w:rsid w:val="00D468C7"/>
    <w:rsid w:val="00D46B50"/>
    <w:rsid w:val="00D46EF0"/>
    <w:rsid w:val="00D471EC"/>
    <w:rsid w:val="00D4745E"/>
    <w:rsid w:val="00D475ED"/>
    <w:rsid w:val="00D47D77"/>
    <w:rsid w:val="00D47E5C"/>
    <w:rsid w:val="00D50455"/>
    <w:rsid w:val="00D50681"/>
    <w:rsid w:val="00D50852"/>
    <w:rsid w:val="00D508B1"/>
    <w:rsid w:val="00D5097C"/>
    <w:rsid w:val="00D50D6C"/>
    <w:rsid w:val="00D50DEF"/>
    <w:rsid w:val="00D51244"/>
    <w:rsid w:val="00D5140B"/>
    <w:rsid w:val="00D51488"/>
    <w:rsid w:val="00D51A9E"/>
    <w:rsid w:val="00D520D8"/>
    <w:rsid w:val="00D52332"/>
    <w:rsid w:val="00D52348"/>
    <w:rsid w:val="00D52366"/>
    <w:rsid w:val="00D529F4"/>
    <w:rsid w:val="00D53996"/>
    <w:rsid w:val="00D53C43"/>
    <w:rsid w:val="00D53F25"/>
    <w:rsid w:val="00D54871"/>
    <w:rsid w:val="00D54A05"/>
    <w:rsid w:val="00D54F93"/>
    <w:rsid w:val="00D5525D"/>
    <w:rsid w:val="00D55315"/>
    <w:rsid w:val="00D557AF"/>
    <w:rsid w:val="00D5580A"/>
    <w:rsid w:val="00D55863"/>
    <w:rsid w:val="00D55922"/>
    <w:rsid w:val="00D55934"/>
    <w:rsid w:val="00D55D30"/>
    <w:rsid w:val="00D562C9"/>
    <w:rsid w:val="00D562CA"/>
    <w:rsid w:val="00D568BE"/>
    <w:rsid w:val="00D56EE9"/>
    <w:rsid w:val="00D571A4"/>
    <w:rsid w:val="00D57A14"/>
    <w:rsid w:val="00D57B64"/>
    <w:rsid w:val="00D57BE1"/>
    <w:rsid w:val="00D57E87"/>
    <w:rsid w:val="00D57F3A"/>
    <w:rsid w:val="00D57FB4"/>
    <w:rsid w:val="00D6006F"/>
    <w:rsid w:val="00D6014B"/>
    <w:rsid w:val="00D60959"/>
    <w:rsid w:val="00D60B9A"/>
    <w:rsid w:val="00D610A8"/>
    <w:rsid w:val="00D611BC"/>
    <w:rsid w:val="00D615BF"/>
    <w:rsid w:val="00D61976"/>
    <w:rsid w:val="00D619CD"/>
    <w:rsid w:val="00D6269E"/>
    <w:rsid w:val="00D62CBA"/>
    <w:rsid w:val="00D62EAA"/>
    <w:rsid w:val="00D62F13"/>
    <w:rsid w:val="00D63146"/>
    <w:rsid w:val="00D634A2"/>
    <w:rsid w:val="00D635D9"/>
    <w:rsid w:val="00D639C9"/>
    <w:rsid w:val="00D63AF2"/>
    <w:rsid w:val="00D654DB"/>
    <w:rsid w:val="00D65BC9"/>
    <w:rsid w:val="00D65F5E"/>
    <w:rsid w:val="00D6677F"/>
    <w:rsid w:val="00D66969"/>
    <w:rsid w:val="00D66973"/>
    <w:rsid w:val="00D66A8B"/>
    <w:rsid w:val="00D66CCC"/>
    <w:rsid w:val="00D66D09"/>
    <w:rsid w:val="00D6702E"/>
    <w:rsid w:val="00D672F3"/>
    <w:rsid w:val="00D67622"/>
    <w:rsid w:val="00D67ABC"/>
    <w:rsid w:val="00D67DA0"/>
    <w:rsid w:val="00D67E90"/>
    <w:rsid w:val="00D67F05"/>
    <w:rsid w:val="00D67FAF"/>
    <w:rsid w:val="00D70051"/>
    <w:rsid w:val="00D70586"/>
    <w:rsid w:val="00D71B39"/>
    <w:rsid w:val="00D71E8F"/>
    <w:rsid w:val="00D7209D"/>
    <w:rsid w:val="00D72182"/>
    <w:rsid w:val="00D72280"/>
    <w:rsid w:val="00D723C8"/>
    <w:rsid w:val="00D7295A"/>
    <w:rsid w:val="00D72A28"/>
    <w:rsid w:val="00D73500"/>
    <w:rsid w:val="00D73F50"/>
    <w:rsid w:val="00D74208"/>
    <w:rsid w:val="00D74650"/>
    <w:rsid w:val="00D7488C"/>
    <w:rsid w:val="00D748B8"/>
    <w:rsid w:val="00D74EC1"/>
    <w:rsid w:val="00D751EE"/>
    <w:rsid w:val="00D7527B"/>
    <w:rsid w:val="00D752FD"/>
    <w:rsid w:val="00D7533E"/>
    <w:rsid w:val="00D754D0"/>
    <w:rsid w:val="00D756CA"/>
    <w:rsid w:val="00D756CC"/>
    <w:rsid w:val="00D757B7"/>
    <w:rsid w:val="00D75C9D"/>
    <w:rsid w:val="00D7615E"/>
    <w:rsid w:val="00D76355"/>
    <w:rsid w:val="00D76656"/>
    <w:rsid w:val="00D7694A"/>
    <w:rsid w:val="00D771B0"/>
    <w:rsid w:val="00D772FA"/>
    <w:rsid w:val="00D77395"/>
    <w:rsid w:val="00D77E12"/>
    <w:rsid w:val="00D77E2B"/>
    <w:rsid w:val="00D77E81"/>
    <w:rsid w:val="00D8014C"/>
    <w:rsid w:val="00D802B9"/>
    <w:rsid w:val="00D80493"/>
    <w:rsid w:val="00D8068B"/>
    <w:rsid w:val="00D80712"/>
    <w:rsid w:val="00D80A00"/>
    <w:rsid w:val="00D80B48"/>
    <w:rsid w:val="00D81CBF"/>
    <w:rsid w:val="00D81FE6"/>
    <w:rsid w:val="00D82257"/>
    <w:rsid w:val="00D824E9"/>
    <w:rsid w:val="00D829B6"/>
    <w:rsid w:val="00D82CD0"/>
    <w:rsid w:val="00D82D1E"/>
    <w:rsid w:val="00D83117"/>
    <w:rsid w:val="00D834CB"/>
    <w:rsid w:val="00D83E30"/>
    <w:rsid w:val="00D840A8"/>
    <w:rsid w:val="00D845BF"/>
    <w:rsid w:val="00D845D5"/>
    <w:rsid w:val="00D84B01"/>
    <w:rsid w:val="00D8500A"/>
    <w:rsid w:val="00D8502A"/>
    <w:rsid w:val="00D85534"/>
    <w:rsid w:val="00D85D43"/>
    <w:rsid w:val="00D85E1A"/>
    <w:rsid w:val="00D86443"/>
    <w:rsid w:val="00D8661E"/>
    <w:rsid w:val="00D86756"/>
    <w:rsid w:val="00D868C3"/>
    <w:rsid w:val="00D86B19"/>
    <w:rsid w:val="00D86EFC"/>
    <w:rsid w:val="00D872DB"/>
    <w:rsid w:val="00D878B0"/>
    <w:rsid w:val="00D87F47"/>
    <w:rsid w:val="00D90309"/>
    <w:rsid w:val="00D905BB"/>
    <w:rsid w:val="00D90D8F"/>
    <w:rsid w:val="00D90DEC"/>
    <w:rsid w:val="00D910FA"/>
    <w:rsid w:val="00D91235"/>
    <w:rsid w:val="00D91248"/>
    <w:rsid w:val="00D91409"/>
    <w:rsid w:val="00D92D0C"/>
    <w:rsid w:val="00D92F1A"/>
    <w:rsid w:val="00D9352A"/>
    <w:rsid w:val="00D9370B"/>
    <w:rsid w:val="00D93E84"/>
    <w:rsid w:val="00D93F7E"/>
    <w:rsid w:val="00D94457"/>
    <w:rsid w:val="00D9477C"/>
    <w:rsid w:val="00D949BE"/>
    <w:rsid w:val="00D94A7B"/>
    <w:rsid w:val="00D954F9"/>
    <w:rsid w:val="00D95825"/>
    <w:rsid w:val="00D95863"/>
    <w:rsid w:val="00D95A6C"/>
    <w:rsid w:val="00D95C4B"/>
    <w:rsid w:val="00D95E60"/>
    <w:rsid w:val="00D95EAB"/>
    <w:rsid w:val="00D95FCC"/>
    <w:rsid w:val="00D965C5"/>
    <w:rsid w:val="00D969BE"/>
    <w:rsid w:val="00D96B01"/>
    <w:rsid w:val="00D96F4D"/>
    <w:rsid w:val="00D97187"/>
    <w:rsid w:val="00D97198"/>
    <w:rsid w:val="00D9754D"/>
    <w:rsid w:val="00DA00D4"/>
    <w:rsid w:val="00DA0C4D"/>
    <w:rsid w:val="00DA0D9C"/>
    <w:rsid w:val="00DA1CB3"/>
    <w:rsid w:val="00DA202A"/>
    <w:rsid w:val="00DA214D"/>
    <w:rsid w:val="00DA2961"/>
    <w:rsid w:val="00DA2B41"/>
    <w:rsid w:val="00DA31E2"/>
    <w:rsid w:val="00DA3209"/>
    <w:rsid w:val="00DA3933"/>
    <w:rsid w:val="00DA4358"/>
    <w:rsid w:val="00DA44FC"/>
    <w:rsid w:val="00DA45FA"/>
    <w:rsid w:val="00DA4727"/>
    <w:rsid w:val="00DA4B10"/>
    <w:rsid w:val="00DA4CB6"/>
    <w:rsid w:val="00DA51F2"/>
    <w:rsid w:val="00DA56A8"/>
    <w:rsid w:val="00DA5780"/>
    <w:rsid w:val="00DA5B0F"/>
    <w:rsid w:val="00DA5C26"/>
    <w:rsid w:val="00DA5C54"/>
    <w:rsid w:val="00DA5ECE"/>
    <w:rsid w:val="00DA6041"/>
    <w:rsid w:val="00DA606E"/>
    <w:rsid w:val="00DA6805"/>
    <w:rsid w:val="00DA6E53"/>
    <w:rsid w:val="00DA728A"/>
    <w:rsid w:val="00DA76C3"/>
    <w:rsid w:val="00DB07B9"/>
    <w:rsid w:val="00DB09F0"/>
    <w:rsid w:val="00DB0C43"/>
    <w:rsid w:val="00DB12C2"/>
    <w:rsid w:val="00DB1317"/>
    <w:rsid w:val="00DB1DBE"/>
    <w:rsid w:val="00DB1DEE"/>
    <w:rsid w:val="00DB2267"/>
    <w:rsid w:val="00DB2422"/>
    <w:rsid w:val="00DB24CE"/>
    <w:rsid w:val="00DB29B4"/>
    <w:rsid w:val="00DB2B8B"/>
    <w:rsid w:val="00DB2C53"/>
    <w:rsid w:val="00DB3481"/>
    <w:rsid w:val="00DB35CC"/>
    <w:rsid w:val="00DB3628"/>
    <w:rsid w:val="00DB3866"/>
    <w:rsid w:val="00DB3B3D"/>
    <w:rsid w:val="00DB3B5F"/>
    <w:rsid w:val="00DB40D4"/>
    <w:rsid w:val="00DB4257"/>
    <w:rsid w:val="00DB4416"/>
    <w:rsid w:val="00DB45C4"/>
    <w:rsid w:val="00DB4872"/>
    <w:rsid w:val="00DB5366"/>
    <w:rsid w:val="00DB5491"/>
    <w:rsid w:val="00DB55D6"/>
    <w:rsid w:val="00DB5645"/>
    <w:rsid w:val="00DB5997"/>
    <w:rsid w:val="00DB5A01"/>
    <w:rsid w:val="00DB5E77"/>
    <w:rsid w:val="00DB6373"/>
    <w:rsid w:val="00DB6615"/>
    <w:rsid w:val="00DB6665"/>
    <w:rsid w:val="00DB6940"/>
    <w:rsid w:val="00DB7204"/>
    <w:rsid w:val="00DB7421"/>
    <w:rsid w:val="00DB75EF"/>
    <w:rsid w:val="00DB7660"/>
    <w:rsid w:val="00DB7782"/>
    <w:rsid w:val="00DB78A7"/>
    <w:rsid w:val="00DC079B"/>
    <w:rsid w:val="00DC089D"/>
    <w:rsid w:val="00DC2045"/>
    <w:rsid w:val="00DC223E"/>
    <w:rsid w:val="00DC2360"/>
    <w:rsid w:val="00DC28EC"/>
    <w:rsid w:val="00DC28FF"/>
    <w:rsid w:val="00DC2B7D"/>
    <w:rsid w:val="00DC2C13"/>
    <w:rsid w:val="00DC3153"/>
    <w:rsid w:val="00DC31F9"/>
    <w:rsid w:val="00DC348A"/>
    <w:rsid w:val="00DC395C"/>
    <w:rsid w:val="00DC3C8A"/>
    <w:rsid w:val="00DC41A9"/>
    <w:rsid w:val="00DC44A0"/>
    <w:rsid w:val="00DC45E4"/>
    <w:rsid w:val="00DC465C"/>
    <w:rsid w:val="00DC466B"/>
    <w:rsid w:val="00DC49A7"/>
    <w:rsid w:val="00DC4C7C"/>
    <w:rsid w:val="00DC5A2E"/>
    <w:rsid w:val="00DC6059"/>
    <w:rsid w:val="00DC61BD"/>
    <w:rsid w:val="00DC638D"/>
    <w:rsid w:val="00DC63D1"/>
    <w:rsid w:val="00DC6C2F"/>
    <w:rsid w:val="00DC6D49"/>
    <w:rsid w:val="00DC6DF8"/>
    <w:rsid w:val="00DC710C"/>
    <w:rsid w:val="00DC743C"/>
    <w:rsid w:val="00DC7702"/>
    <w:rsid w:val="00DC772B"/>
    <w:rsid w:val="00DC79F2"/>
    <w:rsid w:val="00DC7C5B"/>
    <w:rsid w:val="00DC7D04"/>
    <w:rsid w:val="00DC7F3B"/>
    <w:rsid w:val="00DD033A"/>
    <w:rsid w:val="00DD09D1"/>
    <w:rsid w:val="00DD09FE"/>
    <w:rsid w:val="00DD0B9E"/>
    <w:rsid w:val="00DD0C63"/>
    <w:rsid w:val="00DD10C5"/>
    <w:rsid w:val="00DD1289"/>
    <w:rsid w:val="00DD151A"/>
    <w:rsid w:val="00DD15BD"/>
    <w:rsid w:val="00DD1A58"/>
    <w:rsid w:val="00DD1A71"/>
    <w:rsid w:val="00DD1DAF"/>
    <w:rsid w:val="00DD20B0"/>
    <w:rsid w:val="00DD2655"/>
    <w:rsid w:val="00DD287F"/>
    <w:rsid w:val="00DD2ABA"/>
    <w:rsid w:val="00DD2DF7"/>
    <w:rsid w:val="00DD34F3"/>
    <w:rsid w:val="00DD3C44"/>
    <w:rsid w:val="00DD3CD0"/>
    <w:rsid w:val="00DD3D5B"/>
    <w:rsid w:val="00DD4031"/>
    <w:rsid w:val="00DD43C0"/>
    <w:rsid w:val="00DD4CE5"/>
    <w:rsid w:val="00DD4F66"/>
    <w:rsid w:val="00DD62B2"/>
    <w:rsid w:val="00DD6347"/>
    <w:rsid w:val="00DD67FB"/>
    <w:rsid w:val="00DD68AC"/>
    <w:rsid w:val="00DD6A54"/>
    <w:rsid w:val="00DD74D9"/>
    <w:rsid w:val="00DD768C"/>
    <w:rsid w:val="00DD7930"/>
    <w:rsid w:val="00DD7BAF"/>
    <w:rsid w:val="00DD7F02"/>
    <w:rsid w:val="00DE080D"/>
    <w:rsid w:val="00DE097F"/>
    <w:rsid w:val="00DE0A26"/>
    <w:rsid w:val="00DE0BCE"/>
    <w:rsid w:val="00DE14AB"/>
    <w:rsid w:val="00DE1786"/>
    <w:rsid w:val="00DE1D26"/>
    <w:rsid w:val="00DE2225"/>
    <w:rsid w:val="00DE2714"/>
    <w:rsid w:val="00DE2DDC"/>
    <w:rsid w:val="00DE3659"/>
    <w:rsid w:val="00DE366D"/>
    <w:rsid w:val="00DE3AC5"/>
    <w:rsid w:val="00DE40E7"/>
    <w:rsid w:val="00DE45F7"/>
    <w:rsid w:val="00DE4AE9"/>
    <w:rsid w:val="00DE4DFE"/>
    <w:rsid w:val="00DE4FC4"/>
    <w:rsid w:val="00DE51D2"/>
    <w:rsid w:val="00DE5E56"/>
    <w:rsid w:val="00DE5ECD"/>
    <w:rsid w:val="00DE6415"/>
    <w:rsid w:val="00DE7058"/>
    <w:rsid w:val="00DE745B"/>
    <w:rsid w:val="00DE773A"/>
    <w:rsid w:val="00DF0140"/>
    <w:rsid w:val="00DF01B2"/>
    <w:rsid w:val="00DF0402"/>
    <w:rsid w:val="00DF0AB9"/>
    <w:rsid w:val="00DF0B7C"/>
    <w:rsid w:val="00DF0D84"/>
    <w:rsid w:val="00DF0D8E"/>
    <w:rsid w:val="00DF110E"/>
    <w:rsid w:val="00DF14C6"/>
    <w:rsid w:val="00DF15BA"/>
    <w:rsid w:val="00DF176E"/>
    <w:rsid w:val="00DF17B0"/>
    <w:rsid w:val="00DF1820"/>
    <w:rsid w:val="00DF186E"/>
    <w:rsid w:val="00DF1940"/>
    <w:rsid w:val="00DF1A62"/>
    <w:rsid w:val="00DF1C9A"/>
    <w:rsid w:val="00DF1EC4"/>
    <w:rsid w:val="00DF20CA"/>
    <w:rsid w:val="00DF2285"/>
    <w:rsid w:val="00DF2293"/>
    <w:rsid w:val="00DF271A"/>
    <w:rsid w:val="00DF2770"/>
    <w:rsid w:val="00DF2887"/>
    <w:rsid w:val="00DF2DF0"/>
    <w:rsid w:val="00DF33D3"/>
    <w:rsid w:val="00DF35D1"/>
    <w:rsid w:val="00DF3BE6"/>
    <w:rsid w:val="00DF4D1B"/>
    <w:rsid w:val="00DF5169"/>
    <w:rsid w:val="00DF539B"/>
    <w:rsid w:val="00DF5487"/>
    <w:rsid w:val="00DF6235"/>
    <w:rsid w:val="00DF682B"/>
    <w:rsid w:val="00DF6921"/>
    <w:rsid w:val="00DF6973"/>
    <w:rsid w:val="00DF69AF"/>
    <w:rsid w:val="00DF6BC3"/>
    <w:rsid w:val="00DF6CD5"/>
    <w:rsid w:val="00DF6D33"/>
    <w:rsid w:val="00DF6EB0"/>
    <w:rsid w:val="00DF7607"/>
    <w:rsid w:val="00DF761C"/>
    <w:rsid w:val="00DF76E3"/>
    <w:rsid w:val="00DF79CD"/>
    <w:rsid w:val="00DF7E29"/>
    <w:rsid w:val="00E00337"/>
    <w:rsid w:val="00E00399"/>
    <w:rsid w:val="00E0073C"/>
    <w:rsid w:val="00E00C47"/>
    <w:rsid w:val="00E00E43"/>
    <w:rsid w:val="00E015B0"/>
    <w:rsid w:val="00E026BF"/>
    <w:rsid w:val="00E02834"/>
    <w:rsid w:val="00E02CEE"/>
    <w:rsid w:val="00E02E52"/>
    <w:rsid w:val="00E0386B"/>
    <w:rsid w:val="00E03B2D"/>
    <w:rsid w:val="00E03B33"/>
    <w:rsid w:val="00E03B97"/>
    <w:rsid w:val="00E03DB1"/>
    <w:rsid w:val="00E04845"/>
    <w:rsid w:val="00E04F71"/>
    <w:rsid w:val="00E058E9"/>
    <w:rsid w:val="00E0590D"/>
    <w:rsid w:val="00E05BD2"/>
    <w:rsid w:val="00E063CE"/>
    <w:rsid w:val="00E06580"/>
    <w:rsid w:val="00E06A8A"/>
    <w:rsid w:val="00E06E32"/>
    <w:rsid w:val="00E06FC4"/>
    <w:rsid w:val="00E070AC"/>
    <w:rsid w:val="00E0787E"/>
    <w:rsid w:val="00E079B9"/>
    <w:rsid w:val="00E07FD0"/>
    <w:rsid w:val="00E105B2"/>
    <w:rsid w:val="00E10A23"/>
    <w:rsid w:val="00E10BD8"/>
    <w:rsid w:val="00E11065"/>
    <w:rsid w:val="00E11128"/>
    <w:rsid w:val="00E111A5"/>
    <w:rsid w:val="00E1134F"/>
    <w:rsid w:val="00E11767"/>
    <w:rsid w:val="00E11BA4"/>
    <w:rsid w:val="00E1225C"/>
    <w:rsid w:val="00E122B0"/>
    <w:rsid w:val="00E1272B"/>
    <w:rsid w:val="00E1292B"/>
    <w:rsid w:val="00E12DD0"/>
    <w:rsid w:val="00E12F22"/>
    <w:rsid w:val="00E135F6"/>
    <w:rsid w:val="00E139C8"/>
    <w:rsid w:val="00E139D8"/>
    <w:rsid w:val="00E13A76"/>
    <w:rsid w:val="00E14055"/>
    <w:rsid w:val="00E1448A"/>
    <w:rsid w:val="00E146D1"/>
    <w:rsid w:val="00E14A03"/>
    <w:rsid w:val="00E14B23"/>
    <w:rsid w:val="00E14FA7"/>
    <w:rsid w:val="00E15066"/>
    <w:rsid w:val="00E15529"/>
    <w:rsid w:val="00E157E2"/>
    <w:rsid w:val="00E16062"/>
    <w:rsid w:val="00E1610C"/>
    <w:rsid w:val="00E1655D"/>
    <w:rsid w:val="00E168E3"/>
    <w:rsid w:val="00E16928"/>
    <w:rsid w:val="00E16B06"/>
    <w:rsid w:val="00E16CC6"/>
    <w:rsid w:val="00E16D34"/>
    <w:rsid w:val="00E17083"/>
    <w:rsid w:val="00E1770F"/>
    <w:rsid w:val="00E178ED"/>
    <w:rsid w:val="00E179B9"/>
    <w:rsid w:val="00E200C0"/>
    <w:rsid w:val="00E20113"/>
    <w:rsid w:val="00E20460"/>
    <w:rsid w:val="00E207C3"/>
    <w:rsid w:val="00E20A75"/>
    <w:rsid w:val="00E20AAE"/>
    <w:rsid w:val="00E20D19"/>
    <w:rsid w:val="00E21021"/>
    <w:rsid w:val="00E21191"/>
    <w:rsid w:val="00E2157D"/>
    <w:rsid w:val="00E218E2"/>
    <w:rsid w:val="00E21B37"/>
    <w:rsid w:val="00E21EE8"/>
    <w:rsid w:val="00E220B4"/>
    <w:rsid w:val="00E2223D"/>
    <w:rsid w:val="00E22B1B"/>
    <w:rsid w:val="00E22CA6"/>
    <w:rsid w:val="00E23880"/>
    <w:rsid w:val="00E23D72"/>
    <w:rsid w:val="00E23F6B"/>
    <w:rsid w:val="00E24078"/>
    <w:rsid w:val="00E24080"/>
    <w:rsid w:val="00E24368"/>
    <w:rsid w:val="00E245FD"/>
    <w:rsid w:val="00E2496D"/>
    <w:rsid w:val="00E24A5A"/>
    <w:rsid w:val="00E25115"/>
    <w:rsid w:val="00E25898"/>
    <w:rsid w:val="00E25991"/>
    <w:rsid w:val="00E25B6F"/>
    <w:rsid w:val="00E25DA3"/>
    <w:rsid w:val="00E2631D"/>
    <w:rsid w:val="00E27106"/>
    <w:rsid w:val="00E271E0"/>
    <w:rsid w:val="00E273C8"/>
    <w:rsid w:val="00E2779A"/>
    <w:rsid w:val="00E27882"/>
    <w:rsid w:val="00E27DAB"/>
    <w:rsid w:val="00E3019E"/>
    <w:rsid w:val="00E3020A"/>
    <w:rsid w:val="00E3031B"/>
    <w:rsid w:val="00E3038F"/>
    <w:rsid w:val="00E3050A"/>
    <w:rsid w:val="00E306F1"/>
    <w:rsid w:val="00E30C19"/>
    <w:rsid w:val="00E30FFE"/>
    <w:rsid w:val="00E31810"/>
    <w:rsid w:val="00E31FBF"/>
    <w:rsid w:val="00E321EF"/>
    <w:rsid w:val="00E323EB"/>
    <w:rsid w:val="00E329D0"/>
    <w:rsid w:val="00E32C29"/>
    <w:rsid w:val="00E32C86"/>
    <w:rsid w:val="00E32DEC"/>
    <w:rsid w:val="00E32F79"/>
    <w:rsid w:val="00E330C1"/>
    <w:rsid w:val="00E333C9"/>
    <w:rsid w:val="00E33440"/>
    <w:rsid w:val="00E338F9"/>
    <w:rsid w:val="00E33937"/>
    <w:rsid w:val="00E33CC0"/>
    <w:rsid w:val="00E33D5C"/>
    <w:rsid w:val="00E34112"/>
    <w:rsid w:val="00E34336"/>
    <w:rsid w:val="00E3481C"/>
    <w:rsid w:val="00E34950"/>
    <w:rsid w:val="00E34B18"/>
    <w:rsid w:val="00E34F27"/>
    <w:rsid w:val="00E353EC"/>
    <w:rsid w:val="00E35608"/>
    <w:rsid w:val="00E35A99"/>
    <w:rsid w:val="00E35C5F"/>
    <w:rsid w:val="00E35E45"/>
    <w:rsid w:val="00E362FC"/>
    <w:rsid w:val="00E368E2"/>
    <w:rsid w:val="00E36913"/>
    <w:rsid w:val="00E36A04"/>
    <w:rsid w:val="00E37CFF"/>
    <w:rsid w:val="00E405C4"/>
    <w:rsid w:val="00E40C01"/>
    <w:rsid w:val="00E40FF1"/>
    <w:rsid w:val="00E41170"/>
    <w:rsid w:val="00E4134D"/>
    <w:rsid w:val="00E4145E"/>
    <w:rsid w:val="00E4188A"/>
    <w:rsid w:val="00E41DB3"/>
    <w:rsid w:val="00E420C4"/>
    <w:rsid w:val="00E422C9"/>
    <w:rsid w:val="00E4231D"/>
    <w:rsid w:val="00E424AE"/>
    <w:rsid w:val="00E426F4"/>
    <w:rsid w:val="00E42756"/>
    <w:rsid w:val="00E42F8C"/>
    <w:rsid w:val="00E43027"/>
    <w:rsid w:val="00E43356"/>
    <w:rsid w:val="00E434F7"/>
    <w:rsid w:val="00E435D4"/>
    <w:rsid w:val="00E43BD9"/>
    <w:rsid w:val="00E43C6B"/>
    <w:rsid w:val="00E44323"/>
    <w:rsid w:val="00E4439C"/>
    <w:rsid w:val="00E44457"/>
    <w:rsid w:val="00E444B0"/>
    <w:rsid w:val="00E4472A"/>
    <w:rsid w:val="00E447AF"/>
    <w:rsid w:val="00E45658"/>
    <w:rsid w:val="00E45947"/>
    <w:rsid w:val="00E459BB"/>
    <w:rsid w:val="00E459C5"/>
    <w:rsid w:val="00E45B35"/>
    <w:rsid w:val="00E4603C"/>
    <w:rsid w:val="00E4603D"/>
    <w:rsid w:val="00E46646"/>
    <w:rsid w:val="00E46849"/>
    <w:rsid w:val="00E46867"/>
    <w:rsid w:val="00E468F8"/>
    <w:rsid w:val="00E4707F"/>
    <w:rsid w:val="00E470FD"/>
    <w:rsid w:val="00E47277"/>
    <w:rsid w:val="00E47357"/>
    <w:rsid w:val="00E4765E"/>
    <w:rsid w:val="00E47870"/>
    <w:rsid w:val="00E5004C"/>
    <w:rsid w:val="00E503F2"/>
    <w:rsid w:val="00E50981"/>
    <w:rsid w:val="00E5115F"/>
    <w:rsid w:val="00E51177"/>
    <w:rsid w:val="00E51396"/>
    <w:rsid w:val="00E5147D"/>
    <w:rsid w:val="00E5176C"/>
    <w:rsid w:val="00E51B72"/>
    <w:rsid w:val="00E51C0E"/>
    <w:rsid w:val="00E51C6E"/>
    <w:rsid w:val="00E51E93"/>
    <w:rsid w:val="00E52460"/>
    <w:rsid w:val="00E52521"/>
    <w:rsid w:val="00E52555"/>
    <w:rsid w:val="00E52E43"/>
    <w:rsid w:val="00E52FFA"/>
    <w:rsid w:val="00E53726"/>
    <w:rsid w:val="00E53A76"/>
    <w:rsid w:val="00E53BD1"/>
    <w:rsid w:val="00E53DB3"/>
    <w:rsid w:val="00E53E3F"/>
    <w:rsid w:val="00E54020"/>
    <w:rsid w:val="00E5477E"/>
    <w:rsid w:val="00E5486B"/>
    <w:rsid w:val="00E54B53"/>
    <w:rsid w:val="00E54FFC"/>
    <w:rsid w:val="00E551E5"/>
    <w:rsid w:val="00E552C3"/>
    <w:rsid w:val="00E55E19"/>
    <w:rsid w:val="00E56006"/>
    <w:rsid w:val="00E56309"/>
    <w:rsid w:val="00E56989"/>
    <w:rsid w:val="00E56ABE"/>
    <w:rsid w:val="00E56B18"/>
    <w:rsid w:val="00E56BC6"/>
    <w:rsid w:val="00E56F4F"/>
    <w:rsid w:val="00E57054"/>
    <w:rsid w:val="00E57811"/>
    <w:rsid w:val="00E57A95"/>
    <w:rsid w:val="00E57AA7"/>
    <w:rsid w:val="00E57B46"/>
    <w:rsid w:val="00E601A5"/>
    <w:rsid w:val="00E607F0"/>
    <w:rsid w:val="00E60BEF"/>
    <w:rsid w:val="00E610A2"/>
    <w:rsid w:val="00E610E2"/>
    <w:rsid w:val="00E61822"/>
    <w:rsid w:val="00E61963"/>
    <w:rsid w:val="00E61E82"/>
    <w:rsid w:val="00E6229D"/>
    <w:rsid w:val="00E62466"/>
    <w:rsid w:val="00E62AA1"/>
    <w:rsid w:val="00E62D6B"/>
    <w:rsid w:val="00E62F52"/>
    <w:rsid w:val="00E6390E"/>
    <w:rsid w:val="00E63AC2"/>
    <w:rsid w:val="00E63BF9"/>
    <w:rsid w:val="00E649D5"/>
    <w:rsid w:val="00E65240"/>
    <w:rsid w:val="00E657F3"/>
    <w:rsid w:val="00E65827"/>
    <w:rsid w:val="00E65C3B"/>
    <w:rsid w:val="00E65FAE"/>
    <w:rsid w:val="00E6623A"/>
    <w:rsid w:val="00E66384"/>
    <w:rsid w:val="00E667E0"/>
    <w:rsid w:val="00E668AA"/>
    <w:rsid w:val="00E66BDE"/>
    <w:rsid w:val="00E66E93"/>
    <w:rsid w:val="00E6704F"/>
    <w:rsid w:val="00E7014C"/>
    <w:rsid w:val="00E70756"/>
    <w:rsid w:val="00E70B61"/>
    <w:rsid w:val="00E70C93"/>
    <w:rsid w:val="00E7102C"/>
    <w:rsid w:val="00E71086"/>
    <w:rsid w:val="00E712CA"/>
    <w:rsid w:val="00E7149C"/>
    <w:rsid w:val="00E71A3F"/>
    <w:rsid w:val="00E7257B"/>
    <w:rsid w:val="00E72656"/>
    <w:rsid w:val="00E727A3"/>
    <w:rsid w:val="00E734C3"/>
    <w:rsid w:val="00E73524"/>
    <w:rsid w:val="00E7352F"/>
    <w:rsid w:val="00E7355E"/>
    <w:rsid w:val="00E738FA"/>
    <w:rsid w:val="00E7392F"/>
    <w:rsid w:val="00E73F87"/>
    <w:rsid w:val="00E74064"/>
    <w:rsid w:val="00E743D7"/>
    <w:rsid w:val="00E74962"/>
    <w:rsid w:val="00E74C8F"/>
    <w:rsid w:val="00E74F7E"/>
    <w:rsid w:val="00E751B8"/>
    <w:rsid w:val="00E75A93"/>
    <w:rsid w:val="00E767F1"/>
    <w:rsid w:val="00E7700F"/>
    <w:rsid w:val="00E7747B"/>
    <w:rsid w:val="00E800C8"/>
    <w:rsid w:val="00E80251"/>
    <w:rsid w:val="00E80564"/>
    <w:rsid w:val="00E8065D"/>
    <w:rsid w:val="00E80814"/>
    <w:rsid w:val="00E80CC5"/>
    <w:rsid w:val="00E80DF3"/>
    <w:rsid w:val="00E8101A"/>
    <w:rsid w:val="00E81586"/>
    <w:rsid w:val="00E8170A"/>
    <w:rsid w:val="00E8176B"/>
    <w:rsid w:val="00E81FB8"/>
    <w:rsid w:val="00E82139"/>
    <w:rsid w:val="00E826AD"/>
    <w:rsid w:val="00E827F3"/>
    <w:rsid w:val="00E829EB"/>
    <w:rsid w:val="00E82AE0"/>
    <w:rsid w:val="00E82B10"/>
    <w:rsid w:val="00E82D23"/>
    <w:rsid w:val="00E82F66"/>
    <w:rsid w:val="00E83015"/>
    <w:rsid w:val="00E83789"/>
    <w:rsid w:val="00E837BF"/>
    <w:rsid w:val="00E83B28"/>
    <w:rsid w:val="00E8407C"/>
    <w:rsid w:val="00E8423C"/>
    <w:rsid w:val="00E84320"/>
    <w:rsid w:val="00E843AF"/>
    <w:rsid w:val="00E8488A"/>
    <w:rsid w:val="00E849B6"/>
    <w:rsid w:val="00E85710"/>
    <w:rsid w:val="00E85F81"/>
    <w:rsid w:val="00E861AF"/>
    <w:rsid w:val="00E86489"/>
    <w:rsid w:val="00E86677"/>
    <w:rsid w:val="00E866F9"/>
    <w:rsid w:val="00E8683E"/>
    <w:rsid w:val="00E86F24"/>
    <w:rsid w:val="00E87851"/>
    <w:rsid w:val="00E90690"/>
    <w:rsid w:val="00E9076E"/>
    <w:rsid w:val="00E909D9"/>
    <w:rsid w:val="00E909E8"/>
    <w:rsid w:val="00E90D6F"/>
    <w:rsid w:val="00E91193"/>
    <w:rsid w:val="00E916C1"/>
    <w:rsid w:val="00E92558"/>
    <w:rsid w:val="00E92C6B"/>
    <w:rsid w:val="00E93021"/>
    <w:rsid w:val="00E931C2"/>
    <w:rsid w:val="00E9335E"/>
    <w:rsid w:val="00E939EC"/>
    <w:rsid w:val="00E93D6B"/>
    <w:rsid w:val="00E9429D"/>
    <w:rsid w:val="00E94405"/>
    <w:rsid w:val="00E94557"/>
    <w:rsid w:val="00E94771"/>
    <w:rsid w:val="00E9491F"/>
    <w:rsid w:val="00E94A24"/>
    <w:rsid w:val="00E94EDF"/>
    <w:rsid w:val="00E9504D"/>
    <w:rsid w:val="00E95479"/>
    <w:rsid w:val="00E95C96"/>
    <w:rsid w:val="00E9657B"/>
    <w:rsid w:val="00E96C1B"/>
    <w:rsid w:val="00E96C6A"/>
    <w:rsid w:val="00E96D67"/>
    <w:rsid w:val="00E96D78"/>
    <w:rsid w:val="00E96F08"/>
    <w:rsid w:val="00E97548"/>
    <w:rsid w:val="00E97647"/>
    <w:rsid w:val="00E9795A"/>
    <w:rsid w:val="00E97B50"/>
    <w:rsid w:val="00E97C84"/>
    <w:rsid w:val="00EA05C9"/>
    <w:rsid w:val="00EA0A0E"/>
    <w:rsid w:val="00EA113F"/>
    <w:rsid w:val="00EA12D8"/>
    <w:rsid w:val="00EA13BB"/>
    <w:rsid w:val="00EA15D4"/>
    <w:rsid w:val="00EA15E2"/>
    <w:rsid w:val="00EA1767"/>
    <w:rsid w:val="00EA1ADB"/>
    <w:rsid w:val="00EA1B5C"/>
    <w:rsid w:val="00EA22FB"/>
    <w:rsid w:val="00EA25AE"/>
    <w:rsid w:val="00EA28CE"/>
    <w:rsid w:val="00EA3024"/>
    <w:rsid w:val="00EA309A"/>
    <w:rsid w:val="00EA3133"/>
    <w:rsid w:val="00EA329E"/>
    <w:rsid w:val="00EA3310"/>
    <w:rsid w:val="00EA3326"/>
    <w:rsid w:val="00EA3340"/>
    <w:rsid w:val="00EA3CAF"/>
    <w:rsid w:val="00EA455A"/>
    <w:rsid w:val="00EA4785"/>
    <w:rsid w:val="00EA497F"/>
    <w:rsid w:val="00EA52BA"/>
    <w:rsid w:val="00EA539D"/>
    <w:rsid w:val="00EA575D"/>
    <w:rsid w:val="00EA596C"/>
    <w:rsid w:val="00EA5A22"/>
    <w:rsid w:val="00EA6448"/>
    <w:rsid w:val="00EA6656"/>
    <w:rsid w:val="00EA6BFE"/>
    <w:rsid w:val="00EA6DFA"/>
    <w:rsid w:val="00EA6FCD"/>
    <w:rsid w:val="00EA720F"/>
    <w:rsid w:val="00EA784A"/>
    <w:rsid w:val="00EB0042"/>
    <w:rsid w:val="00EB0167"/>
    <w:rsid w:val="00EB0205"/>
    <w:rsid w:val="00EB07D4"/>
    <w:rsid w:val="00EB0DEB"/>
    <w:rsid w:val="00EB0F1D"/>
    <w:rsid w:val="00EB1092"/>
    <w:rsid w:val="00EB1220"/>
    <w:rsid w:val="00EB14A9"/>
    <w:rsid w:val="00EB1596"/>
    <w:rsid w:val="00EB1A61"/>
    <w:rsid w:val="00EB1A82"/>
    <w:rsid w:val="00EB1BFF"/>
    <w:rsid w:val="00EB1C27"/>
    <w:rsid w:val="00EB2666"/>
    <w:rsid w:val="00EB2EFF"/>
    <w:rsid w:val="00EB2F31"/>
    <w:rsid w:val="00EB37B6"/>
    <w:rsid w:val="00EB3F0E"/>
    <w:rsid w:val="00EB42FA"/>
    <w:rsid w:val="00EB4C43"/>
    <w:rsid w:val="00EB4D13"/>
    <w:rsid w:val="00EB4D53"/>
    <w:rsid w:val="00EB583D"/>
    <w:rsid w:val="00EB58B7"/>
    <w:rsid w:val="00EB596D"/>
    <w:rsid w:val="00EB598A"/>
    <w:rsid w:val="00EB5A12"/>
    <w:rsid w:val="00EB5B57"/>
    <w:rsid w:val="00EB5B81"/>
    <w:rsid w:val="00EB5BAA"/>
    <w:rsid w:val="00EB5BEE"/>
    <w:rsid w:val="00EB5C8F"/>
    <w:rsid w:val="00EB63F6"/>
    <w:rsid w:val="00EB6666"/>
    <w:rsid w:val="00EB67A9"/>
    <w:rsid w:val="00EB6F6C"/>
    <w:rsid w:val="00EB7299"/>
    <w:rsid w:val="00EB7346"/>
    <w:rsid w:val="00EB7689"/>
    <w:rsid w:val="00EB7703"/>
    <w:rsid w:val="00EC0134"/>
    <w:rsid w:val="00EC0280"/>
    <w:rsid w:val="00EC03B9"/>
    <w:rsid w:val="00EC0A67"/>
    <w:rsid w:val="00EC0B95"/>
    <w:rsid w:val="00EC0E30"/>
    <w:rsid w:val="00EC135B"/>
    <w:rsid w:val="00EC14A7"/>
    <w:rsid w:val="00EC1AE4"/>
    <w:rsid w:val="00EC20A4"/>
    <w:rsid w:val="00EC2472"/>
    <w:rsid w:val="00EC2F73"/>
    <w:rsid w:val="00EC3147"/>
    <w:rsid w:val="00EC34B7"/>
    <w:rsid w:val="00EC35EF"/>
    <w:rsid w:val="00EC37C2"/>
    <w:rsid w:val="00EC383C"/>
    <w:rsid w:val="00EC3928"/>
    <w:rsid w:val="00EC407A"/>
    <w:rsid w:val="00EC412B"/>
    <w:rsid w:val="00EC418F"/>
    <w:rsid w:val="00EC4211"/>
    <w:rsid w:val="00EC458B"/>
    <w:rsid w:val="00EC4B5E"/>
    <w:rsid w:val="00EC4D8B"/>
    <w:rsid w:val="00EC4EBF"/>
    <w:rsid w:val="00EC4FEF"/>
    <w:rsid w:val="00EC5A82"/>
    <w:rsid w:val="00EC5AC7"/>
    <w:rsid w:val="00EC5D6D"/>
    <w:rsid w:val="00EC606F"/>
    <w:rsid w:val="00EC655F"/>
    <w:rsid w:val="00EC6669"/>
    <w:rsid w:val="00EC6851"/>
    <w:rsid w:val="00EC6921"/>
    <w:rsid w:val="00EC6B31"/>
    <w:rsid w:val="00EC78AA"/>
    <w:rsid w:val="00EC7B4F"/>
    <w:rsid w:val="00EC7C07"/>
    <w:rsid w:val="00EC7DDC"/>
    <w:rsid w:val="00EC7EC5"/>
    <w:rsid w:val="00ED08E3"/>
    <w:rsid w:val="00ED0B87"/>
    <w:rsid w:val="00ED0C96"/>
    <w:rsid w:val="00ED1020"/>
    <w:rsid w:val="00ED13EC"/>
    <w:rsid w:val="00ED15B8"/>
    <w:rsid w:val="00ED15FE"/>
    <w:rsid w:val="00ED1F18"/>
    <w:rsid w:val="00ED29D9"/>
    <w:rsid w:val="00ED2DFD"/>
    <w:rsid w:val="00ED3534"/>
    <w:rsid w:val="00ED369B"/>
    <w:rsid w:val="00ED3BC3"/>
    <w:rsid w:val="00ED3D1A"/>
    <w:rsid w:val="00ED3FF2"/>
    <w:rsid w:val="00ED4153"/>
    <w:rsid w:val="00ED46D0"/>
    <w:rsid w:val="00ED48E8"/>
    <w:rsid w:val="00ED4BF1"/>
    <w:rsid w:val="00ED4BF6"/>
    <w:rsid w:val="00ED4BFF"/>
    <w:rsid w:val="00ED4D64"/>
    <w:rsid w:val="00ED5E12"/>
    <w:rsid w:val="00ED68A7"/>
    <w:rsid w:val="00ED68A9"/>
    <w:rsid w:val="00ED6D2B"/>
    <w:rsid w:val="00ED701A"/>
    <w:rsid w:val="00ED7984"/>
    <w:rsid w:val="00ED7E12"/>
    <w:rsid w:val="00EE035F"/>
    <w:rsid w:val="00EE06AC"/>
    <w:rsid w:val="00EE0905"/>
    <w:rsid w:val="00EE0A7C"/>
    <w:rsid w:val="00EE0C02"/>
    <w:rsid w:val="00EE0E6E"/>
    <w:rsid w:val="00EE131B"/>
    <w:rsid w:val="00EE169E"/>
    <w:rsid w:val="00EE184A"/>
    <w:rsid w:val="00EE19B8"/>
    <w:rsid w:val="00EE1C60"/>
    <w:rsid w:val="00EE2C05"/>
    <w:rsid w:val="00EE2E80"/>
    <w:rsid w:val="00EE3559"/>
    <w:rsid w:val="00EE37E6"/>
    <w:rsid w:val="00EE3A21"/>
    <w:rsid w:val="00EE3E75"/>
    <w:rsid w:val="00EE3FB1"/>
    <w:rsid w:val="00EE4118"/>
    <w:rsid w:val="00EE4345"/>
    <w:rsid w:val="00EE43B3"/>
    <w:rsid w:val="00EE442B"/>
    <w:rsid w:val="00EE49BC"/>
    <w:rsid w:val="00EE49E8"/>
    <w:rsid w:val="00EE4DA3"/>
    <w:rsid w:val="00EE4F92"/>
    <w:rsid w:val="00EE530E"/>
    <w:rsid w:val="00EE5586"/>
    <w:rsid w:val="00EE647D"/>
    <w:rsid w:val="00EE69A5"/>
    <w:rsid w:val="00EE69FF"/>
    <w:rsid w:val="00EE6AFC"/>
    <w:rsid w:val="00EE6D17"/>
    <w:rsid w:val="00EE6FA7"/>
    <w:rsid w:val="00EE74EC"/>
    <w:rsid w:val="00EE7BEB"/>
    <w:rsid w:val="00EE7C82"/>
    <w:rsid w:val="00EF001B"/>
    <w:rsid w:val="00EF033A"/>
    <w:rsid w:val="00EF03D2"/>
    <w:rsid w:val="00EF06D9"/>
    <w:rsid w:val="00EF09FD"/>
    <w:rsid w:val="00EF0A1F"/>
    <w:rsid w:val="00EF19C8"/>
    <w:rsid w:val="00EF19FE"/>
    <w:rsid w:val="00EF28E7"/>
    <w:rsid w:val="00EF31A4"/>
    <w:rsid w:val="00EF33A4"/>
    <w:rsid w:val="00EF37C5"/>
    <w:rsid w:val="00EF396E"/>
    <w:rsid w:val="00EF39DC"/>
    <w:rsid w:val="00EF3B23"/>
    <w:rsid w:val="00EF3D51"/>
    <w:rsid w:val="00EF40EC"/>
    <w:rsid w:val="00EF491C"/>
    <w:rsid w:val="00EF5611"/>
    <w:rsid w:val="00EF5814"/>
    <w:rsid w:val="00EF58CE"/>
    <w:rsid w:val="00EF5CD4"/>
    <w:rsid w:val="00EF5F04"/>
    <w:rsid w:val="00EF5F27"/>
    <w:rsid w:val="00EF6252"/>
    <w:rsid w:val="00EF63C4"/>
    <w:rsid w:val="00EF6F34"/>
    <w:rsid w:val="00EF6F7F"/>
    <w:rsid w:val="00EF6FA2"/>
    <w:rsid w:val="00EF736B"/>
    <w:rsid w:val="00EF749C"/>
    <w:rsid w:val="00EF7A8F"/>
    <w:rsid w:val="00EF7D4C"/>
    <w:rsid w:val="00F00733"/>
    <w:rsid w:val="00F0088B"/>
    <w:rsid w:val="00F0097A"/>
    <w:rsid w:val="00F00FB5"/>
    <w:rsid w:val="00F0120A"/>
    <w:rsid w:val="00F015C9"/>
    <w:rsid w:val="00F01647"/>
    <w:rsid w:val="00F01E8A"/>
    <w:rsid w:val="00F01FAB"/>
    <w:rsid w:val="00F026F4"/>
    <w:rsid w:val="00F02819"/>
    <w:rsid w:val="00F02AA5"/>
    <w:rsid w:val="00F032B2"/>
    <w:rsid w:val="00F035AA"/>
    <w:rsid w:val="00F03830"/>
    <w:rsid w:val="00F03BF4"/>
    <w:rsid w:val="00F03F66"/>
    <w:rsid w:val="00F0405B"/>
    <w:rsid w:val="00F04287"/>
    <w:rsid w:val="00F04700"/>
    <w:rsid w:val="00F04E6A"/>
    <w:rsid w:val="00F04EEC"/>
    <w:rsid w:val="00F04FDF"/>
    <w:rsid w:val="00F052C1"/>
    <w:rsid w:val="00F0570C"/>
    <w:rsid w:val="00F05CF1"/>
    <w:rsid w:val="00F05EB5"/>
    <w:rsid w:val="00F06004"/>
    <w:rsid w:val="00F06094"/>
    <w:rsid w:val="00F06B6F"/>
    <w:rsid w:val="00F06C57"/>
    <w:rsid w:val="00F06E12"/>
    <w:rsid w:val="00F06F9D"/>
    <w:rsid w:val="00F0703A"/>
    <w:rsid w:val="00F070C7"/>
    <w:rsid w:val="00F07190"/>
    <w:rsid w:val="00F07208"/>
    <w:rsid w:val="00F07885"/>
    <w:rsid w:val="00F07AE2"/>
    <w:rsid w:val="00F07DA4"/>
    <w:rsid w:val="00F103C8"/>
    <w:rsid w:val="00F1079E"/>
    <w:rsid w:val="00F11078"/>
    <w:rsid w:val="00F1113F"/>
    <w:rsid w:val="00F114F5"/>
    <w:rsid w:val="00F11A2C"/>
    <w:rsid w:val="00F11B16"/>
    <w:rsid w:val="00F120DB"/>
    <w:rsid w:val="00F121BA"/>
    <w:rsid w:val="00F12602"/>
    <w:rsid w:val="00F129B7"/>
    <w:rsid w:val="00F129BE"/>
    <w:rsid w:val="00F12B96"/>
    <w:rsid w:val="00F12C2B"/>
    <w:rsid w:val="00F130E9"/>
    <w:rsid w:val="00F13986"/>
    <w:rsid w:val="00F13B1F"/>
    <w:rsid w:val="00F13B3E"/>
    <w:rsid w:val="00F13F08"/>
    <w:rsid w:val="00F143CD"/>
    <w:rsid w:val="00F14B20"/>
    <w:rsid w:val="00F14D63"/>
    <w:rsid w:val="00F14FB7"/>
    <w:rsid w:val="00F15098"/>
    <w:rsid w:val="00F150AB"/>
    <w:rsid w:val="00F151F3"/>
    <w:rsid w:val="00F1567C"/>
    <w:rsid w:val="00F1570A"/>
    <w:rsid w:val="00F15A49"/>
    <w:rsid w:val="00F15B88"/>
    <w:rsid w:val="00F16424"/>
    <w:rsid w:val="00F165AF"/>
    <w:rsid w:val="00F169A3"/>
    <w:rsid w:val="00F1710E"/>
    <w:rsid w:val="00F1723C"/>
    <w:rsid w:val="00F17973"/>
    <w:rsid w:val="00F179E9"/>
    <w:rsid w:val="00F17BE7"/>
    <w:rsid w:val="00F17F7B"/>
    <w:rsid w:val="00F2015A"/>
    <w:rsid w:val="00F20171"/>
    <w:rsid w:val="00F201EB"/>
    <w:rsid w:val="00F202E6"/>
    <w:rsid w:val="00F20539"/>
    <w:rsid w:val="00F205EA"/>
    <w:rsid w:val="00F20E71"/>
    <w:rsid w:val="00F211A2"/>
    <w:rsid w:val="00F2147E"/>
    <w:rsid w:val="00F218F0"/>
    <w:rsid w:val="00F21AA7"/>
    <w:rsid w:val="00F21EF5"/>
    <w:rsid w:val="00F2214B"/>
    <w:rsid w:val="00F22E94"/>
    <w:rsid w:val="00F22F8C"/>
    <w:rsid w:val="00F237BA"/>
    <w:rsid w:val="00F23844"/>
    <w:rsid w:val="00F23A36"/>
    <w:rsid w:val="00F23DCE"/>
    <w:rsid w:val="00F24000"/>
    <w:rsid w:val="00F24525"/>
    <w:rsid w:val="00F2455E"/>
    <w:rsid w:val="00F24AEB"/>
    <w:rsid w:val="00F24CC9"/>
    <w:rsid w:val="00F24DF8"/>
    <w:rsid w:val="00F24FB6"/>
    <w:rsid w:val="00F25499"/>
    <w:rsid w:val="00F2597D"/>
    <w:rsid w:val="00F2645F"/>
    <w:rsid w:val="00F2676B"/>
    <w:rsid w:val="00F267FF"/>
    <w:rsid w:val="00F269A8"/>
    <w:rsid w:val="00F26DF5"/>
    <w:rsid w:val="00F26F11"/>
    <w:rsid w:val="00F26FF7"/>
    <w:rsid w:val="00F2744A"/>
    <w:rsid w:val="00F27520"/>
    <w:rsid w:val="00F27760"/>
    <w:rsid w:val="00F27802"/>
    <w:rsid w:val="00F27857"/>
    <w:rsid w:val="00F27E4A"/>
    <w:rsid w:val="00F27FEF"/>
    <w:rsid w:val="00F30327"/>
    <w:rsid w:val="00F30457"/>
    <w:rsid w:val="00F30B17"/>
    <w:rsid w:val="00F30C43"/>
    <w:rsid w:val="00F312A4"/>
    <w:rsid w:val="00F31813"/>
    <w:rsid w:val="00F31B52"/>
    <w:rsid w:val="00F323CF"/>
    <w:rsid w:val="00F32B35"/>
    <w:rsid w:val="00F33227"/>
    <w:rsid w:val="00F3372D"/>
    <w:rsid w:val="00F337E7"/>
    <w:rsid w:val="00F339B7"/>
    <w:rsid w:val="00F339FB"/>
    <w:rsid w:val="00F34318"/>
    <w:rsid w:val="00F347F6"/>
    <w:rsid w:val="00F34DFE"/>
    <w:rsid w:val="00F34E5E"/>
    <w:rsid w:val="00F353A9"/>
    <w:rsid w:val="00F35457"/>
    <w:rsid w:val="00F357C7"/>
    <w:rsid w:val="00F357C8"/>
    <w:rsid w:val="00F35800"/>
    <w:rsid w:val="00F35E52"/>
    <w:rsid w:val="00F36261"/>
    <w:rsid w:val="00F36487"/>
    <w:rsid w:val="00F368AD"/>
    <w:rsid w:val="00F36A06"/>
    <w:rsid w:val="00F370E3"/>
    <w:rsid w:val="00F371EB"/>
    <w:rsid w:val="00F37336"/>
    <w:rsid w:val="00F374D5"/>
    <w:rsid w:val="00F37956"/>
    <w:rsid w:val="00F3797F"/>
    <w:rsid w:val="00F4005B"/>
    <w:rsid w:val="00F400FF"/>
    <w:rsid w:val="00F405FA"/>
    <w:rsid w:val="00F40CBC"/>
    <w:rsid w:val="00F40DBA"/>
    <w:rsid w:val="00F40E95"/>
    <w:rsid w:val="00F41012"/>
    <w:rsid w:val="00F4107D"/>
    <w:rsid w:val="00F41B17"/>
    <w:rsid w:val="00F41F20"/>
    <w:rsid w:val="00F4231E"/>
    <w:rsid w:val="00F427BA"/>
    <w:rsid w:val="00F42B2A"/>
    <w:rsid w:val="00F42E3B"/>
    <w:rsid w:val="00F4366E"/>
    <w:rsid w:val="00F43C9C"/>
    <w:rsid w:val="00F43E8F"/>
    <w:rsid w:val="00F441C3"/>
    <w:rsid w:val="00F44C38"/>
    <w:rsid w:val="00F45326"/>
    <w:rsid w:val="00F463DB"/>
    <w:rsid w:val="00F468F9"/>
    <w:rsid w:val="00F46B03"/>
    <w:rsid w:val="00F4701C"/>
    <w:rsid w:val="00F47405"/>
    <w:rsid w:val="00F4755B"/>
    <w:rsid w:val="00F47F9C"/>
    <w:rsid w:val="00F50200"/>
    <w:rsid w:val="00F50639"/>
    <w:rsid w:val="00F50940"/>
    <w:rsid w:val="00F50C0D"/>
    <w:rsid w:val="00F5135D"/>
    <w:rsid w:val="00F515EF"/>
    <w:rsid w:val="00F518FF"/>
    <w:rsid w:val="00F519A7"/>
    <w:rsid w:val="00F51A71"/>
    <w:rsid w:val="00F51E1F"/>
    <w:rsid w:val="00F51EB2"/>
    <w:rsid w:val="00F522F1"/>
    <w:rsid w:val="00F5280B"/>
    <w:rsid w:val="00F52A74"/>
    <w:rsid w:val="00F52AF5"/>
    <w:rsid w:val="00F52D86"/>
    <w:rsid w:val="00F52F04"/>
    <w:rsid w:val="00F53181"/>
    <w:rsid w:val="00F5331E"/>
    <w:rsid w:val="00F533C4"/>
    <w:rsid w:val="00F538A2"/>
    <w:rsid w:val="00F53B96"/>
    <w:rsid w:val="00F547C3"/>
    <w:rsid w:val="00F54D80"/>
    <w:rsid w:val="00F551B6"/>
    <w:rsid w:val="00F55835"/>
    <w:rsid w:val="00F5585C"/>
    <w:rsid w:val="00F56431"/>
    <w:rsid w:val="00F56772"/>
    <w:rsid w:val="00F56CA5"/>
    <w:rsid w:val="00F56D78"/>
    <w:rsid w:val="00F56ECE"/>
    <w:rsid w:val="00F5720D"/>
    <w:rsid w:val="00F57B5D"/>
    <w:rsid w:val="00F57B65"/>
    <w:rsid w:val="00F57C13"/>
    <w:rsid w:val="00F57FA8"/>
    <w:rsid w:val="00F60483"/>
    <w:rsid w:val="00F604E7"/>
    <w:rsid w:val="00F61137"/>
    <w:rsid w:val="00F61299"/>
    <w:rsid w:val="00F6171E"/>
    <w:rsid w:val="00F61863"/>
    <w:rsid w:val="00F618E7"/>
    <w:rsid w:val="00F61E06"/>
    <w:rsid w:val="00F61FFC"/>
    <w:rsid w:val="00F6244C"/>
    <w:rsid w:val="00F628E7"/>
    <w:rsid w:val="00F62C92"/>
    <w:rsid w:val="00F630F9"/>
    <w:rsid w:val="00F63868"/>
    <w:rsid w:val="00F6388D"/>
    <w:rsid w:val="00F639FC"/>
    <w:rsid w:val="00F63BE5"/>
    <w:rsid w:val="00F63F9F"/>
    <w:rsid w:val="00F6433B"/>
    <w:rsid w:val="00F643D3"/>
    <w:rsid w:val="00F644EE"/>
    <w:rsid w:val="00F64728"/>
    <w:rsid w:val="00F64782"/>
    <w:rsid w:val="00F64B33"/>
    <w:rsid w:val="00F64EB2"/>
    <w:rsid w:val="00F65373"/>
    <w:rsid w:val="00F65F49"/>
    <w:rsid w:val="00F668A7"/>
    <w:rsid w:val="00F669D8"/>
    <w:rsid w:val="00F66C9C"/>
    <w:rsid w:val="00F66CDA"/>
    <w:rsid w:val="00F679DB"/>
    <w:rsid w:val="00F67C2F"/>
    <w:rsid w:val="00F70513"/>
    <w:rsid w:val="00F7072A"/>
    <w:rsid w:val="00F70C64"/>
    <w:rsid w:val="00F70D17"/>
    <w:rsid w:val="00F70E63"/>
    <w:rsid w:val="00F7113E"/>
    <w:rsid w:val="00F71350"/>
    <w:rsid w:val="00F714B5"/>
    <w:rsid w:val="00F71911"/>
    <w:rsid w:val="00F71A8E"/>
    <w:rsid w:val="00F721FC"/>
    <w:rsid w:val="00F7251F"/>
    <w:rsid w:val="00F725B4"/>
    <w:rsid w:val="00F72687"/>
    <w:rsid w:val="00F72EAD"/>
    <w:rsid w:val="00F72EDA"/>
    <w:rsid w:val="00F72F57"/>
    <w:rsid w:val="00F73B6D"/>
    <w:rsid w:val="00F73CED"/>
    <w:rsid w:val="00F73EAF"/>
    <w:rsid w:val="00F74281"/>
    <w:rsid w:val="00F74307"/>
    <w:rsid w:val="00F74CDA"/>
    <w:rsid w:val="00F74F4A"/>
    <w:rsid w:val="00F754A6"/>
    <w:rsid w:val="00F75F01"/>
    <w:rsid w:val="00F76863"/>
    <w:rsid w:val="00F768F0"/>
    <w:rsid w:val="00F7699D"/>
    <w:rsid w:val="00F76A04"/>
    <w:rsid w:val="00F76A8E"/>
    <w:rsid w:val="00F76EFF"/>
    <w:rsid w:val="00F76FCC"/>
    <w:rsid w:val="00F774CE"/>
    <w:rsid w:val="00F77BA6"/>
    <w:rsid w:val="00F8038B"/>
    <w:rsid w:val="00F804E7"/>
    <w:rsid w:val="00F8062A"/>
    <w:rsid w:val="00F8113A"/>
    <w:rsid w:val="00F812B8"/>
    <w:rsid w:val="00F813EB"/>
    <w:rsid w:val="00F81894"/>
    <w:rsid w:val="00F81C7A"/>
    <w:rsid w:val="00F821CB"/>
    <w:rsid w:val="00F823AC"/>
    <w:rsid w:val="00F824AE"/>
    <w:rsid w:val="00F82816"/>
    <w:rsid w:val="00F82886"/>
    <w:rsid w:val="00F830B2"/>
    <w:rsid w:val="00F83232"/>
    <w:rsid w:val="00F833B5"/>
    <w:rsid w:val="00F836E5"/>
    <w:rsid w:val="00F8379D"/>
    <w:rsid w:val="00F838FA"/>
    <w:rsid w:val="00F844CB"/>
    <w:rsid w:val="00F8452D"/>
    <w:rsid w:val="00F845B5"/>
    <w:rsid w:val="00F846FE"/>
    <w:rsid w:val="00F849BD"/>
    <w:rsid w:val="00F853C3"/>
    <w:rsid w:val="00F8546E"/>
    <w:rsid w:val="00F8557A"/>
    <w:rsid w:val="00F85725"/>
    <w:rsid w:val="00F85BDB"/>
    <w:rsid w:val="00F86599"/>
    <w:rsid w:val="00F865CD"/>
    <w:rsid w:val="00F86677"/>
    <w:rsid w:val="00F86705"/>
    <w:rsid w:val="00F869A4"/>
    <w:rsid w:val="00F869C5"/>
    <w:rsid w:val="00F869DD"/>
    <w:rsid w:val="00F86C8F"/>
    <w:rsid w:val="00F86F46"/>
    <w:rsid w:val="00F86F78"/>
    <w:rsid w:val="00F870CA"/>
    <w:rsid w:val="00F871A9"/>
    <w:rsid w:val="00F874EB"/>
    <w:rsid w:val="00F87610"/>
    <w:rsid w:val="00F87974"/>
    <w:rsid w:val="00F87AA5"/>
    <w:rsid w:val="00F87B05"/>
    <w:rsid w:val="00F87FDD"/>
    <w:rsid w:val="00F900A0"/>
    <w:rsid w:val="00F90228"/>
    <w:rsid w:val="00F903E6"/>
    <w:rsid w:val="00F9060B"/>
    <w:rsid w:val="00F90B20"/>
    <w:rsid w:val="00F90C35"/>
    <w:rsid w:val="00F915B9"/>
    <w:rsid w:val="00F91755"/>
    <w:rsid w:val="00F91B48"/>
    <w:rsid w:val="00F91FF9"/>
    <w:rsid w:val="00F921AC"/>
    <w:rsid w:val="00F9221A"/>
    <w:rsid w:val="00F92BA1"/>
    <w:rsid w:val="00F92BF6"/>
    <w:rsid w:val="00F9323F"/>
    <w:rsid w:val="00F93B6A"/>
    <w:rsid w:val="00F940F3"/>
    <w:rsid w:val="00F944B4"/>
    <w:rsid w:val="00F9485E"/>
    <w:rsid w:val="00F94EF4"/>
    <w:rsid w:val="00F951A1"/>
    <w:rsid w:val="00F953C6"/>
    <w:rsid w:val="00F954F6"/>
    <w:rsid w:val="00F95716"/>
    <w:rsid w:val="00F95A47"/>
    <w:rsid w:val="00F9607F"/>
    <w:rsid w:val="00F9641E"/>
    <w:rsid w:val="00F96598"/>
    <w:rsid w:val="00F966D7"/>
    <w:rsid w:val="00F96D84"/>
    <w:rsid w:val="00F96DAB"/>
    <w:rsid w:val="00F97305"/>
    <w:rsid w:val="00F97401"/>
    <w:rsid w:val="00F974C5"/>
    <w:rsid w:val="00F97683"/>
    <w:rsid w:val="00F977FC"/>
    <w:rsid w:val="00F97AFC"/>
    <w:rsid w:val="00F97B03"/>
    <w:rsid w:val="00F97B2D"/>
    <w:rsid w:val="00F97C03"/>
    <w:rsid w:val="00FA024C"/>
    <w:rsid w:val="00FA06AA"/>
    <w:rsid w:val="00FA0B03"/>
    <w:rsid w:val="00FA0C6D"/>
    <w:rsid w:val="00FA0D8C"/>
    <w:rsid w:val="00FA10B7"/>
    <w:rsid w:val="00FA161E"/>
    <w:rsid w:val="00FA1E94"/>
    <w:rsid w:val="00FA1F4D"/>
    <w:rsid w:val="00FA220C"/>
    <w:rsid w:val="00FA228C"/>
    <w:rsid w:val="00FA28F2"/>
    <w:rsid w:val="00FA2D96"/>
    <w:rsid w:val="00FA3056"/>
    <w:rsid w:val="00FA342A"/>
    <w:rsid w:val="00FA3733"/>
    <w:rsid w:val="00FA3735"/>
    <w:rsid w:val="00FA3CB2"/>
    <w:rsid w:val="00FA3F36"/>
    <w:rsid w:val="00FA3FF1"/>
    <w:rsid w:val="00FA410D"/>
    <w:rsid w:val="00FA412B"/>
    <w:rsid w:val="00FA41B7"/>
    <w:rsid w:val="00FA4785"/>
    <w:rsid w:val="00FA4C1A"/>
    <w:rsid w:val="00FA4C1F"/>
    <w:rsid w:val="00FA4EAA"/>
    <w:rsid w:val="00FA5363"/>
    <w:rsid w:val="00FA536A"/>
    <w:rsid w:val="00FA580C"/>
    <w:rsid w:val="00FA598B"/>
    <w:rsid w:val="00FA5B8D"/>
    <w:rsid w:val="00FA5FFC"/>
    <w:rsid w:val="00FA63C7"/>
    <w:rsid w:val="00FA6530"/>
    <w:rsid w:val="00FA65DD"/>
    <w:rsid w:val="00FA67A7"/>
    <w:rsid w:val="00FA67AA"/>
    <w:rsid w:val="00FA68C3"/>
    <w:rsid w:val="00FA6B29"/>
    <w:rsid w:val="00FA6BF2"/>
    <w:rsid w:val="00FA6C97"/>
    <w:rsid w:val="00FA6E3D"/>
    <w:rsid w:val="00FA710C"/>
    <w:rsid w:val="00FA79BE"/>
    <w:rsid w:val="00FA7DC2"/>
    <w:rsid w:val="00FB02D3"/>
    <w:rsid w:val="00FB051A"/>
    <w:rsid w:val="00FB054B"/>
    <w:rsid w:val="00FB0A87"/>
    <w:rsid w:val="00FB0EC0"/>
    <w:rsid w:val="00FB0ED2"/>
    <w:rsid w:val="00FB10D7"/>
    <w:rsid w:val="00FB10F6"/>
    <w:rsid w:val="00FB14B1"/>
    <w:rsid w:val="00FB1754"/>
    <w:rsid w:val="00FB18A2"/>
    <w:rsid w:val="00FB26F6"/>
    <w:rsid w:val="00FB2ADA"/>
    <w:rsid w:val="00FB2DF6"/>
    <w:rsid w:val="00FB2F2B"/>
    <w:rsid w:val="00FB33DF"/>
    <w:rsid w:val="00FB3F60"/>
    <w:rsid w:val="00FB43EF"/>
    <w:rsid w:val="00FB47C8"/>
    <w:rsid w:val="00FB4826"/>
    <w:rsid w:val="00FB4B16"/>
    <w:rsid w:val="00FB4BAD"/>
    <w:rsid w:val="00FB4BCD"/>
    <w:rsid w:val="00FB4DAF"/>
    <w:rsid w:val="00FB4E0C"/>
    <w:rsid w:val="00FB5B29"/>
    <w:rsid w:val="00FB5E22"/>
    <w:rsid w:val="00FB656F"/>
    <w:rsid w:val="00FB6EBB"/>
    <w:rsid w:val="00FB700B"/>
    <w:rsid w:val="00FB73A7"/>
    <w:rsid w:val="00FB74C7"/>
    <w:rsid w:val="00FB7A84"/>
    <w:rsid w:val="00FC0194"/>
    <w:rsid w:val="00FC024D"/>
    <w:rsid w:val="00FC07C9"/>
    <w:rsid w:val="00FC0EA0"/>
    <w:rsid w:val="00FC0FAB"/>
    <w:rsid w:val="00FC169F"/>
    <w:rsid w:val="00FC17FE"/>
    <w:rsid w:val="00FC20D4"/>
    <w:rsid w:val="00FC20DD"/>
    <w:rsid w:val="00FC2242"/>
    <w:rsid w:val="00FC29F5"/>
    <w:rsid w:val="00FC2C6C"/>
    <w:rsid w:val="00FC3151"/>
    <w:rsid w:val="00FC3571"/>
    <w:rsid w:val="00FC4337"/>
    <w:rsid w:val="00FC43CE"/>
    <w:rsid w:val="00FC43F3"/>
    <w:rsid w:val="00FC441B"/>
    <w:rsid w:val="00FC4442"/>
    <w:rsid w:val="00FC445E"/>
    <w:rsid w:val="00FC44D5"/>
    <w:rsid w:val="00FC4D19"/>
    <w:rsid w:val="00FC4F6D"/>
    <w:rsid w:val="00FC50D6"/>
    <w:rsid w:val="00FC5144"/>
    <w:rsid w:val="00FC51FF"/>
    <w:rsid w:val="00FC5319"/>
    <w:rsid w:val="00FC5356"/>
    <w:rsid w:val="00FC5834"/>
    <w:rsid w:val="00FC5D36"/>
    <w:rsid w:val="00FC5F35"/>
    <w:rsid w:val="00FC5FDD"/>
    <w:rsid w:val="00FC6199"/>
    <w:rsid w:val="00FC61BE"/>
    <w:rsid w:val="00FC6449"/>
    <w:rsid w:val="00FC694B"/>
    <w:rsid w:val="00FC69BD"/>
    <w:rsid w:val="00FC6C84"/>
    <w:rsid w:val="00FC73B7"/>
    <w:rsid w:val="00FC7551"/>
    <w:rsid w:val="00FC76DA"/>
    <w:rsid w:val="00FC79D0"/>
    <w:rsid w:val="00FC7EEB"/>
    <w:rsid w:val="00FC7F71"/>
    <w:rsid w:val="00FCB72F"/>
    <w:rsid w:val="00FD0019"/>
    <w:rsid w:val="00FD0555"/>
    <w:rsid w:val="00FD05E7"/>
    <w:rsid w:val="00FD077A"/>
    <w:rsid w:val="00FD0F02"/>
    <w:rsid w:val="00FD1E1A"/>
    <w:rsid w:val="00FD2166"/>
    <w:rsid w:val="00FD2F15"/>
    <w:rsid w:val="00FD2F98"/>
    <w:rsid w:val="00FD31FF"/>
    <w:rsid w:val="00FD350A"/>
    <w:rsid w:val="00FD38AE"/>
    <w:rsid w:val="00FD3DE6"/>
    <w:rsid w:val="00FD4559"/>
    <w:rsid w:val="00FD4AAA"/>
    <w:rsid w:val="00FD57D1"/>
    <w:rsid w:val="00FD5A59"/>
    <w:rsid w:val="00FD6C55"/>
    <w:rsid w:val="00FD702D"/>
    <w:rsid w:val="00FD71C0"/>
    <w:rsid w:val="00FD75D5"/>
    <w:rsid w:val="00FD7942"/>
    <w:rsid w:val="00FE094D"/>
    <w:rsid w:val="00FE0C94"/>
    <w:rsid w:val="00FE1330"/>
    <w:rsid w:val="00FE15F6"/>
    <w:rsid w:val="00FE191A"/>
    <w:rsid w:val="00FE19D4"/>
    <w:rsid w:val="00FE1B66"/>
    <w:rsid w:val="00FE1ED7"/>
    <w:rsid w:val="00FE2184"/>
    <w:rsid w:val="00FE25A7"/>
    <w:rsid w:val="00FE2664"/>
    <w:rsid w:val="00FE2906"/>
    <w:rsid w:val="00FE29DB"/>
    <w:rsid w:val="00FE2B5B"/>
    <w:rsid w:val="00FE2F26"/>
    <w:rsid w:val="00FE314F"/>
    <w:rsid w:val="00FE36B3"/>
    <w:rsid w:val="00FE395D"/>
    <w:rsid w:val="00FE39A7"/>
    <w:rsid w:val="00FE3AEF"/>
    <w:rsid w:val="00FE3B4E"/>
    <w:rsid w:val="00FE3EBB"/>
    <w:rsid w:val="00FE452A"/>
    <w:rsid w:val="00FE497E"/>
    <w:rsid w:val="00FE4BFC"/>
    <w:rsid w:val="00FE4C19"/>
    <w:rsid w:val="00FE4F24"/>
    <w:rsid w:val="00FE52CA"/>
    <w:rsid w:val="00FE63ED"/>
    <w:rsid w:val="00FE6647"/>
    <w:rsid w:val="00FE66A1"/>
    <w:rsid w:val="00FE6D9B"/>
    <w:rsid w:val="00FE6E9E"/>
    <w:rsid w:val="00FE726C"/>
    <w:rsid w:val="00FE7D9E"/>
    <w:rsid w:val="00FE7DD6"/>
    <w:rsid w:val="00FF04A1"/>
    <w:rsid w:val="00FF054A"/>
    <w:rsid w:val="00FF0A11"/>
    <w:rsid w:val="00FF0F4C"/>
    <w:rsid w:val="00FF1117"/>
    <w:rsid w:val="00FF11EB"/>
    <w:rsid w:val="00FF11FB"/>
    <w:rsid w:val="00FF1227"/>
    <w:rsid w:val="00FF13F0"/>
    <w:rsid w:val="00FF1743"/>
    <w:rsid w:val="00FF19B1"/>
    <w:rsid w:val="00FF1AF8"/>
    <w:rsid w:val="00FF1C3C"/>
    <w:rsid w:val="00FF213B"/>
    <w:rsid w:val="00FF2771"/>
    <w:rsid w:val="00FF2CC6"/>
    <w:rsid w:val="00FF3BAD"/>
    <w:rsid w:val="00FF3C08"/>
    <w:rsid w:val="00FF3F60"/>
    <w:rsid w:val="00FF4029"/>
    <w:rsid w:val="00FF405D"/>
    <w:rsid w:val="00FF4527"/>
    <w:rsid w:val="00FF4CA5"/>
    <w:rsid w:val="00FF4E27"/>
    <w:rsid w:val="00FF528B"/>
    <w:rsid w:val="00FF553C"/>
    <w:rsid w:val="00FF56EC"/>
    <w:rsid w:val="00FF5AF2"/>
    <w:rsid w:val="00FF5E5A"/>
    <w:rsid w:val="00FF604E"/>
    <w:rsid w:val="00FF62B7"/>
    <w:rsid w:val="00FF63CC"/>
    <w:rsid w:val="00FF63FF"/>
    <w:rsid w:val="00FF67F5"/>
    <w:rsid w:val="00FF6AEC"/>
    <w:rsid w:val="00FF6E95"/>
    <w:rsid w:val="00FF7143"/>
    <w:rsid w:val="00FF7400"/>
    <w:rsid w:val="00FF782F"/>
    <w:rsid w:val="00FF7930"/>
    <w:rsid w:val="00FF7F1C"/>
    <w:rsid w:val="01239FC7"/>
    <w:rsid w:val="0133CDF0"/>
    <w:rsid w:val="0167A4D3"/>
    <w:rsid w:val="017132BD"/>
    <w:rsid w:val="018C7DE6"/>
    <w:rsid w:val="0191B83C"/>
    <w:rsid w:val="01BFF196"/>
    <w:rsid w:val="01CBA8BC"/>
    <w:rsid w:val="01E1DDF8"/>
    <w:rsid w:val="01F55B0E"/>
    <w:rsid w:val="02045BDD"/>
    <w:rsid w:val="0237155B"/>
    <w:rsid w:val="02AB9E2C"/>
    <w:rsid w:val="03242723"/>
    <w:rsid w:val="03757674"/>
    <w:rsid w:val="0383612D"/>
    <w:rsid w:val="039E7EFE"/>
    <w:rsid w:val="03BB1D8B"/>
    <w:rsid w:val="03C98AE7"/>
    <w:rsid w:val="040AEE61"/>
    <w:rsid w:val="04445887"/>
    <w:rsid w:val="04AF6724"/>
    <w:rsid w:val="04CC7A46"/>
    <w:rsid w:val="04DF7F73"/>
    <w:rsid w:val="0500565D"/>
    <w:rsid w:val="05095D67"/>
    <w:rsid w:val="0577BDCB"/>
    <w:rsid w:val="05E5D1C1"/>
    <w:rsid w:val="06CD708C"/>
    <w:rsid w:val="0712F6F7"/>
    <w:rsid w:val="07275C3C"/>
    <w:rsid w:val="075AA751"/>
    <w:rsid w:val="0782946C"/>
    <w:rsid w:val="07874C20"/>
    <w:rsid w:val="078DB65B"/>
    <w:rsid w:val="0816B0A1"/>
    <w:rsid w:val="08B83CE2"/>
    <w:rsid w:val="08BF89D4"/>
    <w:rsid w:val="08D1D7BE"/>
    <w:rsid w:val="098D8E7E"/>
    <w:rsid w:val="09C62653"/>
    <w:rsid w:val="09D9BA91"/>
    <w:rsid w:val="0A7D6E46"/>
    <w:rsid w:val="0A934B4F"/>
    <w:rsid w:val="0A990B33"/>
    <w:rsid w:val="0B268392"/>
    <w:rsid w:val="0B52720F"/>
    <w:rsid w:val="0B5E2EAF"/>
    <w:rsid w:val="0B70248C"/>
    <w:rsid w:val="0BBD09E9"/>
    <w:rsid w:val="0C2D97B6"/>
    <w:rsid w:val="0CC2A15E"/>
    <w:rsid w:val="0CE1831D"/>
    <w:rsid w:val="0CE809D0"/>
    <w:rsid w:val="0CF44994"/>
    <w:rsid w:val="0D7BB671"/>
    <w:rsid w:val="0D90D788"/>
    <w:rsid w:val="0DBCCC88"/>
    <w:rsid w:val="0E868E83"/>
    <w:rsid w:val="0EC2A348"/>
    <w:rsid w:val="0EE274D3"/>
    <w:rsid w:val="0F0B416F"/>
    <w:rsid w:val="0F541B77"/>
    <w:rsid w:val="0FE65B0A"/>
    <w:rsid w:val="0FEC14C6"/>
    <w:rsid w:val="0FEED003"/>
    <w:rsid w:val="100895CC"/>
    <w:rsid w:val="101EE032"/>
    <w:rsid w:val="10344E7E"/>
    <w:rsid w:val="1084ADED"/>
    <w:rsid w:val="10A423AB"/>
    <w:rsid w:val="11009810"/>
    <w:rsid w:val="111BB924"/>
    <w:rsid w:val="111DA39A"/>
    <w:rsid w:val="1144DE64"/>
    <w:rsid w:val="11541B1C"/>
    <w:rsid w:val="11ADD3A4"/>
    <w:rsid w:val="11DD75E5"/>
    <w:rsid w:val="11EE94A4"/>
    <w:rsid w:val="11F2858D"/>
    <w:rsid w:val="124A31CD"/>
    <w:rsid w:val="125BEABE"/>
    <w:rsid w:val="1291FF87"/>
    <w:rsid w:val="1294AAD2"/>
    <w:rsid w:val="129D1006"/>
    <w:rsid w:val="132AD0BA"/>
    <w:rsid w:val="1381D7F4"/>
    <w:rsid w:val="13886280"/>
    <w:rsid w:val="139F30CA"/>
    <w:rsid w:val="13FFCDBC"/>
    <w:rsid w:val="142362EC"/>
    <w:rsid w:val="149C1DDD"/>
    <w:rsid w:val="14B6C1C7"/>
    <w:rsid w:val="14F336AF"/>
    <w:rsid w:val="1524A722"/>
    <w:rsid w:val="1534CA9D"/>
    <w:rsid w:val="1573030C"/>
    <w:rsid w:val="15C00772"/>
    <w:rsid w:val="15DAA2D0"/>
    <w:rsid w:val="15F114BD"/>
    <w:rsid w:val="160F32E7"/>
    <w:rsid w:val="16233B7F"/>
    <w:rsid w:val="163FAFDA"/>
    <w:rsid w:val="1697DC36"/>
    <w:rsid w:val="174D0BCC"/>
    <w:rsid w:val="174F9191"/>
    <w:rsid w:val="177A8317"/>
    <w:rsid w:val="18201651"/>
    <w:rsid w:val="18742B32"/>
    <w:rsid w:val="18F82A90"/>
    <w:rsid w:val="1923AC3B"/>
    <w:rsid w:val="1928B57F"/>
    <w:rsid w:val="1955D2D1"/>
    <w:rsid w:val="196D7349"/>
    <w:rsid w:val="19C18C27"/>
    <w:rsid w:val="19C44113"/>
    <w:rsid w:val="1A1A874B"/>
    <w:rsid w:val="1A1EE2EC"/>
    <w:rsid w:val="1A3A8C8C"/>
    <w:rsid w:val="1A3AC739"/>
    <w:rsid w:val="1A7784A7"/>
    <w:rsid w:val="1AE85258"/>
    <w:rsid w:val="1AEC26CD"/>
    <w:rsid w:val="1B02BFAC"/>
    <w:rsid w:val="1B6EB143"/>
    <w:rsid w:val="1B79A9F8"/>
    <w:rsid w:val="1B9DEC03"/>
    <w:rsid w:val="1BB4672C"/>
    <w:rsid w:val="1C023631"/>
    <w:rsid w:val="1C66D80A"/>
    <w:rsid w:val="1C74F5AF"/>
    <w:rsid w:val="1CD1697A"/>
    <w:rsid w:val="1CDC6F9F"/>
    <w:rsid w:val="1CED3164"/>
    <w:rsid w:val="1DA3864D"/>
    <w:rsid w:val="1DAE0393"/>
    <w:rsid w:val="1DB4AC22"/>
    <w:rsid w:val="1DD3403D"/>
    <w:rsid w:val="1E036F34"/>
    <w:rsid w:val="1E2B1AA3"/>
    <w:rsid w:val="1E31A3D3"/>
    <w:rsid w:val="1E4845B1"/>
    <w:rsid w:val="1E5D5000"/>
    <w:rsid w:val="1E6823CB"/>
    <w:rsid w:val="1EA9A84B"/>
    <w:rsid w:val="1EAED9C2"/>
    <w:rsid w:val="1F16535B"/>
    <w:rsid w:val="1F723268"/>
    <w:rsid w:val="1FA7B6CC"/>
    <w:rsid w:val="1FDBC52F"/>
    <w:rsid w:val="1FFD06BB"/>
    <w:rsid w:val="203192BE"/>
    <w:rsid w:val="2049F231"/>
    <w:rsid w:val="20F045A7"/>
    <w:rsid w:val="21300488"/>
    <w:rsid w:val="21E91F2D"/>
    <w:rsid w:val="21ECDB78"/>
    <w:rsid w:val="226C0AEA"/>
    <w:rsid w:val="2297E9F5"/>
    <w:rsid w:val="229DF645"/>
    <w:rsid w:val="22D7854B"/>
    <w:rsid w:val="2311850B"/>
    <w:rsid w:val="237DA7CA"/>
    <w:rsid w:val="2380EDEF"/>
    <w:rsid w:val="2383E171"/>
    <w:rsid w:val="23FE6E41"/>
    <w:rsid w:val="240CD96C"/>
    <w:rsid w:val="243274D0"/>
    <w:rsid w:val="246B6826"/>
    <w:rsid w:val="2471FD47"/>
    <w:rsid w:val="247355AC"/>
    <w:rsid w:val="248D6F67"/>
    <w:rsid w:val="256DE0D1"/>
    <w:rsid w:val="25744E32"/>
    <w:rsid w:val="25A74422"/>
    <w:rsid w:val="25CAAC57"/>
    <w:rsid w:val="25EE5045"/>
    <w:rsid w:val="2604C8F7"/>
    <w:rsid w:val="26093F39"/>
    <w:rsid w:val="2632FE87"/>
    <w:rsid w:val="267AD756"/>
    <w:rsid w:val="268E3FC7"/>
    <w:rsid w:val="26EFEE35"/>
    <w:rsid w:val="26F268A5"/>
    <w:rsid w:val="275F1198"/>
    <w:rsid w:val="279F35EF"/>
    <w:rsid w:val="27AAF66E"/>
    <w:rsid w:val="27DF1406"/>
    <w:rsid w:val="27F9B57D"/>
    <w:rsid w:val="2803C38B"/>
    <w:rsid w:val="28B69E89"/>
    <w:rsid w:val="29540A37"/>
    <w:rsid w:val="296CE14D"/>
    <w:rsid w:val="29A112AD"/>
    <w:rsid w:val="29A3399C"/>
    <w:rsid w:val="29BF28DA"/>
    <w:rsid w:val="29E514BD"/>
    <w:rsid w:val="2AA96A73"/>
    <w:rsid w:val="2AACD192"/>
    <w:rsid w:val="2AE61D0D"/>
    <w:rsid w:val="2B12F989"/>
    <w:rsid w:val="2B35D43A"/>
    <w:rsid w:val="2B84801E"/>
    <w:rsid w:val="2C0475C0"/>
    <w:rsid w:val="2C2C799A"/>
    <w:rsid w:val="2C381EA1"/>
    <w:rsid w:val="2C762472"/>
    <w:rsid w:val="2C88F83E"/>
    <w:rsid w:val="2D0D829E"/>
    <w:rsid w:val="2D471173"/>
    <w:rsid w:val="2D5AB0CC"/>
    <w:rsid w:val="2D99D2C9"/>
    <w:rsid w:val="2DAA89AF"/>
    <w:rsid w:val="2DAB7566"/>
    <w:rsid w:val="2DD236C0"/>
    <w:rsid w:val="2DDEACBB"/>
    <w:rsid w:val="2E4BED7F"/>
    <w:rsid w:val="2EB5E919"/>
    <w:rsid w:val="2F6AB60F"/>
    <w:rsid w:val="2F8F98C2"/>
    <w:rsid w:val="2FB60853"/>
    <w:rsid w:val="2FCA21EC"/>
    <w:rsid w:val="2FD5CD6C"/>
    <w:rsid w:val="2FF2C8DB"/>
    <w:rsid w:val="3005C669"/>
    <w:rsid w:val="301EFCC7"/>
    <w:rsid w:val="30652723"/>
    <w:rsid w:val="3098F510"/>
    <w:rsid w:val="30A4B06B"/>
    <w:rsid w:val="3123AEC7"/>
    <w:rsid w:val="3173E1B2"/>
    <w:rsid w:val="3178DA3A"/>
    <w:rsid w:val="3186EB35"/>
    <w:rsid w:val="318E2303"/>
    <w:rsid w:val="31968894"/>
    <w:rsid w:val="31F93E28"/>
    <w:rsid w:val="327A2F59"/>
    <w:rsid w:val="32C5B53B"/>
    <w:rsid w:val="32E3D030"/>
    <w:rsid w:val="338D615B"/>
    <w:rsid w:val="33A592EF"/>
    <w:rsid w:val="33A9271A"/>
    <w:rsid w:val="33ACC8FE"/>
    <w:rsid w:val="33C49A0E"/>
    <w:rsid w:val="33FC4EDB"/>
    <w:rsid w:val="343568F5"/>
    <w:rsid w:val="343C4383"/>
    <w:rsid w:val="34AF44F9"/>
    <w:rsid w:val="34B8742B"/>
    <w:rsid w:val="34D383A1"/>
    <w:rsid w:val="35843BE3"/>
    <w:rsid w:val="35A0E90A"/>
    <w:rsid w:val="35E8AE9E"/>
    <w:rsid w:val="36262054"/>
    <w:rsid w:val="36829A1B"/>
    <w:rsid w:val="369E3BA7"/>
    <w:rsid w:val="36C75270"/>
    <w:rsid w:val="36C80370"/>
    <w:rsid w:val="372974B2"/>
    <w:rsid w:val="373CB109"/>
    <w:rsid w:val="3767BDC5"/>
    <w:rsid w:val="378725F0"/>
    <w:rsid w:val="3788629E"/>
    <w:rsid w:val="37F46764"/>
    <w:rsid w:val="38695884"/>
    <w:rsid w:val="38AD871A"/>
    <w:rsid w:val="38F6479E"/>
    <w:rsid w:val="390D26F0"/>
    <w:rsid w:val="39349AA4"/>
    <w:rsid w:val="394A055E"/>
    <w:rsid w:val="3992134E"/>
    <w:rsid w:val="39D372D1"/>
    <w:rsid w:val="3A217EB1"/>
    <w:rsid w:val="3A4D3886"/>
    <w:rsid w:val="3A93018B"/>
    <w:rsid w:val="3AAC44E8"/>
    <w:rsid w:val="3AFDFFAD"/>
    <w:rsid w:val="3B2890CF"/>
    <w:rsid w:val="3B4290C1"/>
    <w:rsid w:val="3B874CAD"/>
    <w:rsid w:val="3BC8C0C3"/>
    <w:rsid w:val="3BCBFE46"/>
    <w:rsid w:val="3C1EC948"/>
    <w:rsid w:val="3C5001D5"/>
    <w:rsid w:val="3C7C93AA"/>
    <w:rsid w:val="3D24AD82"/>
    <w:rsid w:val="3D5D7220"/>
    <w:rsid w:val="3D698A32"/>
    <w:rsid w:val="3E05A874"/>
    <w:rsid w:val="3E15E3EC"/>
    <w:rsid w:val="3E2FAEDE"/>
    <w:rsid w:val="3E87098A"/>
    <w:rsid w:val="3E88C329"/>
    <w:rsid w:val="3E8BB48B"/>
    <w:rsid w:val="3E8ED39E"/>
    <w:rsid w:val="3EA8CA24"/>
    <w:rsid w:val="3EBFFF9C"/>
    <w:rsid w:val="3F7A2F53"/>
    <w:rsid w:val="4140250C"/>
    <w:rsid w:val="415E8DAF"/>
    <w:rsid w:val="417129A8"/>
    <w:rsid w:val="41803054"/>
    <w:rsid w:val="41812FC1"/>
    <w:rsid w:val="418AAC9B"/>
    <w:rsid w:val="41C272F0"/>
    <w:rsid w:val="41DCC33F"/>
    <w:rsid w:val="42C47907"/>
    <w:rsid w:val="430B6EAF"/>
    <w:rsid w:val="430CF96D"/>
    <w:rsid w:val="43295EC4"/>
    <w:rsid w:val="435EA569"/>
    <w:rsid w:val="43DD9CA0"/>
    <w:rsid w:val="43E307AC"/>
    <w:rsid w:val="440B919B"/>
    <w:rsid w:val="443837E5"/>
    <w:rsid w:val="443EDAF7"/>
    <w:rsid w:val="445026CD"/>
    <w:rsid w:val="4466A98C"/>
    <w:rsid w:val="44B3F1F3"/>
    <w:rsid w:val="44BA3DF1"/>
    <w:rsid w:val="44FFE348"/>
    <w:rsid w:val="45022E65"/>
    <w:rsid w:val="4596CE5E"/>
    <w:rsid w:val="45F814FA"/>
    <w:rsid w:val="46334378"/>
    <w:rsid w:val="46635861"/>
    <w:rsid w:val="4682FDD4"/>
    <w:rsid w:val="4692ED17"/>
    <w:rsid w:val="469F4892"/>
    <w:rsid w:val="46B0E134"/>
    <w:rsid w:val="472782D5"/>
    <w:rsid w:val="4781A9CA"/>
    <w:rsid w:val="47A0E928"/>
    <w:rsid w:val="47C12749"/>
    <w:rsid w:val="47D16801"/>
    <w:rsid w:val="47D33081"/>
    <w:rsid w:val="47D650E1"/>
    <w:rsid w:val="47DD4C3B"/>
    <w:rsid w:val="480B7232"/>
    <w:rsid w:val="485C458B"/>
    <w:rsid w:val="4890E0F2"/>
    <w:rsid w:val="4899BFE9"/>
    <w:rsid w:val="48C3061D"/>
    <w:rsid w:val="4914BAE0"/>
    <w:rsid w:val="4929FCED"/>
    <w:rsid w:val="49A5B666"/>
    <w:rsid w:val="49FD100F"/>
    <w:rsid w:val="4A1C0128"/>
    <w:rsid w:val="4A4DA8F9"/>
    <w:rsid w:val="4AAAACA0"/>
    <w:rsid w:val="4AF2E789"/>
    <w:rsid w:val="4B094677"/>
    <w:rsid w:val="4B1F2D76"/>
    <w:rsid w:val="4B23D85A"/>
    <w:rsid w:val="4B67868F"/>
    <w:rsid w:val="4C168F72"/>
    <w:rsid w:val="4C1B96E4"/>
    <w:rsid w:val="4C67948C"/>
    <w:rsid w:val="4C88C1C5"/>
    <w:rsid w:val="4CBB4B11"/>
    <w:rsid w:val="4CD9C3E9"/>
    <w:rsid w:val="4CEF75E1"/>
    <w:rsid w:val="4D1AB303"/>
    <w:rsid w:val="4D201C17"/>
    <w:rsid w:val="4D7A8D57"/>
    <w:rsid w:val="4DAC27B0"/>
    <w:rsid w:val="4E9BF47F"/>
    <w:rsid w:val="4E9DA558"/>
    <w:rsid w:val="4EAE7848"/>
    <w:rsid w:val="4EAE9582"/>
    <w:rsid w:val="4ECE67FB"/>
    <w:rsid w:val="4ECEA6C7"/>
    <w:rsid w:val="4EFF15B7"/>
    <w:rsid w:val="4F211A1C"/>
    <w:rsid w:val="4F448731"/>
    <w:rsid w:val="4F49F583"/>
    <w:rsid w:val="4F8629D4"/>
    <w:rsid w:val="4F911200"/>
    <w:rsid w:val="4FA87F42"/>
    <w:rsid w:val="4FF1B704"/>
    <w:rsid w:val="50397576"/>
    <w:rsid w:val="503D4A84"/>
    <w:rsid w:val="507102FA"/>
    <w:rsid w:val="50A3C220"/>
    <w:rsid w:val="50CD6B5A"/>
    <w:rsid w:val="5106B447"/>
    <w:rsid w:val="512B4E40"/>
    <w:rsid w:val="5190B286"/>
    <w:rsid w:val="51B7BDF4"/>
    <w:rsid w:val="522074F2"/>
    <w:rsid w:val="524A22A9"/>
    <w:rsid w:val="528C7FF6"/>
    <w:rsid w:val="52B1224B"/>
    <w:rsid w:val="52FADAC5"/>
    <w:rsid w:val="530C8936"/>
    <w:rsid w:val="533DC55E"/>
    <w:rsid w:val="53CFB927"/>
    <w:rsid w:val="5408075F"/>
    <w:rsid w:val="542F0D86"/>
    <w:rsid w:val="546ED17E"/>
    <w:rsid w:val="548113C3"/>
    <w:rsid w:val="54906C71"/>
    <w:rsid w:val="54999646"/>
    <w:rsid w:val="54A13F08"/>
    <w:rsid w:val="54A5CEF3"/>
    <w:rsid w:val="54D779BE"/>
    <w:rsid w:val="5527FF5D"/>
    <w:rsid w:val="554977A7"/>
    <w:rsid w:val="5580E219"/>
    <w:rsid w:val="55819A2C"/>
    <w:rsid w:val="558E3E50"/>
    <w:rsid w:val="55BD5391"/>
    <w:rsid w:val="55E030CC"/>
    <w:rsid w:val="55F90D55"/>
    <w:rsid w:val="564BB466"/>
    <w:rsid w:val="56849CE5"/>
    <w:rsid w:val="56ECCD91"/>
    <w:rsid w:val="572BD903"/>
    <w:rsid w:val="57446BB0"/>
    <w:rsid w:val="574C7980"/>
    <w:rsid w:val="577741FB"/>
    <w:rsid w:val="57988805"/>
    <w:rsid w:val="57AF6BBF"/>
    <w:rsid w:val="58300C2C"/>
    <w:rsid w:val="58706421"/>
    <w:rsid w:val="58985135"/>
    <w:rsid w:val="58AED405"/>
    <w:rsid w:val="58B60276"/>
    <w:rsid w:val="58E5A1BC"/>
    <w:rsid w:val="5912803D"/>
    <w:rsid w:val="591D25D9"/>
    <w:rsid w:val="59286DAE"/>
    <w:rsid w:val="592C924F"/>
    <w:rsid w:val="59438F18"/>
    <w:rsid w:val="5957297A"/>
    <w:rsid w:val="595EB1B3"/>
    <w:rsid w:val="598344DE"/>
    <w:rsid w:val="59987265"/>
    <w:rsid w:val="59F3975D"/>
    <w:rsid w:val="5A03239F"/>
    <w:rsid w:val="5A52FCC6"/>
    <w:rsid w:val="5A60B969"/>
    <w:rsid w:val="5A8E6FDE"/>
    <w:rsid w:val="5A8FA5FF"/>
    <w:rsid w:val="5AE6B3AB"/>
    <w:rsid w:val="5BAD35C1"/>
    <w:rsid w:val="5BD33CA0"/>
    <w:rsid w:val="5BF2AA77"/>
    <w:rsid w:val="5C0ED26B"/>
    <w:rsid w:val="5C2FDE4F"/>
    <w:rsid w:val="5CE3F386"/>
    <w:rsid w:val="5D583A9E"/>
    <w:rsid w:val="5DF257DF"/>
    <w:rsid w:val="5E01B21D"/>
    <w:rsid w:val="5E139A0D"/>
    <w:rsid w:val="5E20BC40"/>
    <w:rsid w:val="5E564996"/>
    <w:rsid w:val="5E5CE679"/>
    <w:rsid w:val="5EE425E3"/>
    <w:rsid w:val="5EE87A3F"/>
    <w:rsid w:val="5F0B82C5"/>
    <w:rsid w:val="5F397328"/>
    <w:rsid w:val="5F3C83A9"/>
    <w:rsid w:val="5F8A9322"/>
    <w:rsid w:val="603CB090"/>
    <w:rsid w:val="604E0B2D"/>
    <w:rsid w:val="60644049"/>
    <w:rsid w:val="606DFE8F"/>
    <w:rsid w:val="60E41B62"/>
    <w:rsid w:val="610BDC79"/>
    <w:rsid w:val="612AF8AD"/>
    <w:rsid w:val="616B698B"/>
    <w:rsid w:val="6216B1EA"/>
    <w:rsid w:val="6224A5F2"/>
    <w:rsid w:val="622ACC4A"/>
    <w:rsid w:val="62C04C47"/>
    <w:rsid w:val="6342E6B7"/>
    <w:rsid w:val="6479D4DC"/>
    <w:rsid w:val="650F7F5A"/>
    <w:rsid w:val="6517223C"/>
    <w:rsid w:val="652E0A68"/>
    <w:rsid w:val="65986D7D"/>
    <w:rsid w:val="659F5CC9"/>
    <w:rsid w:val="660D4C3B"/>
    <w:rsid w:val="661DFC46"/>
    <w:rsid w:val="662025DE"/>
    <w:rsid w:val="666311DB"/>
    <w:rsid w:val="667CB9E6"/>
    <w:rsid w:val="66925573"/>
    <w:rsid w:val="66BFD9A0"/>
    <w:rsid w:val="67316350"/>
    <w:rsid w:val="67494B90"/>
    <w:rsid w:val="6763B0DA"/>
    <w:rsid w:val="676D31C0"/>
    <w:rsid w:val="67BF4FB8"/>
    <w:rsid w:val="67D78E99"/>
    <w:rsid w:val="67DF65F1"/>
    <w:rsid w:val="67EA87B9"/>
    <w:rsid w:val="67FEB8C0"/>
    <w:rsid w:val="68225BB3"/>
    <w:rsid w:val="683B07B3"/>
    <w:rsid w:val="6843CB1C"/>
    <w:rsid w:val="689D125E"/>
    <w:rsid w:val="689D60FF"/>
    <w:rsid w:val="68D79FDE"/>
    <w:rsid w:val="6947007F"/>
    <w:rsid w:val="69775A59"/>
    <w:rsid w:val="69C71E3B"/>
    <w:rsid w:val="69D43BE7"/>
    <w:rsid w:val="6A2BF931"/>
    <w:rsid w:val="6A9B0FDC"/>
    <w:rsid w:val="6B39C6F5"/>
    <w:rsid w:val="6B74E1AE"/>
    <w:rsid w:val="6BCEB34A"/>
    <w:rsid w:val="6C92C9F7"/>
    <w:rsid w:val="6D37318B"/>
    <w:rsid w:val="6D67C80A"/>
    <w:rsid w:val="6DC19259"/>
    <w:rsid w:val="6DF86F0A"/>
    <w:rsid w:val="6E07446F"/>
    <w:rsid w:val="6E8D999E"/>
    <w:rsid w:val="6F13884B"/>
    <w:rsid w:val="6FCFF507"/>
    <w:rsid w:val="7027FB85"/>
    <w:rsid w:val="702DE899"/>
    <w:rsid w:val="702FE9CC"/>
    <w:rsid w:val="70559698"/>
    <w:rsid w:val="7064656E"/>
    <w:rsid w:val="70B53AEE"/>
    <w:rsid w:val="70BBEDF1"/>
    <w:rsid w:val="70D7FE6E"/>
    <w:rsid w:val="70ECE906"/>
    <w:rsid w:val="717E0B0E"/>
    <w:rsid w:val="7215A76F"/>
    <w:rsid w:val="7253F35E"/>
    <w:rsid w:val="7269A4AE"/>
    <w:rsid w:val="729B5353"/>
    <w:rsid w:val="72BECD12"/>
    <w:rsid w:val="72CAD203"/>
    <w:rsid w:val="72E8419F"/>
    <w:rsid w:val="73032E95"/>
    <w:rsid w:val="731AC9E9"/>
    <w:rsid w:val="738EBDE5"/>
    <w:rsid w:val="73AE5F73"/>
    <w:rsid w:val="73F6BA48"/>
    <w:rsid w:val="74270D2B"/>
    <w:rsid w:val="745800FB"/>
    <w:rsid w:val="74634540"/>
    <w:rsid w:val="74D33057"/>
    <w:rsid w:val="74E44EBB"/>
    <w:rsid w:val="74F32C60"/>
    <w:rsid w:val="75C1F1EE"/>
    <w:rsid w:val="75CE8E03"/>
    <w:rsid w:val="75E28220"/>
    <w:rsid w:val="7603CFCA"/>
    <w:rsid w:val="76628A22"/>
    <w:rsid w:val="7694B224"/>
    <w:rsid w:val="77A74622"/>
    <w:rsid w:val="77AE689B"/>
    <w:rsid w:val="77FF4B95"/>
    <w:rsid w:val="7820907A"/>
    <w:rsid w:val="784C8E36"/>
    <w:rsid w:val="7869D235"/>
    <w:rsid w:val="786CF527"/>
    <w:rsid w:val="788C7795"/>
    <w:rsid w:val="78D35395"/>
    <w:rsid w:val="78DD1D99"/>
    <w:rsid w:val="79331F5D"/>
    <w:rsid w:val="795806D3"/>
    <w:rsid w:val="7970CE53"/>
    <w:rsid w:val="797F7F2C"/>
    <w:rsid w:val="7986ACA2"/>
    <w:rsid w:val="79B308D5"/>
    <w:rsid w:val="79B4B721"/>
    <w:rsid w:val="79B8891A"/>
    <w:rsid w:val="7A28B51C"/>
    <w:rsid w:val="7A5EF8CF"/>
    <w:rsid w:val="7A7F78DD"/>
    <w:rsid w:val="7A8E4C30"/>
    <w:rsid w:val="7AD6F961"/>
    <w:rsid w:val="7AF2BA1A"/>
    <w:rsid w:val="7B0BA8E9"/>
    <w:rsid w:val="7B127C2C"/>
    <w:rsid w:val="7C0E6F63"/>
    <w:rsid w:val="7C5D74EF"/>
    <w:rsid w:val="7C7EA3BD"/>
    <w:rsid w:val="7D14EF64"/>
    <w:rsid w:val="7D33E213"/>
    <w:rsid w:val="7D5BE640"/>
    <w:rsid w:val="7D7AC905"/>
    <w:rsid w:val="7D860BE9"/>
    <w:rsid w:val="7DC3B156"/>
    <w:rsid w:val="7DD7D1F9"/>
    <w:rsid w:val="7DD7D30E"/>
    <w:rsid w:val="7DE057EB"/>
    <w:rsid w:val="7E4FF556"/>
    <w:rsid w:val="7E77E659"/>
    <w:rsid w:val="7EAA3D35"/>
    <w:rsid w:val="7F0757AC"/>
    <w:rsid w:val="7F17D0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4083D"/>
  <w15:docId w15:val="{DEA7CE1D-5AA5-45A5-B35B-3BB99832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6545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6545F"/>
    <w:rPr>
      <w:rFonts w:ascii="Consolas" w:hAnsi="Consolas"/>
      <w:sz w:val="21"/>
      <w:szCs w:val="21"/>
    </w:rPr>
  </w:style>
  <w:style w:type="paragraph" w:styleId="Header">
    <w:name w:val="header"/>
    <w:basedOn w:val="Normal"/>
    <w:link w:val="HeaderChar"/>
    <w:uiPriority w:val="99"/>
    <w:unhideWhenUsed/>
    <w:rsid w:val="005A39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98C"/>
  </w:style>
  <w:style w:type="paragraph" w:styleId="Footer">
    <w:name w:val="footer"/>
    <w:basedOn w:val="Normal"/>
    <w:link w:val="FooterChar"/>
    <w:uiPriority w:val="99"/>
    <w:unhideWhenUsed/>
    <w:rsid w:val="005A39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98C"/>
  </w:style>
  <w:style w:type="paragraph" w:styleId="ListParagraph">
    <w:name w:val="List Paragraph"/>
    <w:basedOn w:val="Normal"/>
    <w:uiPriority w:val="34"/>
    <w:qFormat/>
    <w:rsid w:val="004E47DA"/>
    <w:pPr>
      <w:ind w:left="720"/>
      <w:contextualSpacing/>
    </w:pPr>
  </w:style>
  <w:style w:type="character" w:styleId="Hyperlink">
    <w:name w:val="Hyperlink"/>
    <w:basedOn w:val="DefaultParagraphFont"/>
    <w:uiPriority w:val="99"/>
    <w:unhideWhenUsed/>
    <w:rsid w:val="00230E9B"/>
    <w:rPr>
      <w:color w:val="0000FF"/>
      <w:u w:val="single"/>
    </w:rPr>
  </w:style>
  <w:style w:type="paragraph" w:customStyle="1" w:styleId="DPDIntro">
    <w:name w:val="DPD Intro"/>
    <w:basedOn w:val="Normal"/>
    <w:rsid w:val="007364AB"/>
    <w:pPr>
      <w:spacing w:after="240" w:line="240" w:lineRule="auto"/>
    </w:pPr>
    <w:rPr>
      <w:rFonts w:eastAsia="MS Mincho" w:cs="Times New Roman"/>
      <w:b/>
      <w:bCs/>
      <w:szCs w:val="20"/>
      <w:lang w:eastAsia="en-GB"/>
    </w:rPr>
  </w:style>
  <w:style w:type="paragraph" w:styleId="BalloonText">
    <w:name w:val="Balloon Text"/>
    <w:basedOn w:val="Normal"/>
    <w:link w:val="BalloonTextChar"/>
    <w:uiPriority w:val="99"/>
    <w:semiHidden/>
    <w:unhideWhenUsed/>
    <w:rsid w:val="00C40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8CE"/>
    <w:rPr>
      <w:rFonts w:ascii="Tahoma" w:hAnsi="Tahoma" w:cs="Tahoma"/>
      <w:sz w:val="16"/>
      <w:szCs w:val="16"/>
    </w:rPr>
  </w:style>
  <w:style w:type="paragraph" w:customStyle="1" w:styleId="Default">
    <w:name w:val="Default"/>
    <w:rsid w:val="00FD6C55"/>
    <w:pPr>
      <w:autoSpaceDE w:val="0"/>
      <w:autoSpaceDN w:val="0"/>
      <w:adjustRightInd w:val="0"/>
      <w:spacing w:after="0" w:line="240" w:lineRule="auto"/>
    </w:pPr>
    <w:rPr>
      <w:rFonts w:cs="Verdana"/>
      <w:color w:val="000000"/>
      <w:sz w:val="24"/>
      <w:szCs w:val="24"/>
    </w:rPr>
  </w:style>
  <w:style w:type="paragraph" w:customStyle="1" w:styleId="paragraph">
    <w:name w:val="paragraph"/>
    <w:basedOn w:val="Normal"/>
    <w:rsid w:val="00A552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5225"/>
  </w:style>
  <w:style w:type="character" w:customStyle="1" w:styleId="eop">
    <w:name w:val="eop"/>
    <w:basedOn w:val="DefaultParagraphFont"/>
    <w:rsid w:val="00A55225"/>
  </w:style>
  <w:style w:type="character" w:styleId="Emphasis">
    <w:name w:val="Emphasis"/>
    <w:basedOn w:val="DefaultParagraphFont"/>
    <w:uiPriority w:val="20"/>
    <w:qFormat/>
    <w:rsid w:val="004411E8"/>
    <w:rPr>
      <w:i/>
      <w:iCs/>
    </w:rPr>
  </w:style>
  <w:style w:type="character" w:styleId="UnresolvedMention">
    <w:name w:val="Unresolved Mention"/>
    <w:basedOn w:val="DefaultParagraphFont"/>
    <w:uiPriority w:val="99"/>
    <w:semiHidden/>
    <w:unhideWhenUsed/>
    <w:rsid w:val="00EA52BA"/>
    <w:rPr>
      <w:color w:val="605E5C"/>
      <w:shd w:val="clear" w:color="auto" w:fill="E1DFDD"/>
    </w:rPr>
  </w:style>
  <w:style w:type="paragraph" w:styleId="NormalWeb">
    <w:name w:val="Normal (Web)"/>
    <w:basedOn w:val="Normal"/>
    <w:uiPriority w:val="99"/>
    <w:semiHidden/>
    <w:unhideWhenUsed/>
    <w:rsid w:val="008C24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683D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873887">
      <w:bodyDiv w:val="1"/>
      <w:marLeft w:val="0"/>
      <w:marRight w:val="0"/>
      <w:marTop w:val="0"/>
      <w:marBottom w:val="0"/>
      <w:divBdr>
        <w:top w:val="none" w:sz="0" w:space="0" w:color="auto"/>
        <w:left w:val="none" w:sz="0" w:space="0" w:color="auto"/>
        <w:bottom w:val="none" w:sz="0" w:space="0" w:color="auto"/>
        <w:right w:val="none" w:sz="0" w:space="0" w:color="auto"/>
      </w:divBdr>
      <w:divsChild>
        <w:div w:id="34503386">
          <w:marLeft w:val="0"/>
          <w:marRight w:val="0"/>
          <w:marTop w:val="0"/>
          <w:marBottom w:val="0"/>
          <w:divBdr>
            <w:top w:val="none" w:sz="0" w:space="0" w:color="auto"/>
            <w:left w:val="none" w:sz="0" w:space="0" w:color="auto"/>
            <w:bottom w:val="none" w:sz="0" w:space="0" w:color="auto"/>
            <w:right w:val="none" w:sz="0" w:space="0" w:color="auto"/>
          </w:divBdr>
        </w:div>
        <w:div w:id="310989673">
          <w:marLeft w:val="0"/>
          <w:marRight w:val="0"/>
          <w:marTop w:val="0"/>
          <w:marBottom w:val="0"/>
          <w:divBdr>
            <w:top w:val="none" w:sz="0" w:space="0" w:color="auto"/>
            <w:left w:val="none" w:sz="0" w:space="0" w:color="auto"/>
            <w:bottom w:val="none" w:sz="0" w:space="0" w:color="auto"/>
            <w:right w:val="none" w:sz="0" w:space="0" w:color="auto"/>
          </w:divBdr>
        </w:div>
        <w:div w:id="422802698">
          <w:marLeft w:val="0"/>
          <w:marRight w:val="0"/>
          <w:marTop w:val="0"/>
          <w:marBottom w:val="0"/>
          <w:divBdr>
            <w:top w:val="none" w:sz="0" w:space="0" w:color="auto"/>
            <w:left w:val="none" w:sz="0" w:space="0" w:color="auto"/>
            <w:bottom w:val="none" w:sz="0" w:space="0" w:color="auto"/>
            <w:right w:val="none" w:sz="0" w:space="0" w:color="auto"/>
          </w:divBdr>
        </w:div>
        <w:div w:id="807433536">
          <w:marLeft w:val="0"/>
          <w:marRight w:val="0"/>
          <w:marTop w:val="0"/>
          <w:marBottom w:val="0"/>
          <w:divBdr>
            <w:top w:val="none" w:sz="0" w:space="0" w:color="auto"/>
            <w:left w:val="none" w:sz="0" w:space="0" w:color="auto"/>
            <w:bottom w:val="none" w:sz="0" w:space="0" w:color="auto"/>
            <w:right w:val="none" w:sz="0" w:space="0" w:color="auto"/>
          </w:divBdr>
        </w:div>
        <w:div w:id="1088505850">
          <w:marLeft w:val="0"/>
          <w:marRight w:val="0"/>
          <w:marTop w:val="0"/>
          <w:marBottom w:val="0"/>
          <w:divBdr>
            <w:top w:val="none" w:sz="0" w:space="0" w:color="auto"/>
            <w:left w:val="none" w:sz="0" w:space="0" w:color="auto"/>
            <w:bottom w:val="none" w:sz="0" w:space="0" w:color="auto"/>
            <w:right w:val="none" w:sz="0" w:space="0" w:color="auto"/>
          </w:divBdr>
        </w:div>
        <w:div w:id="1580746731">
          <w:marLeft w:val="0"/>
          <w:marRight w:val="0"/>
          <w:marTop w:val="0"/>
          <w:marBottom w:val="0"/>
          <w:divBdr>
            <w:top w:val="none" w:sz="0" w:space="0" w:color="auto"/>
            <w:left w:val="none" w:sz="0" w:space="0" w:color="auto"/>
            <w:bottom w:val="none" w:sz="0" w:space="0" w:color="auto"/>
            <w:right w:val="none" w:sz="0" w:space="0" w:color="auto"/>
          </w:divBdr>
        </w:div>
      </w:divsChild>
    </w:div>
    <w:div w:id="919683319">
      <w:bodyDiv w:val="1"/>
      <w:marLeft w:val="0"/>
      <w:marRight w:val="0"/>
      <w:marTop w:val="0"/>
      <w:marBottom w:val="0"/>
      <w:divBdr>
        <w:top w:val="none" w:sz="0" w:space="0" w:color="auto"/>
        <w:left w:val="none" w:sz="0" w:space="0" w:color="auto"/>
        <w:bottom w:val="none" w:sz="0" w:space="0" w:color="auto"/>
        <w:right w:val="none" w:sz="0" w:space="0" w:color="auto"/>
      </w:divBdr>
      <w:divsChild>
        <w:div w:id="22294837">
          <w:marLeft w:val="0"/>
          <w:marRight w:val="0"/>
          <w:marTop w:val="0"/>
          <w:marBottom w:val="0"/>
          <w:divBdr>
            <w:top w:val="none" w:sz="0" w:space="0" w:color="auto"/>
            <w:left w:val="none" w:sz="0" w:space="0" w:color="auto"/>
            <w:bottom w:val="none" w:sz="0" w:space="0" w:color="auto"/>
            <w:right w:val="none" w:sz="0" w:space="0" w:color="auto"/>
          </w:divBdr>
        </w:div>
        <w:div w:id="306857683">
          <w:marLeft w:val="0"/>
          <w:marRight w:val="0"/>
          <w:marTop w:val="0"/>
          <w:marBottom w:val="0"/>
          <w:divBdr>
            <w:top w:val="none" w:sz="0" w:space="0" w:color="auto"/>
            <w:left w:val="none" w:sz="0" w:space="0" w:color="auto"/>
            <w:bottom w:val="none" w:sz="0" w:space="0" w:color="auto"/>
            <w:right w:val="none" w:sz="0" w:space="0" w:color="auto"/>
          </w:divBdr>
        </w:div>
        <w:div w:id="370956739">
          <w:marLeft w:val="0"/>
          <w:marRight w:val="0"/>
          <w:marTop w:val="0"/>
          <w:marBottom w:val="0"/>
          <w:divBdr>
            <w:top w:val="none" w:sz="0" w:space="0" w:color="auto"/>
            <w:left w:val="none" w:sz="0" w:space="0" w:color="auto"/>
            <w:bottom w:val="none" w:sz="0" w:space="0" w:color="auto"/>
            <w:right w:val="none" w:sz="0" w:space="0" w:color="auto"/>
          </w:divBdr>
        </w:div>
        <w:div w:id="408770992">
          <w:marLeft w:val="0"/>
          <w:marRight w:val="0"/>
          <w:marTop w:val="0"/>
          <w:marBottom w:val="0"/>
          <w:divBdr>
            <w:top w:val="none" w:sz="0" w:space="0" w:color="auto"/>
            <w:left w:val="none" w:sz="0" w:space="0" w:color="auto"/>
            <w:bottom w:val="none" w:sz="0" w:space="0" w:color="auto"/>
            <w:right w:val="none" w:sz="0" w:space="0" w:color="auto"/>
          </w:divBdr>
          <w:divsChild>
            <w:div w:id="713233612">
              <w:marLeft w:val="0"/>
              <w:marRight w:val="0"/>
              <w:marTop w:val="0"/>
              <w:marBottom w:val="0"/>
              <w:divBdr>
                <w:top w:val="none" w:sz="0" w:space="0" w:color="auto"/>
                <w:left w:val="none" w:sz="0" w:space="0" w:color="auto"/>
                <w:bottom w:val="none" w:sz="0" w:space="0" w:color="auto"/>
                <w:right w:val="none" w:sz="0" w:space="0" w:color="auto"/>
              </w:divBdr>
            </w:div>
            <w:div w:id="1009411630">
              <w:marLeft w:val="0"/>
              <w:marRight w:val="0"/>
              <w:marTop w:val="0"/>
              <w:marBottom w:val="0"/>
              <w:divBdr>
                <w:top w:val="none" w:sz="0" w:space="0" w:color="auto"/>
                <w:left w:val="none" w:sz="0" w:space="0" w:color="auto"/>
                <w:bottom w:val="none" w:sz="0" w:space="0" w:color="auto"/>
                <w:right w:val="none" w:sz="0" w:space="0" w:color="auto"/>
              </w:divBdr>
            </w:div>
            <w:div w:id="1325746061">
              <w:marLeft w:val="0"/>
              <w:marRight w:val="0"/>
              <w:marTop w:val="0"/>
              <w:marBottom w:val="0"/>
              <w:divBdr>
                <w:top w:val="none" w:sz="0" w:space="0" w:color="auto"/>
                <w:left w:val="none" w:sz="0" w:space="0" w:color="auto"/>
                <w:bottom w:val="none" w:sz="0" w:space="0" w:color="auto"/>
                <w:right w:val="none" w:sz="0" w:space="0" w:color="auto"/>
              </w:divBdr>
            </w:div>
            <w:div w:id="1487668528">
              <w:marLeft w:val="0"/>
              <w:marRight w:val="0"/>
              <w:marTop w:val="0"/>
              <w:marBottom w:val="0"/>
              <w:divBdr>
                <w:top w:val="none" w:sz="0" w:space="0" w:color="auto"/>
                <w:left w:val="none" w:sz="0" w:space="0" w:color="auto"/>
                <w:bottom w:val="none" w:sz="0" w:space="0" w:color="auto"/>
                <w:right w:val="none" w:sz="0" w:space="0" w:color="auto"/>
              </w:divBdr>
            </w:div>
            <w:div w:id="2134595789">
              <w:marLeft w:val="0"/>
              <w:marRight w:val="0"/>
              <w:marTop w:val="0"/>
              <w:marBottom w:val="0"/>
              <w:divBdr>
                <w:top w:val="none" w:sz="0" w:space="0" w:color="auto"/>
                <w:left w:val="none" w:sz="0" w:space="0" w:color="auto"/>
                <w:bottom w:val="none" w:sz="0" w:space="0" w:color="auto"/>
                <w:right w:val="none" w:sz="0" w:space="0" w:color="auto"/>
              </w:divBdr>
            </w:div>
          </w:divsChild>
        </w:div>
        <w:div w:id="786237898">
          <w:marLeft w:val="0"/>
          <w:marRight w:val="0"/>
          <w:marTop w:val="0"/>
          <w:marBottom w:val="0"/>
          <w:divBdr>
            <w:top w:val="none" w:sz="0" w:space="0" w:color="auto"/>
            <w:left w:val="none" w:sz="0" w:space="0" w:color="auto"/>
            <w:bottom w:val="none" w:sz="0" w:space="0" w:color="auto"/>
            <w:right w:val="none" w:sz="0" w:space="0" w:color="auto"/>
          </w:divBdr>
        </w:div>
        <w:div w:id="916551928">
          <w:marLeft w:val="0"/>
          <w:marRight w:val="0"/>
          <w:marTop w:val="0"/>
          <w:marBottom w:val="0"/>
          <w:divBdr>
            <w:top w:val="none" w:sz="0" w:space="0" w:color="auto"/>
            <w:left w:val="none" w:sz="0" w:space="0" w:color="auto"/>
            <w:bottom w:val="none" w:sz="0" w:space="0" w:color="auto"/>
            <w:right w:val="none" w:sz="0" w:space="0" w:color="auto"/>
          </w:divBdr>
        </w:div>
        <w:div w:id="1179075100">
          <w:marLeft w:val="0"/>
          <w:marRight w:val="0"/>
          <w:marTop w:val="0"/>
          <w:marBottom w:val="0"/>
          <w:divBdr>
            <w:top w:val="none" w:sz="0" w:space="0" w:color="auto"/>
            <w:left w:val="none" w:sz="0" w:space="0" w:color="auto"/>
            <w:bottom w:val="none" w:sz="0" w:space="0" w:color="auto"/>
            <w:right w:val="none" w:sz="0" w:space="0" w:color="auto"/>
          </w:divBdr>
          <w:divsChild>
            <w:div w:id="439105029">
              <w:marLeft w:val="0"/>
              <w:marRight w:val="0"/>
              <w:marTop w:val="0"/>
              <w:marBottom w:val="0"/>
              <w:divBdr>
                <w:top w:val="none" w:sz="0" w:space="0" w:color="auto"/>
                <w:left w:val="none" w:sz="0" w:space="0" w:color="auto"/>
                <w:bottom w:val="none" w:sz="0" w:space="0" w:color="auto"/>
                <w:right w:val="none" w:sz="0" w:space="0" w:color="auto"/>
              </w:divBdr>
            </w:div>
            <w:div w:id="1936202886">
              <w:marLeft w:val="0"/>
              <w:marRight w:val="0"/>
              <w:marTop w:val="0"/>
              <w:marBottom w:val="0"/>
              <w:divBdr>
                <w:top w:val="none" w:sz="0" w:space="0" w:color="auto"/>
                <w:left w:val="none" w:sz="0" w:space="0" w:color="auto"/>
                <w:bottom w:val="none" w:sz="0" w:space="0" w:color="auto"/>
                <w:right w:val="none" w:sz="0" w:space="0" w:color="auto"/>
              </w:divBdr>
            </w:div>
          </w:divsChild>
        </w:div>
        <w:div w:id="1390837532">
          <w:marLeft w:val="0"/>
          <w:marRight w:val="0"/>
          <w:marTop w:val="0"/>
          <w:marBottom w:val="0"/>
          <w:divBdr>
            <w:top w:val="none" w:sz="0" w:space="0" w:color="auto"/>
            <w:left w:val="none" w:sz="0" w:space="0" w:color="auto"/>
            <w:bottom w:val="none" w:sz="0" w:space="0" w:color="auto"/>
            <w:right w:val="none" w:sz="0" w:space="0" w:color="auto"/>
          </w:divBdr>
        </w:div>
        <w:div w:id="1719084334">
          <w:marLeft w:val="0"/>
          <w:marRight w:val="0"/>
          <w:marTop w:val="0"/>
          <w:marBottom w:val="0"/>
          <w:divBdr>
            <w:top w:val="none" w:sz="0" w:space="0" w:color="auto"/>
            <w:left w:val="none" w:sz="0" w:space="0" w:color="auto"/>
            <w:bottom w:val="none" w:sz="0" w:space="0" w:color="auto"/>
            <w:right w:val="none" w:sz="0" w:space="0" w:color="auto"/>
          </w:divBdr>
          <w:divsChild>
            <w:div w:id="202058690">
              <w:marLeft w:val="0"/>
              <w:marRight w:val="0"/>
              <w:marTop w:val="0"/>
              <w:marBottom w:val="0"/>
              <w:divBdr>
                <w:top w:val="none" w:sz="0" w:space="0" w:color="auto"/>
                <w:left w:val="none" w:sz="0" w:space="0" w:color="auto"/>
                <w:bottom w:val="none" w:sz="0" w:space="0" w:color="auto"/>
                <w:right w:val="none" w:sz="0" w:space="0" w:color="auto"/>
              </w:divBdr>
            </w:div>
            <w:div w:id="619797952">
              <w:marLeft w:val="0"/>
              <w:marRight w:val="0"/>
              <w:marTop w:val="0"/>
              <w:marBottom w:val="0"/>
              <w:divBdr>
                <w:top w:val="none" w:sz="0" w:space="0" w:color="auto"/>
                <w:left w:val="none" w:sz="0" w:space="0" w:color="auto"/>
                <w:bottom w:val="none" w:sz="0" w:space="0" w:color="auto"/>
                <w:right w:val="none" w:sz="0" w:space="0" w:color="auto"/>
              </w:divBdr>
            </w:div>
            <w:div w:id="731074408">
              <w:marLeft w:val="0"/>
              <w:marRight w:val="0"/>
              <w:marTop w:val="0"/>
              <w:marBottom w:val="0"/>
              <w:divBdr>
                <w:top w:val="none" w:sz="0" w:space="0" w:color="auto"/>
                <w:left w:val="none" w:sz="0" w:space="0" w:color="auto"/>
                <w:bottom w:val="none" w:sz="0" w:space="0" w:color="auto"/>
                <w:right w:val="none" w:sz="0" w:space="0" w:color="auto"/>
              </w:divBdr>
            </w:div>
            <w:div w:id="740953677">
              <w:marLeft w:val="0"/>
              <w:marRight w:val="0"/>
              <w:marTop w:val="0"/>
              <w:marBottom w:val="0"/>
              <w:divBdr>
                <w:top w:val="none" w:sz="0" w:space="0" w:color="auto"/>
                <w:left w:val="none" w:sz="0" w:space="0" w:color="auto"/>
                <w:bottom w:val="none" w:sz="0" w:space="0" w:color="auto"/>
                <w:right w:val="none" w:sz="0" w:space="0" w:color="auto"/>
              </w:divBdr>
            </w:div>
            <w:div w:id="1466702582">
              <w:marLeft w:val="0"/>
              <w:marRight w:val="0"/>
              <w:marTop w:val="0"/>
              <w:marBottom w:val="0"/>
              <w:divBdr>
                <w:top w:val="none" w:sz="0" w:space="0" w:color="auto"/>
                <w:left w:val="none" w:sz="0" w:space="0" w:color="auto"/>
                <w:bottom w:val="none" w:sz="0" w:space="0" w:color="auto"/>
                <w:right w:val="none" w:sz="0" w:space="0" w:color="auto"/>
              </w:divBdr>
            </w:div>
          </w:divsChild>
        </w:div>
        <w:div w:id="1816222376">
          <w:marLeft w:val="0"/>
          <w:marRight w:val="0"/>
          <w:marTop w:val="0"/>
          <w:marBottom w:val="0"/>
          <w:divBdr>
            <w:top w:val="none" w:sz="0" w:space="0" w:color="auto"/>
            <w:left w:val="none" w:sz="0" w:space="0" w:color="auto"/>
            <w:bottom w:val="none" w:sz="0" w:space="0" w:color="auto"/>
            <w:right w:val="none" w:sz="0" w:space="0" w:color="auto"/>
          </w:divBdr>
        </w:div>
        <w:div w:id="1914971131">
          <w:marLeft w:val="0"/>
          <w:marRight w:val="0"/>
          <w:marTop w:val="0"/>
          <w:marBottom w:val="0"/>
          <w:divBdr>
            <w:top w:val="none" w:sz="0" w:space="0" w:color="auto"/>
            <w:left w:val="none" w:sz="0" w:space="0" w:color="auto"/>
            <w:bottom w:val="none" w:sz="0" w:space="0" w:color="auto"/>
            <w:right w:val="none" w:sz="0" w:space="0" w:color="auto"/>
          </w:divBdr>
          <w:divsChild>
            <w:div w:id="726684376">
              <w:marLeft w:val="0"/>
              <w:marRight w:val="0"/>
              <w:marTop w:val="0"/>
              <w:marBottom w:val="0"/>
              <w:divBdr>
                <w:top w:val="none" w:sz="0" w:space="0" w:color="auto"/>
                <w:left w:val="none" w:sz="0" w:space="0" w:color="auto"/>
                <w:bottom w:val="none" w:sz="0" w:space="0" w:color="auto"/>
                <w:right w:val="none" w:sz="0" w:space="0" w:color="auto"/>
              </w:divBdr>
            </w:div>
            <w:div w:id="1389106532">
              <w:marLeft w:val="0"/>
              <w:marRight w:val="0"/>
              <w:marTop w:val="0"/>
              <w:marBottom w:val="0"/>
              <w:divBdr>
                <w:top w:val="none" w:sz="0" w:space="0" w:color="auto"/>
                <w:left w:val="none" w:sz="0" w:space="0" w:color="auto"/>
                <w:bottom w:val="none" w:sz="0" w:space="0" w:color="auto"/>
                <w:right w:val="none" w:sz="0" w:space="0" w:color="auto"/>
              </w:divBdr>
            </w:div>
            <w:div w:id="1608274913">
              <w:marLeft w:val="0"/>
              <w:marRight w:val="0"/>
              <w:marTop w:val="0"/>
              <w:marBottom w:val="0"/>
              <w:divBdr>
                <w:top w:val="none" w:sz="0" w:space="0" w:color="auto"/>
                <w:left w:val="none" w:sz="0" w:space="0" w:color="auto"/>
                <w:bottom w:val="none" w:sz="0" w:space="0" w:color="auto"/>
                <w:right w:val="none" w:sz="0" w:space="0" w:color="auto"/>
              </w:divBdr>
            </w:div>
            <w:div w:id="1641571831">
              <w:marLeft w:val="0"/>
              <w:marRight w:val="0"/>
              <w:marTop w:val="0"/>
              <w:marBottom w:val="0"/>
              <w:divBdr>
                <w:top w:val="none" w:sz="0" w:space="0" w:color="auto"/>
                <w:left w:val="none" w:sz="0" w:space="0" w:color="auto"/>
                <w:bottom w:val="none" w:sz="0" w:space="0" w:color="auto"/>
                <w:right w:val="none" w:sz="0" w:space="0" w:color="auto"/>
              </w:divBdr>
            </w:div>
            <w:div w:id="1992100717">
              <w:marLeft w:val="0"/>
              <w:marRight w:val="0"/>
              <w:marTop w:val="0"/>
              <w:marBottom w:val="0"/>
              <w:divBdr>
                <w:top w:val="none" w:sz="0" w:space="0" w:color="auto"/>
                <w:left w:val="none" w:sz="0" w:space="0" w:color="auto"/>
                <w:bottom w:val="none" w:sz="0" w:space="0" w:color="auto"/>
                <w:right w:val="none" w:sz="0" w:space="0" w:color="auto"/>
              </w:divBdr>
            </w:div>
          </w:divsChild>
        </w:div>
        <w:div w:id="1921329722">
          <w:marLeft w:val="0"/>
          <w:marRight w:val="0"/>
          <w:marTop w:val="0"/>
          <w:marBottom w:val="0"/>
          <w:divBdr>
            <w:top w:val="none" w:sz="0" w:space="0" w:color="auto"/>
            <w:left w:val="none" w:sz="0" w:space="0" w:color="auto"/>
            <w:bottom w:val="none" w:sz="0" w:space="0" w:color="auto"/>
            <w:right w:val="none" w:sz="0" w:space="0" w:color="auto"/>
          </w:divBdr>
          <w:divsChild>
            <w:div w:id="175196818">
              <w:marLeft w:val="0"/>
              <w:marRight w:val="0"/>
              <w:marTop w:val="0"/>
              <w:marBottom w:val="0"/>
              <w:divBdr>
                <w:top w:val="none" w:sz="0" w:space="0" w:color="auto"/>
                <w:left w:val="none" w:sz="0" w:space="0" w:color="auto"/>
                <w:bottom w:val="none" w:sz="0" w:space="0" w:color="auto"/>
                <w:right w:val="none" w:sz="0" w:space="0" w:color="auto"/>
              </w:divBdr>
            </w:div>
            <w:div w:id="1737051812">
              <w:marLeft w:val="0"/>
              <w:marRight w:val="0"/>
              <w:marTop w:val="0"/>
              <w:marBottom w:val="0"/>
              <w:divBdr>
                <w:top w:val="none" w:sz="0" w:space="0" w:color="auto"/>
                <w:left w:val="none" w:sz="0" w:space="0" w:color="auto"/>
                <w:bottom w:val="none" w:sz="0" w:space="0" w:color="auto"/>
                <w:right w:val="none" w:sz="0" w:space="0" w:color="auto"/>
              </w:divBdr>
            </w:div>
            <w:div w:id="2065256730">
              <w:marLeft w:val="0"/>
              <w:marRight w:val="0"/>
              <w:marTop w:val="0"/>
              <w:marBottom w:val="0"/>
              <w:divBdr>
                <w:top w:val="none" w:sz="0" w:space="0" w:color="auto"/>
                <w:left w:val="none" w:sz="0" w:space="0" w:color="auto"/>
                <w:bottom w:val="none" w:sz="0" w:space="0" w:color="auto"/>
                <w:right w:val="none" w:sz="0" w:space="0" w:color="auto"/>
              </w:divBdr>
            </w:div>
            <w:div w:id="2085444251">
              <w:marLeft w:val="0"/>
              <w:marRight w:val="0"/>
              <w:marTop w:val="0"/>
              <w:marBottom w:val="0"/>
              <w:divBdr>
                <w:top w:val="none" w:sz="0" w:space="0" w:color="auto"/>
                <w:left w:val="none" w:sz="0" w:space="0" w:color="auto"/>
                <w:bottom w:val="none" w:sz="0" w:space="0" w:color="auto"/>
                <w:right w:val="none" w:sz="0" w:space="0" w:color="auto"/>
              </w:divBdr>
            </w:div>
            <w:div w:id="21435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01154">
      <w:bodyDiv w:val="1"/>
      <w:marLeft w:val="0"/>
      <w:marRight w:val="0"/>
      <w:marTop w:val="0"/>
      <w:marBottom w:val="0"/>
      <w:divBdr>
        <w:top w:val="none" w:sz="0" w:space="0" w:color="auto"/>
        <w:left w:val="none" w:sz="0" w:space="0" w:color="auto"/>
        <w:bottom w:val="none" w:sz="0" w:space="0" w:color="auto"/>
        <w:right w:val="none" w:sz="0" w:space="0" w:color="auto"/>
      </w:divBdr>
    </w:div>
    <w:div w:id="1346980824">
      <w:bodyDiv w:val="1"/>
      <w:marLeft w:val="0"/>
      <w:marRight w:val="0"/>
      <w:marTop w:val="0"/>
      <w:marBottom w:val="0"/>
      <w:divBdr>
        <w:top w:val="none" w:sz="0" w:space="0" w:color="auto"/>
        <w:left w:val="none" w:sz="0" w:space="0" w:color="auto"/>
        <w:bottom w:val="none" w:sz="0" w:space="0" w:color="auto"/>
        <w:right w:val="none" w:sz="0" w:space="0" w:color="auto"/>
      </w:divBdr>
      <w:divsChild>
        <w:div w:id="103426798">
          <w:marLeft w:val="0"/>
          <w:marRight w:val="0"/>
          <w:marTop w:val="0"/>
          <w:marBottom w:val="0"/>
          <w:divBdr>
            <w:top w:val="none" w:sz="0" w:space="0" w:color="auto"/>
            <w:left w:val="none" w:sz="0" w:space="0" w:color="auto"/>
            <w:bottom w:val="none" w:sz="0" w:space="0" w:color="auto"/>
            <w:right w:val="none" w:sz="0" w:space="0" w:color="auto"/>
          </w:divBdr>
        </w:div>
        <w:div w:id="582881964">
          <w:marLeft w:val="0"/>
          <w:marRight w:val="0"/>
          <w:marTop w:val="0"/>
          <w:marBottom w:val="0"/>
          <w:divBdr>
            <w:top w:val="none" w:sz="0" w:space="0" w:color="auto"/>
            <w:left w:val="none" w:sz="0" w:space="0" w:color="auto"/>
            <w:bottom w:val="none" w:sz="0" w:space="0" w:color="auto"/>
            <w:right w:val="none" w:sz="0" w:space="0" w:color="auto"/>
          </w:divBdr>
        </w:div>
        <w:div w:id="1514565005">
          <w:marLeft w:val="0"/>
          <w:marRight w:val="0"/>
          <w:marTop w:val="0"/>
          <w:marBottom w:val="0"/>
          <w:divBdr>
            <w:top w:val="none" w:sz="0" w:space="0" w:color="auto"/>
            <w:left w:val="none" w:sz="0" w:space="0" w:color="auto"/>
            <w:bottom w:val="none" w:sz="0" w:space="0" w:color="auto"/>
            <w:right w:val="none" w:sz="0" w:space="0" w:color="auto"/>
          </w:divBdr>
        </w:div>
        <w:div w:id="1821339075">
          <w:marLeft w:val="0"/>
          <w:marRight w:val="0"/>
          <w:marTop w:val="0"/>
          <w:marBottom w:val="0"/>
          <w:divBdr>
            <w:top w:val="none" w:sz="0" w:space="0" w:color="auto"/>
            <w:left w:val="none" w:sz="0" w:space="0" w:color="auto"/>
            <w:bottom w:val="none" w:sz="0" w:space="0" w:color="auto"/>
            <w:right w:val="none" w:sz="0" w:space="0" w:color="auto"/>
          </w:divBdr>
        </w:div>
        <w:div w:id="1886408299">
          <w:marLeft w:val="0"/>
          <w:marRight w:val="0"/>
          <w:marTop w:val="0"/>
          <w:marBottom w:val="0"/>
          <w:divBdr>
            <w:top w:val="none" w:sz="0" w:space="0" w:color="auto"/>
            <w:left w:val="none" w:sz="0" w:space="0" w:color="auto"/>
            <w:bottom w:val="none" w:sz="0" w:space="0" w:color="auto"/>
            <w:right w:val="none" w:sz="0" w:space="0" w:color="auto"/>
          </w:divBdr>
        </w:div>
        <w:div w:id="1891064330">
          <w:marLeft w:val="0"/>
          <w:marRight w:val="0"/>
          <w:marTop w:val="0"/>
          <w:marBottom w:val="0"/>
          <w:divBdr>
            <w:top w:val="none" w:sz="0" w:space="0" w:color="auto"/>
            <w:left w:val="none" w:sz="0" w:space="0" w:color="auto"/>
            <w:bottom w:val="none" w:sz="0" w:space="0" w:color="auto"/>
            <w:right w:val="none" w:sz="0" w:space="0" w:color="auto"/>
          </w:divBdr>
        </w:div>
      </w:divsChild>
    </w:div>
    <w:div w:id="1583754365">
      <w:bodyDiv w:val="1"/>
      <w:marLeft w:val="0"/>
      <w:marRight w:val="0"/>
      <w:marTop w:val="0"/>
      <w:marBottom w:val="0"/>
      <w:divBdr>
        <w:top w:val="none" w:sz="0" w:space="0" w:color="auto"/>
        <w:left w:val="none" w:sz="0" w:space="0" w:color="auto"/>
        <w:bottom w:val="none" w:sz="0" w:space="0" w:color="auto"/>
        <w:right w:val="none" w:sz="0" w:space="0" w:color="auto"/>
      </w:divBdr>
    </w:div>
    <w:div w:id="194380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499A5744D14B4B92DD49B2C7BC5F6E" ma:contentTypeVersion="12" ma:contentTypeDescription="Create a new document." ma:contentTypeScope="" ma:versionID="878027c03a84abaf181b4be3c520488c">
  <xsd:schema xmlns:xsd="http://www.w3.org/2001/XMLSchema" xmlns:xs="http://www.w3.org/2001/XMLSchema" xmlns:p="http://schemas.microsoft.com/office/2006/metadata/properties" xmlns:ns3="c781fcaa-52e1-4021-a8d3-b66c85bc600e" xmlns:ns4="28d24b8f-29f2-49ca-aa5b-dbde2d94cf9c" targetNamespace="http://schemas.microsoft.com/office/2006/metadata/properties" ma:root="true" ma:fieldsID="972a57bd897eb7bd2f3c7cab4aacc90a" ns3:_="" ns4:_="">
    <xsd:import namespace="c781fcaa-52e1-4021-a8d3-b66c85bc600e"/>
    <xsd:import namespace="28d24b8f-29f2-49ca-aa5b-dbde2d94cf9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1fcaa-52e1-4021-a8d3-b66c85bc6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24b8f-29f2-49ca-aa5b-dbde2d94cf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6CFBE-B6EF-4CA5-B0BD-E321E00E67A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151DC0C-602A-43E2-8B2F-3B33A25D4E62}">
  <ds:schemaRefs>
    <ds:schemaRef ds:uri="http://schemas.microsoft.com/sharepoint/v3/contenttype/forms"/>
  </ds:schemaRefs>
</ds:datastoreItem>
</file>

<file path=customXml/itemProps3.xml><?xml version="1.0" encoding="utf-8"?>
<ds:datastoreItem xmlns:ds="http://schemas.openxmlformats.org/officeDocument/2006/customXml" ds:itemID="{C90D2603-DA9E-470D-BC49-78BCC1809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1fcaa-52e1-4021-a8d3-b66c85bc600e"/>
    <ds:schemaRef ds:uri="28d24b8f-29f2-49ca-aa5b-dbde2d94c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9A8078-F9B1-497A-BF40-F174C69F7E8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B7CFC9-8111-4D91-90C4-07C401489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80</Pages>
  <Words>26175</Words>
  <Characters>149204</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175029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Wright</dc:creator>
  <cp:keywords/>
  <cp:lastModifiedBy>Charlotte Glancy</cp:lastModifiedBy>
  <cp:revision>2</cp:revision>
  <cp:lastPrinted>2016-05-26T23:18:00Z</cp:lastPrinted>
  <dcterms:created xsi:type="dcterms:W3CDTF">2022-12-21T11:58:00Z</dcterms:created>
  <dcterms:modified xsi:type="dcterms:W3CDTF">2022-12-21T11:58:00Z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421f92d8-d6c0-4697-8cde-d917c5921b4c</vt:lpwstr>
  </property>
  <property fmtid="{D5CDD505-2E9C-101B-9397-08002B2CF9AE}" pid="3" name="bjSaver">
    <vt:lpwstr>zTimoas9Zg2wc9fE6HcKKuZk2pjPRYhB</vt:lpwstr>
  </property>
  <property fmtid="{D5CDD505-2E9C-101B-9397-08002B2CF9AE}" pid="4" name="bjDocumentSecurityLabel">
    <vt:lpwstr>No Marking</vt:lpwstr>
  </property>
  <property fmtid="{D5CDD505-2E9C-101B-9397-08002B2CF9AE}" pid="5" name="ContentTypeId">
    <vt:lpwstr>0x010100A1499A5744D14B4B92DD49B2C7BC5F6E</vt:lpwstr>
  </property>
</Properties>
</file>