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B2A5D" w14:paraId="608CFCBB" w14:textId="77777777" w:rsidTr="00B31A09">
        <w:tc>
          <w:tcPr>
            <w:tcW w:w="10348" w:type="dxa"/>
          </w:tcPr>
          <w:p w14:paraId="65E2409E" w14:textId="77777777" w:rsidR="00AF5986" w:rsidRPr="004A69A2" w:rsidRDefault="00B7254C" w:rsidP="004D372A">
            <w:pPr>
              <w:pStyle w:val="Heading2"/>
            </w:pPr>
            <w:r w:rsidRPr="004A69A2">
              <w:t>STROUD DISTRICT COUNCIL</w:t>
            </w:r>
          </w:p>
          <w:p w14:paraId="33D5D4A7" w14:textId="77777777" w:rsidR="00AF5986" w:rsidRPr="004A69A2" w:rsidRDefault="00AF5986" w:rsidP="004D372A"/>
          <w:p w14:paraId="2D4BC9AF" w14:textId="77777777" w:rsidR="00AF5986" w:rsidRPr="004A69A2" w:rsidRDefault="00D35719" w:rsidP="004D372A">
            <w:pPr>
              <w:pStyle w:val="Heading2"/>
              <w:rPr>
                <w:i/>
              </w:rPr>
            </w:pPr>
            <w:r>
              <w:fldChar w:fldCharType="begin"/>
            </w:r>
            <w:r>
              <w:instrText xml:space="preserve"> DOCPROPERTY  CommitteeName  \* MERGEFORMAT </w:instrText>
            </w:r>
            <w:r>
              <w:fldChar w:fldCharType="separate"/>
            </w:r>
            <w:r w:rsidR="00DC170A">
              <w:t>Council</w:t>
            </w:r>
            <w:r>
              <w:fldChar w:fldCharType="end"/>
            </w:r>
          </w:p>
          <w:p w14:paraId="4F850F32" w14:textId="77777777" w:rsidR="00AF5986" w:rsidRPr="004A69A2" w:rsidRDefault="00AF5986" w:rsidP="004D372A"/>
          <w:p w14:paraId="3EA4DC16" w14:textId="77777777" w:rsidR="00AF5986" w:rsidRDefault="00B7254C" w:rsidP="004D372A">
            <w:pPr>
              <w:pStyle w:val="Heading2"/>
            </w:pPr>
            <w:r w:rsidRPr="00384BE3">
              <w:fldChar w:fldCharType="begin"/>
            </w:r>
            <w:r>
              <w:instrText xml:space="preserve"> DOCPROPERTY  MeetingDate  \* MERGEFORMAT </w:instrText>
            </w:r>
            <w:r w:rsidRPr="00384BE3">
              <w:fldChar w:fldCharType="separate"/>
            </w:r>
            <w:r w:rsidRPr="00384BE3">
              <w:t>Thursday</w:t>
            </w:r>
            <w:r>
              <w:t>, 20 July 2023</w:t>
            </w:r>
            <w:r w:rsidRPr="00384BE3">
              <w:fldChar w:fldCharType="end"/>
            </w:r>
          </w:p>
          <w:p w14:paraId="559C198C" w14:textId="77777777" w:rsidR="00AF5986" w:rsidRPr="00384BE3" w:rsidRDefault="00AF5986" w:rsidP="004D372A"/>
        </w:tc>
      </w:tr>
    </w:tbl>
    <w:tbl>
      <w:tblPr>
        <w:tblW w:w="103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8694"/>
      </w:tblGrid>
      <w:tr w:rsidR="001B2A5D" w14:paraId="17C2379A" w14:textId="77777777" w:rsidTr="00B31A09">
        <w:tc>
          <w:tcPr>
            <w:tcW w:w="1560" w:type="dxa"/>
          </w:tcPr>
          <w:p w14:paraId="1BC868DA" w14:textId="77777777" w:rsidR="00AF5986" w:rsidRPr="00497336" w:rsidRDefault="00B7254C" w:rsidP="004D372A">
            <w:pPr>
              <w:pStyle w:val="Heading4"/>
            </w:pPr>
            <w:r w:rsidRPr="00497336">
              <w:t>Report Title</w:t>
            </w:r>
          </w:p>
        </w:tc>
        <w:tc>
          <w:tcPr>
            <w:tcW w:w="8817" w:type="dxa"/>
          </w:tcPr>
          <w:p w14:paraId="726B41A4" w14:textId="77777777" w:rsidR="00AF5986" w:rsidRPr="00497336" w:rsidRDefault="00B7254C" w:rsidP="004D372A">
            <w:pPr>
              <w:rPr>
                <w:b/>
                <w:bCs w:val="0"/>
              </w:rPr>
            </w:pPr>
            <w:r w:rsidRPr="00497336">
              <w:rPr>
                <w:b/>
                <w:bCs w:val="0"/>
              </w:rPr>
              <w:fldChar w:fldCharType="begin"/>
            </w:r>
            <w:r w:rsidRPr="00497336">
              <w:rPr>
                <w:b/>
                <w:bCs w:val="0"/>
              </w:rPr>
              <w:instrText xml:space="preserve"> DOCPROPERTY  IssueTitle  \* MERGEFORMAT </w:instrText>
            </w:r>
            <w:r w:rsidRPr="00497336">
              <w:rPr>
                <w:b/>
                <w:bCs w:val="0"/>
              </w:rPr>
              <w:fldChar w:fldCharType="separate"/>
            </w:r>
            <w:r w:rsidRPr="00497336">
              <w:rPr>
                <w:b/>
                <w:bCs w:val="0"/>
              </w:rPr>
              <w:t>Community Governance Review – Final recommendations</w:t>
            </w:r>
            <w:r w:rsidRPr="00497336">
              <w:rPr>
                <w:b/>
                <w:bCs w:val="0"/>
              </w:rPr>
              <w:fldChar w:fldCharType="end"/>
            </w:r>
          </w:p>
        </w:tc>
      </w:tr>
      <w:tr w:rsidR="001B2A5D" w14:paraId="2099C5BE" w14:textId="77777777" w:rsidTr="00B31A09">
        <w:tc>
          <w:tcPr>
            <w:tcW w:w="1560" w:type="dxa"/>
            <w:vAlign w:val="center"/>
          </w:tcPr>
          <w:p w14:paraId="10DBCEB6" w14:textId="77777777" w:rsidR="00AF5986" w:rsidRPr="00C643B5" w:rsidRDefault="00B7254C" w:rsidP="004D372A">
            <w:pPr>
              <w:pStyle w:val="Heading4"/>
              <w:jc w:val="left"/>
              <w:rPr>
                <w:rStyle w:val="Strong"/>
                <w:b/>
              </w:rPr>
            </w:pPr>
            <w:r w:rsidRPr="00C643B5">
              <w:rPr>
                <w:rStyle w:val="Strong"/>
                <w:b/>
              </w:rPr>
              <w:t>Purpose of Report</w:t>
            </w:r>
          </w:p>
        </w:tc>
        <w:tc>
          <w:tcPr>
            <w:tcW w:w="8817" w:type="dxa"/>
          </w:tcPr>
          <w:p w14:paraId="5B95E5B2" w14:textId="77777777" w:rsidR="00AF5986" w:rsidRPr="004B44B1" w:rsidRDefault="00B7254C" w:rsidP="004D372A">
            <w:r w:rsidRPr="0023462D">
              <w:t>To make final recommendations to parish arrangements in the district in relation to the Community Governance Review.</w:t>
            </w:r>
          </w:p>
        </w:tc>
      </w:tr>
      <w:tr w:rsidR="001B2A5D" w14:paraId="3B5A6131" w14:textId="77777777" w:rsidTr="00B31A09">
        <w:tc>
          <w:tcPr>
            <w:tcW w:w="1560" w:type="dxa"/>
            <w:vAlign w:val="center"/>
          </w:tcPr>
          <w:p w14:paraId="4643C8F7" w14:textId="77777777" w:rsidR="00AF5986" w:rsidRPr="00C643B5" w:rsidRDefault="00B7254C" w:rsidP="004D372A">
            <w:pPr>
              <w:jc w:val="left"/>
              <w:rPr>
                <w:rStyle w:val="Strong"/>
                <w:bCs w:val="0"/>
              </w:rPr>
            </w:pPr>
            <w:r w:rsidRPr="00C643B5">
              <w:rPr>
                <w:rStyle w:val="Strong"/>
                <w:bCs w:val="0"/>
              </w:rPr>
              <w:t>Decision(s)</w:t>
            </w:r>
          </w:p>
        </w:tc>
        <w:tc>
          <w:tcPr>
            <w:tcW w:w="8817" w:type="dxa"/>
          </w:tcPr>
          <w:p w14:paraId="31817563" w14:textId="77777777" w:rsidR="00AF5986" w:rsidRPr="00DD0D44" w:rsidRDefault="00B7254C" w:rsidP="00D35719">
            <w:pPr>
              <w:ind w:left="336"/>
              <w:rPr>
                <w:b/>
              </w:rPr>
            </w:pPr>
            <w:r w:rsidRPr="00497336">
              <w:rPr>
                <w:rStyle w:val="Strong"/>
              </w:rPr>
              <w:fldChar w:fldCharType="begin"/>
            </w:r>
            <w:r w:rsidRPr="00497336">
              <w:rPr>
                <w:rStyle w:val="Strong"/>
              </w:rPr>
              <w:instrText xml:space="preserve"> DOCPROPERTY  Background4  \* MERGEFORMAT </w:instrText>
            </w:r>
            <w:r w:rsidRPr="00497336">
              <w:rPr>
                <w:rStyle w:val="Strong"/>
              </w:rPr>
              <w:fldChar w:fldCharType="separate"/>
            </w:r>
            <w:r w:rsidRPr="00497336">
              <w:rPr>
                <w:rStyle w:val="Strong"/>
              </w:rPr>
              <w:t>Council RESOLVES to:</w:t>
            </w:r>
          </w:p>
          <w:p w14:paraId="4E811FA5" w14:textId="0019ECD4" w:rsidR="00AF5986" w:rsidRPr="00497336" w:rsidRDefault="00B7254C" w:rsidP="00D35719">
            <w:pPr>
              <w:pStyle w:val="ListParagraph"/>
              <w:numPr>
                <w:ilvl w:val="0"/>
                <w:numId w:val="21"/>
              </w:numPr>
              <w:ind w:left="336"/>
              <w:rPr>
                <w:b/>
              </w:rPr>
            </w:pPr>
            <w:r w:rsidRPr="00497336">
              <w:rPr>
                <w:b/>
              </w:rPr>
              <w:t>approve the final recommendations in relation to the Parish/Town Council areas within the Stroud District</w:t>
            </w:r>
            <w:r w:rsidR="00A666AA">
              <w:rPr>
                <w:b/>
              </w:rPr>
              <w:t xml:space="preserve"> </w:t>
            </w:r>
            <w:r w:rsidR="00612777">
              <w:rPr>
                <w:b/>
              </w:rPr>
              <w:t>as set out in</w:t>
            </w:r>
            <w:r w:rsidR="00A666AA">
              <w:rPr>
                <w:b/>
              </w:rPr>
              <w:t xml:space="preserve"> this </w:t>
            </w:r>
            <w:proofErr w:type="gramStart"/>
            <w:r w:rsidR="00A666AA">
              <w:rPr>
                <w:b/>
              </w:rPr>
              <w:t>report</w:t>
            </w:r>
            <w:r w:rsidRPr="00497336">
              <w:rPr>
                <w:b/>
              </w:rPr>
              <w:t>;</w:t>
            </w:r>
            <w:proofErr w:type="gramEnd"/>
            <w:r w:rsidRPr="00497336">
              <w:rPr>
                <w:b/>
              </w:rPr>
              <w:t xml:space="preserve"> </w:t>
            </w:r>
          </w:p>
          <w:p w14:paraId="4C784FF7" w14:textId="77777777" w:rsidR="00774B2B" w:rsidRDefault="00B7254C" w:rsidP="00D35719">
            <w:pPr>
              <w:pStyle w:val="ListParagraph"/>
              <w:numPr>
                <w:ilvl w:val="0"/>
                <w:numId w:val="21"/>
              </w:numPr>
              <w:ind w:left="336"/>
              <w:rPr>
                <w:b/>
              </w:rPr>
            </w:pPr>
            <w:r w:rsidRPr="00497336">
              <w:rPr>
                <w:b/>
              </w:rPr>
              <w:t>authorise the Corporate Policy and Governance Manager to</w:t>
            </w:r>
            <w:r>
              <w:rPr>
                <w:b/>
              </w:rPr>
              <w:t>:</w:t>
            </w:r>
          </w:p>
          <w:p w14:paraId="1251B83B" w14:textId="5C437D6A" w:rsidR="0060213C" w:rsidRPr="008475D6" w:rsidRDefault="00B7254C" w:rsidP="00D35719">
            <w:pPr>
              <w:pStyle w:val="ListParagraph"/>
              <w:numPr>
                <w:ilvl w:val="0"/>
                <w:numId w:val="22"/>
              </w:numPr>
              <w:ind w:left="478" w:hanging="76"/>
              <w:rPr>
                <w:b/>
              </w:rPr>
            </w:pPr>
            <w:r w:rsidRPr="00497336">
              <w:rPr>
                <w:b/>
              </w:rPr>
              <w:t xml:space="preserve">request </w:t>
            </w:r>
            <w:r w:rsidR="005C648B">
              <w:rPr>
                <w:b/>
              </w:rPr>
              <w:t xml:space="preserve">that </w:t>
            </w:r>
            <w:r w:rsidRPr="00497336">
              <w:rPr>
                <w:b/>
              </w:rPr>
              <w:t>the Local Government Boundary Commission for England make alteration orders to change district wards to reflect the changes made to parish boundaries; and</w:t>
            </w:r>
          </w:p>
          <w:p w14:paraId="25013BA8" w14:textId="02ECB131" w:rsidR="004C5E56" w:rsidRPr="00497336" w:rsidRDefault="00B7254C" w:rsidP="00D35719">
            <w:pPr>
              <w:pStyle w:val="ListParagraph"/>
              <w:numPr>
                <w:ilvl w:val="0"/>
                <w:numId w:val="22"/>
              </w:numPr>
              <w:ind w:left="478" w:hanging="76"/>
              <w:rPr>
                <w:b/>
              </w:rPr>
            </w:pPr>
            <w:r w:rsidRPr="00497336">
              <w:rPr>
                <w:b/>
              </w:rPr>
              <w:t xml:space="preserve">make a reorganisation of community governance order to implement the changes </w:t>
            </w:r>
            <w:r w:rsidR="00EF7E49">
              <w:rPr>
                <w:b/>
              </w:rPr>
              <w:t>approved</w:t>
            </w:r>
            <w:r w:rsidR="00EF7E49" w:rsidRPr="00497336">
              <w:rPr>
                <w:b/>
              </w:rPr>
              <w:t xml:space="preserve"> </w:t>
            </w:r>
            <w:r w:rsidRPr="00497336">
              <w:rPr>
                <w:b/>
              </w:rPr>
              <w:t>by Council, subject to receiving the necessary consents from the Local Government Boundary Commission for England.</w:t>
            </w:r>
            <w:r w:rsidRPr="00497336">
              <w:rPr>
                <w:rStyle w:val="Strong"/>
              </w:rPr>
              <w:fldChar w:fldCharType="end"/>
            </w:r>
          </w:p>
        </w:tc>
      </w:tr>
      <w:tr w:rsidR="001B2A5D" w14:paraId="689310E9" w14:textId="77777777" w:rsidTr="00B31A09">
        <w:trPr>
          <w:trHeight w:val="563"/>
        </w:trPr>
        <w:tc>
          <w:tcPr>
            <w:tcW w:w="1560" w:type="dxa"/>
            <w:vAlign w:val="center"/>
          </w:tcPr>
          <w:p w14:paraId="154F6161" w14:textId="77777777" w:rsidR="00AF5986" w:rsidRPr="00C643B5" w:rsidRDefault="00B7254C" w:rsidP="004D372A">
            <w:pPr>
              <w:pStyle w:val="Heading4"/>
              <w:jc w:val="left"/>
              <w:rPr>
                <w:rStyle w:val="Strong"/>
                <w:b/>
              </w:rPr>
            </w:pPr>
            <w:r w:rsidRPr="00C643B5">
              <w:rPr>
                <w:rStyle w:val="Strong"/>
                <w:b/>
              </w:rPr>
              <w:t>Consultation and</w:t>
            </w:r>
          </w:p>
          <w:p w14:paraId="21579225" w14:textId="77777777" w:rsidR="00AF5986" w:rsidRPr="00C643B5" w:rsidRDefault="00B7254C" w:rsidP="004D372A">
            <w:pPr>
              <w:jc w:val="left"/>
              <w:rPr>
                <w:rStyle w:val="Strong"/>
                <w:bCs w:val="0"/>
              </w:rPr>
            </w:pPr>
            <w:r w:rsidRPr="00C643B5">
              <w:rPr>
                <w:rStyle w:val="Strong"/>
                <w:bCs w:val="0"/>
              </w:rPr>
              <w:t>Feedback</w:t>
            </w:r>
          </w:p>
        </w:tc>
        <w:tc>
          <w:tcPr>
            <w:tcW w:w="8817" w:type="dxa"/>
          </w:tcPr>
          <w:p w14:paraId="378E48FE" w14:textId="7EB0E7BD" w:rsidR="00AF5986" w:rsidRPr="00D77805" w:rsidRDefault="00B7254C" w:rsidP="004D372A">
            <w:r>
              <w:t xml:space="preserve">The Community governance review process was undertaken in accordance with the published guidance </w:t>
            </w:r>
            <w:r w:rsidR="00945191">
              <w:t xml:space="preserve">and agreed terms of reference. It </w:t>
            </w:r>
            <w:r>
              <w:t xml:space="preserve">included two periods of </w:t>
            </w:r>
            <w:r w:rsidR="00945191">
              <w:t xml:space="preserve">public </w:t>
            </w:r>
            <w:r>
              <w:t xml:space="preserve">consultation with stakeholders and other interested parties. Links to the responses received during the consultation period can be found in the </w:t>
            </w:r>
            <w:r w:rsidR="0060213C">
              <w:t>Appendices</w:t>
            </w:r>
            <w:r w:rsidR="00945191">
              <w:t xml:space="preserve"> listed</w:t>
            </w:r>
            <w:r>
              <w:t xml:space="preserve"> below. A Member/Officer Working Group was established to consider </w:t>
            </w:r>
            <w:r w:rsidR="00945191">
              <w:t xml:space="preserve">all of </w:t>
            </w:r>
            <w:r>
              <w:t>the consultation responses and produce the draft and final recommendations</w:t>
            </w:r>
            <w:r w:rsidR="00945191">
              <w:t xml:space="preserve"> based on statutory criteria and the responses received</w:t>
            </w:r>
            <w:r>
              <w:t>.</w:t>
            </w:r>
          </w:p>
        </w:tc>
      </w:tr>
      <w:tr w:rsidR="001B2A5D" w14:paraId="4CC52D57" w14:textId="77777777" w:rsidTr="00B31A09">
        <w:tc>
          <w:tcPr>
            <w:tcW w:w="1560" w:type="dxa"/>
            <w:vAlign w:val="center"/>
          </w:tcPr>
          <w:p w14:paraId="6CFCB646" w14:textId="77777777" w:rsidR="00AF5986" w:rsidRPr="00C643B5" w:rsidRDefault="00B7254C" w:rsidP="004D372A">
            <w:pPr>
              <w:pStyle w:val="Heading4"/>
              <w:jc w:val="left"/>
              <w:rPr>
                <w:rStyle w:val="Strong"/>
                <w:b/>
              </w:rPr>
            </w:pPr>
            <w:r w:rsidRPr="00C643B5">
              <w:rPr>
                <w:rStyle w:val="Strong"/>
                <w:b/>
              </w:rPr>
              <w:t>Report Author</w:t>
            </w:r>
          </w:p>
        </w:tc>
        <w:tc>
          <w:tcPr>
            <w:tcW w:w="8817" w:type="dxa"/>
          </w:tcPr>
          <w:p w14:paraId="43E3B036" w14:textId="77777777" w:rsidR="00DD0D44" w:rsidRDefault="00B7254C" w:rsidP="004D372A">
            <w:r>
              <w:t xml:space="preserve">Jenna </w:t>
            </w:r>
            <w:r w:rsidR="0058645F">
              <w:t>Malpass</w:t>
            </w:r>
            <w:r>
              <w:t xml:space="preserve">, Senior Democratic Services and Elections Officer </w:t>
            </w:r>
          </w:p>
          <w:p w14:paraId="35E99065" w14:textId="525938C5" w:rsidR="00AF5986" w:rsidRDefault="00B7254C" w:rsidP="004D372A">
            <w:r>
              <w:t xml:space="preserve">Email: </w:t>
            </w:r>
            <w:hyperlink r:id="rId7" w:history="1">
              <w:r w:rsidR="0058645F" w:rsidRPr="00741F00">
                <w:rPr>
                  <w:rStyle w:val="Hyperlink"/>
                </w:rPr>
                <w:t>jenna.malpass@stroud.gov.uk</w:t>
              </w:r>
            </w:hyperlink>
            <w:r>
              <w:t xml:space="preserve"> </w:t>
            </w:r>
          </w:p>
          <w:p w14:paraId="3C3D5554" w14:textId="77777777" w:rsidR="009339DF" w:rsidRDefault="00B7254C" w:rsidP="004D372A">
            <w:r>
              <w:t xml:space="preserve">Hannah Emery, Corporate Policy and Governance Manager </w:t>
            </w:r>
          </w:p>
          <w:p w14:paraId="5C553AFF" w14:textId="714D442D" w:rsidR="00AF5986" w:rsidRPr="004A69A2" w:rsidRDefault="00B7254C" w:rsidP="004D372A">
            <w:r>
              <w:t xml:space="preserve">Email: </w:t>
            </w:r>
            <w:hyperlink r:id="rId8" w:history="1">
              <w:r w:rsidRPr="00E8349E">
                <w:rPr>
                  <w:rStyle w:val="Hyperlink"/>
                </w:rPr>
                <w:t>hannah.emery@stroud.gov.uk</w:t>
              </w:r>
            </w:hyperlink>
          </w:p>
        </w:tc>
      </w:tr>
      <w:tr w:rsidR="001B2A5D" w14:paraId="59BDA562" w14:textId="77777777" w:rsidTr="00B31A09">
        <w:tc>
          <w:tcPr>
            <w:tcW w:w="1560" w:type="dxa"/>
            <w:vAlign w:val="center"/>
          </w:tcPr>
          <w:p w14:paraId="4369413D" w14:textId="76100835" w:rsidR="00AF5986" w:rsidRPr="00C643B5" w:rsidRDefault="00B7254C" w:rsidP="004D372A">
            <w:pPr>
              <w:pStyle w:val="Heading4"/>
              <w:jc w:val="left"/>
              <w:rPr>
                <w:rStyle w:val="Strong"/>
                <w:b/>
              </w:rPr>
            </w:pPr>
            <w:r w:rsidRPr="00C643B5">
              <w:rPr>
                <w:rStyle w:val="Strong"/>
                <w:b/>
              </w:rPr>
              <w:t>Options</w:t>
            </w:r>
          </w:p>
        </w:tc>
        <w:tc>
          <w:tcPr>
            <w:tcW w:w="8817" w:type="dxa"/>
          </w:tcPr>
          <w:p w14:paraId="37F8AACF" w14:textId="0C1A0B36" w:rsidR="00AF5986" w:rsidRPr="00D77805" w:rsidRDefault="00B7254C" w:rsidP="004D372A">
            <w:r>
              <w:t>There is no statutory duty placed on the council to undertake community governance reviews</w:t>
            </w:r>
            <w:r w:rsidR="00945191">
              <w:t xml:space="preserve">, </w:t>
            </w:r>
            <w:r>
              <w:t>it</w:t>
            </w:r>
            <w:r w:rsidR="00945191">
              <w:t xml:space="preserve"> therefore</w:t>
            </w:r>
            <w:r>
              <w:t xml:space="preserve"> has the option to cease work</w:t>
            </w:r>
            <w:r w:rsidR="00945191">
              <w:t xml:space="preserve"> at any time</w:t>
            </w:r>
            <w:r>
              <w:t xml:space="preserve">. However, given the stage now reached there is a legitimate expectation the review will be taken to its natural conclusion. Therefore, there </w:t>
            </w:r>
            <w:r w:rsidR="0058645F">
              <w:t>are</w:t>
            </w:r>
            <w:r>
              <w:t xml:space="preserve"> no</w:t>
            </w:r>
            <w:r w:rsidR="00945191">
              <w:t xml:space="preserve"> </w:t>
            </w:r>
            <w:r>
              <w:t>feasible alternative option</w:t>
            </w:r>
            <w:r w:rsidR="00945191">
              <w:t>s</w:t>
            </w:r>
            <w:r>
              <w:t>. The Working Group considered all options when reviewing the consultation responses and were mindful to make appropriate amendments following responses received to</w:t>
            </w:r>
            <w:r w:rsidR="005C648B">
              <w:t xml:space="preserve"> consultation on </w:t>
            </w:r>
            <w:r>
              <w:t>the draft recommendation</w:t>
            </w:r>
            <w:r w:rsidR="005C648B">
              <w:t>s</w:t>
            </w:r>
            <w:r>
              <w:t>.</w:t>
            </w:r>
            <w:r w:rsidR="00945191">
              <w:t xml:space="preserve"> All recommendations have </w:t>
            </w:r>
            <w:r w:rsidR="0058645F">
              <w:t xml:space="preserve">also </w:t>
            </w:r>
            <w:r w:rsidR="00945191">
              <w:t xml:space="preserve">been </w:t>
            </w:r>
            <w:r w:rsidR="002C57E1">
              <w:t>evaluated against the</w:t>
            </w:r>
            <w:r w:rsidR="00945191">
              <w:t xml:space="preserve"> statutory criteria.</w:t>
            </w:r>
          </w:p>
        </w:tc>
      </w:tr>
    </w:tbl>
    <w:p w14:paraId="78B8494E" w14:textId="77777777" w:rsidR="00E2259C" w:rsidRDefault="00B7254C">
      <w:r>
        <w:rPr>
          <w:b/>
          <w:bCs w:val="0"/>
        </w:rPr>
        <w:br w:type="page"/>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2410"/>
        <w:gridCol w:w="1843"/>
        <w:gridCol w:w="1906"/>
        <w:gridCol w:w="2063"/>
      </w:tblGrid>
      <w:tr w:rsidR="001B2A5D" w14:paraId="240E3A22" w14:textId="77777777" w:rsidTr="00E2259C">
        <w:tc>
          <w:tcPr>
            <w:tcW w:w="2155" w:type="dxa"/>
            <w:vAlign w:val="center"/>
          </w:tcPr>
          <w:p w14:paraId="20065D63" w14:textId="23DD37F4" w:rsidR="00AF5986" w:rsidRPr="00930A83" w:rsidRDefault="00B7254C" w:rsidP="004D372A">
            <w:pPr>
              <w:pStyle w:val="Heading4"/>
              <w:jc w:val="left"/>
              <w:rPr>
                <w:rStyle w:val="Strong"/>
                <w:b/>
                <w:bCs/>
              </w:rPr>
            </w:pPr>
            <w:r w:rsidRPr="00C643B5">
              <w:lastRenderedPageBreak/>
              <w:br w:type="page"/>
            </w:r>
            <w:r w:rsidRPr="00930A83">
              <w:rPr>
                <w:rStyle w:val="Strong"/>
                <w:b/>
                <w:bCs/>
              </w:rPr>
              <w:t>Background Papers</w:t>
            </w:r>
          </w:p>
        </w:tc>
        <w:tc>
          <w:tcPr>
            <w:tcW w:w="8222" w:type="dxa"/>
            <w:gridSpan w:val="4"/>
          </w:tcPr>
          <w:p w14:paraId="2F395C8F" w14:textId="77777777" w:rsidR="00AF5986" w:rsidRDefault="00D35719" w:rsidP="00FF0AB8">
            <w:pPr>
              <w:pStyle w:val="ListParagraph"/>
              <w:numPr>
                <w:ilvl w:val="0"/>
                <w:numId w:val="2"/>
              </w:numPr>
              <w:spacing w:after="0"/>
              <w:ind w:left="173" w:hanging="218"/>
            </w:pPr>
            <w:hyperlink r:id="rId9" w:history="1">
              <w:r w:rsidR="00941E16" w:rsidRPr="00AC5C4E">
                <w:rPr>
                  <w:rStyle w:val="Hyperlink"/>
                </w:rPr>
                <w:t>Community Governance Review for Stroud District - Report to Council  20 October 2022</w:t>
              </w:r>
            </w:hyperlink>
          </w:p>
          <w:p w14:paraId="46A09943" w14:textId="77777777" w:rsidR="00AF5986" w:rsidRDefault="00D35719" w:rsidP="00FF0AB8">
            <w:pPr>
              <w:pStyle w:val="ListParagraph"/>
              <w:numPr>
                <w:ilvl w:val="0"/>
                <w:numId w:val="2"/>
              </w:numPr>
              <w:spacing w:after="0"/>
              <w:ind w:left="173" w:hanging="218"/>
            </w:pPr>
            <w:hyperlink r:id="rId10" w:history="1">
              <w:r w:rsidR="00941E16" w:rsidRPr="00AC5C4E">
                <w:rPr>
                  <w:rStyle w:val="Hyperlink"/>
                </w:rPr>
                <w:t>Terms of Reference</w:t>
              </w:r>
            </w:hyperlink>
          </w:p>
          <w:p w14:paraId="07156B2F" w14:textId="77777777" w:rsidR="00AF5986" w:rsidRDefault="00D35719" w:rsidP="00FF0AB8">
            <w:pPr>
              <w:pStyle w:val="ListParagraph"/>
              <w:numPr>
                <w:ilvl w:val="0"/>
                <w:numId w:val="2"/>
              </w:numPr>
              <w:spacing w:after="0"/>
              <w:ind w:left="173" w:hanging="218"/>
            </w:pPr>
            <w:hyperlink r:id="rId11" w:history="1">
              <w:r w:rsidR="00941E16" w:rsidRPr="00AC5C4E">
                <w:rPr>
                  <w:rStyle w:val="Hyperlink"/>
                </w:rPr>
                <w:t>Stroud District Council Community Governance Review – Draft Recommendations</w:t>
              </w:r>
            </w:hyperlink>
          </w:p>
          <w:p w14:paraId="15B38BFE" w14:textId="77777777" w:rsidR="00AF5986" w:rsidRPr="00D77805" w:rsidRDefault="00D35719" w:rsidP="00FF0AB8">
            <w:pPr>
              <w:pStyle w:val="ListParagraph"/>
              <w:numPr>
                <w:ilvl w:val="0"/>
                <w:numId w:val="2"/>
              </w:numPr>
              <w:spacing w:after="0"/>
              <w:ind w:left="173" w:hanging="218"/>
            </w:pPr>
            <w:hyperlink r:id="rId12" w:history="1">
              <w:r w:rsidR="00941E16" w:rsidRPr="00E23E8E">
                <w:rPr>
                  <w:rStyle w:val="Hyperlink"/>
                </w:rPr>
                <w:t>Guidance on Community Governance Reviews – Communities and Local Government and The Local Government Boundary Commission</w:t>
              </w:r>
            </w:hyperlink>
          </w:p>
        </w:tc>
      </w:tr>
      <w:tr w:rsidR="001B2A5D" w14:paraId="37928208" w14:textId="77777777" w:rsidTr="00E2259C">
        <w:tc>
          <w:tcPr>
            <w:tcW w:w="2155" w:type="dxa"/>
            <w:tcBorders>
              <w:bottom w:val="single" w:sz="4" w:space="0" w:color="auto"/>
            </w:tcBorders>
            <w:vAlign w:val="center"/>
          </w:tcPr>
          <w:p w14:paraId="50D9004B" w14:textId="77777777" w:rsidR="00AF5986" w:rsidRPr="00C643B5" w:rsidRDefault="00B7254C" w:rsidP="004D372A">
            <w:pPr>
              <w:pStyle w:val="Heading4"/>
              <w:jc w:val="left"/>
              <w:rPr>
                <w:rFonts w:eastAsiaTheme="minorHAnsi" w:cs="Arial"/>
                <w:szCs w:val="22"/>
              </w:rPr>
            </w:pPr>
            <w:r w:rsidRPr="00C643B5">
              <w:rPr>
                <w:rFonts w:eastAsiaTheme="minorHAnsi" w:cs="Arial"/>
                <w:szCs w:val="22"/>
              </w:rPr>
              <w:t>Appendices</w:t>
            </w:r>
          </w:p>
        </w:tc>
        <w:tc>
          <w:tcPr>
            <w:tcW w:w="8222" w:type="dxa"/>
            <w:gridSpan w:val="4"/>
          </w:tcPr>
          <w:p w14:paraId="75CC9BB0" w14:textId="67529007" w:rsidR="00AF5986" w:rsidRDefault="00B7254C" w:rsidP="004D372A">
            <w:r w:rsidRPr="00C643B5">
              <w:t>Appendix A - Final Recommendation Maps</w:t>
            </w:r>
          </w:p>
          <w:p w14:paraId="0E575EFD" w14:textId="31067A71" w:rsidR="0060213C" w:rsidRPr="00C643B5" w:rsidRDefault="00B7254C" w:rsidP="0060213C">
            <w:r>
              <w:t>Appendix B - First Stage Consultation Responses</w:t>
            </w:r>
          </w:p>
          <w:p w14:paraId="286C70BD" w14:textId="77777777" w:rsidR="00C643B5" w:rsidRDefault="00B7254C" w:rsidP="004D372A">
            <w:r>
              <w:t xml:space="preserve">Appendix </w:t>
            </w:r>
            <w:r w:rsidR="0060213C">
              <w:t>C</w:t>
            </w:r>
            <w:r>
              <w:t xml:space="preserve"> - Second Stage Consultation Responses</w:t>
            </w:r>
          </w:p>
          <w:p w14:paraId="2FED2433" w14:textId="238A7E30" w:rsidR="00A605F1" w:rsidRPr="00D77805" w:rsidRDefault="00B7254C" w:rsidP="004D372A">
            <w:r>
              <w:t xml:space="preserve">Appendix D - Equality </w:t>
            </w:r>
            <w:r w:rsidR="00E9363D">
              <w:t xml:space="preserve">Impact </w:t>
            </w:r>
            <w:r>
              <w:t>Analysis</w:t>
            </w:r>
          </w:p>
        </w:tc>
      </w:tr>
      <w:tr w:rsidR="001B2A5D" w14:paraId="75C7EFE1" w14:textId="77777777" w:rsidTr="00E2259C">
        <w:trPr>
          <w:trHeight w:val="413"/>
        </w:trPr>
        <w:tc>
          <w:tcPr>
            <w:tcW w:w="2155" w:type="dxa"/>
            <w:vMerge w:val="restart"/>
            <w:tcBorders>
              <w:top w:val="single" w:sz="4" w:space="0" w:color="auto"/>
              <w:left w:val="single" w:sz="4" w:space="0" w:color="auto"/>
              <w:bottom w:val="single" w:sz="4" w:space="0" w:color="auto"/>
              <w:right w:val="single" w:sz="4" w:space="0" w:color="auto"/>
            </w:tcBorders>
          </w:tcPr>
          <w:p w14:paraId="0A934E04" w14:textId="77777777" w:rsidR="00AF5986" w:rsidRDefault="00B7254C" w:rsidP="004D372A">
            <w:pPr>
              <w:pStyle w:val="Heading4"/>
            </w:pPr>
            <w:r>
              <w:t xml:space="preserve">Implications </w:t>
            </w:r>
          </w:p>
          <w:p w14:paraId="5024B283" w14:textId="77777777" w:rsidR="00AF5986" w:rsidRPr="00E70C56" w:rsidRDefault="00B7254C" w:rsidP="004D372A">
            <w:pPr>
              <w:pStyle w:val="Heading4"/>
            </w:pPr>
            <w:r w:rsidRPr="004A69A2">
              <w:t>(</w:t>
            </w:r>
            <w:r>
              <w:t xml:space="preserve">further </w:t>
            </w:r>
            <w:r w:rsidRPr="004A69A2">
              <w:t>details at the end of the report)</w:t>
            </w:r>
          </w:p>
        </w:tc>
        <w:tc>
          <w:tcPr>
            <w:tcW w:w="2410" w:type="dxa"/>
            <w:tcBorders>
              <w:left w:val="single" w:sz="4" w:space="0" w:color="auto"/>
            </w:tcBorders>
            <w:vAlign w:val="center"/>
          </w:tcPr>
          <w:p w14:paraId="2AE13B3C" w14:textId="77777777" w:rsidR="00AF5986" w:rsidRPr="004A69A2" w:rsidRDefault="00B7254C" w:rsidP="004D372A">
            <w:pPr>
              <w:jc w:val="center"/>
            </w:pPr>
            <w:r w:rsidRPr="004A69A2">
              <w:t>Financial</w:t>
            </w:r>
          </w:p>
        </w:tc>
        <w:tc>
          <w:tcPr>
            <w:tcW w:w="1843" w:type="dxa"/>
            <w:vAlign w:val="center"/>
          </w:tcPr>
          <w:p w14:paraId="1DAA3900" w14:textId="77777777" w:rsidR="00AF5986" w:rsidRPr="004A69A2" w:rsidRDefault="00B7254C" w:rsidP="004D372A">
            <w:pPr>
              <w:jc w:val="center"/>
            </w:pPr>
            <w:r w:rsidRPr="004A69A2">
              <w:t>Legal</w:t>
            </w:r>
          </w:p>
        </w:tc>
        <w:tc>
          <w:tcPr>
            <w:tcW w:w="1906" w:type="dxa"/>
            <w:vAlign w:val="center"/>
          </w:tcPr>
          <w:p w14:paraId="2659846D" w14:textId="77777777" w:rsidR="00AF5986" w:rsidRPr="004A69A2" w:rsidRDefault="00B7254C" w:rsidP="004D372A">
            <w:pPr>
              <w:jc w:val="center"/>
            </w:pPr>
            <w:r w:rsidRPr="004A69A2">
              <w:t>Equality</w:t>
            </w:r>
          </w:p>
        </w:tc>
        <w:tc>
          <w:tcPr>
            <w:tcW w:w="2063" w:type="dxa"/>
            <w:vAlign w:val="center"/>
          </w:tcPr>
          <w:p w14:paraId="533A11C1" w14:textId="77777777" w:rsidR="00AF5986" w:rsidRPr="004A69A2" w:rsidRDefault="00B7254C" w:rsidP="004D372A">
            <w:pPr>
              <w:jc w:val="center"/>
            </w:pPr>
            <w:r w:rsidRPr="004A69A2">
              <w:t>Environmental</w:t>
            </w:r>
          </w:p>
        </w:tc>
      </w:tr>
      <w:tr w:rsidR="001B2A5D" w14:paraId="1AD21E94" w14:textId="77777777" w:rsidTr="00E2259C">
        <w:trPr>
          <w:trHeight w:val="577"/>
        </w:trPr>
        <w:tc>
          <w:tcPr>
            <w:tcW w:w="2155" w:type="dxa"/>
            <w:vMerge/>
            <w:tcBorders>
              <w:top w:val="single" w:sz="4" w:space="0" w:color="auto"/>
              <w:left w:val="single" w:sz="4" w:space="0" w:color="auto"/>
              <w:bottom w:val="single" w:sz="4" w:space="0" w:color="auto"/>
              <w:right w:val="single" w:sz="4" w:space="0" w:color="auto"/>
            </w:tcBorders>
          </w:tcPr>
          <w:p w14:paraId="124A719E" w14:textId="77777777" w:rsidR="00AF5986" w:rsidRPr="004A69A2" w:rsidRDefault="00AF5986" w:rsidP="004D372A">
            <w:pPr>
              <w:pStyle w:val="Heading4"/>
            </w:pPr>
          </w:p>
        </w:tc>
        <w:tc>
          <w:tcPr>
            <w:tcW w:w="2410" w:type="dxa"/>
            <w:tcBorders>
              <w:left w:val="single" w:sz="4" w:space="0" w:color="auto"/>
            </w:tcBorders>
            <w:vAlign w:val="center"/>
          </w:tcPr>
          <w:p w14:paraId="4CF57D02" w14:textId="218AC347" w:rsidR="00AF5986" w:rsidRPr="00404DEF" w:rsidRDefault="00D35719" w:rsidP="004D372A">
            <w:pPr>
              <w:jc w:val="center"/>
            </w:pPr>
            <w:r>
              <w:t>No</w:t>
            </w:r>
          </w:p>
        </w:tc>
        <w:tc>
          <w:tcPr>
            <w:tcW w:w="1843" w:type="dxa"/>
            <w:vAlign w:val="center"/>
          </w:tcPr>
          <w:p w14:paraId="00C9A1ED" w14:textId="1B61E1ED" w:rsidR="00AF5986" w:rsidRPr="00404DEF" w:rsidRDefault="00B7254C" w:rsidP="004D372A">
            <w:pPr>
              <w:jc w:val="center"/>
            </w:pPr>
            <w:r w:rsidRPr="00404DEF">
              <w:t>Yes</w:t>
            </w:r>
          </w:p>
        </w:tc>
        <w:tc>
          <w:tcPr>
            <w:tcW w:w="1906" w:type="dxa"/>
            <w:vAlign w:val="center"/>
          </w:tcPr>
          <w:p w14:paraId="5255BFA9" w14:textId="4A42A656" w:rsidR="00AF5986" w:rsidRPr="00404DEF" w:rsidRDefault="00B7254C" w:rsidP="004D372A">
            <w:pPr>
              <w:jc w:val="center"/>
            </w:pPr>
            <w:r w:rsidRPr="00404DEF">
              <w:t>Yes</w:t>
            </w:r>
          </w:p>
        </w:tc>
        <w:tc>
          <w:tcPr>
            <w:tcW w:w="2063" w:type="dxa"/>
            <w:vAlign w:val="center"/>
          </w:tcPr>
          <w:p w14:paraId="3EA6A9EF" w14:textId="2E79A485" w:rsidR="00AF5986" w:rsidRPr="00404DEF" w:rsidRDefault="00B7254C" w:rsidP="004D372A">
            <w:pPr>
              <w:jc w:val="center"/>
            </w:pPr>
            <w:r w:rsidRPr="00404DEF">
              <w:t>No</w:t>
            </w:r>
          </w:p>
        </w:tc>
      </w:tr>
    </w:tbl>
    <w:p w14:paraId="09EBC4B3" w14:textId="698377A4" w:rsidR="00AF5986" w:rsidRPr="004B44B1" w:rsidRDefault="00B7254C" w:rsidP="008502F0">
      <w:pPr>
        <w:pStyle w:val="Heading1"/>
        <w:ind w:left="709" w:hanging="567"/>
      </w:pPr>
      <w:r w:rsidRPr="004B44B1">
        <w:t>INTRODUCTION / BACKGROUND</w:t>
      </w:r>
    </w:p>
    <w:p w14:paraId="5FD156E3" w14:textId="4D564698" w:rsidR="009339DF" w:rsidRDefault="00B7254C" w:rsidP="008502F0">
      <w:pPr>
        <w:pStyle w:val="ListParagraph"/>
        <w:ind w:left="709" w:hanging="567"/>
      </w:pPr>
      <w:r>
        <w:t>The Council at its meeting on the 20 October 202</w:t>
      </w:r>
      <w:r w:rsidR="005C648B">
        <w:t>2</w:t>
      </w:r>
      <w:r>
        <w:t xml:space="preserve"> resolved to undertake a Community Governance Review (CGR) for the parishes of Cam, Dursley, Eastington, Frampton, Horsley</w:t>
      </w:r>
      <w:r w:rsidR="005C648B">
        <w:t>,</w:t>
      </w:r>
      <w:r>
        <w:t xml:space="preserve"> Hunts Grove, Minchinhampton, Nailsworth, Standish, Stonehouse and Woodchester. </w:t>
      </w:r>
      <w:r w:rsidR="00930A83">
        <w:t xml:space="preserve">Council agreed the Terms of Reference for the review which included </w:t>
      </w:r>
      <w:r w:rsidR="00A46E6D">
        <w:t>establishing</w:t>
      </w:r>
      <w:r w:rsidR="00930A83">
        <w:t xml:space="preserve"> a Member/Officer Working Group to review the consultation responses and produce the draft and final recommendations.</w:t>
      </w:r>
    </w:p>
    <w:p w14:paraId="69F4B245" w14:textId="1B76F9B9" w:rsidR="00AF5986" w:rsidRDefault="00B7254C" w:rsidP="008502F0">
      <w:pPr>
        <w:pStyle w:val="ListParagraph"/>
        <w:ind w:left="709" w:hanging="567"/>
      </w:pPr>
      <w:r>
        <w:t xml:space="preserve">The process for carrying out a Review is set out in the Local Government and Public Involvement in Health Act 2007 and associated guidance. Appropriate consultation has been carried out, the views of electors and others in the area have been sought and this report represents the final element of the </w:t>
      </w:r>
      <w:r w:rsidR="005C648B">
        <w:t>CGR</w:t>
      </w:r>
      <w:r>
        <w:t xml:space="preserve"> that the Council commenced in 2022. </w:t>
      </w:r>
    </w:p>
    <w:p w14:paraId="0C5F4FC6" w14:textId="110EA50E" w:rsidR="00AF5986" w:rsidRDefault="00B7254C" w:rsidP="008502F0">
      <w:pPr>
        <w:pStyle w:val="ListParagraph"/>
        <w:ind w:left="709" w:hanging="567"/>
      </w:pPr>
      <w:r>
        <w:t>If the Council agrees the recommendations</w:t>
      </w:r>
      <w:r w:rsidR="00DD0D44">
        <w:t>,</w:t>
      </w:r>
      <w:r>
        <w:t xml:space="preserve"> any changes made as a result of the review would take effect for the next elections in 2024. Work will commence immediately to make the necessary Reorganisation Order to bring the changes into effect in time for the May 2024 district and parish council elections. Members will note that, for some of the proposals, the final position is dependent on the agreement of the Local Government Boundary Commission for England.</w:t>
      </w:r>
    </w:p>
    <w:p w14:paraId="3F840EA9" w14:textId="28F66545" w:rsidR="00AF5986" w:rsidRDefault="00B7254C" w:rsidP="008502F0">
      <w:pPr>
        <w:pStyle w:val="ListParagraph"/>
        <w:ind w:left="709" w:hanging="567"/>
      </w:pPr>
      <w:r>
        <w:t xml:space="preserve">After the first consultation period closed, a </w:t>
      </w:r>
      <w:r w:rsidR="00564BCF">
        <w:t>Member/Officer Working Group</w:t>
      </w:r>
      <w:r>
        <w:t xml:space="preserve"> was established to oversee the review and consider the responses received. The Working Group has conducted a very thorough and extensive review of parish governance arrangements in the areas set out in the report. It has prepared recommendations it considers align to the statutory criteria to better reflect the identity and interests of local communities and provide more effective and </w:t>
      </w:r>
      <w:r w:rsidR="00564BCF">
        <w:t>convenient</w:t>
      </w:r>
      <w:r>
        <w:t xml:space="preserve"> local governance.</w:t>
      </w:r>
    </w:p>
    <w:p w14:paraId="5077AA37" w14:textId="4F5096B9" w:rsidR="009339DF" w:rsidRDefault="00B7254C" w:rsidP="008502F0">
      <w:pPr>
        <w:pStyle w:val="ListParagraph"/>
        <w:ind w:left="709" w:hanging="567"/>
      </w:pPr>
      <w:r>
        <w:t>The Councillors who attended Working Group meetings were Councillors</w:t>
      </w:r>
      <w:r w:rsidRPr="0058645F">
        <w:t xml:space="preserve"> </w:t>
      </w:r>
      <w:r>
        <w:t>Aldam, Cornell, Stephen Davies,</w:t>
      </w:r>
      <w:r w:rsidRPr="0058645F">
        <w:t xml:space="preserve"> </w:t>
      </w:r>
      <w:r>
        <w:t>Evans, John Jones, Hurst, Patrick,</w:t>
      </w:r>
      <w:r w:rsidRPr="0058645F">
        <w:t xml:space="preserve"> </w:t>
      </w:r>
      <w:r>
        <w:t>Ross (Chair), Ryder and Turner.</w:t>
      </w:r>
    </w:p>
    <w:p w14:paraId="78F03A4B" w14:textId="6342ED33" w:rsidR="009D7BFB" w:rsidRDefault="00B7254C" w:rsidP="008502F0">
      <w:pPr>
        <w:pStyle w:val="ListParagraph"/>
        <w:ind w:left="709" w:hanging="567"/>
      </w:pPr>
      <w:r>
        <w:t>A brief summary of the recommended changes is included in the table below, detailed information regarding the recommendations can be found in sections 6 to 13.</w:t>
      </w:r>
    </w:p>
    <w:tbl>
      <w:tblPr>
        <w:tblStyle w:val="TableGrid"/>
        <w:tblW w:w="0" w:type="auto"/>
        <w:tblInd w:w="709" w:type="dxa"/>
        <w:tblLook w:val="04A0" w:firstRow="1" w:lastRow="0" w:firstColumn="1" w:lastColumn="0" w:noHBand="0" w:noVBand="1"/>
      </w:tblPr>
      <w:tblGrid>
        <w:gridCol w:w="2297"/>
        <w:gridCol w:w="7190"/>
      </w:tblGrid>
      <w:tr w:rsidR="001B2A5D" w14:paraId="7C800E5B" w14:textId="77777777" w:rsidTr="009D7BFB">
        <w:tc>
          <w:tcPr>
            <w:tcW w:w="2263" w:type="dxa"/>
          </w:tcPr>
          <w:p w14:paraId="385B0715" w14:textId="27856353" w:rsidR="009D7BFB" w:rsidRPr="009D7BFB" w:rsidRDefault="00B7254C" w:rsidP="009D7BFB">
            <w:pPr>
              <w:pStyle w:val="ListParagraph"/>
              <w:numPr>
                <w:ilvl w:val="0"/>
                <w:numId w:val="0"/>
              </w:numPr>
              <w:rPr>
                <w:b/>
                <w:bCs w:val="0"/>
              </w:rPr>
            </w:pPr>
            <w:r w:rsidRPr="009D7BFB">
              <w:rPr>
                <w:b/>
                <w:bCs w:val="0"/>
              </w:rPr>
              <w:t>Area</w:t>
            </w:r>
          </w:p>
        </w:tc>
        <w:tc>
          <w:tcPr>
            <w:tcW w:w="7224" w:type="dxa"/>
          </w:tcPr>
          <w:p w14:paraId="172B8AFF" w14:textId="7C89EBA9" w:rsidR="009D7BFB" w:rsidRPr="009D7BFB" w:rsidRDefault="00B7254C" w:rsidP="009D7BFB">
            <w:pPr>
              <w:pStyle w:val="ListParagraph"/>
              <w:numPr>
                <w:ilvl w:val="0"/>
                <w:numId w:val="0"/>
              </w:numPr>
              <w:rPr>
                <w:b/>
                <w:bCs w:val="0"/>
              </w:rPr>
            </w:pPr>
            <w:r w:rsidRPr="009D7BFB">
              <w:rPr>
                <w:b/>
                <w:bCs w:val="0"/>
              </w:rPr>
              <w:t>Final Recommendations</w:t>
            </w:r>
          </w:p>
        </w:tc>
      </w:tr>
      <w:tr w:rsidR="001B2A5D" w14:paraId="08FC8641" w14:textId="77777777" w:rsidTr="009D7BFB">
        <w:tc>
          <w:tcPr>
            <w:tcW w:w="2263" w:type="dxa"/>
          </w:tcPr>
          <w:p w14:paraId="57B3C253" w14:textId="0E70827B" w:rsidR="009D7BFB" w:rsidRDefault="00B7254C" w:rsidP="009D7BFB">
            <w:pPr>
              <w:pStyle w:val="ListParagraph"/>
              <w:numPr>
                <w:ilvl w:val="0"/>
                <w:numId w:val="0"/>
              </w:numPr>
            </w:pPr>
            <w:r>
              <w:t>Cam</w:t>
            </w:r>
          </w:p>
        </w:tc>
        <w:tc>
          <w:tcPr>
            <w:tcW w:w="7224" w:type="dxa"/>
          </w:tcPr>
          <w:p w14:paraId="2632E15D" w14:textId="54728376" w:rsidR="009D7BFB" w:rsidRDefault="00B7254C" w:rsidP="00FF0AB8">
            <w:pPr>
              <w:pStyle w:val="ListParagraph"/>
              <w:numPr>
                <w:ilvl w:val="0"/>
                <w:numId w:val="24"/>
              </w:numPr>
              <w:ind w:left="455"/>
            </w:pPr>
            <w:r w:rsidRPr="009D7BFB">
              <w:t>A Community Governance Review for Cam parish is held before 2028</w:t>
            </w:r>
          </w:p>
        </w:tc>
      </w:tr>
      <w:tr w:rsidR="001B2A5D" w14:paraId="31AB4BB6" w14:textId="77777777" w:rsidTr="009D7BFB">
        <w:tc>
          <w:tcPr>
            <w:tcW w:w="2263" w:type="dxa"/>
          </w:tcPr>
          <w:p w14:paraId="5AB71A71" w14:textId="0A67C798" w:rsidR="009D7BFB" w:rsidRDefault="00B7254C" w:rsidP="009D7BFB">
            <w:pPr>
              <w:pStyle w:val="ListParagraph"/>
              <w:numPr>
                <w:ilvl w:val="0"/>
                <w:numId w:val="0"/>
              </w:numPr>
            </w:pPr>
            <w:r>
              <w:t>Dursley</w:t>
            </w:r>
          </w:p>
        </w:tc>
        <w:tc>
          <w:tcPr>
            <w:tcW w:w="7224" w:type="dxa"/>
          </w:tcPr>
          <w:p w14:paraId="3D7E4F0C" w14:textId="0CF60034" w:rsidR="009D7BFB" w:rsidRDefault="00B7254C" w:rsidP="00FF0AB8">
            <w:pPr>
              <w:pStyle w:val="ListParagraph"/>
              <w:numPr>
                <w:ilvl w:val="0"/>
                <w:numId w:val="24"/>
              </w:numPr>
              <w:ind w:left="455"/>
            </w:pPr>
            <w:r>
              <w:t>No changes</w:t>
            </w:r>
          </w:p>
        </w:tc>
      </w:tr>
      <w:tr w:rsidR="001B2A5D" w14:paraId="43966D19" w14:textId="77777777" w:rsidTr="009D7BFB">
        <w:tc>
          <w:tcPr>
            <w:tcW w:w="2263" w:type="dxa"/>
          </w:tcPr>
          <w:p w14:paraId="1384627B" w14:textId="2A96EA12" w:rsidR="009D7BFB" w:rsidRDefault="00B7254C" w:rsidP="009D7BFB">
            <w:pPr>
              <w:pStyle w:val="ListParagraph"/>
              <w:numPr>
                <w:ilvl w:val="0"/>
                <w:numId w:val="0"/>
              </w:numPr>
            </w:pPr>
            <w:r>
              <w:lastRenderedPageBreak/>
              <w:t>Eastington</w:t>
            </w:r>
          </w:p>
        </w:tc>
        <w:tc>
          <w:tcPr>
            <w:tcW w:w="7224" w:type="dxa"/>
          </w:tcPr>
          <w:p w14:paraId="1EE56C8E" w14:textId="077F0CB1" w:rsidR="00B0110E" w:rsidRPr="00B0110E" w:rsidRDefault="00B7254C" w:rsidP="00FF0AB8">
            <w:pPr>
              <w:pStyle w:val="ListParagraph"/>
              <w:numPr>
                <w:ilvl w:val="0"/>
                <w:numId w:val="24"/>
              </w:numPr>
              <w:ind w:left="455"/>
              <w:rPr>
                <w:rFonts w:cs="Arial"/>
              </w:rPr>
            </w:pPr>
            <w:r>
              <w:t xml:space="preserve">A new parish of Great Oldbury will be created with </w:t>
            </w:r>
            <w:r w:rsidRPr="00B0110E">
              <w:t>SEVEN parish councillors</w:t>
            </w:r>
          </w:p>
          <w:p w14:paraId="3BBA6DA1" w14:textId="34F14132" w:rsidR="00B0110E" w:rsidRDefault="00B7254C" w:rsidP="00FF0AB8">
            <w:pPr>
              <w:pStyle w:val="ListParagraph"/>
              <w:numPr>
                <w:ilvl w:val="0"/>
                <w:numId w:val="24"/>
              </w:numPr>
              <w:ind w:left="455"/>
              <w:rPr>
                <w:rFonts w:cs="Arial"/>
              </w:rPr>
            </w:pPr>
            <w:r>
              <w:rPr>
                <w:rFonts w:cs="Arial"/>
              </w:rPr>
              <w:t xml:space="preserve">Changes are made to boundaries of the existing parishes of Eastington, Standish and Stonehouse </w:t>
            </w:r>
            <w:r w:rsidR="00E2259C">
              <w:rPr>
                <w:rFonts w:cs="Arial"/>
              </w:rPr>
              <w:t>to accommodate the Great Oldbury Parish</w:t>
            </w:r>
          </w:p>
          <w:p w14:paraId="58C2C899" w14:textId="24CF2DDF" w:rsidR="00B0110E" w:rsidRPr="00B0110E" w:rsidRDefault="00B7254C" w:rsidP="00FF0AB8">
            <w:pPr>
              <w:pStyle w:val="ListParagraph"/>
              <w:numPr>
                <w:ilvl w:val="0"/>
                <w:numId w:val="24"/>
              </w:numPr>
              <w:ind w:left="455"/>
              <w:rPr>
                <w:rFonts w:cs="Arial"/>
              </w:rPr>
            </w:pPr>
            <w:r w:rsidRPr="0063318A">
              <w:rPr>
                <w:rFonts w:cs="Arial"/>
              </w:rPr>
              <w:t xml:space="preserve">The number of Parish Councillors for </w:t>
            </w:r>
            <w:r>
              <w:rPr>
                <w:rFonts w:cs="Arial"/>
              </w:rPr>
              <w:t>Eastington</w:t>
            </w:r>
            <w:r w:rsidRPr="0063318A">
              <w:rPr>
                <w:rFonts w:cs="Arial"/>
              </w:rPr>
              <w:t xml:space="preserve"> is </w:t>
            </w:r>
            <w:r>
              <w:rPr>
                <w:rFonts w:cs="Arial"/>
              </w:rPr>
              <w:t>decreased</w:t>
            </w:r>
            <w:r w:rsidRPr="0063318A">
              <w:rPr>
                <w:rFonts w:cs="Arial"/>
              </w:rPr>
              <w:t xml:space="preserve"> to NINE</w:t>
            </w:r>
          </w:p>
        </w:tc>
      </w:tr>
      <w:tr w:rsidR="001B2A5D" w14:paraId="2EF01293" w14:textId="77777777" w:rsidTr="009D7BFB">
        <w:tc>
          <w:tcPr>
            <w:tcW w:w="2263" w:type="dxa"/>
          </w:tcPr>
          <w:p w14:paraId="7CE437E9" w14:textId="59F8B929" w:rsidR="009D7BFB" w:rsidRDefault="00B7254C" w:rsidP="009D7BFB">
            <w:pPr>
              <w:pStyle w:val="ListParagraph"/>
              <w:numPr>
                <w:ilvl w:val="0"/>
                <w:numId w:val="0"/>
              </w:numPr>
            </w:pPr>
            <w:r>
              <w:t>Frampton</w:t>
            </w:r>
          </w:p>
        </w:tc>
        <w:tc>
          <w:tcPr>
            <w:tcW w:w="7224" w:type="dxa"/>
          </w:tcPr>
          <w:p w14:paraId="04DAD351" w14:textId="519D90F7" w:rsidR="00B0110E" w:rsidRPr="00B0110E" w:rsidRDefault="00B7254C" w:rsidP="00FF0AB8">
            <w:pPr>
              <w:pStyle w:val="ListParagraph"/>
              <w:numPr>
                <w:ilvl w:val="0"/>
                <w:numId w:val="24"/>
              </w:numPr>
              <w:ind w:left="455"/>
            </w:pPr>
            <w:r w:rsidRPr="00B0110E">
              <w:t>The number of Parish Councillors for Frampton-on-Severn Parish Council is increased to TEN</w:t>
            </w:r>
          </w:p>
          <w:p w14:paraId="5A41F20F" w14:textId="42F2FF4E" w:rsidR="009D7BFB" w:rsidRDefault="00B7254C" w:rsidP="00FF0AB8">
            <w:pPr>
              <w:pStyle w:val="ListParagraph"/>
              <w:numPr>
                <w:ilvl w:val="0"/>
                <w:numId w:val="24"/>
              </w:numPr>
              <w:ind w:left="455"/>
            </w:pPr>
            <w:r>
              <w:t>A Community Governance Review for Frampton-on-Severn Parish is considered in the future if the development at Oatfield becomes established</w:t>
            </w:r>
          </w:p>
        </w:tc>
      </w:tr>
      <w:tr w:rsidR="001B2A5D" w14:paraId="123D056A" w14:textId="77777777" w:rsidTr="009D7BFB">
        <w:tc>
          <w:tcPr>
            <w:tcW w:w="2263" w:type="dxa"/>
          </w:tcPr>
          <w:p w14:paraId="4B05652C" w14:textId="23A8D22D" w:rsidR="009D7BFB" w:rsidRDefault="00B7254C" w:rsidP="009D7BFB">
            <w:pPr>
              <w:pStyle w:val="ListParagraph"/>
              <w:numPr>
                <w:ilvl w:val="0"/>
                <w:numId w:val="0"/>
              </w:numPr>
            </w:pPr>
            <w:r>
              <w:t>Horsley</w:t>
            </w:r>
          </w:p>
        </w:tc>
        <w:tc>
          <w:tcPr>
            <w:tcW w:w="7224" w:type="dxa"/>
          </w:tcPr>
          <w:p w14:paraId="290725AC" w14:textId="0FAD2560" w:rsidR="009D7BFB" w:rsidRDefault="00B7254C" w:rsidP="00FF0AB8">
            <w:pPr>
              <w:pStyle w:val="ListParagraph"/>
              <w:numPr>
                <w:ilvl w:val="0"/>
                <w:numId w:val="26"/>
              </w:numPr>
              <w:ind w:left="455"/>
            </w:pPr>
            <w:r>
              <w:t>No changes</w:t>
            </w:r>
          </w:p>
        </w:tc>
      </w:tr>
      <w:tr w:rsidR="001B2A5D" w14:paraId="05EA99FC" w14:textId="77777777" w:rsidTr="009D7BFB">
        <w:tc>
          <w:tcPr>
            <w:tcW w:w="2263" w:type="dxa"/>
          </w:tcPr>
          <w:p w14:paraId="4A056363" w14:textId="2F7272C5" w:rsidR="009D7BFB" w:rsidRDefault="00B7254C" w:rsidP="009D7BFB">
            <w:pPr>
              <w:pStyle w:val="ListParagraph"/>
              <w:numPr>
                <w:ilvl w:val="0"/>
                <w:numId w:val="0"/>
              </w:numPr>
            </w:pPr>
            <w:r>
              <w:t>Hunts Grove</w:t>
            </w:r>
          </w:p>
        </w:tc>
        <w:tc>
          <w:tcPr>
            <w:tcW w:w="7224" w:type="dxa"/>
          </w:tcPr>
          <w:p w14:paraId="4BC2A96D" w14:textId="65853945" w:rsidR="009D7BFB" w:rsidRDefault="00B7254C" w:rsidP="00FF0AB8">
            <w:pPr>
              <w:pStyle w:val="ListParagraph"/>
              <w:numPr>
                <w:ilvl w:val="0"/>
                <w:numId w:val="25"/>
              </w:numPr>
              <w:ind w:left="455"/>
            </w:pPr>
            <w:r w:rsidRPr="00B0110E">
              <w:t>The number of Parish Councillors for Hunts Grove is increased to NINE</w:t>
            </w:r>
          </w:p>
        </w:tc>
      </w:tr>
      <w:tr w:rsidR="001B2A5D" w14:paraId="4418D0CB" w14:textId="77777777" w:rsidTr="009D7BFB">
        <w:tc>
          <w:tcPr>
            <w:tcW w:w="2263" w:type="dxa"/>
          </w:tcPr>
          <w:p w14:paraId="142214CB" w14:textId="361E7793" w:rsidR="009D7BFB" w:rsidRDefault="00B7254C" w:rsidP="009D7BFB">
            <w:pPr>
              <w:pStyle w:val="ListParagraph"/>
              <w:numPr>
                <w:ilvl w:val="0"/>
                <w:numId w:val="0"/>
              </w:numPr>
            </w:pPr>
            <w:r>
              <w:t>Minchinhampton</w:t>
            </w:r>
          </w:p>
        </w:tc>
        <w:tc>
          <w:tcPr>
            <w:tcW w:w="7224" w:type="dxa"/>
          </w:tcPr>
          <w:p w14:paraId="7A8464B8" w14:textId="337FA34F" w:rsidR="009D7BFB" w:rsidRDefault="00B7254C" w:rsidP="00FF0AB8">
            <w:pPr>
              <w:pStyle w:val="ListParagraph"/>
              <w:numPr>
                <w:ilvl w:val="0"/>
                <w:numId w:val="25"/>
              </w:numPr>
              <w:ind w:left="455"/>
            </w:pPr>
            <w:r>
              <w:t>A Community Governance Review for Minchinhampton Parish and Brimscombe and Thrupp Parish is held before 2028</w:t>
            </w:r>
          </w:p>
        </w:tc>
      </w:tr>
      <w:tr w:rsidR="001B2A5D" w14:paraId="11D5787A" w14:textId="77777777" w:rsidTr="009D7BFB">
        <w:tc>
          <w:tcPr>
            <w:tcW w:w="2263" w:type="dxa"/>
          </w:tcPr>
          <w:p w14:paraId="4F389652" w14:textId="1DF32552" w:rsidR="009D7BFB" w:rsidRDefault="00B7254C" w:rsidP="009D7BFB">
            <w:pPr>
              <w:pStyle w:val="ListParagraph"/>
              <w:numPr>
                <w:ilvl w:val="0"/>
                <w:numId w:val="0"/>
              </w:numPr>
            </w:pPr>
            <w:r>
              <w:t>Nailsworth</w:t>
            </w:r>
          </w:p>
        </w:tc>
        <w:tc>
          <w:tcPr>
            <w:tcW w:w="7224" w:type="dxa"/>
          </w:tcPr>
          <w:p w14:paraId="48EB9C3C" w14:textId="76C651A9" w:rsidR="009D7BFB" w:rsidRDefault="00B7254C" w:rsidP="00FF0AB8">
            <w:pPr>
              <w:pStyle w:val="ListParagraph"/>
              <w:numPr>
                <w:ilvl w:val="0"/>
                <w:numId w:val="25"/>
              </w:numPr>
              <w:ind w:left="455"/>
            </w:pPr>
            <w:r>
              <w:t>No changes</w:t>
            </w:r>
          </w:p>
        </w:tc>
      </w:tr>
      <w:tr w:rsidR="001B2A5D" w14:paraId="5CCF0291" w14:textId="77777777" w:rsidTr="009D7BFB">
        <w:tc>
          <w:tcPr>
            <w:tcW w:w="2263" w:type="dxa"/>
          </w:tcPr>
          <w:p w14:paraId="2D06C5E1" w14:textId="77777777" w:rsidR="009D7BFB" w:rsidRDefault="00B7254C" w:rsidP="009D7BFB">
            <w:pPr>
              <w:pStyle w:val="ListParagraph"/>
              <w:numPr>
                <w:ilvl w:val="0"/>
                <w:numId w:val="0"/>
              </w:numPr>
            </w:pPr>
            <w:r>
              <w:t>Standish</w:t>
            </w:r>
          </w:p>
          <w:p w14:paraId="77DB6094" w14:textId="6DC8EE71" w:rsidR="00E2259C" w:rsidRDefault="00B7254C" w:rsidP="00E2259C">
            <w:pPr>
              <w:pStyle w:val="ListParagraph"/>
              <w:numPr>
                <w:ilvl w:val="0"/>
                <w:numId w:val="0"/>
              </w:numPr>
              <w:jc w:val="left"/>
            </w:pPr>
            <w:r>
              <w:t>(See Eastington for Great Oldbury Recommendations)</w:t>
            </w:r>
          </w:p>
        </w:tc>
        <w:tc>
          <w:tcPr>
            <w:tcW w:w="7224" w:type="dxa"/>
          </w:tcPr>
          <w:p w14:paraId="68AD64BD" w14:textId="66B4E7D0" w:rsidR="00B0110E" w:rsidRDefault="00B7254C" w:rsidP="00FF0AB8">
            <w:pPr>
              <w:pStyle w:val="ListParagraph"/>
              <w:numPr>
                <w:ilvl w:val="0"/>
                <w:numId w:val="24"/>
              </w:numPr>
              <w:ind w:left="455"/>
              <w:rPr>
                <w:rFonts w:cs="Arial"/>
              </w:rPr>
            </w:pPr>
            <w:r>
              <w:rPr>
                <w:rFonts w:cs="Arial"/>
              </w:rPr>
              <w:t>No changes are made to the councillor allocations for Standish Parish Council</w:t>
            </w:r>
          </w:p>
          <w:p w14:paraId="3614F385" w14:textId="01EB1B36" w:rsidR="009D7BFB" w:rsidRDefault="00B7254C" w:rsidP="00FF0AB8">
            <w:pPr>
              <w:pStyle w:val="ListParagraph"/>
              <w:numPr>
                <w:ilvl w:val="0"/>
                <w:numId w:val="24"/>
              </w:numPr>
              <w:ind w:left="455"/>
            </w:pPr>
            <w:r>
              <w:t>A Community Governance Review for Standish Parish is considered in the future the development at site PS19a becomes established</w:t>
            </w:r>
          </w:p>
        </w:tc>
      </w:tr>
      <w:tr w:rsidR="001B2A5D" w14:paraId="3F8161DB" w14:textId="77777777" w:rsidTr="009D7BFB">
        <w:tc>
          <w:tcPr>
            <w:tcW w:w="2263" w:type="dxa"/>
          </w:tcPr>
          <w:p w14:paraId="6ECC86E9" w14:textId="77777777" w:rsidR="009D7BFB" w:rsidRDefault="00B7254C" w:rsidP="009D7BFB">
            <w:pPr>
              <w:pStyle w:val="ListParagraph"/>
              <w:numPr>
                <w:ilvl w:val="0"/>
                <w:numId w:val="0"/>
              </w:numPr>
            </w:pPr>
            <w:r>
              <w:t>Stonehouse</w:t>
            </w:r>
          </w:p>
          <w:p w14:paraId="5FDBCCE6" w14:textId="37609DF1" w:rsidR="00E2259C" w:rsidRDefault="00B7254C" w:rsidP="00E2259C">
            <w:pPr>
              <w:pStyle w:val="ListParagraph"/>
              <w:numPr>
                <w:ilvl w:val="0"/>
                <w:numId w:val="0"/>
              </w:numPr>
              <w:jc w:val="left"/>
            </w:pPr>
            <w:r>
              <w:t>(See Eastington for Great Oldbury Recommendations)</w:t>
            </w:r>
          </w:p>
        </w:tc>
        <w:tc>
          <w:tcPr>
            <w:tcW w:w="7224" w:type="dxa"/>
          </w:tcPr>
          <w:p w14:paraId="04BB6560" w14:textId="7EDA8630" w:rsidR="00B0110E" w:rsidRDefault="00B7254C" w:rsidP="00FF0AB8">
            <w:pPr>
              <w:pStyle w:val="ListParagraph"/>
              <w:numPr>
                <w:ilvl w:val="0"/>
                <w:numId w:val="24"/>
              </w:numPr>
              <w:ind w:left="455"/>
              <w:rPr>
                <w:rFonts w:cs="Arial"/>
              </w:rPr>
            </w:pPr>
            <w:r>
              <w:rPr>
                <w:rFonts w:cs="Arial"/>
              </w:rPr>
              <w:t>No changes are made to the councillor allocations for Stonehouse Town Council</w:t>
            </w:r>
          </w:p>
          <w:p w14:paraId="0E507411" w14:textId="1CC30D8A" w:rsidR="009D7BFB" w:rsidRDefault="00B7254C" w:rsidP="00FF0AB8">
            <w:pPr>
              <w:pStyle w:val="ListParagraph"/>
              <w:numPr>
                <w:ilvl w:val="0"/>
                <w:numId w:val="24"/>
              </w:numPr>
              <w:ind w:left="455"/>
            </w:pPr>
            <w:r>
              <w:t>The warding arrangements of the Town of Stonehouse are redrawn to create three wards, North, Central and South Wards and t</w:t>
            </w:r>
            <w:r w:rsidRPr="00B0110E">
              <w:rPr>
                <w:rFonts w:cs="Arial"/>
              </w:rPr>
              <w:t>he allocation of Councillors is redistributed across the wards</w:t>
            </w:r>
          </w:p>
        </w:tc>
      </w:tr>
      <w:tr w:rsidR="001B2A5D" w14:paraId="0832F0E4" w14:textId="77777777" w:rsidTr="009D7BFB">
        <w:tc>
          <w:tcPr>
            <w:tcW w:w="2263" w:type="dxa"/>
          </w:tcPr>
          <w:p w14:paraId="51C81468" w14:textId="2550126D" w:rsidR="009D7BFB" w:rsidRDefault="00B7254C" w:rsidP="009D7BFB">
            <w:pPr>
              <w:pStyle w:val="ListParagraph"/>
              <w:numPr>
                <w:ilvl w:val="0"/>
                <w:numId w:val="0"/>
              </w:numPr>
            </w:pPr>
            <w:r>
              <w:t>Woodchester</w:t>
            </w:r>
          </w:p>
        </w:tc>
        <w:tc>
          <w:tcPr>
            <w:tcW w:w="7224" w:type="dxa"/>
          </w:tcPr>
          <w:p w14:paraId="03C3C396" w14:textId="7D6DD602" w:rsidR="009D7BFB" w:rsidRDefault="00B7254C" w:rsidP="00FF0AB8">
            <w:pPr>
              <w:pStyle w:val="ListParagraph"/>
              <w:numPr>
                <w:ilvl w:val="0"/>
                <w:numId w:val="27"/>
              </w:numPr>
              <w:ind w:left="455"/>
            </w:pPr>
            <w:r>
              <w:t>No changes</w:t>
            </w:r>
          </w:p>
        </w:tc>
      </w:tr>
    </w:tbl>
    <w:p w14:paraId="55F2DA26" w14:textId="76F004EF" w:rsidR="00E2259C" w:rsidRDefault="00E2259C" w:rsidP="009D7BFB">
      <w:pPr>
        <w:pStyle w:val="ListParagraph"/>
        <w:numPr>
          <w:ilvl w:val="0"/>
          <w:numId w:val="0"/>
        </w:numPr>
        <w:ind w:left="709"/>
      </w:pPr>
    </w:p>
    <w:p w14:paraId="483337EB" w14:textId="77777777" w:rsidR="00AF5986" w:rsidRPr="00BD662C" w:rsidRDefault="00B7254C" w:rsidP="008502F0">
      <w:pPr>
        <w:pStyle w:val="Heading1"/>
        <w:ind w:left="709" w:hanging="567"/>
      </w:pPr>
      <w:r>
        <w:t>BACKGROUND TO THE 2022/23 REVIEW</w:t>
      </w:r>
    </w:p>
    <w:p w14:paraId="6FF519FF" w14:textId="7232DEC4" w:rsidR="00AF5986" w:rsidRDefault="00B7254C" w:rsidP="008502F0">
      <w:pPr>
        <w:pStyle w:val="ListParagraph"/>
        <w:ind w:left="709" w:hanging="567"/>
      </w:pPr>
      <w:r>
        <w:t xml:space="preserve">The council has the power to conduct a review of any part of the council’s area at any time. The Local Government Boundary Commission for England recommends that </w:t>
      </w:r>
      <w:r w:rsidR="00BB2A5C">
        <w:t>it is good practice for a Principal C</w:t>
      </w:r>
      <w:r>
        <w:t>ouncil</w:t>
      </w:r>
      <w:r w:rsidR="00BB2A5C">
        <w:t xml:space="preserve"> to</w:t>
      </w:r>
      <w:r w:rsidR="00EC2D8E">
        <w:t xml:space="preserve"> consider conducting a</w:t>
      </w:r>
      <w:r>
        <w:t xml:space="preserve"> review </w:t>
      </w:r>
      <w:r w:rsidR="00930A83">
        <w:t xml:space="preserve">of </w:t>
      </w:r>
      <w:r>
        <w:t>local government arrangements every 10 to 15 years</w:t>
      </w:r>
      <w:r w:rsidR="00676F77">
        <w:t xml:space="preserve"> as well as in circumstances where there has been significant housing development</w:t>
      </w:r>
      <w:r>
        <w:t xml:space="preserve">. </w:t>
      </w:r>
    </w:p>
    <w:p w14:paraId="28F32D7F" w14:textId="4668D831" w:rsidR="00AF5986" w:rsidRDefault="00B7254C" w:rsidP="008502F0">
      <w:pPr>
        <w:pStyle w:val="ListParagraph"/>
        <w:ind w:left="709" w:hanging="567"/>
      </w:pPr>
      <w:r>
        <w:t xml:space="preserve">A full CGR took place across the whole of the Stroud district in </w:t>
      </w:r>
      <w:r w:rsidR="00E3428D">
        <w:t>2018/</w:t>
      </w:r>
      <w:r>
        <w:t xml:space="preserve">2019 and several changes were implemented across </w:t>
      </w:r>
      <w:r w:rsidR="00930A83">
        <w:t>several</w:t>
      </w:r>
      <w:r>
        <w:t xml:space="preserve"> parish and town council areas. When approving the final recommendations of the 2019 review, Council resolved for a further CGR to be undertaken for the parishes that contain the Great Oldbury development (Eastington, Standish and Stonehouse) by the end of 2023. </w:t>
      </w:r>
      <w:r w:rsidR="00564BCF">
        <w:t>A</w:t>
      </w:r>
      <w:r>
        <w:t xml:space="preserve">t the time of the last review, Great Oldbury was a new </w:t>
      </w:r>
      <w:r w:rsidR="00930A83">
        <w:t>development,</w:t>
      </w:r>
      <w:r>
        <w:t xml:space="preserve"> and</w:t>
      </w:r>
      <w:r w:rsidR="00564BCF">
        <w:t xml:space="preserve"> it was therefore agreed that</w:t>
      </w:r>
      <w:r>
        <w:t xml:space="preserve"> any decisions made may not reflect the identity of a community which was yet to have established. </w:t>
      </w:r>
    </w:p>
    <w:p w14:paraId="6EE20DB4" w14:textId="1BB24306" w:rsidR="00AF5986" w:rsidRDefault="00B7254C" w:rsidP="008502F0">
      <w:pPr>
        <w:pStyle w:val="ListParagraph"/>
        <w:ind w:left="709" w:hanging="567"/>
      </w:pPr>
      <w:r>
        <w:lastRenderedPageBreak/>
        <w:t>Ahead of commencing this CGR, all Parish and Town Councils were asked if there had been any significant changes to their electoral arrangements since 2019 and whether their parish or town council areas should be considered for a CGR</w:t>
      </w:r>
      <w:r w:rsidR="00E3428D">
        <w:t xml:space="preserve">, all areas who responded to the request were included as part of the review. </w:t>
      </w:r>
      <w:r>
        <w:t xml:space="preserve">Within their request for a CGR to take place, Nailsworth Town Council submitted proposed boundary changes </w:t>
      </w:r>
      <w:r w:rsidR="00BB3C6E">
        <w:t xml:space="preserve">which </w:t>
      </w:r>
      <w:r>
        <w:t>impact</w:t>
      </w:r>
      <w:r w:rsidR="00BB3C6E">
        <w:t>ed</w:t>
      </w:r>
      <w:r>
        <w:t xml:space="preserve"> neighbouring parish boundaries including Horsley, Minchinhampton and Woodchester. As a result of this, Horsley, Minchinhampton and Woodchester Parish areas </w:t>
      </w:r>
      <w:r w:rsidR="00BB3C6E">
        <w:t xml:space="preserve">were also </w:t>
      </w:r>
      <w:r>
        <w:t>included in this CGR to allow for consultation to take place with the parish councils and residents.</w:t>
      </w:r>
    </w:p>
    <w:p w14:paraId="4794D007" w14:textId="63BE92D5" w:rsidR="00C643B5" w:rsidRPr="00BD662C" w:rsidRDefault="00B7254C" w:rsidP="008502F0">
      <w:pPr>
        <w:pStyle w:val="Heading1"/>
        <w:ind w:left="709" w:hanging="567"/>
      </w:pPr>
      <w:r>
        <w:t>COMMUNITY GOVERNANCE REVIEW CRITERIA</w:t>
      </w:r>
    </w:p>
    <w:p w14:paraId="32FD80F3" w14:textId="77777777" w:rsidR="00C643B5" w:rsidRDefault="00B7254C" w:rsidP="008502F0">
      <w:pPr>
        <w:pStyle w:val="ListParagraph"/>
        <w:ind w:left="709" w:hanging="567"/>
      </w:pPr>
      <w:r>
        <w:t xml:space="preserve">A Community Governance Review offers the opportunity to put in place stronger community engagement, more cohesive communities, better local democracy and more effective and convenient delivery of local services. A CGR can consider a number of issues, including whether to: </w:t>
      </w:r>
    </w:p>
    <w:p w14:paraId="4248AD0A" w14:textId="77777777" w:rsidR="00C643B5" w:rsidRDefault="00B7254C" w:rsidP="00FF0AB8">
      <w:pPr>
        <w:pStyle w:val="ListParagraph"/>
        <w:numPr>
          <w:ilvl w:val="0"/>
          <w:numId w:val="8"/>
        </w:numPr>
        <w:ind w:left="1418"/>
      </w:pPr>
      <w:r>
        <w:t xml:space="preserve">Abolish or create a new parish (this may be where an area is not currently parished, or as a result of bringing together two or more existing parishes); </w:t>
      </w:r>
    </w:p>
    <w:p w14:paraId="79232C66" w14:textId="77777777" w:rsidR="00C643B5" w:rsidRDefault="00B7254C" w:rsidP="00FF0AB8">
      <w:pPr>
        <w:pStyle w:val="ListParagraph"/>
        <w:numPr>
          <w:ilvl w:val="0"/>
          <w:numId w:val="8"/>
        </w:numPr>
        <w:ind w:left="1418"/>
      </w:pPr>
      <w:r>
        <w:t xml:space="preserve">Change the name of a Parish or set the style of a new Parish Councils; </w:t>
      </w:r>
    </w:p>
    <w:p w14:paraId="556B481A" w14:textId="77777777" w:rsidR="00C643B5" w:rsidRDefault="00B7254C" w:rsidP="00FF0AB8">
      <w:pPr>
        <w:pStyle w:val="ListParagraph"/>
        <w:numPr>
          <w:ilvl w:val="0"/>
          <w:numId w:val="8"/>
        </w:numPr>
        <w:ind w:left="1418"/>
      </w:pPr>
      <w:r>
        <w:t xml:space="preserve">Alter the boundary or warding arrangements of one or more existing Parish; </w:t>
      </w:r>
    </w:p>
    <w:p w14:paraId="0FBA01D0" w14:textId="77777777" w:rsidR="00C643B5" w:rsidRDefault="00B7254C" w:rsidP="00FF0AB8">
      <w:pPr>
        <w:pStyle w:val="ListParagraph"/>
        <w:numPr>
          <w:ilvl w:val="0"/>
          <w:numId w:val="8"/>
        </w:numPr>
        <w:ind w:left="1418"/>
      </w:pPr>
      <w:r>
        <w:t xml:space="preserve">Bring a number of Parishes together as a grouped parish council; and </w:t>
      </w:r>
    </w:p>
    <w:p w14:paraId="6DE43F68" w14:textId="77777777" w:rsidR="00C643B5" w:rsidRDefault="00B7254C" w:rsidP="00FF0AB8">
      <w:pPr>
        <w:pStyle w:val="ListParagraph"/>
        <w:numPr>
          <w:ilvl w:val="0"/>
          <w:numId w:val="8"/>
        </w:numPr>
        <w:ind w:left="1418"/>
      </w:pPr>
      <w:r>
        <w:t xml:space="preserve">Alter the number of seats on an existing Parish Council. </w:t>
      </w:r>
    </w:p>
    <w:p w14:paraId="6861777C" w14:textId="77777777" w:rsidR="00C643B5" w:rsidRDefault="00B7254C" w:rsidP="005A5A95">
      <w:pPr>
        <w:pStyle w:val="ListParagraph"/>
        <w:ind w:left="709" w:hanging="567"/>
      </w:pPr>
      <w:r>
        <w:t>In preparing any recommendations and making any decision respectively, the Committee and Full Council must take account of the statutory criteria for reviews and the need to ensure that community governance within the areas under review:</w:t>
      </w:r>
    </w:p>
    <w:p w14:paraId="7E31AFE0" w14:textId="77777777" w:rsidR="00C643B5" w:rsidRDefault="00B7254C" w:rsidP="00FF0AB8">
      <w:pPr>
        <w:pStyle w:val="ListParagraph"/>
        <w:numPr>
          <w:ilvl w:val="0"/>
          <w:numId w:val="3"/>
        </w:numPr>
      </w:pPr>
      <w:r>
        <w:t xml:space="preserve">Reflects the identities and interests of the community in that area, and </w:t>
      </w:r>
    </w:p>
    <w:p w14:paraId="533530CA" w14:textId="77777777" w:rsidR="00C643B5" w:rsidRDefault="00B7254C" w:rsidP="00FF0AB8">
      <w:pPr>
        <w:pStyle w:val="ListParagraph"/>
        <w:numPr>
          <w:ilvl w:val="0"/>
          <w:numId w:val="3"/>
        </w:numPr>
      </w:pPr>
      <w:r>
        <w:t>Is effective and convenient</w:t>
      </w:r>
    </w:p>
    <w:p w14:paraId="3A9D9E82" w14:textId="77777777" w:rsidR="00C643B5" w:rsidRDefault="00B7254C" w:rsidP="005A5A95">
      <w:pPr>
        <w:pStyle w:val="ListParagraph"/>
        <w:ind w:left="709" w:hanging="567"/>
      </w:pPr>
      <w:r>
        <w:t xml:space="preserve">In doing so, the Review is required to take into account: </w:t>
      </w:r>
    </w:p>
    <w:p w14:paraId="4BD6B4FF" w14:textId="77777777" w:rsidR="00C643B5" w:rsidRDefault="00B7254C" w:rsidP="00FF0AB8">
      <w:pPr>
        <w:pStyle w:val="ListParagraph"/>
        <w:numPr>
          <w:ilvl w:val="0"/>
          <w:numId w:val="4"/>
        </w:numPr>
      </w:pPr>
      <w:r>
        <w:t xml:space="preserve">The impact of community governance arrangements on community cohesion; and </w:t>
      </w:r>
    </w:p>
    <w:p w14:paraId="114534B8" w14:textId="1C06607E" w:rsidR="001C2E57" w:rsidRDefault="00B7254C" w:rsidP="00FF0AB8">
      <w:pPr>
        <w:pStyle w:val="ListParagraph"/>
        <w:numPr>
          <w:ilvl w:val="0"/>
          <w:numId w:val="4"/>
        </w:numPr>
      </w:pPr>
      <w:r>
        <w:t>The size, population and boundaries of a local community or parish.</w:t>
      </w:r>
    </w:p>
    <w:p w14:paraId="7B836A70" w14:textId="1BEF5EB9" w:rsidR="001C2E57" w:rsidRDefault="00B7254C" w:rsidP="005A5A95">
      <w:pPr>
        <w:pStyle w:val="ListParagraph"/>
        <w:ind w:left="709" w:hanging="567"/>
      </w:pPr>
      <w:r>
        <w:t>There is no limit to the maximum number of Councillors a Parish and Town Council may have and there are no strict guidelines in terms of the number of councillors per elector. As there is no definitive number of Councillors per electorate, the CGR Working Group adopted the guidelines proposed by Aston Business Schools review published in 1992 of average Council sizes. This approach was chosen to allow maximum flexibility and to ensure that each area could be considered on its own merits whilst taking into consideration the broad pattern of existing council sizes.</w:t>
      </w:r>
    </w:p>
    <w:p w14:paraId="0A8B135E" w14:textId="3BB074F3" w:rsidR="00BB3C6E" w:rsidRDefault="00B7254C" w:rsidP="005A5A95">
      <w:pPr>
        <w:pStyle w:val="ListParagraph"/>
        <w:ind w:left="709" w:hanging="567"/>
      </w:pPr>
      <w:r>
        <w:t>The Council may not alter the external boundary of the Stroud District or any other principal council. A Community Governance Review cannot change the Electoral Wards of Stroud District Council. However, it can request those Wards or Electoral Divisions be amended by the Local Government Boundary Commission for England (“The LGBCE”), who are responsible for such decisions, to align to any changed parish boundaries.</w:t>
      </w:r>
    </w:p>
    <w:p w14:paraId="539B79EA" w14:textId="7DC72E9B" w:rsidR="00CF685C" w:rsidRDefault="00B7254C" w:rsidP="005A5A95">
      <w:pPr>
        <w:pStyle w:val="Heading1"/>
        <w:ind w:left="709" w:hanging="567"/>
      </w:pPr>
      <w:r>
        <w:t>CONSULTATION</w:t>
      </w:r>
      <w:r w:rsidR="00C643B5">
        <w:t xml:space="preserve"> AND DRAFT RECOMMENDATIONS</w:t>
      </w:r>
    </w:p>
    <w:p w14:paraId="34DE7A43" w14:textId="77777777" w:rsidR="00BB3C6E" w:rsidRDefault="00B7254C" w:rsidP="005A5A95">
      <w:pPr>
        <w:pStyle w:val="ListParagraph"/>
        <w:ind w:left="709" w:hanging="567"/>
      </w:pPr>
      <w:r>
        <w:t xml:space="preserve">The Council complied with the statutory consultative requirements by: </w:t>
      </w:r>
    </w:p>
    <w:p w14:paraId="5605276B" w14:textId="77777777" w:rsidR="00BB3C6E" w:rsidRDefault="00B7254C" w:rsidP="00FF0AB8">
      <w:pPr>
        <w:pStyle w:val="ListParagraph"/>
        <w:numPr>
          <w:ilvl w:val="0"/>
          <w:numId w:val="7"/>
        </w:numPr>
      </w:pPr>
      <w:r>
        <w:t xml:space="preserve">Consulting local government electors and residents within the areas; </w:t>
      </w:r>
    </w:p>
    <w:p w14:paraId="1EC60DDD" w14:textId="22C72386" w:rsidR="00BB3C6E" w:rsidRDefault="00B7254C" w:rsidP="00FF0AB8">
      <w:pPr>
        <w:pStyle w:val="ListParagraph"/>
        <w:numPr>
          <w:ilvl w:val="0"/>
          <w:numId w:val="7"/>
        </w:numPr>
      </w:pPr>
      <w:r>
        <w:lastRenderedPageBreak/>
        <w:t xml:space="preserve">Consulting any other persons or bodies (including </w:t>
      </w:r>
      <w:r w:rsidR="003B5B89">
        <w:t>Cotswold District Council</w:t>
      </w:r>
      <w:r>
        <w:t>) which appear to the council to have an interest in the CGR;</w:t>
      </w:r>
    </w:p>
    <w:p w14:paraId="2F0E9088" w14:textId="77777777" w:rsidR="00BB3C6E" w:rsidRDefault="00B7254C" w:rsidP="00FF0AB8">
      <w:pPr>
        <w:pStyle w:val="ListParagraph"/>
        <w:numPr>
          <w:ilvl w:val="0"/>
          <w:numId w:val="7"/>
        </w:numPr>
      </w:pPr>
      <w:r>
        <w:t xml:space="preserve">Notifying and consulting with Gloucestershire County Council; </w:t>
      </w:r>
    </w:p>
    <w:p w14:paraId="5CCB828D" w14:textId="77777777" w:rsidR="00BB3C6E" w:rsidRDefault="00B7254C" w:rsidP="00FF0AB8">
      <w:pPr>
        <w:pStyle w:val="ListParagraph"/>
        <w:numPr>
          <w:ilvl w:val="0"/>
          <w:numId w:val="7"/>
        </w:numPr>
        <w:spacing w:after="0"/>
      </w:pPr>
      <w:r>
        <w:t>Taking into account any representations received in connection with the CGR.</w:t>
      </w:r>
    </w:p>
    <w:p w14:paraId="199CF137" w14:textId="77777777" w:rsidR="00BB3C6E" w:rsidRDefault="00BB3C6E" w:rsidP="00BB3C6E">
      <w:pPr>
        <w:ind w:left="2487" w:hanging="360"/>
      </w:pPr>
    </w:p>
    <w:p w14:paraId="5762E6EB" w14:textId="722D2ED2" w:rsidR="007F01FE" w:rsidRDefault="00B7254C" w:rsidP="005A5A95">
      <w:pPr>
        <w:pStyle w:val="ListParagraph"/>
        <w:ind w:left="709" w:hanging="567"/>
      </w:pPr>
      <w:r>
        <w:t>The review was caried out as per the agreed Terms of Reference which included 2 public consultation stages, the Council received over 170 responses to the consultations. For both stages of consultation</w:t>
      </w:r>
      <w:r w:rsidR="00A46E6D">
        <w:t>,</w:t>
      </w:r>
      <w:r>
        <w:t xml:space="preserve"> </w:t>
      </w:r>
      <w:r w:rsidR="00383E97">
        <w:t>responses</w:t>
      </w:r>
      <w:r>
        <w:t xml:space="preserve"> were invited through the website, online survey, email, post</w:t>
      </w:r>
      <w:r w:rsidR="003B5B89">
        <w:t>, in person</w:t>
      </w:r>
      <w:r>
        <w:t xml:space="preserve"> and </w:t>
      </w:r>
      <w:r w:rsidR="00C643B5">
        <w:t>by tele</w:t>
      </w:r>
      <w:r>
        <w:t xml:space="preserve">phone. The relevant Parish/Town Council areas, local residents and stakeholders were invited to respond. </w:t>
      </w:r>
    </w:p>
    <w:p w14:paraId="699A111C" w14:textId="01DF0BFE" w:rsidR="00383E97" w:rsidRDefault="00B7254C" w:rsidP="005A5A95">
      <w:pPr>
        <w:pStyle w:val="ListParagraph"/>
        <w:ind w:left="709" w:hanging="567"/>
      </w:pPr>
      <w:r>
        <w:t>The first stage consultation was held between 31 October 2022 and 29 January 2023</w:t>
      </w:r>
      <w:r w:rsidR="007F01FE">
        <w:t>.</w:t>
      </w:r>
      <w:r w:rsidR="00DC170A">
        <w:t xml:space="preserve"> </w:t>
      </w:r>
      <w:r w:rsidR="003B5B89">
        <w:t>I</w:t>
      </w:r>
      <w:r w:rsidR="00DC170A">
        <w:t>nterested parties</w:t>
      </w:r>
      <w:r w:rsidR="003B5B89">
        <w:t xml:space="preserve"> were invited</w:t>
      </w:r>
      <w:r w:rsidR="007F01FE">
        <w:t xml:space="preserve"> </w:t>
      </w:r>
      <w:r w:rsidR="00DC170A">
        <w:t xml:space="preserve">to make proposals for changes to parish boundaries or other issues relating to parish arrangements, such as the number of councillors, parish warding or grouping of parishes. </w:t>
      </w:r>
      <w:r w:rsidR="008A4896">
        <w:t>Following the close of the consultation</w:t>
      </w:r>
      <w:r w:rsidR="00A46E6D">
        <w:t>,</w:t>
      </w:r>
      <w:r w:rsidR="008A4896">
        <w:t xml:space="preserve"> t</w:t>
      </w:r>
      <w:r>
        <w:t xml:space="preserve">he Working Group prepared the draft recommendations which were guided by the consultation responses and statutory criteria. </w:t>
      </w:r>
    </w:p>
    <w:p w14:paraId="2300D0B9" w14:textId="1959240B" w:rsidR="00C43120" w:rsidRDefault="00B7254C" w:rsidP="005A5A95">
      <w:pPr>
        <w:pStyle w:val="ListParagraph"/>
        <w:ind w:left="709" w:hanging="567"/>
      </w:pPr>
      <w:r>
        <w:t>The draft recommendations were published on the 1 March 2023 commencing the second stage</w:t>
      </w:r>
      <w:r w:rsidR="00CB16C0">
        <w:t xml:space="preserve"> of the</w:t>
      </w:r>
      <w:r>
        <w:t xml:space="preserve"> consultation period which closed on the 26 April 2023. </w:t>
      </w:r>
      <w:r w:rsidR="00930A83">
        <w:t xml:space="preserve">The Draft Recommendations were </w:t>
      </w:r>
      <w:r w:rsidR="001C2E57">
        <w:t xml:space="preserve">supplied </w:t>
      </w:r>
      <w:r w:rsidR="00930A83">
        <w:t>to all of the original consultees</w:t>
      </w:r>
      <w:r w:rsidR="001C2E57">
        <w:t xml:space="preserve"> and to anyone who had requested as part of the initial consultation to be kept informed of the reviews progress.</w:t>
      </w:r>
    </w:p>
    <w:p w14:paraId="7B8C055C" w14:textId="5D71F56F" w:rsidR="0072389D" w:rsidRPr="0072389D" w:rsidRDefault="00B7254C" w:rsidP="005A5A95">
      <w:pPr>
        <w:pStyle w:val="ListParagraph"/>
        <w:ind w:left="709" w:hanging="567"/>
      </w:pPr>
      <w:r>
        <w:t xml:space="preserve">The second stage consultation sought </w:t>
      </w:r>
      <w:r w:rsidR="00C43120">
        <w:t xml:space="preserve">the views </w:t>
      </w:r>
      <w:r>
        <w:t>on the suitability of the draft recommendations</w:t>
      </w:r>
      <w:r w:rsidR="00C43120">
        <w:t xml:space="preserve"> for each area</w:t>
      </w:r>
      <w:r>
        <w:t xml:space="preserve">. Although not a requirement of the legislation, the Committee wrote directly to households in the Great Oldbury area and the hamlets of Westend, Nastend and </w:t>
      </w:r>
      <w:r w:rsidR="00AE554B">
        <w:t>Nupend where the formation of a new parish was being considered</w:t>
      </w:r>
      <w:r w:rsidR="003B5B89">
        <w:t xml:space="preserve">. Direct letters for these areas were deemed appropriate </w:t>
      </w:r>
      <w:r w:rsidR="007F01FE">
        <w:t xml:space="preserve">to ensure that the </w:t>
      </w:r>
      <w:r w:rsidR="00A46E6D">
        <w:t>W</w:t>
      </w:r>
      <w:r w:rsidR="007F01FE">
        <w:t xml:space="preserve">orking </w:t>
      </w:r>
      <w:r w:rsidR="00A46E6D">
        <w:t>G</w:t>
      </w:r>
      <w:r w:rsidR="007F01FE">
        <w:t>roup was able to</w:t>
      </w:r>
      <w:r w:rsidR="003B5B89">
        <w:t xml:space="preserve"> adequately</w:t>
      </w:r>
      <w:r w:rsidR="007F01FE">
        <w:t xml:space="preserve"> consider the views of local residents</w:t>
      </w:r>
      <w:r w:rsidR="003B5B89">
        <w:t>.</w:t>
      </w:r>
    </w:p>
    <w:p w14:paraId="69756DFC" w14:textId="2012CB5D" w:rsidR="00AF5986" w:rsidRDefault="00B7254C" w:rsidP="005A5A95">
      <w:pPr>
        <w:pStyle w:val="ListParagraph"/>
        <w:ind w:left="709" w:hanging="567"/>
      </w:pPr>
      <w:r>
        <w:t xml:space="preserve">In preparing these Final Recommendations, the working group has been mindful of the initial submissions that were received </w:t>
      </w:r>
      <w:r w:rsidR="00C643B5">
        <w:t xml:space="preserve">which can be found </w:t>
      </w:r>
      <w:r w:rsidR="003B5B89">
        <w:t>at Appendix B</w:t>
      </w:r>
      <w:r>
        <w:t xml:space="preserve">, and the submissions received during the </w:t>
      </w:r>
      <w:r w:rsidR="00C643B5">
        <w:t xml:space="preserve">second </w:t>
      </w:r>
      <w:r>
        <w:t>public consultation on the Council’s draft recommendations</w:t>
      </w:r>
      <w:r w:rsidR="00AD6A0C">
        <w:t xml:space="preserve"> which can be found at Appendix C</w:t>
      </w:r>
      <w:r>
        <w:t xml:space="preserve">. The </w:t>
      </w:r>
      <w:r w:rsidR="00A46E6D">
        <w:t>W</w:t>
      </w:r>
      <w:r>
        <w:t xml:space="preserve">orking </w:t>
      </w:r>
      <w:r w:rsidR="00A46E6D">
        <w:t>G</w:t>
      </w:r>
      <w:r>
        <w:t>roup has balanced these submissions against the wider requirements and duties that are placed upon it in the 2007 Act.</w:t>
      </w:r>
    </w:p>
    <w:p w14:paraId="21577A76" w14:textId="77777777" w:rsidR="00AF5986" w:rsidRPr="00BD662C" w:rsidRDefault="00B7254C" w:rsidP="005A5A95">
      <w:pPr>
        <w:pStyle w:val="Heading1"/>
        <w:ind w:left="709" w:hanging="567"/>
      </w:pPr>
      <w:r>
        <w:t>FINAL RECOMMENDATIONS</w:t>
      </w:r>
    </w:p>
    <w:p w14:paraId="38E8F59C" w14:textId="08583363" w:rsidR="00FE344A" w:rsidRDefault="00B7254C" w:rsidP="005A5A95">
      <w:pPr>
        <w:pStyle w:val="ListParagraph"/>
        <w:ind w:left="709" w:hanging="567"/>
      </w:pPr>
      <w:r>
        <w:t xml:space="preserve">The Working Group has carefully considered the </w:t>
      </w:r>
      <w:r w:rsidR="00F51E8C">
        <w:t>114</w:t>
      </w:r>
      <w:r>
        <w:t xml:space="preserve"> responses to the second stage consultation. In the majority of cases the Working Group proposes that Council confirms its draft recommendation. This reflects the fact that in relation to </w:t>
      </w:r>
      <w:r w:rsidR="00F51E8C">
        <w:t>many</w:t>
      </w:r>
      <w:r>
        <w:t xml:space="preserve"> of the proposals there was no response to the consultation or the only responses received were supportive. In a few cases, the Working Group proposes moving away from the draft recommendation in light of the consultation responses</w:t>
      </w:r>
      <w:r w:rsidR="000E74A9">
        <w:t xml:space="preserve"> received</w:t>
      </w:r>
      <w:r>
        <w:t>. In such cases it proposes an amendment that takes on board the views expressed.</w:t>
      </w:r>
    </w:p>
    <w:p w14:paraId="26FEF1E4" w14:textId="78507AA5" w:rsidR="00FE344A" w:rsidRDefault="00B7254C" w:rsidP="005A5A95">
      <w:pPr>
        <w:pStyle w:val="ListParagraph"/>
        <w:ind w:left="709" w:hanging="567"/>
      </w:pPr>
      <w:r>
        <w:t>The following sections of this report detail the first stage consultation responses, draft recommendations (which were subject to consultation), a summary of representations received and the Working Group’s conclusions and final recommendations for each parish. It is recommended that the draft recommendations are read alongside these final recommendations for a fuller picture of the decision making of the Working Group.</w:t>
      </w:r>
    </w:p>
    <w:p w14:paraId="45680391" w14:textId="54F56D5F" w:rsidR="00FE344A" w:rsidRPr="00BD662C" w:rsidRDefault="00B7254C" w:rsidP="005A5A95">
      <w:pPr>
        <w:pStyle w:val="ListParagraph"/>
        <w:ind w:left="709" w:hanging="567"/>
      </w:pPr>
      <w:r>
        <w:t xml:space="preserve">Except as set out below, the Working Group recommends that no new parishes or parish councils should be constituted, no existing parishes or parish councils should be abolished, </w:t>
      </w:r>
      <w:r>
        <w:lastRenderedPageBreak/>
        <w:t>no other areas of existing parishes should be altered, no parishes should be renamed and no other changes to existing parish arrangements should be made as part of this Review.</w:t>
      </w:r>
    </w:p>
    <w:p w14:paraId="2913525E" w14:textId="45C00FA2" w:rsidR="00F132E7" w:rsidRDefault="00B7254C" w:rsidP="005A5A95">
      <w:pPr>
        <w:pStyle w:val="Heading1"/>
        <w:ind w:left="709" w:hanging="567"/>
      </w:pPr>
      <w:r>
        <w:t xml:space="preserve">CAM </w:t>
      </w:r>
      <w:r w:rsidR="00F94BAA">
        <w:t>PARISH COUNCIL FUTURE COMMUNITY GOVERNANCE REVIEW</w:t>
      </w:r>
    </w:p>
    <w:p w14:paraId="654BAD3F" w14:textId="77777777" w:rsidR="00F132E7" w:rsidRPr="00B43ABE" w:rsidRDefault="00B7254C" w:rsidP="00F132E7">
      <w:pPr>
        <w:jc w:val="center"/>
      </w:pPr>
      <w:r>
        <w:rPr>
          <w:noProof/>
          <w14:ligatures w14:val="standardContextual"/>
        </w:rPr>
        <w:drawing>
          <wp:inline distT="0" distB="0" distL="0" distR="0" wp14:anchorId="607E0100" wp14:editId="5CF93471">
            <wp:extent cx="3552438" cy="2581661"/>
            <wp:effectExtent l="0" t="0" r="0" b="9525"/>
            <wp:docPr id="4" name="Picture 4" descr="A map of Cam Parish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Cam Parish Council area"/>
                    <pic:cNvPicPr/>
                  </pic:nvPicPr>
                  <pic:blipFill>
                    <a:blip r:embed="rId13"/>
                    <a:stretch>
                      <a:fillRect/>
                    </a:stretch>
                  </pic:blipFill>
                  <pic:spPr>
                    <a:xfrm>
                      <a:off x="0" y="0"/>
                      <a:ext cx="3575512" cy="2598430"/>
                    </a:xfrm>
                    <a:prstGeom prst="rect">
                      <a:avLst/>
                    </a:prstGeom>
                  </pic:spPr>
                </pic:pic>
              </a:graphicData>
            </a:graphic>
          </wp:inline>
        </w:drawing>
      </w:r>
    </w:p>
    <w:p w14:paraId="23424692" w14:textId="77777777" w:rsidR="00F132E7" w:rsidRPr="00625ED4" w:rsidRDefault="00B7254C" w:rsidP="005A5A95">
      <w:pPr>
        <w:pStyle w:val="ListParagraph"/>
        <w:ind w:left="709" w:hanging="567"/>
      </w:pPr>
      <w:r>
        <w:rPr>
          <w:b/>
          <w:bCs w:val="0"/>
        </w:rPr>
        <w:t>First stage consultation</w:t>
      </w:r>
    </w:p>
    <w:p w14:paraId="409A0C1B" w14:textId="35502BDE" w:rsidR="00F132E7" w:rsidRDefault="00B7254C" w:rsidP="00F132E7">
      <w:pPr>
        <w:pStyle w:val="ListParagraph"/>
        <w:numPr>
          <w:ilvl w:val="2"/>
          <w:numId w:val="1"/>
        </w:numPr>
        <w:ind w:left="709" w:hanging="567"/>
      </w:pPr>
      <w:r>
        <w:t xml:space="preserve">Cam Parish Council made a detailed submission requesting a change to the parish warding arrangements to create an additional ward (North Ward) and increase the number of Councillors. Further submissions were made including one request to change the style of parish to ‘Town’, this change cannot be implemented by a CGR. </w:t>
      </w:r>
    </w:p>
    <w:p w14:paraId="70CF4312" w14:textId="77777777" w:rsidR="00F132E7" w:rsidRPr="00FE344A" w:rsidRDefault="00B7254C" w:rsidP="005A5A95">
      <w:pPr>
        <w:pStyle w:val="ListParagraph"/>
        <w:ind w:left="709" w:hanging="567"/>
      </w:pPr>
      <w:r>
        <w:rPr>
          <w:b/>
          <w:bCs w:val="0"/>
        </w:rPr>
        <w:t>Draft recommendations</w:t>
      </w:r>
    </w:p>
    <w:p w14:paraId="5A4CEC85" w14:textId="0C107572" w:rsidR="00F132E7" w:rsidRDefault="00B7254C" w:rsidP="00F132E7">
      <w:pPr>
        <w:pStyle w:val="ListParagraph"/>
        <w:numPr>
          <w:ilvl w:val="2"/>
          <w:numId w:val="1"/>
        </w:numPr>
        <w:ind w:left="709" w:hanging="567"/>
      </w:pPr>
      <w:r>
        <w:t xml:space="preserve">The Working Group used the Aston Business School guidelines to help </w:t>
      </w:r>
      <w:r w:rsidR="00426A0B">
        <w:t>evaluate</w:t>
      </w:r>
      <w:r>
        <w:t xml:space="preserve"> the request for an additional Councillor</w:t>
      </w:r>
      <w:r w:rsidR="00426A0B">
        <w:t xml:space="preserve">. </w:t>
      </w:r>
      <w:r>
        <w:t xml:space="preserve">Cam parish was already at the maximum </w:t>
      </w:r>
      <w:r w:rsidR="00426A0B">
        <w:t xml:space="preserve">number of Councillors </w:t>
      </w:r>
      <w:r>
        <w:t>as per the electorate size</w:t>
      </w:r>
      <w:r w:rsidR="00426A0B">
        <w:t xml:space="preserve"> and indicated by the Aston Business School guidelines. The Working Group did not feel as though they</w:t>
      </w:r>
      <w:r>
        <w:t xml:space="preserve"> had received sufficient evidence to consider going beyond the current scale of representation</w:t>
      </w:r>
      <w:r w:rsidR="00426A0B">
        <w:t xml:space="preserve"> and therefore did not wish to recommend an increase in the number of Councillors</w:t>
      </w:r>
      <w:r>
        <w:t>. The Working Group considered at length the proposals for an additional parish ward called ‘North Ward’</w:t>
      </w:r>
      <w:r w:rsidR="00426A0B">
        <w:t xml:space="preserve">, they </w:t>
      </w:r>
      <w:r>
        <w:t>agreed with the request in principle</w:t>
      </w:r>
      <w:r w:rsidR="00B87964">
        <w:t>,</w:t>
      </w:r>
      <w:r>
        <w:t xml:space="preserve"> however</w:t>
      </w:r>
      <w:r w:rsidR="00B87964">
        <w:t>,</w:t>
      </w:r>
      <w:r>
        <w:t xml:space="preserve"> decided that it would be premature to make </w:t>
      </w:r>
      <w:r w:rsidR="00426A0B">
        <w:t>any</w:t>
      </w:r>
      <w:r>
        <w:t xml:space="preserve"> changes </w:t>
      </w:r>
      <w:r w:rsidR="00426A0B">
        <w:t>at the current time</w:t>
      </w:r>
      <w:r>
        <w:t xml:space="preserve">. The Working Group wanted to be able to listen to and understand the views of those residents who would be living within the </w:t>
      </w:r>
      <w:r w:rsidR="00426A0B">
        <w:t>proposed</w:t>
      </w:r>
      <w:r>
        <w:t xml:space="preserve"> ward to ensure that any changes </w:t>
      </w:r>
      <w:r w:rsidR="00426A0B">
        <w:t xml:space="preserve">made </w:t>
      </w:r>
      <w:r>
        <w:t>reflected community identity</w:t>
      </w:r>
      <w:r w:rsidR="00426A0B">
        <w:t>. A</w:t>
      </w:r>
      <w:r>
        <w:t>s much of the development in this area had not yet taken place the Working Group agreed that time should be allowed for a community to develop further so future residents could</w:t>
      </w:r>
      <w:r w:rsidR="00426A0B">
        <w:t xml:space="preserve"> be part of the decision on</w:t>
      </w:r>
      <w:r>
        <w:t xml:space="preserve"> the future of their parish.</w:t>
      </w:r>
    </w:p>
    <w:p w14:paraId="541A8235" w14:textId="7136D4FD" w:rsidR="00F132E7" w:rsidRDefault="00B7254C" w:rsidP="00F132E7">
      <w:pPr>
        <w:pStyle w:val="ListParagraph"/>
        <w:numPr>
          <w:ilvl w:val="2"/>
          <w:numId w:val="1"/>
        </w:numPr>
        <w:ind w:left="709" w:hanging="567"/>
      </w:pPr>
      <w:r>
        <w:t>The Working Group therefore recommended no changes but suggested that a future CGR could be carried out if required within the next five to seven years.</w:t>
      </w:r>
    </w:p>
    <w:p w14:paraId="18020791" w14:textId="77777777" w:rsidR="00F132E7" w:rsidRPr="00001B85" w:rsidRDefault="00B7254C" w:rsidP="00B31A09">
      <w:pPr>
        <w:pStyle w:val="ListParagraph"/>
        <w:ind w:left="709" w:hanging="567"/>
      </w:pPr>
      <w:r w:rsidRPr="00001B85">
        <w:t>Second stage consultation</w:t>
      </w:r>
    </w:p>
    <w:p w14:paraId="20E91720" w14:textId="3C242447" w:rsidR="00F132E7" w:rsidRDefault="00B7254C" w:rsidP="00F132E7">
      <w:pPr>
        <w:pStyle w:val="ListParagraph"/>
        <w:numPr>
          <w:ilvl w:val="2"/>
          <w:numId w:val="1"/>
        </w:numPr>
        <w:ind w:left="709" w:hanging="567"/>
      </w:pPr>
      <w:r>
        <w:t xml:space="preserve">Two responses were received, the response from the clerk </w:t>
      </w:r>
      <w:r w:rsidR="00426A0B">
        <w:t>advised</w:t>
      </w:r>
      <w:r>
        <w:t xml:space="preserve"> that </w:t>
      </w:r>
      <w:r w:rsidR="00426A0B">
        <w:t>the Parish Council</w:t>
      </w:r>
      <w:r>
        <w:t xml:space="preserve"> were disappointed that no changes had been </w:t>
      </w:r>
      <w:r w:rsidR="00426A0B">
        <w:t>recommended</w:t>
      </w:r>
      <w:r>
        <w:t xml:space="preserve"> but appreciated the opportunity to review this again in the future. A response was also received from a Parish Councillor which suggested that the Cam Parish boundary should also be </w:t>
      </w:r>
      <w:r w:rsidR="00426A0B">
        <w:t>altered</w:t>
      </w:r>
      <w:r>
        <w:t xml:space="preserve"> to include the potential Wisloe development towards the motorway.</w:t>
      </w:r>
    </w:p>
    <w:p w14:paraId="0E9C25DB" w14:textId="77777777" w:rsidR="00B31A09" w:rsidRDefault="00B31A09" w:rsidP="00B31A09">
      <w:pPr>
        <w:ind w:left="142"/>
      </w:pPr>
    </w:p>
    <w:p w14:paraId="3E20AA88" w14:textId="77777777" w:rsidR="00B31A09" w:rsidRDefault="00B31A09" w:rsidP="00B31A09">
      <w:pPr>
        <w:ind w:left="142"/>
      </w:pPr>
    </w:p>
    <w:p w14:paraId="2928EB1C" w14:textId="0F5ABE78" w:rsidR="00F132E7" w:rsidRPr="00F444A4" w:rsidRDefault="00B7254C" w:rsidP="005A5A95">
      <w:pPr>
        <w:pStyle w:val="ListParagraph"/>
        <w:ind w:left="709" w:hanging="567"/>
        <w:rPr>
          <w:b/>
          <w:bCs w:val="0"/>
        </w:rPr>
      </w:pPr>
      <w:r w:rsidRPr="00F444A4">
        <w:rPr>
          <w:b/>
          <w:bCs w:val="0"/>
        </w:rPr>
        <w:lastRenderedPageBreak/>
        <w:t>Final recommendations</w:t>
      </w:r>
    </w:p>
    <w:p w14:paraId="21D06BC3" w14:textId="640B944B" w:rsidR="00F132E7" w:rsidRDefault="00B7254C" w:rsidP="00F132E7">
      <w:pPr>
        <w:pStyle w:val="ListParagraph"/>
        <w:numPr>
          <w:ilvl w:val="2"/>
          <w:numId w:val="1"/>
        </w:numPr>
        <w:ind w:left="709" w:hanging="567"/>
      </w:pPr>
      <w:r>
        <w:rPr>
          <w:noProof/>
        </w:rPr>
        <mc:AlternateContent>
          <mc:Choice Requires="wpg">
            <w:drawing>
              <wp:anchor distT="0" distB="0" distL="114300" distR="114300" simplePos="0" relativeHeight="251666432" behindDoc="0" locked="0" layoutInCell="1" allowOverlap="1" wp14:anchorId="5F5DABEA" wp14:editId="731D1D4A">
                <wp:simplePos x="0" y="0"/>
                <wp:positionH relativeFrom="page">
                  <wp:posOffset>342900</wp:posOffset>
                </wp:positionH>
                <wp:positionV relativeFrom="paragraph">
                  <wp:posOffset>1368425</wp:posOffset>
                </wp:positionV>
                <wp:extent cx="6825615" cy="1549400"/>
                <wp:effectExtent l="0" t="0" r="13335" b="12700"/>
                <wp:wrapSquare wrapText="bothSides"/>
                <wp:docPr id="7" name="Group 7"/>
                <wp:cNvGraphicFramePr/>
                <a:graphic xmlns:a="http://schemas.openxmlformats.org/drawingml/2006/main">
                  <a:graphicData uri="http://schemas.microsoft.com/office/word/2010/wordprocessingGroup">
                    <wpg:wgp>
                      <wpg:cNvGrpSpPr/>
                      <wpg:grpSpPr>
                        <a:xfrm>
                          <a:off x="0" y="0"/>
                          <a:ext cx="6825615" cy="1549400"/>
                          <a:chOff x="0" y="-247086"/>
                          <a:chExt cx="2475865" cy="10438062"/>
                        </a:xfrm>
                      </wpg:grpSpPr>
                      <wps:wsp>
                        <wps:cNvPr id="8" name="AutoShape 14"/>
                        <wps:cNvSpPr>
                          <a:spLocks noChangeArrowheads="1"/>
                        </wps:cNvSpPr>
                        <wps:spPr bwMode="auto">
                          <a:xfrm>
                            <a:off x="0" y="-247086"/>
                            <a:ext cx="2475865" cy="10438062"/>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DFFD13B" w14:textId="77777777" w:rsidR="00F132E7" w:rsidRPr="00B31A09" w:rsidRDefault="00B7254C" w:rsidP="00B31A09">
                              <w:pPr>
                                <w:pStyle w:val="ListParagraph"/>
                                <w:numPr>
                                  <w:ilvl w:val="2"/>
                                  <w:numId w:val="28"/>
                                </w:numPr>
                                <w:spacing w:after="240"/>
                                <w:rPr>
                                  <w:b/>
                                  <w:bCs w:val="0"/>
                                  <w:vanish/>
                                </w:rPr>
                              </w:pPr>
                              <w:r w:rsidRPr="00B31A09">
                                <w:rPr>
                                  <w:b/>
                                  <w:bCs w:val="0"/>
                                </w:rPr>
                                <w:t>FINAL RECOMMENDATIONS</w:t>
                              </w:r>
                            </w:p>
                            <w:p w14:paraId="7A0A8F0F" w14:textId="77777777" w:rsidR="00F132E7" w:rsidRPr="0063318A" w:rsidRDefault="00F132E7" w:rsidP="00F132E7">
                              <w:pPr>
                                <w:pStyle w:val="ListParagraph"/>
                                <w:numPr>
                                  <w:ilvl w:val="0"/>
                                  <w:numId w:val="1"/>
                                </w:numPr>
                                <w:spacing w:before="240" w:after="240"/>
                                <w:ind w:hanging="578"/>
                                <w:outlineLvl w:val="0"/>
                                <w:rPr>
                                  <w:b/>
                                  <w:bCs w:val="0"/>
                                  <w:vanish/>
                                </w:rPr>
                              </w:pPr>
                            </w:p>
                            <w:p w14:paraId="021F2F5C" w14:textId="77777777" w:rsidR="00F132E7" w:rsidRPr="0063318A" w:rsidRDefault="00F132E7" w:rsidP="00F132E7">
                              <w:pPr>
                                <w:pStyle w:val="ListParagraph"/>
                                <w:numPr>
                                  <w:ilvl w:val="0"/>
                                  <w:numId w:val="1"/>
                                </w:numPr>
                                <w:spacing w:before="240" w:after="240"/>
                                <w:ind w:hanging="578"/>
                                <w:outlineLvl w:val="0"/>
                                <w:rPr>
                                  <w:b/>
                                  <w:bCs w:val="0"/>
                                  <w:vanish/>
                                </w:rPr>
                              </w:pPr>
                            </w:p>
                            <w:p w14:paraId="0168881C" w14:textId="77777777" w:rsidR="00F132E7" w:rsidRPr="0063318A" w:rsidRDefault="00F132E7" w:rsidP="00F132E7">
                              <w:pPr>
                                <w:pStyle w:val="ListParagraph"/>
                                <w:numPr>
                                  <w:ilvl w:val="0"/>
                                  <w:numId w:val="1"/>
                                </w:numPr>
                                <w:spacing w:before="240" w:after="240"/>
                                <w:ind w:hanging="578"/>
                                <w:outlineLvl w:val="0"/>
                                <w:rPr>
                                  <w:b/>
                                  <w:bCs w:val="0"/>
                                  <w:vanish/>
                                </w:rPr>
                              </w:pPr>
                            </w:p>
                            <w:p w14:paraId="223A49AE" w14:textId="77777777" w:rsidR="00F132E7" w:rsidRPr="0063318A" w:rsidRDefault="00F132E7" w:rsidP="00F132E7">
                              <w:pPr>
                                <w:pStyle w:val="ListParagraph"/>
                                <w:numPr>
                                  <w:ilvl w:val="0"/>
                                  <w:numId w:val="1"/>
                                </w:numPr>
                                <w:spacing w:before="240" w:after="240"/>
                                <w:ind w:hanging="578"/>
                                <w:outlineLvl w:val="0"/>
                                <w:rPr>
                                  <w:b/>
                                  <w:bCs w:val="0"/>
                                  <w:vanish/>
                                </w:rPr>
                              </w:pPr>
                            </w:p>
                            <w:p w14:paraId="312968D4" w14:textId="77777777" w:rsidR="00F132E7" w:rsidRPr="0063318A" w:rsidRDefault="00F132E7" w:rsidP="00F132E7">
                              <w:pPr>
                                <w:pStyle w:val="ListParagraph"/>
                                <w:numPr>
                                  <w:ilvl w:val="0"/>
                                  <w:numId w:val="1"/>
                                </w:numPr>
                                <w:spacing w:before="240" w:after="240"/>
                                <w:ind w:hanging="578"/>
                                <w:outlineLvl w:val="0"/>
                                <w:rPr>
                                  <w:b/>
                                  <w:bCs w:val="0"/>
                                  <w:vanish/>
                                </w:rPr>
                              </w:pPr>
                            </w:p>
                            <w:p w14:paraId="1CA764CC" w14:textId="77777777" w:rsidR="00F132E7" w:rsidRPr="0063318A" w:rsidRDefault="00F132E7" w:rsidP="00F132E7">
                              <w:pPr>
                                <w:pStyle w:val="ListParagraph"/>
                                <w:numPr>
                                  <w:ilvl w:val="0"/>
                                  <w:numId w:val="1"/>
                                </w:numPr>
                                <w:spacing w:before="240" w:after="240"/>
                                <w:ind w:hanging="578"/>
                                <w:outlineLvl w:val="0"/>
                                <w:rPr>
                                  <w:b/>
                                  <w:bCs w:val="0"/>
                                  <w:vanish/>
                                </w:rPr>
                              </w:pPr>
                            </w:p>
                            <w:p w14:paraId="5CD2A4C9" w14:textId="77777777" w:rsidR="00F132E7" w:rsidRPr="0063318A" w:rsidRDefault="00F132E7" w:rsidP="00F132E7">
                              <w:pPr>
                                <w:pStyle w:val="ListParagraph"/>
                                <w:rPr>
                                  <w:vanish/>
                                </w:rPr>
                              </w:pPr>
                            </w:p>
                            <w:p w14:paraId="18089DD5" w14:textId="77777777" w:rsidR="00F132E7" w:rsidRPr="0063318A" w:rsidRDefault="00F132E7" w:rsidP="00F132E7">
                              <w:pPr>
                                <w:pStyle w:val="ListParagraph"/>
                                <w:rPr>
                                  <w:vanish/>
                                </w:rPr>
                              </w:pPr>
                            </w:p>
                            <w:p w14:paraId="1D9BB844" w14:textId="77777777" w:rsidR="00F132E7" w:rsidRPr="0063318A" w:rsidRDefault="00F132E7" w:rsidP="00F132E7">
                              <w:pPr>
                                <w:pStyle w:val="ListParagraph"/>
                                <w:rPr>
                                  <w:vanish/>
                                </w:rPr>
                              </w:pPr>
                            </w:p>
                            <w:p w14:paraId="79F8D1E8" w14:textId="77777777" w:rsidR="00F132E7" w:rsidRPr="0063318A" w:rsidRDefault="00F132E7" w:rsidP="00F132E7">
                              <w:pPr>
                                <w:pStyle w:val="ListParagraph"/>
                                <w:rPr>
                                  <w:vanish/>
                                </w:rPr>
                              </w:pPr>
                            </w:p>
                            <w:p w14:paraId="59999CE1" w14:textId="77777777" w:rsidR="00F132E7" w:rsidRPr="0063318A" w:rsidRDefault="00F132E7" w:rsidP="00F132E7">
                              <w:pPr>
                                <w:pStyle w:val="ListParagraph"/>
                                <w:rPr>
                                  <w:vanish/>
                                </w:rPr>
                              </w:pPr>
                            </w:p>
                            <w:p w14:paraId="75243748" w14:textId="77777777" w:rsidR="00F132E7" w:rsidRPr="0063318A" w:rsidRDefault="00F132E7" w:rsidP="00F132E7">
                              <w:pPr>
                                <w:pStyle w:val="ListParagraph"/>
                                <w:rPr>
                                  <w:vanish/>
                                </w:rPr>
                              </w:pPr>
                            </w:p>
                            <w:p w14:paraId="0969B34E" w14:textId="77777777" w:rsidR="00F132E7" w:rsidRPr="0063318A" w:rsidRDefault="00F132E7" w:rsidP="00F132E7">
                              <w:pPr>
                                <w:pStyle w:val="ListParagraph"/>
                                <w:numPr>
                                  <w:ilvl w:val="2"/>
                                  <w:numId w:val="1"/>
                                </w:numPr>
                                <w:rPr>
                                  <w:vanish/>
                                </w:rPr>
                              </w:pPr>
                            </w:p>
                            <w:p w14:paraId="37106B69" w14:textId="77777777" w:rsidR="00F132E7" w:rsidRPr="0063318A" w:rsidRDefault="00F132E7" w:rsidP="00F132E7">
                              <w:pPr>
                                <w:pStyle w:val="ListParagraph"/>
                                <w:numPr>
                                  <w:ilvl w:val="2"/>
                                  <w:numId w:val="1"/>
                                </w:numPr>
                                <w:rPr>
                                  <w:vanish/>
                                </w:rPr>
                              </w:pPr>
                            </w:p>
                            <w:p w14:paraId="0BF57E34" w14:textId="77777777" w:rsidR="00F132E7" w:rsidRDefault="00F132E7" w:rsidP="00F132E7">
                              <w:pPr>
                                <w:ind w:left="4395"/>
                              </w:pPr>
                            </w:p>
                            <w:p w14:paraId="63F7494F" w14:textId="77777777" w:rsidR="00F132E7" w:rsidRPr="0063318A" w:rsidRDefault="00B7254C" w:rsidP="00B31A09">
                              <w:pPr>
                                <w:pStyle w:val="ListParagraph"/>
                                <w:numPr>
                                  <w:ilvl w:val="2"/>
                                  <w:numId w:val="28"/>
                                </w:numPr>
                              </w:pPr>
                              <w:r w:rsidRPr="0063318A">
                                <w:t xml:space="preserve">It is RECOMMENDED that the following community governance and electoral arrangements be approved;- </w:t>
                              </w:r>
                            </w:p>
                            <w:p w14:paraId="20C45349" w14:textId="77777777" w:rsidR="00F132E7" w:rsidRPr="0063318A" w:rsidRDefault="00B7254C" w:rsidP="00F132E7">
                              <w:pPr>
                                <w:pStyle w:val="ListParagraph"/>
                                <w:numPr>
                                  <w:ilvl w:val="0"/>
                                  <w:numId w:val="0"/>
                                </w:numPr>
                                <w:ind w:left="709"/>
                                <w:rPr>
                                  <w:rFonts w:cs="Arial"/>
                                </w:rPr>
                              </w:pPr>
                              <w:r w:rsidRPr="0063318A">
                                <w:rPr>
                                  <w:rFonts w:cs="Arial"/>
                                </w:rPr>
                                <w:t xml:space="preserve">a) </w:t>
                              </w:r>
                              <w:r>
                                <w:t>A Community Governance Review for Cam parish is held before 20</w:t>
                              </w:r>
                              <w:r w:rsidR="008475D6">
                                <w:t>28</w:t>
                              </w:r>
                              <w:r>
                                <w:t>.</w:t>
                              </w:r>
                            </w:p>
                          </w:txbxContent>
                        </wps:txbx>
                        <wps:bodyPr rot="0" vert="horz" wrap="square" lIns="182880" tIns="457200" rIns="182880" bIns="73152" anchor="t" anchorCtr="0" upright="1"/>
                      </wps:wsp>
                      <wps:wsp>
                        <wps:cNvPr id="13" name="Rectangle 13"/>
                        <wps:cNvSpPr/>
                        <wps:spPr>
                          <a:xfrm>
                            <a:off x="71913" y="1025821"/>
                            <a:ext cx="2331720" cy="7696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C77CA" w14:textId="77777777" w:rsidR="00F132E7" w:rsidRDefault="00F132E7" w:rsidP="00F132E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14" name="Rectangle 14"/>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C601D" w14:textId="77777777" w:rsidR="00F132E7" w:rsidRDefault="00F132E7" w:rsidP="00F132E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F5DABEA" id="Group 7" o:spid="_x0000_s1026" style="position:absolute;left:0;text-align:left;margin-left:27pt;margin-top:107.75pt;width:537.45pt;height:122pt;z-index:251666432;mso-position-horizontal-relative:page" coordorigin=",-2470" coordsize="24758,1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">
                <v:rect id="AutoShape 14" o:spid="_x0000_s1027" style="position:absolute;top:-2470;width:24758;height:10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" fillcolor="white [3212]" strokecolor="#747070 [1614]" strokeweight="1.25pt">
                  <v:textbox inset="14.4pt,36pt,14.4pt,5.76pt">
                    <w:txbxContent>
                      <w:p w14:paraId="1DFFD13B" w14:textId="77777777" w:rsidR="00F132E7" w:rsidRPr="00B31A09" w:rsidRDefault="00B7254C" w:rsidP="00B31A09">
                        <w:pPr>
                          <w:pStyle w:val="ListParagraph"/>
                          <w:numPr>
                            <w:ilvl w:val="2"/>
                            <w:numId w:val="28"/>
                          </w:numPr>
                          <w:spacing w:after="240"/>
                          <w:rPr>
                            <w:b/>
                            <w:bCs w:val="0"/>
                            <w:vanish/>
                          </w:rPr>
                        </w:pPr>
                        <w:r w:rsidRPr="00B31A09">
                          <w:rPr>
                            <w:b/>
                            <w:bCs w:val="0"/>
                          </w:rPr>
                          <w:t>FINAL RECOMMENDATIONS</w:t>
                        </w:r>
                      </w:p>
                      <w:p w14:paraId="7A0A8F0F" w14:textId="77777777" w:rsidR="00F132E7" w:rsidRPr="0063318A" w:rsidRDefault="00F132E7" w:rsidP="00F132E7">
                        <w:pPr>
                          <w:pStyle w:val="ListParagraph"/>
                          <w:numPr>
                            <w:ilvl w:val="0"/>
                            <w:numId w:val="1"/>
                          </w:numPr>
                          <w:spacing w:before="240" w:after="240"/>
                          <w:ind w:hanging="578"/>
                          <w:outlineLvl w:val="0"/>
                          <w:rPr>
                            <w:b/>
                            <w:bCs w:val="0"/>
                            <w:vanish/>
                          </w:rPr>
                        </w:pPr>
                      </w:p>
                      <w:p w14:paraId="021F2F5C" w14:textId="77777777" w:rsidR="00F132E7" w:rsidRPr="0063318A" w:rsidRDefault="00F132E7" w:rsidP="00F132E7">
                        <w:pPr>
                          <w:pStyle w:val="ListParagraph"/>
                          <w:numPr>
                            <w:ilvl w:val="0"/>
                            <w:numId w:val="1"/>
                          </w:numPr>
                          <w:spacing w:before="240" w:after="240"/>
                          <w:ind w:hanging="578"/>
                          <w:outlineLvl w:val="0"/>
                          <w:rPr>
                            <w:b/>
                            <w:bCs w:val="0"/>
                            <w:vanish/>
                          </w:rPr>
                        </w:pPr>
                      </w:p>
                      <w:p w14:paraId="0168881C" w14:textId="77777777" w:rsidR="00F132E7" w:rsidRPr="0063318A" w:rsidRDefault="00F132E7" w:rsidP="00F132E7">
                        <w:pPr>
                          <w:pStyle w:val="ListParagraph"/>
                          <w:numPr>
                            <w:ilvl w:val="0"/>
                            <w:numId w:val="1"/>
                          </w:numPr>
                          <w:spacing w:before="240" w:after="240"/>
                          <w:ind w:hanging="578"/>
                          <w:outlineLvl w:val="0"/>
                          <w:rPr>
                            <w:b/>
                            <w:bCs w:val="0"/>
                            <w:vanish/>
                          </w:rPr>
                        </w:pPr>
                      </w:p>
                      <w:p w14:paraId="223A49AE" w14:textId="77777777" w:rsidR="00F132E7" w:rsidRPr="0063318A" w:rsidRDefault="00F132E7" w:rsidP="00F132E7">
                        <w:pPr>
                          <w:pStyle w:val="ListParagraph"/>
                          <w:numPr>
                            <w:ilvl w:val="0"/>
                            <w:numId w:val="1"/>
                          </w:numPr>
                          <w:spacing w:before="240" w:after="240"/>
                          <w:ind w:hanging="578"/>
                          <w:outlineLvl w:val="0"/>
                          <w:rPr>
                            <w:b/>
                            <w:bCs w:val="0"/>
                            <w:vanish/>
                          </w:rPr>
                        </w:pPr>
                      </w:p>
                      <w:p w14:paraId="312968D4" w14:textId="77777777" w:rsidR="00F132E7" w:rsidRPr="0063318A" w:rsidRDefault="00F132E7" w:rsidP="00F132E7">
                        <w:pPr>
                          <w:pStyle w:val="ListParagraph"/>
                          <w:numPr>
                            <w:ilvl w:val="0"/>
                            <w:numId w:val="1"/>
                          </w:numPr>
                          <w:spacing w:before="240" w:after="240"/>
                          <w:ind w:hanging="578"/>
                          <w:outlineLvl w:val="0"/>
                          <w:rPr>
                            <w:b/>
                            <w:bCs w:val="0"/>
                            <w:vanish/>
                          </w:rPr>
                        </w:pPr>
                      </w:p>
                      <w:p w14:paraId="1CA764CC" w14:textId="77777777" w:rsidR="00F132E7" w:rsidRPr="0063318A" w:rsidRDefault="00F132E7" w:rsidP="00F132E7">
                        <w:pPr>
                          <w:pStyle w:val="ListParagraph"/>
                          <w:numPr>
                            <w:ilvl w:val="0"/>
                            <w:numId w:val="1"/>
                          </w:numPr>
                          <w:spacing w:before="240" w:after="240"/>
                          <w:ind w:hanging="578"/>
                          <w:outlineLvl w:val="0"/>
                          <w:rPr>
                            <w:b/>
                            <w:bCs w:val="0"/>
                            <w:vanish/>
                          </w:rPr>
                        </w:pPr>
                      </w:p>
                      <w:p w14:paraId="5CD2A4C9" w14:textId="77777777" w:rsidR="00F132E7" w:rsidRPr="0063318A" w:rsidRDefault="00F132E7" w:rsidP="00F132E7">
                        <w:pPr>
                          <w:pStyle w:val="ListParagraph"/>
                          <w:rPr>
                            <w:vanish/>
                          </w:rPr>
                        </w:pPr>
                      </w:p>
                      <w:p w14:paraId="18089DD5" w14:textId="77777777" w:rsidR="00F132E7" w:rsidRPr="0063318A" w:rsidRDefault="00F132E7" w:rsidP="00F132E7">
                        <w:pPr>
                          <w:pStyle w:val="ListParagraph"/>
                          <w:rPr>
                            <w:vanish/>
                          </w:rPr>
                        </w:pPr>
                      </w:p>
                      <w:p w14:paraId="1D9BB844" w14:textId="77777777" w:rsidR="00F132E7" w:rsidRPr="0063318A" w:rsidRDefault="00F132E7" w:rsidP="00F132E7">
                        <w:pPr>
                          <w:pStyle w:val="ListParagraph"/>
                          <w:rPr>
                            <w:vanish/>
                          </w:rPr>
                        </w:pPr>
                      </w:p>
                      <w:p w14:paraId="79F8D1E8" w14:textId="77777777" w:rsidR="00F132E7" w:rsidRPr="0063318A" w:rsidRDefault="00F132E7" w:rsidP="00F132E7">
                        <w:pPr>
                          <w:pStyle w:val="ListParagraph"/>
                          <w:rPr>
                            <w:vanish/>
                          </w:rPr>
                        </w:pPr>
                      </w:p>
                      <w:p w14:paraId="59999CE1" w14:textId="77777777" w:rsidR="00F132E7" w:rsidRPr="0063318A" w:rsidRDefault="00F132E7" w:rsidP="00F132E7">
                        <w:pPr>
                          <w:pStyle w:val="ListParagraph"/>
                          <w:rPr>
                            <w:vanish/>
                          </w:rPr>
                        </w:pPr>
                      </w:p>
                      <w:p w14:paraId="75243748" w14:textId="77777777" w:rsidR="00F132E7" w:rsidRPr="0063318A" w:rsidRDefault="00F132E7" w:rsidP="00F132E7">
                        <w:pPr>
                          <w:pStyle w:val="ListParagraph"/>
                          <w:rPr>
                            <w:vanish/>
                          </w:rPr>
                        </w:pPr>
                      </w:p>
                      <w:p w14:paraId="0969B34E" w14:textId="77777777" w:rsidR="00F132E7" w:rsidRPr="0063318A" w:rsidRDefault="00F132E7" w:rsidP="00F132E7">
                        <w:pPr>
                          <w:pStyle w:val="ListParagraph"/>
                          <w:numPr>
                            <w:ilvl w:val="2"/>
                            <w:numId w:val="1"/>
                          </w:numPr>
                          <w:rPr>
                            <w:vanish/>
                          </w:rPr>
                        </w:pPr>
                      </w:p>
                      <w:p w14:paraId="37106B69" w14:textId="77777777" w:rsidR="00F132E7" w:rsidRPr="0063318A" w:rsidRDefault="00F132E7" w:rsidP="00F132E7">
                        <w:pPr>
                          <w:pStyle w:val="ListParagraph"/>
                          <w:numPr>
                            <w:ilvl w:val="2"/>
                            <w:numId w:val="1"/>
                          </w:numPr>
                          <w:rPr>
                            <w:vanish/>
                          </w:rPr>
                        </w:pPr>
                      </w:p>
                      <w:p w14:paraId="0BF57E34" w14:textId="77777777" w:rsidR="00F132E7" w:rsidRDefault="00F132E7" w:rsidP="00F132E7">
                        <w:pPr>
                          <w:ind w:left="4395"/>
                        </w:pPr>
                      </w:p>
                      <w:p w14:paraId="63F7494F" w14:textId="77777777" w:rsidR="00F132E7" w:rsidRPr="0063318A" w:rsidRDefault="00B7254C" w:rsidP="00B31A09">
                        <w:pPr>
                          <w:pStyle w:val="ListParagraph"/>
                          <w:numPr>
                            <w:ilvl w:val="2"/>
                            <w:numId w:val="28"/>
                          </w:numPr>
                        </w:pPr>
                        <w:r w:rsidRPr="0063318A">
                          <w:t xml:space="preserve">It is RECOMMENDED that the following community governance and electoral arrangements be approved;- </w:t>
                        </w:r>
                      </w:p>
                      <w:p w14:paraId="20C45349" w14:textId="77777777" w:rsidR="00F132E7" w:rsidRPr="0063318A" w:rsidRDefault="00B7254C" w:rsidP="00F132E7">
                        <w:pPr>
                          <w:pStyle w:val="ListParagraph"/>
                          <w:numPr>
                            <w:ilvl w:val="0"/>
                            <w:numId w:val="0"/>
                          </w:numPr>
                          <w:ind w:left="709"/>
                          <w:rPr>
                            <w:rFonts w:cs="Arial"/>
                          </w:rPr>
                        </w:pPr>
                        <w:r w:rsidRPr="0063318A">
                          <w:rPr>
                            <w:rFonts w:cs="Arial"/>
                          </w:rPr>
                          <w:t xml:space="preserve">a) </w:t>
                        </w:r>
                        <w:r>
                          <w:t>A Community Governance Review for Cam parish is held before 20</w:t>
                        </w:r>
                        <w:r w:rsidR="008475D6">
                          <w:t>28</w:t>
                        </w:r>
                        <w:r>
                          <w:t>.</w:t>
                        </w:r>
                      </w:p>
                    </w:txbxContent>
                  </v:textbox>
                </v:rect>
                <v:rect id="Rectangle 13" o:spid="_x0000_s1028" style="position:absolute;left:719;top:10258;width:23317;height:7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" fillcolor="#44546a [3215]" stroked="f" strokeweight="1pt">
                  <v:textbox inset="14.4pt,14.4pt,14.4pt,28.8pt">
                    <w:txbxContent>
                      <w:p w14:paraId="79EC77CA" w14:textId="77777777" w:rsidR="00F132E7" w:rsidRDefault="00F132E7" w:rsidP="00F132E7">
                        <w:pPr>
                          <w:spacing w:before="240"/>
                          <w:rPr>
                            <w:color w:val="FFFFFF" w:themeColor="background1"/>
                          </w:rPr>
                        </w:pPr>
                      </w:p>
                    </w:txbxContent>
                  </v:textbox>
                </v:rect>
                <v:rect id="Rectangle 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" fillcolor="#44546a [3215]" stroked="f" strokeweight="1pt">
                  <v:textbox inset="14.4pt,14.4pt,14.4pt,28.8pt">
                    <w:txbxContent>
                      <w:p w14:paraId="725C601D" w14:textId="77777777" w:rsidR="00F132E7" w:rsidRDefault="00F132E7" w:rsidP="00F132E7">
                        <w:pPr>
                          <w:spacing w:before="240"/>
                          <w:rPr>
                            <w:color w:val="FFFFFF" w:themeColor="background1"/>
                          </w:rPr>
                        </w:pPr>
                      </w:p>
                    </w:txbxContent>
                  </v:textbox>
                </v:rect>
                <w10:wrap type="square" anchorx="page"/>
              </v:group>
            </w:pict>
          </mc:Fallback>
        </mc:AlternateContent>
      </w:r>
      <w:r>
        <w:t>The Working Group considered both responses received but felt that more evidence was needed to make any changes to the warding arrangements</w:t>
      </w:r>
      <w:r w:rsidR="00EB152F">
        <w:t>. Furthermore, to make any recommendations regarding the external parish boundary</w:t>
      </w:r>
      <w:r>
        <w:t xml:space="preserve"> neighbouring parishes would need to be consulted </w:t>
      </w:r>
      <w:r w:rsidR="00EB152F">
        <w:t>with and therefore</w:t>
      </w:r>
      <w:r>
        <w:t xml:space="preserve"> the change to any external parish boundaries which could not be completed within the timescale</w:t>
      </w:r>
      <w:r w:rsidR="00EB152F">
        <w:t xml:space="preserve"> of this CGR</w:t>
      </w:r>
      <w:r>
        <w:t>.</w:t>
      </w:r>
      <w:r w:rsidR="008475D6">
        <w:t xml:space="preserve"> The Working Group believed that Cam could be considered as part of a CGR prior to the next scheduled local elections in May 2028.</w:t>
      </w:r>
    </w:p>
    <w:p w14:paraId="53C2E278" w14:textId="2619A05C" w:rsidR="00F132E7" w:rsidRDefault="00F132E7" w:rsidP="00F132E7">
      <w:pPr>
        <w:pStyle w:val="ListParagraph"/>
        <w:numPr>
          <w:ilvl w:val="0"/>
          <w:numId w:val="0"/>
        </w:numPr>
        <w:ind w:left="709"/>
      </w:pPr>
    </w:p>
    <w:p w14:paraId="34FE1F24" w14:textId="4029B10E" w:rsidR="00AF5986" w:rsidRDefault="00B7254C" w:rsidP="005A5A95">
      <w:pPr>
        <w:pStyle w:val="Heading1"/>
        <w:ind w:left="709" w:hanging="567"/>
      </w:pPr>
      <w:r>
        <w:rPr>
          <w:noProof/>
          <w14:ligatures w14:val="standardContextual"/>
        </w:rPr>
        <w:drawing>
          <wp:anchor distT="0" distB="0" distL="114300" distR="114300" simplePos="0" relativeHeight="251661312" behindDoc="1" locked="0" layoutInCell="1" allowOverlap="1" wp14:anchorId="378E3F50" wp14:editId="671FA96A">
            <wp:simplePos x="0" y="0"/>
            <wp:positionH relativeFrom="column">
              <wp:posOffset>1888490</wp:posOffset>
            </wp:positionH>
            <wp:positionV relativeFrom="paragraph">
              <wp:posOffset>270510</wp:posOffset>
            </wp:positionV>
            <wp:extent cx="2686050" cy="2752725"/>
            <wp:effectExtent l="0" t="0" r="0" b="9525"/>
            <wp:wrapTopAndBottom/>
            <wp:docPr id="2" name="Picture 2" descr="A map of Frampton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Frampton Paris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2752725"/>
                    </a:xfrm>
                    <a:prstGeom prst="rect">
                      <a:avLst/>
                    </a:prstGeom>
                  </pic:spPr>
                </pic:pic>
              </a:graphicData>
            </a:graphic>
            <wp14:sizeRelH relativeFrom="margin">
              <wp14:pctWidth>0</wp14:pctWidth>
            </wp14:sizeRelH>
            <wp14:sizeRelV relativeFrom="margin">
              <wp14:pctHeight>0</wp14:pctHeight>
            </wp14:sizeRelV>
          </wp:anchor>
        </w:drawing>
      </w:r>
      <w:r>
        <w:t>FRAMPTON</w:t>
      </w:r>
      <w:r w:rsidR="003E7D5B">
        <w:t>-ON-SEVERN</w:t>
      </w:r>
      <w:r>
        <w:t xml:space="preserve"> PARISH COUNCIL INCREASE IN COUNCILLORS</w:t>
      </w:r>
    </w:p>
    <w:p w14:paraId="13FD6B71" w14:textId="0E7D4DDE" w:rsidR="00AF5986" w:rsidRPr="00FE344A" w:rsidRDefault="00B7254C" w:rsidP="005A5A95">
      <w:pPr>
        <w:pStyle w:val="ListParagraph"/>
        <w:ind w:left="709" w:hanging="567"/>
      </w:pPr>
      <w:r>
        <w:rPr>
          <w:b/>
          <w:bCs w:val="0"/>
        </w:rPr>
        <w:t>First stage consultation</w:t>
      </w:r>
    </w:p>
    <w:p w14:paraId="23564438" w14:textId="6D8137C4" w:rsidR="00FE344A" w:rsidRDefault="00B7254C" w:rsidP="008021D3">
      <w:pPr>
        <w:ind w:left="709" w:hanging="567"/>
      </w:pPr>
      <w:r>
        <w:t>7.1.1 Frampton</w:t>
      </w:r>
      <w:r w:rsidR="003E7D5B">
        <w:t>-on-Severn P</w:t>
      </w:r>
      <w:r>
        <w:t xml:space="preserve">arish Council </w:t>
      </w:r>
      <w:r w:rsidR="008021D3">
        <w:t xml:space="preserve">along with </w:t>
      </w:r>
      <w:r w:rsidR="00F94BAA">
        <w:t>two</w:t>
      </w:r>
      <w:r w:rsidR="008021D3">
        <w:t xml:space="preserve"> parish councillors </w:t>
      </w:r>
      <w:r>
        <w:t xml:space="preserve">made a submission requesting an increase to </w:t>
      </w:r>
      <w:r w:rsidR="008021D3">
        <w:t xml:space="preserve">number of Councillors by one due to the potential increase in the size of electorate from new developments and the workload of the active Parish Council. </w:t>
      </w:r>
      <w:r w:rsidR="00B22510">
        <w:t>A submission was also received requesting a new parish ward in the Oatfield area due to expected development.</w:t>
      </w:r>
    </w:p>
    <w:p w14:paraId="3BBF3AE3" w14:textId="699BEF2A" w:rsidR="008021D3" w:rsidRPr="00FE344A" w:rsidRDefault="00B7254C" w:rsidP="005A5A95">
      <w:pPr>
        <w:pStyle w:val="ListParagraph"/>
        <w:ind w:left="709" w:hanging="567"/>
      </w:pPr>
      <w:r>
        <w:rPr>
          <w:b/>
          <w:bCs w:val="0"/>
        </w:rPr>
        <w:t>Draft recommendations</w:t>
      </w:r>
    </w:p>
    <w:p w14:paraId="4A71AFE2" w14:textId="34715761" w:rsidR="008021D3" w:rsidRDefault="00B7254C" w:rsidP="00814B2E">
      <w:pPr>
        <w:pStyle w:val="ListParagraph"/>
        <w:numPr>
          <w:ilvl w:val="2"/>
          <w:numId w:val="1"/>
        </w:numPr>
        <w:ind w:left="709" w:hanging="567"/>
      </w:pPr>
      <w:r>
        <w:t xml:space="preserve">The Working Group were satisfied that an additional councillor would allow the parish to continue to provide good services and governance for their increasing electorate. The Parish Council had quickly filled vacancies in the past which highlighted a keen interest in parish matters for residents. </w:t>
      </w:r>
    </w:p>
    <w:p w14:paraId="4831EC97" w14:textId="04F2B562" w:rsidR="00814B2E" w:rsidRDefault="00B7254C" w:rsidP="00814B2E">
      <w:pPr>
        <w:pStyle w:val="ListParagraph"/>
        <w:numPr>
          <w:ilvl w:val="2"/>
          <w:numId w:val="1"/>
        </w:numPr>
        <w:ind w:left="709" w:hanging="567"/>
      </w:pPr>
      <w:r>
        <w:t>The Working Group were satisfied that an additional councillor would still be within the scale of representation.</w:t>
      </w:r>
    </w:p>
    <w:p w14:paraId="360D6A99" w14:textId="54A02359" w:rsidR="008021D3" w:rsidRDefault="00B7254C" w:rsidP="00814B2E">
      <w:pPr>
        <w:pStyle w:val="ListParagraph"/>
        <w:numPr>
          <w:ilvl w:val="2"/>
          <w:numId w:val="1"/>
        </w:numPr>
        <w:ind w:left="709" w:hanging="567"/>
      </w:pPr>
      <w:r>
        <w:lastRenderedPageBreak/>
        <w:t xml:space="preserve">The Working Group recommended no changes to the warding arrangements but suggested that a CGR could be carried out </w:t>
      </w:r>
      <w:r w:rsidR="00E85681">
        <w:t xml:space="preserve">in the future </w:t>
      </w:r>
      <w:r>
        <w:t xml:space="preserve">once any developments near Oatfield </w:t>
      </w:r>
      <w:r w:rsidR="00035BDF">
        <w:t xml:space="preserve">Road </w:t>
      </w:r>
      <w:r>
        <w:t>had been established.</w:t>
      </w:r>
    </w:p>
    <w:p w14:paraId="279F7C7F" w14:textId="6C30D58C" w:rsidR="000B78B6" w:rsidRPr="000B78B6" w:rsidRDefault="00B7254C" w:rsidP="00B31A09">
      <w:pPr>
        <w:pStyle w:val="ListParagraph"/>
        <w:ind w:left="709" w:hanging="567"/>
      </w:pPr>
      <w:r w:rsidRPr="000B78B6">
        <w:rPr>
          <w:b/>
          <w:bCs w:val="0"/>
        </w:rPr>
        <w:t>Second stage consultation</w:t>
      </w:r>
    </w:p>
    <w:p w14:paraId="060FFB05" w14:textId="400F081A" w:rsidR="000B78B6" w:rsidRDefault="00B7254C" w:rsidP="00814B2E">
      <w:pPr>
        <w:pStyle w:val="ListParagraph"/>
        <w:numPr>
          <w:ilvl w:val="2"/>
          <w:numId w:val="1"/>
        </w:numPr>
        <w:ind w:left="709" w:hanging="567"/>
      </w:pPr>
      <w:r>
        <w:t xml:space="preserve">Frampton parish </w:t>
      </w:r>
      <w:r w:rsidR="000E74A9">
        <w:t xml:space="preserve">council </w:t>
      </w:r>
      <w:r>
        <w:t>supported the draft recommendations.</w:t>
      </w:r>
    </w:p>
    <w:p w14:paraId="1759E7E5" w14:textId="3FA2936E" w:rsidR="003F1DA5" w:rsidRDefault="00B7254C" w:rsidP="005A5A95">
      <w:pPr>
        <w:pStyle w:val="ListParagraph"/>
        <w:ind w:left="709" w:hanging="567"/>
        <w:rPr>
          <w:b/>
          <w:bCs w:val="0"/>
        </w:rPr>
      </w:pPr>
      <w:r w:rsidRPr="00F444A4">
        <w:rPr>
          <w:b/>
          <w:bCs w:val="0"/>
        </w:rPr>
        <w:t>Final recommendations</w:t>
      </w:r>
    </w:p>
    <w:p w14:paraId="7989A503" w14:textId="372DE487" w:rsidR="00F444A4" w:rsidRPr="003F1DA5" w:rsidRDefault="00B7254C" w:rsidP="003F1DA5">
      <w:pPr>
        <w:pStyle w:val="ListParagraph"/>
        <w:numPr>
          <w:ilvl w:val="2"/>
          <w:numId w:val="1"/>
        </w:numPr>
        <w:ind w:left="709" w:hanging="578"/>
        <w:rPr>
          <w:b/>
          <w:bCs w:val="0"/>
        </w:rPr>
      </w:pPr>
      <w:r>
        <w:rPr>
          <w:noProof/>
        </w:rPr>
        <mc:AlternateContent>
          <mc:Choice Requires="wpg">
            <w:drawing>
              <wp:anchor distT="0" distB="0" distL="114300" distR="114300" simplePos="0" relativeHeight="251664384" behindDoc="1" locked="0" layoutInCell="1" allowOverlap="1" wp14:anchorId="44B3410B" wp14:editId="2BD30E4D">
                <wp:simplePos x="0" y="0"/>
                <wp:positionH relativeFrom="page">
                  <wp:posOffset>335280</wp:posOffset>
                </wp:positionH>
                <wp:positionV relativeFrom="paragraph">
                  <wp:posOffset>910590</wp:posOffset>
                </wp:positionV>
                <wp:extent cx="6825615" cy="2095500"/>
                <wp:effectExtent l="0" t="0" r="13335" b="19050"/>
                <wp:wrapTopAndBottom/>
                <wp:docPr id="9" name="Group 9"/>
                <wp:cNvGraphicFramePr/>
                <a:graphic xmlns:a="http://schemas.openxmlformats.org/drawingml/2006/main">
                  <a:graphicData uri="http://schemas.microsoft.com/office/word/2010/wordprocessingGroup">
                    <wpg:wgp>
                      <wpg:cNvGrpSpPr/>
                      <wpg:grpSpPr>
                        <a:xfrm>
                          <a:off x="0" y="0"/>
                          <a:ext cx="6825615" cy="2095500"/>
                          <a:chOff x="0" y="0"/>
                          <a:chExt cx="2475865" cy="9555480"/>
                        </a:xfrm>
                      </wpg:grpSpPr>
                      <wps:wsp>
                        <wps:cNvPr id="10"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9961BC2" w14:textId="77777777" w:rsidR="00E85681" w:rsidRPr="0063318A" w:rsidRDefault="00B7254C" w:rsidP="00E85681">
                              <w:pPr>
                                <w:spacing w:after="240" w:line="240" w:lineRule="auto"/>
                                <w:rPr>
                                  <w:rFonts w:eastAsia="Times New Roman" w:cs="Times New Roman"/>
                                  <w:b/>
                                  <w:bCs w:val="0"/>
                                  <w:szCs w:val="24"/>
                                </w:rPr>
                              </w:pPr>
                              <w:r>
                                <w:rPr>
                                  <w:rFonts w:eastAsia="Times New Roman" w:cs="Times New Roman"/>
                                  <w:b/>
                                  <w:bCs w:val="0"/>
                                  <w:szCs w:val="24"/>
                                </w:rPr>
                                <w:t>7.</w:t>
                              </w:r>
                              <w:r w:rsidR="00B31A09">
                                <w:rPr>
                                  <w:rFonts w:eastAsia="Times New Roman" w:cs="Times New Roman"/>
                                  <w:b/>
                                  <w:bCs w:val="0"/>
                                  <w:szCs w:val="24"/>
                                </w:rPr>
                                <w:t>4</w:t>
                              </w:r>
                              <w:r>
                                <w:rPr>
                                  <w:rFonts w:eastAsia="Times New Roman" w:cs="Times New Roman"/>
                                  <w:b/>
                                  <w:bCs w:val="0"/>
                                  <w:szCs w:val="24"/>
                                </w:rPr>
                                <w:t>.2 FINAL RECOMMENDATIONS</w:t>
                              </w:r>
                            </w:p>
                            <w:p w14:paraId="3EB3D757" w14:textId="77777777" w:rsidR="00E85681" w:rsidRPr="0063318A" w:rsidRDefault="00E85681" w:rsidP="00E85681">
                              <w:pPr>
                                <w:pStyle w:val="ListParagraph"/>
                                <w:numPr>
                                  <w:ilvl w:val="0"/>
                                  <w:numId w:val="1"/>
                                </w:numPr>
                                <w:spacing w:before="240" w:after="240"/>
                                <w:ind w:hanging="578"/>
                                <w:outlineLvl w:val="0"/>
                                <w:rPr>
                                  <w:b/>
                                  <w:bCs w:val="0"/>
                                  <w:vanish/>
                                </w:rPr>
                              </w:pPr>
                            </w:p>
                            <w:p w14:paraId="1458F3BC" w14:textId="77777777" w:rsidR="00E85681" w:rsidRPr="0063318A" w:rsidRDefault="00E85681" w:rsidP="00E85681">
                              <w:pPr>
                                <w:pStyle w:val="ListParagraph"/>
                                <w:numPr>
                                  <w:ilvl w:val="0"/>
                                  <w:numId w:val="1"/>
                                </w:numPr>
                                <w:spacing w:before="240" w:after="240"/>
                                <w:ind w:hanging="578"/>
                                <w:outlineLvl w:val="0"/>
                                <w:rPr>
                                  <w:b/>
                                  <w:bCs w:val="0"/>
                                  <w:vanish/>
                                </w:rPr>
                              </w:pPr>
                            </w:p>
                            <w:p w14:paraId="338B1F95" w14:textId="77777777" w:rsidR="00E85681" w:rsidRPr="0063318A" w:rsidRDefault="00E85681" w:rsidP="00E85681">
                              <w:pPr>
                                <w:pStyle w:val="ListParagraph"/>
                                <w:numPr>
                                  <w:ilvl w:val="0"/>
                                  <w:numId w:val="1"/>
                                </w:numPr>
                                <w:spacing w:before="240" w:after="240"/>
                                <w:ind w:hanging="578"/>
                                <w:outlineLvl w:val="0"/>
                                <w:rPr>
                                  <w:b/>
                                  <w:bCs w:val="0"/>
                                  <w:vanish/>
                                </w:rPr>
                              </w:pPr>
                            </w:p>
                            <w:p w14:paraId="7B475803" w14:textId="77777777" w:rsidR="00E85681" w:rsidRPr="0063318A" w:rsidRDefault="00E85681" w:rsidP="00E85681">
                              <w:pPr>
                                <w:pStyle w:val="ListParagraph"/>
                                <w:numPr>
                                  <w:ilvl w:val="0"/>
                                  <w:numId w:val="1"/>
                                </w:numPr>
                                <w:spacing w:before="240" w:after="240"/>
                                <w:ind w:hanging="578"/>
                                <w:outlineLvl w:val="0"/>
                                <w:rPr>
                                  <w:b/>
                                  <w:bCs w:val="0"/>
                                  <w:vanish/>
                                </w:rPr>
                              </w:pPr>
                            </w:p>
                            <w:p w14:paraId="7B0876D4" w14:textId="77777777" w:rsidR="00E85681" w:rsidRPr="0063318A" w:rsidRDefault="00E85681" w:rsidP="00E85681">
                              <w:pPr>
                                <w:pStyle w:val="ListParagraph"/>
                                <w:numPr>
                                  <w:ilvl w:val="0"/>
                                  <w:numId w:val="1"/>
                                </w:numPr>
                                <w:spacing w:before="240" w:after="240"/>
                                <w:ind w:hanging="578"/>
                                <w:outlineLvl w:val="0"/>
                                <w:rPr>
                                  <w:b/>
                                  <w:bCs w:val="0"/>
                                  <w:vanish/>
                                </w:rPr>
                              </w:pPr>
                            </w:p>
                            <w:p w14:paraId="0EC39A14" w14:textId="77777777" w:rsidR="00E85681" w:rsidRPr="0063318A" w:rsidRDefault="00E85681" w:rsidP="00E85681">
                              <w:pPr>
                                <w:pStyle w:val="ListParagraph"/>
                                <w:numPr>
                                  <w:ilvl w:val="0"/>
                                  <w:numId w:val="1"/>
                                </w:numPr>
                                <w:spacing w:before="240" w:after="240"/>
                                <w:ind w:hanging="578"/>
                                <w:outlineLvl w:val="0"/>
                                <w:rPr>
                                  <w:b/>
                                  <w:bCs w:val="0"/>
                                  <w:vanish/>
                                </w:rPr>
                              </w:pPr>
                            </w:p>
                            <w:p w14:paraId="00FABCDF" w14:textId="77777777" w:rsidR="00E85681" w:rsidRPr="0063318A" w:rsidRDefault="00E85681" w:rsidP="00E85681">
                              <w:pPr>
                                <w:pStyle w:val="ListParagraph"/>
                                <w:numPr>
                                  <w:ilvl w:val="0"/>
                                  <w:numId w:val="1"/>
                                </w:numPr>
                                <w:spacing w:before="240" w:after="240"/>
                                <w:ind w:hanging="578"/>
                                <w:outlineLvl w:val="0"/>
                                <w:rPr>
                                  <w:b/>
                                  <w:bCs w:val="0"/>
                                  <w:vanish/>
                                </w:rPr>
                              </w:pPr>
                            </w:p>
                            <w:p w14:paraId="2E2C750E" w14:textId="77777777" w:rsidR="00E85681" w:rsidRPr="0063318A" w:rsidRDefault="00E85681" w:rsidP="00E85681">
                              <w:pPr>
                                <w:pStyle w:val="ListParagraph"/>
                                <w:numPr>
                                  <w:ilvl w:val="0"/>
                                  <w:numId w:val="1"/>
                                </w:numPr>
                                <w:spacing w:before="240" w:after="240"/>
                                <w:ind w:hanging="578"/>
                                <w:outlineLvl w:val="0"/>
                                <w:rPr>
                                  <w:b/>
                                  <w:bCs w:val="0"/>
                                  <w:vanish/>
                                </w:rPr>
                              </w:pPr>
                            </w:p>
                            <w:p w14:paraId="7A935CD8" w14:textId="77777777" w:rsidR="00E85681" w:rsidRPr="0063318A" w:rsidRDefault="00E85681" w:rsidP="00E85681">
                              <w:pPr>
                                <w:pStyle w:val="ListParagraph"/>
                                <w:rPr>
                                  <w:vanish/>
                                </w:rPr>
                              </w:pPr>
                            </w:p>
                            <w:p w14:paraId="025DD01C" w14:textId="77777777" w:rsidR="00E85681" w:rsidRPr="0063318A" w:rsidRDefault="00E85681" w:rsidP="00E85681">
                              <w:pPr>
                                <w:pStyle w:val="ListParagraph"/>
                                <w:rPr>
                                  <w:vanish/>
                                </w:rPr>
                              </w:pPr>
                            </w:p>
                            <w:p w14:paraId="640560D1" w14:textId="77777777" w:rsidR="00E85681" w:rsidRPr="0063318A" w:rsidRDefault="00E85681" w:rsidP="00E85681">
                              <w:pPr>
                                <w:pStyle w:val="ListParagraph"/>
                                <w:rPr>
                                  <w:vanish/>
                                </w:rPr>
                              </w:pPr>
                            </w:p>
                            <w:p w14:paraId="3D6016EF" w14:textId="77777777" w:rsidR="00E85681" w:rsidRPr="0063318A" w:rsidRDefault="00E85681" w:rsidP="00E85681">
                              <w:pPr>
                                <w:pStyle w:val="ListParagraph"/>
                                <w:rPr>
                                  <w:vanish/>
                                </w:rPr>
                              </w:pPr>
                            </w:p>
                            <w:p w14:paraId="2A5C939C" w14:textId="77777777" w:rsidR="00E85681" w:rsidRPr="0063318A" w:rsidRDefault="00E85681" w:rsidP="00E85681">
                              <w:pPr>
                                <w:pStyle w:val="ListParagraph"/>
                                <w:rPr>
                                  <w:vanish/>
                                </w:rPr>
                              </w:pPr>
                            </w:p>
                            <w:p w14:paraId="3C9797C5" w14:textId="77777777" w:rsidR="00E85681" w:rsidRPr="0063318A" w:rsidRDefault="00E85681" w:rsidP="00E85681">
                              <w:pPr>
                                <w:pStyle w:val="ListParagraph"/>
                                <w:rPr>
                                  <w:vanish/>
                                </w:rPr>
                              </w:pPr>
                            </w:p>
                            <w:p w14:paraId="1EA64114" w14:textId="77777777" w:rsidR="00E85681" w:rsidRPr="0063318A" w:rsidRDefault="00E85681" w:rsidP="00E85681">
                              <w:pPr>
                                <w:pStyle w:val="ListParagraph"/>
                                <w:numPr>
                                  <w:ilvl w:val="2"/>
                                  <w:numId w:val="1"/>
                                </w:numPr>
                                <w:rPr>
                                  <w:vanish/>
                                </w:rPr>
                              </w:pPr>
                            </w:p>
                            <w:p w14:paraId="6B1B4DF1" w14:textId="77777777" w:rsidR="00E85681" w:rsidRPr="0063318A" w:rsidRDefault="00E85681" w:rsidP="00E85681">
                              <w:pPr>
                                <w:pStyle w:val="ListParagraph"/>
                                <w:numPr>
                                  <w:ilvl w:val="2"/>
                                  <w:numId w:val="1"/>
                                </w:numPr>
                                <w:rPr>
                                  <w:vanish/>
                                </w:rPr>
                              </w:pPr>
                            </w:p>
                            <w:p w14:paraId="118A00CD" w14:textId="77777777" w:rsidR="00E85681" w:rsidRPr="0063318A" w:rsidRDefault="00B7254C" w:rsidP="00E85681">
                              <w:pPr>
                                <w:ind w:left="709" w:hanging="709"/>
                              </w:pPr>
                              <w:r>
                                <w:t>7.</w:t>
                              </w:r>
                              <w:r w:rsidR="00B31A09">
                                <w:t>4</w:t>
                              </w:r>
                              <w:r>
                                <w:t xml:space="preserve">.3 </w:t>
                              </w:r>
                              <w:r w:rsidRPr="0063318A">
                                <w:t>It is RECOMMENDED that the following community governance and electoral arrangements be approved;</w:t>
                              </w:r>
                            </w:p>
                            <w:p w14:paraId="764D81D3" w14:textId="77777777" w:rsidR="00E85681" w:rsidRDefault="00B7254C" w:rsidP="00FF0AB8">
                              <w:pPr>
                                <w:pStyle w:val="ListParagraph"/>
                                <w:numPr>
                                  <w:ilvl w:val="0"/>
                                  <w:numId w:val="10"/>
                                </w:numPr>
                                <w:rPr>
                                  <w:rFonts w:cs="Arial"/>
                                </w:rPr>
                              </w:pPr>
                              <w:r w:rsidRPr="0063318A">
                                <w:rPr>
                                  <w:rFonts w:cs="Arial"/>
                                </w:rPr>
                                <w:t xml:space="preserve">The number of Parish Councillors for </w:t>
                              </w:r>
                              <w:r>
                                <w:rPr>
                                  <w:rFonts w:cs="Arial"/>
                                </w:rPr>
                                <w:t>Frampton-on-Severn Parish Council</w:t>
                              </w:r>
                              <w:r w:rsidRPr="0063318A">
                                <w:rPr>
                                  <w:rFonts w:cs="Arial"/>
                                </w:rPr>
                                <w:t xml:space="preserve"> is increased to </w:t>
                              </w:r>
                              <w:r>
                                <w:rPr>
                                  <w:rFonts w:cs="Arial"/>
                                </w:rPr>
                                <w:t>TEN</w:t>
                              </w:r>
                              <w:r w:rsidRPr="0063318A">
                                <w:rPr>
                                  <w:rFonts w:cs="Arial"/>
                                </w:rPr>
                                <w:t xml:space="preserve">. </w:t>
                              </w:r>
                            </w:p>
                            <w:p w14:paraId="167A7530" w14:textId="77777777" w:rsidR="00E85681" w:rsidRDefault="00B7254C" w:rsidP="00FF0AB8">
                              <w:pPr>
                                <w:pStyle w:val="ListParagraph"/>
                                <w:numPr>
                                  <w:ilvl w:val="0"/>
                                  <w:numId w:val="10"/>
                                </w:numPr>
                                <w:rPr>
                                  <w:rFonts w:cs="Arial"/>
                                </w:rPr>
                              </w:pPr>
                              <w:r>
                                <w:t xml:space="preserve">A Community Governance Review for </w:t>
                              </w:r>
                              <w:r w:rsidR="00035BDF">
                                <w:t xml:space="preserve">Frampton-on-Severn Parish </w:t>
                              </w:r>
                              <w:r>
                                <w:t xml:space="preserve">is </w:t>
                              </w:r>
                              <w:r w:rsidR="008208BD">
                                <w:t xml:space="preserve">considered in the future </w:t>
                              </w:r>
                              <w:r w:rsidR="00F132E7">
                                <w:t>if</w:t>
                              </w:r>
                              <w:r w:rsidR="00035BDF">
                                <w:t xml:space="preserve"> the development at Oatfield</w:t>
                              </w:r>
                              <w:r w:rsidR="00F132E7">
                                <w:t xml:space="preserve"> becomes established.</w:t>
                              </w:r>
                            </w:p>
                            <w:p w14:paraId="72EE7DE3" w14:textId="77777777" w:rsidR="00E85681" w:rsidRDefault="00E85681" w:rsidP="00E85681">
                              <w:pPr>
                                <w:pStyle w:val="ListParagraph"/>
                                <w:numPr>
                                  <w:ilvl w:val="0"/>
                                  <w:numId w:val="0"/>
                                </w:numPr>
                                <w:ind w:left="709"/>
                                <w:rPr>
                                  <w:rFonts w:cs="Arial"/>
                                </w:rPr>
                              </w:pPr>
                            </w:p>
                            <w:p w14:paraId="42606A4C" w14:textId="77777777" w:rsidR="00E85681" w:rsidRPr="0063318A" w:rsidRDefault="00E85681" w:rsidP="00E85681">
                              <w:pPr>
                                <w:pStyle w:val="ListParagraph"/>
                                <w:numPr>
                                  <w:ilvl w:val="0"/>
                                  <w:numId w:val="0"/>
                                </w:numPr>
                                <w:ind w:left="709"/>
                                <w:rPr>
                                  <w:rFonts w:cs="Arial"/>
                                </w:rPr>
                              </w:pPr>
                            </w:p>
                            <w:p w14:paraId="07DAB0C4" w14:textId="77777777" w:rsidR="00E85681" w:rsidRDefault="00E85681" w:rsidP="00E85681">
                              <w:pPr>
                                <w:rPr>
                                  <w:color w:val="44546A" w:themeColor="text2"/>
                                </w:rPr>
                              </w:pPr>
                            </w:p>
                          </w:txbxContent>
                        </wps:txbx>
                        <wps:bodyPr rot="0" vert="horz" wrap="square" lIns="182880" tIns="457200" rIns="182880" bIns="73152" anchor="t" anchorCtr="0" upright="1"/>
                      </wps:wsp>
                      <wps:wsp>
                        <wps:cNvPr id="11" name="Rectangle 11"/>
                        <wps:cNvSpPr/>
                        <wps:spPr>
                          <a:xfrm>
                            <a:off x="71913" y="1021658"/>
                            <a:ext cx="2331720" cy="70965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0692F" w14:textId="77777777" w:rsidR="00E85681" w:rsidRDefault="00E85681" w:rsidP="00E8568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12" name="Rectangle 12"/>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5C69" w14:textId="77777777" w:rsidR="00E85681" w:rsidRDefault="00E85681" w:rsidP="00E8568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4B3410B" id="Group 9" o:spid="_x0000_s1030" style="position:absolute;left:0;text-align:left;margin-left:26.4pt;margin-top:71.7pt;width:537.45pt;height:165pt;z-index:-251652096;mso-position-horizont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">
                <v:rect id="AutoShape 14" o:spid="_x0000_s103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" fillcolor="white [3212]" strokecolor="#747070 [1614]" strokeweight="1.25pt">
                  <v:textbox inset="14.4pt,36pt,14.4pt,5.76pt">
                    <w:txbxContent>
                      <w:p w14:paraId="69961BC2" w14:textId="77777777" w:rsidR="00E85681" w:rsidRPr="0063318A" w:rsidRDefault="00B7254C" w:rsidP="00E85681">
                        <w:pPr>
                          <w:spacing w:after="240" w:line="240" w:lineRule="auto"/>
                          <w:rPr>
                            <w:rFonts w:eastAsia="Times New Roman" w:cs="Times New Roman"/>
                            <w:b/>
                            <w:bCs w:val="0"/>
                            <w:szCs w:val="24"/>
                          </w:rPr>
                        </w:pPr>
                        <w:r>
                          <w:rPr>
                            <w:rFonts w:eastAsia="Times New Roman" w:cs="Times New Roman"/>
                            <w:b/>
                            <w:bCs w:val="0"/>
                            <w:szCs w:val="24"/>
                          </w:rPr>
                          <w:t>7.</w:t>
                        </w:r>
                        <w:r w:rsidR="00B31A09">
                          <w:rPr>
                            <w:rFonts w:eastAsia="Times New Roman" w:cs="Times New Roman"/>
                            <w:b/>
                            <w:bCs w:val="0"/>
                            <w:szCs w:val="24"/>
                          </w:rPr>
                          <w:t>4</w:t>
                        </w:r>
                        <w:r>
                          <w:rPr>
                            <w:rFonts w:eastAsia="Times New Roman" w:cs="Times New Roman"/>
                            <w:b/>
                            <w:bCs w:val="0"/>
                            <w:szCs w:val="24"/>
                          </w:rPr>
                          <w:t>.2 FINAL RECOMMENDATIONS</w:t>
                        </w:r>
                      </w:p>
                      <w:p w14:paraId="3EB3D757" w14:textId="77777777" w:rsidR="00E85681" w:rsidRPr="0063318A" w:rsidRDefault="00E85681" w:rsidP="00E85681">
                        <w:pPr>
                          <w:pStyle w:val="ListParagraph"/>
                          <w:numPr>
                            <w:ilvl w:val="0"/>
                            <w:numId w:val="1"/>
                          </w:numPr>
                          <w:spacing w:before="240" w:after="240"/>
                          <w:ind w:hanging="578"/>
                          <w:outlineLvl w:val="0"/>
                          <w:rPr>
                            <w:b/>
                            <w:bCs w:val="0"/>
                            <w:vanish/>
                          </w:rPr>
                        </w:pPr>
                      </w:p>
                      <w:p w14:paraId="1458F3BC" w14:textId="77777777" w:rsidR="00E85681" w:rsidRPr="0063318A" w:rsidRDefault="00E85681" w:rsidP="00E85681">
                        <w:pPr>
                          <w:pStyle w:val="ListParagraph"/>
                          <w:numPr>
                            <w:ilvl w:val="0"/>
                            <w:numId w:val="1"/>
                          </w:numPr>
                          <w:spacing w:before="240" w:after="240"/>
                          <w:ind w:hanging="578"/>
                          <w:outlineLvl w:val="0"/>
                          <w:rPr>
                            <w:b/>
                            <w:bCs w:val="0"/>
                            <w:vanish/>
                          </w:rPr>
                        </w:pPr>
                      </w:p>
                      <w:p w14:paraId="338B1F95" w14:textId="77777777" w:rsidR="00E85681" w:rsidRPr="0063318A" w:rsidRDefault="00E85681" w:rsidP="00E85681">
                        <w:pPr>
                          <w:pStyle w:val="ListParagraph"/>
                          <w:numPr>
                            <w:ilvl w:val="0"/>
                            <w:numId w:val="1"/>
                          </w:numPr>
                          <w:spacing w:before="240" w:after="240"/>
                          <w:ind w:hanging="578"/>
                          <w:outlineLvl w:val="0"/>
                          <w:rPr>
                            <w:b/>
                            <w:bCs w:val="0"/>
                            <w:vanish/>
                          </w:rPr>
                        </w:pPr>
                      </w:p>
                      <w:p w14:paraId="7B475803" w14:textId="77777777" w:rsidR="00E85681" w:rsidRPr="0063318A" w:rsidRDefault="00E85681" w:rsidP="00E85681">
                        <w:pPr>
                          <w:pStyle w:val="ListParagraph"/>
                          <w:numPr>
                            <w:ilvl w:val="0"/>
                            <w:numId w:val="1"/>
                          </w:numPr>
                          <w:spacing w:before="240" w:after="240"/>
                          <w:ind w:hanging="578"/>
                          <w:outlineLvl w:val="0"/>
                          <w:rPr>
                            <w:b/>
                            <w:bCs w:val="0"/>
                            <w:vanish/>
                          </w:rPr>
                        </w:pPr>
                      </w:p>
                      <w:p w14:paraId="7B0876D4" w14:textId="77777777" w:rsidR="00E85681" w:rsidRPr="0063318A" w:rsidRDefault="00E85681" w:rsidP="00E85681">
                        <w:pPr>
                          <w:pStyle w:val="ListParagraph"/>
                          <w:numPr>
                            <w:ilvl w:val="0"/>
                            <w:numId w:val="1"/>
                          </w:numPr>
                          <w:spacing w:before="240" w:after="240"/>
                          <w:ind w:hanging="578"/>
                          <w:outlineLvl w:val="0"/>
                          <w:rPr>
                            <w:b/>
                            <w:bCs w:val="0"/>
                            <w:vanish/>
                          </w:rPr>
                        </w:pPr>
                      </w:p>
                      <w:p w14:paraId="0EC39A14" w14:textId="77777777" w:rsidR="00E85681" w:rsidRPr="0063318A" w:rsidRDefault="00E85681" w:rsidP="00E85681">
                        <w:pPr>
                          <w:pStyle w:val="ListParagraph"/>
                          <w:numPr>
                            <w:ilvl w:val="0"/>
                            <w:numId w:val="1"/>
                          </w:numPr>
                          <w:spacing w:before="240" w:after="240"/>
                          <w:ind w:hanging="578"/>
                          <w:outlineLvl w:val="0"/>
                          <w:rPr>
                            <w:b/>
                            <w:bCs w:val="0"/>
                            <w:vanish/>
                          </w:rPr>
                        </w:pPr>
                      </w:p>
                      <w:p w14:paraId="00FABCDF" w14:textId="77777777" w:rsidR="00E85681" w:rsidRPr="0063318A" w:rsidRDefault="00E85681" w:rsidP="00E85681">
                        <w:pPr>
                          <w:pStyle w:val="ListParagraph"/>
                          <w:numPr>
                            <w:ilvl w:val="0"/>
                            <w:numId w:val="1"/>
                          </w:numPr>
                          <w:spacing w:before="240" w:after="240"/>
                          <w:ind w:hanging="578"/>
                          <w:outlineLvl w:val="0"/>
                          <w:rPr>
                            <w:b/>
                            <w:bCs w:val="0"/>
                            <w:vanish/>
                          </w:rPr>
                        </w:pPr>
                      </w:p>
                      <w:p w14:paraId="2E2C750E" w14:textId="77777777" w:rsidR="00E85681" w:rsidRPr="0063318A" w:rsidRDefault="00E85681" w:rsidP="00E85681">
                        <w:pPr>
                          <w:pStyle w:val="ListParagraph"/>
                          <w:numPr>
                            <w:ilvl w:val="0"/>
                            <w:numId w:val="1"/>
                          </w:numPr>
                          <w:spacing w:before="240" w:after="240"/>
                          <w:ind w:hanging="578"/>
                          <w:outlineLvl w:val="0"/>
                          <w:rPr>
                            <w:b/>
                            <w:bCs w:val="0"/>
                            <w:vanish/>
                          </w:rPr>
                        </w:pPr>
                      </w:p>
                      <w:p w14:paraId="7A935CD8" w14:textId="77777777" w:rsidR="00E85681" w:rsidRPr="0063318A" w:rsidRDefault="00E85681" w:rsidP="00E85681">
                        <w:pPr>
                          <w:pStyle w:val="ListParagraph"/>
                          <w:rPr>
                            <w:vanish/>
                          </w:rPr>
                        </w:pPr>
                      </w:p>
                      <w:p w14:paraId="025DD01C" w14:textId="77777777" w:rsidR="00E85681" w:rsidRPr="0063318A" w:rsidRDefault="00E85681" w:rsidP="00E85681">
                        <w:pPr>
                          <w:pStyle w:val="ListParagraph"/>
                          <w:rPr>
                            <w:vanish/>
                          </w:rPr>
                        </w:pPr>
                      </w:p>
                      <w:p w14:paraId="640560D1" w14:textId="77777777" w:rsidR="00E85681" w:rsidRPr="0063318A" w:rsidRDefault="00E85681" w:rsidP="00E85681">
                        <w:pPr>
                          <w:pStyle w:val="ListParagraph"/>
                          <w:rPr>
                            <w:vanish/>
                          </w:rPr>
                        </w:pPr>
                      </w:p>
                      <w:p w14:paraId="3D6016EF" w14:textId="77777777" w:rsidR="00E85681" w:rsidRPr="0063318A" w:rsidRDefault="00E85681" w:rsidP="00E85681">
                        <w:pPr>
                          <w:pStyle w:val="ListParagraph"/>
                          <w:rPr>
                            <w:vanish/>
                          </w:rPr>
                        </w:pPr>
                      </w:p>
                      <w:p w14:paraId="2A5C939C" w14:textId="77777777" w:rsidR="00E85681" w:rsidRPr="0063318A" w:rsidRDefault="00E85681" w:rsidP="00E85681">
                        <w:pPr>
                          <w:pStyle w:val="ListParagraph"/>
                          <w:rPr>
                            <w:vanish/>
                          </w:rPr>
                        </w:pPr>
                      </w:p>
                      <w:p w14:paraId="3C9797C5" w14:textId="77777777" w:rsidR="00E85681" w:rsidRPr="0063318A" w:rsidRDefault="00E85681" w:rsidP="00E85681">
                        <w:pPr>
                          <w:pStyle w:val="ListParagraph"/>
                          <w:rPr>
                            <w:vanish/>
                          </w:rPr>
                        </w:pPr>
                      </w:p>
                      <w:p w14:paraId="1EA64114" w14:textId="77777777" w:rsidR="00E85681" w:rsidRPr="0063318A" w:rsidRDefault="00E85681" w:rsidP="00E85681">
                        <w:pPr>
                          <w:pStyle w:val="ListParagraph"/>
                          <w:numPr>
                            <w:ilvl w:val="2"/>
                            <w:numId w:val="1"/>
                          </w:numPr>
                          <w:rPr>
                            <w:vanish/>
                          </w:rPr>
                        </w:pPr>
                      </w:p>
                      <w:p w14:paraId="6B1B4DF1" w14:textId="77777777" w:rsidR="00E85681" w:rsidRPr="0063318A" w:rsidRDefault="00E85681" w:rsidP="00E85681">
                        <w:pPr>
                          <w:pStyle w:val="ListParagraph"/>
                          <w:numPr>
                            <w:ilvl w:val="2"/>
                            <w:numId w:val="1"/>
                          </w:numPr>
                          <w:rPr>
                            <w:vanish/>
                          </w:rPr>
                        </w:pPr>
                      </w:p>
                      <w:p w14:paraId="118A00CD" w14:textId="77777777" w:rsidR="00E85681" w:rsidRPr="0063318A" w:rsidRDefault="00B7254C" w:rsidP="00E85681">
                        <w:pPr>
                          <w:ind w:left="709" w:hanging="709"/>
                        </w:pPr>
                        <w:r>
                          <w:t>7.</w:t>
                        </w:r>
                        <w:r w:rsidR="00B31A09">
                          <w:t>4</w:t>
                        </w:r>
                        <w:r>
                          <w:t xml:space="preserve">.3 </w:t>
                        </w:r>
                        <w:r w:rsidRPr="0063318A">
                          <w:t>It is RECOMMENDED that the following community governance and electoral arrangements be approved;</w:t>
                        </w:r>
                      </w:p>
                      <w:p w14:paraId="764D81D3" w14:textId="77777777" w:rsidR="00E85681" w:rsidRDefault="00B7254C" w:rsidP="00FF0AB8">
                        <w:pPr>
                          <w:pStyle w:val="ListParagraph"/>
                          <w:numPr>
                            <w:ilvl w:val="0"/>
                            <w:numId w:val="10"/>
                          </w:numPr>
                          <w:rPr>
                            <w:rFonts w:cs="Arial"/>
                          </w:rPr>
                        </w:pPr>
                        <w:r w:rsidRPr="0063318A">
                          <w:rPr>
                            <w:rFonts w:cs="Arial"/>
                          </w:rPr>
                          <w:t xml:space="preserve">The number of Parish Councillors for </w:t>
                        </w:r>
                        <w:r>
                          <w:rPr>
                            <w:rFonts w:cs="Arial"/>
                          </w:rPr>
                          <w:t>Frampton-on-Severn Parish Council</w:t>
                        </w:r>
                        <w:r w:rsidRPr="0063318A">
                          <w:rPr>
                            <w:rFonts w:cs="Arial"/>
                          </w:rPr>
                          <w:t xml:space="preserve"> is increased to </w:t>
                        </w:r>
                        <w:r>
                          <w:rPr>
                            <w:rFonts w:cs="Arial"/>
                          </w:rPr>
                          <w:t>TEN</w:t>
                        </w:r>
                        <w:r w:rsidRPr="0063318A">
                          <w:rPr>
                            <w:rFonts w:cs="Arial"/>
                          </w:rPr>
                          <w:t xml:space="preserve">. </w:t>
                        </w:r>
                      </w:p>
                      <w:p w14:paraId="167A7530" w14:textId="77777777" w:rsidR="00E85681" w:rsidRDefault="00B7254C" w:rsidP="00FF0AB8">
                        <w:pPr>
                          <w:pStyle w:val="ListParagraph"/>
                          <w:numPr>
                            <w:ilvl w:val="0"/>
                            <w:numId w:val="10"/>
                          </w:numPr>
                          <w:rPr>
                            <w:rFonts w:cs="Arial"/>
                          </w:rPr>
                        </w:pPr>
                        <w:r>
                          <w:t xml:space="preserve">A Community Governance Review for </w:t>
                        </w:r>
                        <w:r w:rsidR="00035BDF">
                          <w:t xml:space="preserve">Frampton-on-Severn Parish </w:t>
                        </w:r>
                        <w:r>
                          <w:t xml:space="preserve">is </w:t>
                        </w:r>
                        <w:r w:rsidR="008208BD">
                          <w:t xml:space="preserve">considered in the future </w:t>
                        </w:r>
                        <w:r w:rsidR="00F132E7">
                          <w:t>if</w:t>
                        </w:r>
                        <w:r w:rsidR="00035BDF">
                          <w:t xml:space="preserve"> the development at Oatfield</w:t>
                        </w:r>
                        <w:r w:rsidR="00F132E7">
                          <w:t xml:space="preserve"> becomes established.</w:t>
                        </w:r>
                      </w:p>
                      <w:p w14:paraId="72EE7DE3" w14:textId="77777777" w:rsidR="00E85681" w:rsidRDefault="00E85681" w:rsidP="00E85681">
                        <w:pPr>
                          <w:pStyle w:val="ListParagraph"/>
                          <w:numPr>
                            <w:ilvl w:val="0"/>
                            <w:numId w:val="0"/>
                          </w:numPr>
                          <w:ind w:left="709"/>
                          <w:rPr>
                            <w:rFonts w:cs="Arial"/>
                          </w:rPr>
                        </w:pPr>
                      </w:p>
                      <w:p w14:paraId="42606A4C" w14:textId="77777777" w:rsidR="00E85681" w:rsidRPr="0063318A" w:rsidRDefault="00E85681" w:rsidP="00E85681">
                        <w:pPr>
                          <w:pStyle w:val="ListParagraph"/>
                          <w:numPr>
                            <w:ilvl w:val="0"/>
                            <w:numId w:val="0"/>
                          </w:numPr>
                          <w:ind w:left="709"/>
                          <w:rPr>
                            <w:rFonts w:cs="Arial"/>
                          </w:rPr>
                        </w:pPr>
                      </w:p>
                      <w:p w14:paraId="07DAB0C4" w14:textId="77777777" w:rsidR="00E85681" w:rsidRDefault="00E85681" w:rsidP="00E85681">
                        <w:pPr>
                          <w:rPr>
                            <w:color w:val="44546A" w:themeColor="text2"/>
                          </w:rPr>
                        </w:pPr>
                      </w:p>
                    </w:txbxContent>
                  </v:textbox>
                </v:rect>
                <v:rect id="Rectangle 11" o:spid="_x0000_s1032" style="position:absolute;left:719;top:10216;width:23317;height:70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" fillcolor="#44546a [3215]" stroked="f" strokeweight="1pt">
                  <v:textbox inset="14.4pt,14.4pt,14.4pt,28.8pt">
                    <w:txbxContent>
                      <w:p w14:paraId="0C60692F" w14:textId="77777777" w:rsidR="00E85681" w:rsidRDefault="00E85681" w:rsidP="00E85681">
                        <w:pPr>
                          <w:spacing w:before="240"/>
                          <w:rPr>
                            <w:color w:val="FFFFFF" w:themeColor="background1"/>
                          </w:rPr>
                        </w:pPr>
                      </w:p>
                    </w:txbxContent>
                  </v:textbox>
                </v:rect>
                <v:rect id="Rectangle 12"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" fillcolor="#44546a [3215]" stroked="f" strokeweight="1pt">
                  <v:textbox inset="14.4pt,14.4pt,14.4pt,28.8pt">
                    <w:txbxContent>
                      <w:p w14:paraId="0DE55C69" w14:textId="77777777" w:rsidR="00E85681" w:rsidRDefault="00E85681" w:rsidP="00E85681">
                        <w:pPr>
                          <w:spacing w:before="240"/>
                          <w:rPr>
                            <w:color w:val="FFFFFF" w:themeColor="background1"/>
                          </w:rPr>
                        </w:pPr>
                      </w:p>
                    </w:txbxContent>
                  </v:textbox>
                </v:rect>
                <w10:wrap type="topAndBottom" anchorx="page"/>
              </v:group>
            </w:pict>
          </mc:Fallback>
        </mc:AlternateContent>
      </w:r>
      <w:r w:rsidR="00F444A4">
        <w:t xml:space="preserve">The Working Group agreed that the proposed increase from </w:t>
      </w:r>
      <w:r w:rsidR="00814B2E">
        <w:t>nine to ten</w:t>
      </w:r>
      <w:r w:rsidR="00F444A4">
        <w:t xml:space="preserve"> </w:t>
      </w:r>
      <w:r w:rsidR="000E74A9">
        <w:t>councillors would</w:t>
      </w:r>
      <w:r w:rsidR="00814B2E">
        <w:t xml:space="preserve"> ensure </w:t>
      </w:r>
      <w:r w:rsidR="000E74A9">
        <w:t xml:space="preserve">that </w:t>
      </w:r>
      <w:r w:rsidR="00814B2E">
        <w:t>effective and convenient community governance continue</w:t>
      </w:r>
      <w:r w:rsidR="000E74A9">
        <w:t>d</w:t>
      </w:r>
      <w:r w:rsidR="00814B2E">
        <w:t>.</w:t>
      </w:r>
      <w:r w:rsidR="00035BDF">
        <w:t xml:space="preserve"> They also agreed that the Council should look to hold a CGR in the future once a community is established at the Oatfield site.</w:t>
      </w:r>
    </w:p>
    <w:p w14:paraId="6AB526FB" w14:textId="1B0AAB1C" w:rsidR="003F1DA5" w:rsidRDefault="003F1DA5" w:rsidP="005A5A95"/>
    <w:p w14:paraId="7C0F8CD6" w14:textId="637BB806" w:rsidR="00AF5986" w:rsidRDefault="00B7254C" w:rsidP="005A5A95">
      <w:pPr>
        <w:pStyle w:val="Heading1"/>
        <w:ind w:left="709" w:hanging="567"/>
      </w:pPr>
      <w:r>
        <w:rPr>
          <w:noProof/>
          <w14:ligatures w14:val="standardContextual"/>
        </w:rPr>
        <w:drawing>
          <wp:anchor distT="0" distB="0" distL="114300" distR="114300" simplePos="0" relativeHeight="251658240" behindDoc="0" locked="0" layoutInCell="1" allowOverlap="1" wp14:anchorId="5AD86880" wp14:editId="3B2DF01C">
            <wp:simplePos x="0" y="0"/>
            <wp:positionH relativeFrom="column">
              <wp:posOffset>1485900</wp:posOffset>
            </wp:positionH>
            <wp:positionV relativeFrom="paragraph">
              <wp:posOffset>587375</wp:posOffset>
            </wp:positionV>
            <wp:extent cx="3488055" cy="3000375"/>
            <wp:effectExtent l="0" t="0" r="0" b="9525"/>
            <wp:wrapTopAndBottom/>
            <wp:docPr id="3" name="Picture 3" descr="A map of Hunts Grove Parish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Hunts Grove Parish Council are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8055" cy="3000375"/>
                    </a:xfrm>
                    <a:prstGeom prst="rect">
                      <a:avLst/>
                    </a:prstGeom>
                  </pic:spPr>
                </pic:pic>
              </a:graphicData>
            </a:graphic>
            <wp14:sizeRelH relativeFrom="margin">
              <wp14:pctWidth>0</wp14:pctWidth>
            </wp14:sizeRelH>
            <wp14:sizeRelV relativeFrom="margin">
              <wp14:pctHeight>0</wp14:pctHeight>
            </wp14:sizeRelV>
          </wp:anchor>
        </w:drawing>
      </w:r>
      <w:r>
        <w:t>HUNTS GROVE PARISH COUNCIL INCREASE IN COUNCILLORS</w:t>
      </w:r>
    </w:p>
    <w:p w14:paraId="6E2D5F29" w14:textId="3E9F04A6" w:rsidR="00B43ABE" w:rsidRPr="00B43ABE" w:rsidRDefault="00B43ABE" w:rsidP="009200C4">
      <w:pPr>
        <w:jc w:val="center"/>
      </w:pPr>
    </w:p>
    <w:p w14:paraId="40F50BF5" w14:textId="2DB58DBF" w:rsidR="009200C4" w:rsidRPr="00FE344A" w:rsidRDefault="00B7254C" w:rsidP="005A5A95">
      <w:pPr>
        <w:pStyle w:val="ListParagraph"/>
        <w:ind w:left="709" w:hanging="567"/>
      </w:pPr>
      <w:r>
        <w:rPr>
          <w:b/>
          <w:bCs w:val="0"/>
        </w:rPr>
        <w:t>First stage consultation</w:t>
      </w:r>
    </w:p>
    <w:p w14:paraId="13D89CF5" w14:textId="414EB98C" w:rsidR="009200C4" w:rsidRDefault="00B7254C" w:rsidP="00142D3F">
      <w:pPr>
        <w:pStyle w:val="ListParagraph"/>
        <w:numPr>
          <w:ilvl w:val="2"/>
          <w:numId w:val="1"/>
        </w:numPr>
        <w:ind w:left="709" w:hanging="567"/>
      </w:pPr>
      <w:r>
        <w:t xml:space="preserve">Hunts Grove Parish Council made a submission requesting an increase to </w:t>
      </w:r>
      <w:r w:rsidR="00787265">
        <w:t xml:space="preserve">the </w:t>
      </w:r>
      <w:r>
        <w:t xml:space="preserve">number of Councillors to eleven due to the size of electorate, the increasing workload of Councillors and the increasing number of services provided by the Parish Council. A large number of submissions in support of an increase in the number of Councillors </w:t>
      </w:r>
      <w:r w:rsidR="00F94BAA">
        <w:t>were</w:t>
      </w:r>
      <w:r>
        <w:t xml:space="preserve"> also received </w:t>
      </w:r>
      <w:r>
        <w:lastRenderedPageBreak/>
        <w:t xml:space="preserve">along with four requests for no changes. </w:t>
      </w:r>
      <w:r w:rsidR="003E66C0">
        <w:t>Two further submissions were received, one requesting the Council remains as it is and does not merge with another parish and one to group the parish.</w:t>
      </w:r>
    </w:p>
    <w:p w14:paraId="780A2C81" w14:textId="77777777" w:rsidR="009200C4" w:rsidRPr="00FE344A" w:rsidRDefault="00B7254C" w:rsidP="003E7D5B">
      <w:pPr>
        <w:pStyle w:val="ListParagraph"/>
        <w:ind w:left="709" w:hanging="567"/>
      </w:pPr>
      <w:r>
        <w:rPr>
          <w:b/>
          <w:bCs w:val="0"/>
        </w:rPr>
        <w:t>Draft recommendations</w:t>
      </w:r>
    </w:p>
    <w:p w14:paraId="395A5856" w14:textId="069A9D3A" w:rsidR="009200C4" w:rsidRDefault="00B7254C" w:rsidP="009200C4">
      <w:pPr>
        <w:pStyle w:val="ListParagraph"/>
        <w:numPr>
          <w:ilvl w:val="2"/>
          <w:numId w:val="1"/>
        </w:numPr>
        <w:ind w:left="709" w:hanging="567"/>
      </w:pPr>
      <w:r>
        <w:t xml:space="preserve">The Working Group </w:t>
      </w:r>
      <w:r w:rsidR="00142D3F">
        <w:t xml:space="preserve">considered at length the submissions for Hunts Grove parish and </w:t>
      </w:r>
      <w:r w:rsidR="00911D96">
        <w:t>took into</w:t>
      </w:r>
      <w:r w:rsidR="000B2C49">
        <w:t xml:space="preserve"> </w:t>
      </w:r>
      <w:r w:rsidR="00911D96">
        <w:t>account</w:t>
      </w:r>
      <w:r w:rsidR="00142D3F">
        <w:t xml:space="preserve"> the large increase in electorate that had occurred due to the ongoing development in the area</w:t>
      </w:r>
      <w:r w:rsidR="00911D96">
        <w:t xml:space="preserve"> and the increase in services being provided by the Parish</w:t>
      </w:r>
      <w:r w:rsidR="00142D3F">
        <w:t>. The</w:t>
      </w:r>
      <w:r w:rsidR="00911D96">
        <w:t xml:space="preserve"> Parish Council had been formulated as a result of the last Community Governance Review in 2019 and due to the significant increase in electorate was no</w:t>
      </w:r>
      <w:r w:rsidR="00787265">
        <w:t>w</w:t>
      </w:r>
      <w:r w:rsidR="00911D96">
        <w:t xml:space="preserve"> outside the recommended scale of representation. </w:t>
      </w:r>
    </w:p>
    <w:p w14:paraId="59FB9E4D" w14:textId="7BB70E74" w:rsidR="009200C4" w:rsidRDefault="00B7254C" w:rsidP="009200C4">
      <w:pPr>
        <w:pStyle w:val="ListParagraph"/>
        <w:numPr>
          <w:ilvl w:val="2"/>
          <w:numId w:val="1"/>
        </w:numPr>
        <w:ind w:left="709" w:hanging="567"/>
      </w:pPr>
      <w:r>
        <w:t>The Working Group were satisfied that additional councillor</w:t>
      </w:r>
      <w:r w:rsidR="0035600F">
        <w:t>s</w:t>
      </w:r>
      <w:r>
        <w:t xml:space="preserve"> </w:t>
      </w:r>
      <w:r w:rsidR="00911D96">
        <w:t>were necessary to continue to provide effective and convenient governance, robust parish arrangements and allow the Parish Council to take on additional services</w:t>
      </w:r>
      <w:r w:rsidR="0035600F">
        <w:t>,</w:t>
      </w:r>
      <w:r w:rsidR="00911D96">
        <w:t xml:space="preserve"> if and when required.</w:t>
      </w:r>
      <w:r>
        <w:t xml:space="preserve"> </w:t>
      </w:r>
      <w:r w:rsidR="00911D96">
        <w:t>They considered the size of the current Parish Council alongside parish councils of a similar size and nature</w:t>
      </w:r>
      <w:r w:rsidR="00AF160B">
        <w:t xml:space="preserve"> and the Aston Business School guidelines. They recommended</w:t>
      </w:r>
      <w:r w:rsidR="000B2C49">
        <w:t xml:space="preserve"> that an increase to nine parish councillors would be within the scale of representation, allow for good governance and help to ensure that the Parish Council remained quorate.</w:t>
      </w:r>
    </w:p>
    <w:p w14:paraId="22CED7AB" w14:textId="77777777" w:rsidR="009200C4" w:rsidRPr="000B78B6" w:rsidRDefault="00B7254C" w:rsidP="00B31A09">
      <w:pPr>
        <w:pStyle w:val="ListParagraph"/>
        <w:ind w:left="709" w:hanging="567"/>
      </w:pPr>
      <w:r w:rsidRPr="000B78B6">
        <w:rPr>
          <w:b/>
          <w:bCs w:val="0"/>
        </w:rPr>
        <w:t>Second stage consultation</w:t>
      </w:r>
    </w:p>
    <w:p w14:paraId="743491E3" w14:textId="4B8188AF" w:rsidR="009200C4" w:rsidRDefault="00B7254C" w:rsidP="009200C4">
      <w:pPr>
        <w:pStyle w:val="ListParagraph"/>
        <w:numPr>
          <w:ilvl w:val="2"/>
          <w:numId w:val="1"/>
        </w:numPr>
        <w:ind w:left="709" w:hanging="567"/>
      </w:pPr>
      <w:r>
        <w:t>Hunts Grove parish council supported the draft recommendations however</w:t>
      </w:r>
      <w:r w:rsidR="00787265">
        <w:t xml:space="preserve"> they</w:t>
      </w:r>
      <w:r>
        <w:t xml:space="preserve"> requested that the number of Councillors would be considered again after 2 years due to the number of services the council expected to be managing in the future.</w:t>
      </w:r>
    </w:p>
    <w:p w14:paraId="1FCD9858" w14:textId="77777777" w:rsidR="009200C4" w:rsidRPr="00F444A4" w:rsidRDefault="00B7254C" w:rsidP="00891C60">
      <w:pPr>
        <w:pStyle w:val="ListParagraph"/>
        <w:ind w:left="709" w:hanging="567"/>
        <w:rPr>
          <w:b/>
          <w:bCs w:val="0"/>
        </w:rPr>
      </w:pPr>
      <w:r w:rsidRPr="00F444A4">
        <w:rPr>
          <w:b/>
          <w:bCs w:val="0"/>
        </w:rPr>
        <w:t>Final recommendations</w:t>
      </w:r>
    </w:p>
    <w:p w14:paraId="2D5A2A95" w14:textId="63F8F536" w:rsidR="009200C4" w:rsidRDefault="00B7254C" w:rsidP="0063318A">
      <w:pPr>
        <w:pStyle w:val="ListParagraph"/>
        <w:numPr>
          <w:ilvl w:val="2"/>
          <w:numId w:val="1"/>
        </w:numPr>
        <w:ind w:left="709" w:hanging="567"/>
      </w:pPr>
      <w:r>
        <w:rPr>
          <w:noProof/>
        </w:rPr>
        <mc:AlternateContent>
          <mc:Choice Requires="wpg">
            <w:drawing>
              <wp:anchor distT="0" distB="0" distL="114300" distR="114300" simplePos="0" relativeHeight="251659264" behindDoc="0" locked="0" layoutInCell="1" allowOverlap="1" wp14:anchorId="6C613471" wp14:editId="6825BDD2">
                <wp:simplePos x="0" y="0"/>
                <wp:positionH relativeFrom="page">
                  <wp:posOffset>323850</wp:posOffset>
                </wp:positionH>
                <wp:positionV relativeFrom="paragraph">
                  <wp:posOffset>2155190</wp:posOffset>
                </wp:positionV>
                <wp:extent cx="6825615" cy="1876425"/>
                <wp:effectExtent l="0" t="0" r="13335" b="28575"/>
                <wp:wrapSquare wrapText="bothSides"/>
                <wp:docPr id="211" name="Group 211"/>
                <wp:cNvGraphicFramePr/>
                <a:graphic xmlns:a="http://schemas.openxmlformats.org/drawingml/2006/main">
                  <a:graphicData uri="http://schemas.microsoft.com/office/word/2010/wordprocessingGroup">
                    <wpg:wgp>
                      <wpg:cNvGrpSpPr/>
                      <wpg:grpSpPr>
                        <a:xfrm>
                          <a:off x="0" y="0"/>
                          <a:ext cx="6825615" cy="1876425"/>
                          <a:chOff x="0" y="0"/>
                          <a:chExt cx="2475865" cy="10276649"/>
                        </a:xfrm>
                      </wpg:grpSpPr>
                      <wps:wsp>
                        <wps:cNvPr id="212" name="AutoShape 14"/>
                        <wps:cNvSpPr>
                          <a:spLocks noChangeArrowheads="1"/>
                        </wps:cNvSpPr>
                        <wps:spPr bwMode="auto">
                          <a:xfrm>
                            <a:off x="0" y="0"/>
                            <a:ext cx="2475865" cy="10276649"/>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7974ACD" w14:textId="77777777" w:rsidR="00D16C12" w:rsidRPr="0063318A" w:rsidRDefault="00B7254C" w:rsidP="00D16C12">
                              <w:pPr>
                                <w:spacing w:after="240" w:line="240" w:lineRule="auto"/>
                                <w:rPr>
                                  <w:rFonts w:eastAsia="Times New Roman" w:cs="Times New Roman"/>
                                  <w:b/>
                                  <w:bCs w:val="0"/>
                                  <w:szCs w:val="24"/>
                                </w:rPr>
                              </w:pPr>
                              <w:r>
                                <w:rPr>
                                  <w:rFonts w:eastAsia="Times New Roman" w:cs="Times New Roman"/>
                                  <w:b/>
                                  <w:bCs w:val="0"/>
                                  <w:szCs w:val="24"/>
                                </w:rPr>
                                <w:t>8.</w:t>
                              </w:r>
                              <w:r w:rsidR="00B31A09">
                                <w:rPr>
                                  <w:rFonts w:eastAsia="Times New Roman" w:cs="Times New Roman"/>
                                  <w:b/>
                                  <w:bCs w:val="0"/>
                                  <w:szCs w:val="24"/>
                                </w:rPr>
                                <w:t>4</w:t>
                              </w:r>
                              <w:r>
                                <w:rPr>
                                  <w:rFonts w:eastAsia="Times New Roman" w:cs="Times New Roman"/>
                                  <w:b/>
                                  <w:bCs w:val="0"/>
                                  <w:szCs w:val="24"/>
                                </w:rPr>
                                <w:t>.2 FINAL RECOMMENDATIONS</w:t>
                              </w:r>
                            </w:p>
                            <w:p w14:paraId="621D81B9" w14:textId="77777777" w:rsidR="0063318A" w:rsidRPr="0063318A" w:rsidRDefault="0063318A" w:rsidP="0063318A">
                              <w:pPr>
                                <w:pStyle w:val="ListParagraph"/>
                                <w:numPr>
                                  <w:ilvl w:val="0"/>
                                  <w:numId w:val="1"/>
                                </w:numPr>
                                <w:spacing w:before="240" w:after="240"/>
                                <w:ind w:hanging="578"/>
                                <w:outlineLvl w:val="0"/>
                                <w:rPr>
                                  <w:b/>
                                  <w:bCs w:val="0"/>
                                  <w:vanish/>
                                </w:rPr>
                              </w:pPr>
                            </w:p>
                            <w:p w14:paraId="21067B96" w14:textId="77777777" w:rsidR="0063318A" w:rsidRPr="0063318A" w:rsidRDefault="0063318A" w:rsidP="0063318A">
                              <w:pPr>
                                <w:pStyle w:val="ListParagraph"/>
                                <w:numPr>
                                  <w:ilvl w:val="0"/>
                                  <w:numId w:val="1"/>
                                </w:numPr>
                                <w:spacing w:before="240" w:after="240"/>
                                <w:ind w:hanging="578"/>
                                <w:outlineLvl w:val="0"/>
                                <w:rPr>
                                  <w:b/>
                                  <w:bCs w:val="0"/>
                                  <w:vanish/>
                                </w:rPr>
                              </w:pPr>
                            </w:p>
                            <w:p w14:paraId="10BFFA1E" w14:textId="77777777" w:rsidR="0063318A" w:rsidRPr="0063318A" w:rsidRDefault="0063318A" w:rsidP="0063318A">
                              <w:pPr>
                                <w:pStyle w:val="ListParagraph"/>
                                <w:numPr>
                                  <w:ilvl w:val="0"/>
                                  <w:numId w:val="1"/>
                                </w:numPr>
                                <w:spacing w:before="240" w:after="240"/>
                                <w:ind w:hanging="578"/>
                                <w:outlineLvl w:val="0"/>
                                <w:rPr>
                                  <w:b/>
                                  <w:bCs w:val="0"/>
                                  <w:vanish/>
                                </w:rPr>
                              </w:pPr>
                            </w:p>
                            <w:p w14:paraId="2FEB1576" w14:textId="77777777" w:rsidR="0063318A" w:rsidRPr="0063318A" w:rsidRDefault="0063318A" w:rsidP="0063318A">
                              <w:pPr>
                                <w:pStyle w:val="ListParagraph"/>
                                <w:numPr>
                                  <w:ilvl w:val="0"/>
                                  <w:numId w:val="1"/>
                                </w:numPr>
                                <w:spacing w:before="240" w:after="240"/>
                                <w:ind w:hanging="578"/>
                                <w:outlineLvl w:val="0"/>
                                <w:rPr>
                                  <w:b/>
                                  <w:bCs w:val="0"/>
                                  <w:vanish/>
                                </w:rPr>
                              </w:pPr>
                            </w:p>
                            <w:p w14:paraId="68A30B0F" w14:textId="77777777" w:rsidR="0063318A" w:rsidRPr="0063318A" w:rsidRDefault="0063318A" w:rsidP="0063318A">
                              <w:pPr>
                                <w:pStyle w:val="ListParagraph"/>
                                <w:numPr>
                                  <w:ilvl w:val="0"/>
                                  <w:numId w:val="1"/>
                                </w:numPr>
                                <w:spacing w:before="240" w:after="240"/>
                                <w:ind w:hanging="578"/>
                                <w:outlineLvl w:val="0"/>
                                <w:rPr>
                                  <w:b/>
                                  <w:bCs w:val="0"/>
                                  <w:vanish/>
                                </w:rPr>
                              </w:pPr>
                            </w:p>
                            <w:p w14:paraId="51EC2B52" w14:textId="77777777" w:rsidR="0063318A" w:rsidRPr="0063318A" w:rsidRDefault="0063318A" w:rsidP="0063318A">
                              <w:pPr>
                                <w:pStyle w:val="ListParagraph"/>
                                <w:numPr>
                                  <w:ilvl w:val="0"/>
                                  <w:numId w:val="1"/>
                                </w:numPr>
                                <w:spacing w:before="240" w:after="240"/>
                                <w:ind w:hanging="578"/>
                                <w:outlineLvl w:val="0"/>
                                <w:rPr>
                                  <w:b/>
                                  <w:bCs w:val="0"/>
                                  <w:vanish/>
                                </w:rPr>
                              </w:pPr>
                            </w:p>
                            <w:p w14:paraId="6C46BFB4" w14:textId="77777777" w:rsidR="0063318A" w:rsidRPr="0063318A" w:rsidRDefault="0063318A" w:rsidP="0063318A">
                              <w:pPr>
                                <w:pStyle w:val="ListParagraph"/>
                                <w:numPr>
                                  <w:ilvl w:val="0"/>
                                  <w:numId w:val="1"/>
                                </w:numPr>
                                <w:spacing w:before="240" w:after="240"/>
                                <w:ind w:hanging="578"/>
                                <w:outlineLvl w:val="0"/>
                                <w:rPr>
                                  <w:b/>
                                  <w:bCs w:val="0"/>
                                  <w:vanish/>
                                </w:rPr>
                              </w:pPr>
                            </w:p>
                            <w:p w14:paraId="71355133" w14:textId="77777777" w:rsidR="0063318A" w:rsidRPr="0063318A" w:rsidRDefault="0063318A" w:rsidP="0063318A">
                              <w:pPr>
                                <w:pStyle w:val="ListParagraph"/>
                                <w:numPr>
                                  <w:ilvl w:val="0"/>
                                  <w:numId w:val="1"/>
                                </w:numPr>
                                <w:spacing w:before="240" w:after="240"/>
                                <w:ind w:hanging="578"/>
                                <w:outlineLvl w:val="0"/>
                                <w:rPr>
                                  <w:b/>
                                  <w:bCs w:val="0"/>
                                  <w:vanish/>
                                </w:rPr>
                              </w:pPr>
                            </w:p>
                            <w:p w14:paraId="257918A0" w14:textId="77777777" w:rsidR="0063318A" w:rsidRPr="0063318A" w:rsidRDefault="0063318A" w:rsidP="0063318A">
                              <w:pPr>
                                <w:pStyle w:val="ListParagraph"/>
                                <w:rPr>
                                  <w:vanish/>
                                </w:rPr>
                              </w:pPr>
                            </w:p>
                            <w:p w14:paraId="31B278C9" w14:textId="77777777" w:rsidR="0063318A" w:rsidRPr="0063318A" w:rsidRDefault="0063318A" w:rsidP="0063318A">
                              <w:pPr>
                                <w:pStyle w:val="ListParagraph"/>
                                <w:rPr>
                                  <w:vanish/>
                                </w:rPr>
                              </w:pPr>
                            </w:p>
                            <w:p w14:paraId="26D07583" w14:textId="77777777" w:rsidR="0063318A" w:rsidRPr="0063318A" w:rsidRDefault="0063318A" w:rsidP="0063318A">
                              <w:pPr>
                                <w:pStyle w:val="ListParagraph"/>
                                <w:rPr>
                                  <w:vanish/>
                                </w:rPr>
                              </w:pPr>
                            </w:p>
                            <w:p w14:paraId="2638E8CD" w14:textId="77777777" w:rsidR="0063318A" w:rsidRPr="0063318A" w:rsidRDefault="0063318A" w:rsidP="0063318A">
                              <w:pPr>
                                <w:pStyle w:val="ListParagraph"/>
                                <w:rPr>
                                  <w:vanish/>
                                </w:rPr>
                              </w:pPr>
                            </w:p>
                            <w:p w14:paraId="7047BB83" w14:textId="77777777" w:rsidR="0063318A" w:rsidRPr="0063318A" w:rsidRDefault="0063318A" w:rsidP="0063318A">
                              <w:pPr>
                                <w:pStyle w:val="ListParagraph"/>
                                <w:rPr>
                                  <w:vanish/>
                                </w:rPr>
                              </w:pPr>
                            </w:p>
                            <w:p w14:paraId="0AF195E4" w14:textId="77777777" w:rsidR="0063318A" w:rsidRPr="0063318A" w:rsidRDefault="0063318A" w:rsidP="0063318A">
                              <w:pPr>
                                <w:pStyle w:val="ListParagraph"/>
                                <w:rPr>
                                  <w:vanish/>
                                </w:rPr>
                              </w:pPr>
                            </w:p>
                            <w:p w14:paraId="711004B2" w14:textId="77777777" w:rsidR="0063318A" w:rsidRPr="0063318A" w:rsidRDefault="0063318A" w:rsidP="0063318A">
                              <w:pPr>
                                <w:pStyle w:val="ListParagraph"/>
                                <w:numPr>
                                  <w:ilvl w:val="2"/>
                                  <w:numId w:val="1"/>
                                </w:numPr>
                                <w:rPr>
                                  <w:vanish/>
                                </w:rPr>
                              </w:pPr>
                            </w:p>
                            <w:p w14:paraId="0E911BB3" w14:textId="77777777" w:rsidR="0063318A" w:rsidRPr="0063318A" w:rsidRDefault="0063318A" w:rsidP="0063318A">
                              <w:pPr>
                                <w:pStyle w:val="ListParagraph"/>
                                <w:numPr>
                                  <w:ilvl w:val="2"/>
                                  <w:numId w:val="1"/>
                                </w:numPr>
                                <w:rPr>
                                  <w:vanish/>
                                </w:rPr>
                              </w:pPr>
                            </w:p>
                            <w:p w14:paraId="6FE05F64" w14:textId="77777777" w:rsidR="00D16C12" w:rsidRPr="0063318A" w:rsidRDefault="00B7254C" w:rsidP="00C4484E">
                              <w:pPr>
                                <w:tabs>
                                  <w:tab w:val="clear" w:pos="1201"/>
                                </w:tabs>
                                <w:ind w:left="709" w:hanging="709"/>
                              </w:pPr>
                              <w:r>
                                <w:t>8.</w:t>
                              </w:r>
                              <w:r w:rsidR="00B31A09">
                                <w:t>4</w:t>
                              </w:r>
                              <w:r>
                                <w:t>.3</w:t>
                              </w:r>
                              <w:r>
                                <w:tab/>
                              </w:r>
                              <w:r w:rsidRPr="0063318A">
                                <w:t xml:space="preserve">It is RECOMMENDED that the following community governance and electoral arrangements be approved;- </w:t>
                              </w:r>
                            </w:p>
                            <w:p w14:paraId="0DB87678" w14:textId="77777777" w:rsidR="00D16C12" w:rsidRPr="0063318A" w:rsidRDefault="00B7254C" w:rsidP="00FF0AB8">
                              <w:pPr>
                                <w:pStyle w:val="ListParagraph"/>
                                <w:numPr>
                                  <w:ilvl w:val="0"/>
                                  <w:numId w:val="23"/>
                                </w:numPr>
                                <w:rPr>
                                  <w:rFonts w:cs="Arial"/>
                                </w:rPr>
                              </w:pPr>
                              <w:r w:rsidRPr="0063318A">
                                <w:rPr>
                                  <w:rFonts w:cs="Arial"/>
                                </w:rPr>
                                <w:t xml:space="preserve">The number of Parish Councillors for Hunts Grove is increased to NINE. </w:t>
                              </w:r>
                            </w:p>
                            <w:p w14:paraId="78A585E0" w14:textId="77777777" w:rsidR="00D16C12" w:rsidRDefault="00D16C12">
                              <w:pPr>
                                <w:rPr>
                                  <w:color w:val="44546A" w:themeColor="text2"/>
                                </w:rPr>
                              </w:pPr>
                            </w:p>
                          </w:txbxContent>
                        </wps:txbx>
                        <wps:bodyPr rot="0" vert="horz" wrap="square" lIns="182880" tIns="457200" rIns="182880" bIns="73152" anchor="t" anchorCtr="0" upright="1"/>
                      </wps:wsp>
                      <wps:wsp>
                        <wps:cNvPr id="213" name="Rectangle 213"/>
                        <wps:cNvSpPr/>
                        <wps:spPr>
                          <a:xfrm>
                            <a:off x="71913" y="1025821"/>
                            <a:ext cx="2331720" cy="7696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CB93A" w14:textId="77777777" w:rsidR="00D16C12" w:rsidRDefault="00D16C1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214" name="Rectangle 214"/>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9FD11" w14:textId="77777777" w:rsidR="00D16C12" w:rsidRDefault="00D16C1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C613471" id="Group 211" o:spid="_x0000_s1034" style="position:absolute;left:0;text-align:left;margin-left:25.5pt;margin-top:169.7pt;width:537.45pt;height:147.75pt;z-index:251659264;mso-position-horizontal-relative:page" coordsize="24758,10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">
                <v:rect id="AutoShape 14" o:spid="_x0000_s1035" style="position:absolute;width:24758;height:10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7974ACD" w14:textId="77777777" w:rsidR="00D16C12" w:rsidRPr="0063318A" w:rsidRDefault="00B7254C" w:rsidP="00D16C12">
                        <w:pPr>
                          <w:spacing w:after="240" w:line="240" w:lineRule="auto"/>
                          <w:rPr>
                            <w:rFonts w:eastAsia="Times New Roman" w:cs="Times New Roman"/>
                            <w:b/>
                            <w:bCs w:val="0"/>
                            <w:szCs w:val="24"/>
                          </w:rPr>
                        </w:pPr>
                        <w:r>
                          <w:rPr>
                            <w:rFonts w:eastAsia="Times New Roman" w:cs="Times New Roman"/>
                            <w:b/>
                            <w:bCs w:val="0"/>
                            <w:szCs w:val="24"/>
                          </w:rPr>
                          <w:t>8.</w:t>
                        </w:r>
                        <w:r w:rsidR="00B31A09">
                          <w:rPr>
                            <w:rFonts w:eastAsia="Times New Roman" w:cs="Times New Roman"/>
                            <w:b/>
                            <w:bCs w:val="0"/>
                            <w:szCs w:val="24"/>
                          </w:rPr>
                          <w:t>4</w:t>
                        </w:r>
                        <w:r>
                          <w:rPr>
                            <w:rFonts w:eastAsia="Times New Roman" w:cs="Times New Roman"/>
                            <w:b/>
                            <w:bCs w:val="0"/>
                            <w:szCs w:val="24"/>
                          </w:rPr>
                          <w:t>.2 FINAL RECOMMENDATIONS</w:t>
                        </w:r>
                      </w:p>
                      <w:p w14:paraId="621D81B9" w14:textId="77777777" w:rsidR="0063318A" w:rsidRPr="0063318A" w:rsidRDefault="0063318A" w:rsidP="0063318A">
                        <w:pPr>
                          <w:pStyle w:val="ListParagraph"/>
                          <w:numPr>
                            <w:ilvl w:val="0"/>
                            <w:numId w:val="1"/>
                          </w:numPr>
                          <w:spacing w:before="240" w:after="240"/>
                          <w:ind w:hanging="578"/>
                          <w:outlineLvl w:val="0"/>
                          <w:rPr>
                            <w:b/>
                            <w:bCs w:val="0"/>
                            <w:vanish/>
                          </w:rPr>
                        </w:pPr>
                      </w:p>
                      <w:p w14:paraId="21067B96" w14:textId="77777777" w:rsidR="0063318A" w:rsidRPr="0063318A" w:rsidRDefault="0063318A" w:rsidP="0063318A">
                        <w:pPr>
                          <w:pStyle w:val="ListParagraph"/>
                          <w:numPr>
                            <w:ilvl w:val="0"/>
                            <w:numId w:val="1"/>
                          </w:numPr>
                          <w:spacing w:before="240" w:after="240"/>
                          <w:ind w:hanging="578"/>
                          <w:outlineLvl w:val="0"/>
                          <w:rPr>
                            <w:b/>
                            <w:bCs w:val="0"/>
                            <w:vanish/>
                          </w:rPr>
                        </w:pPr>
                      </w:p>
                      <w:p w14:paraId="10BFFA1E" w14:textId="77777777" w:rsidR="0063318A" w:rsidRPr="0063318A" w:rsidRDefault="0063318A" w:rsidP="0063318A">
                        <w:pPr>
                          <w:pStyle w:val="ListParagraph"/>
                          <w:numPr>
                            <w:ilvl w:val="0"/>
                            <w:numId w:val="1"/>
                          </w:numPr>
                          <w:spacing w:before="240" w:after="240"/>
                          <w:ind w:hanging="578"/>
                          <w:outlineLvl w:val="0"/>
                          <w:rPr>
                            <w:b/>
                            <w:bCs w:val="0"/>
                            <w:vanish/>
                          </w:rPr>
                        </w:pPr>
                      </w:p>
                      <w:p w14:paraId="2FEB1576" w14:textId="77777777" w:rsidR="0063318A" w:rsidRPr="0063318A" w:rsidRDefault="0063318A" w:rsidP="0063318A">
                        <w:pPr>
                          <w:pStyle w:val="ListParagraph"/>
                          <w:numPr>
                            <w:ilvl w:val="0"/>
                            <w:numId w:val="1"/>
                          </w:numPr>
                          <w:spacing w:before="240" w:after="240"/>
                          <w:ind w:hanging="578"/>
                          <w:outlineLvl w:val="0"/>
                          <w:rPr>
                            <w:b/>
                            <w:bCs w:val="0"/>
                            <w:vanish/>
                          </w:rPr>
                        </w:pPr>
                      </w:p>
                      <w:p w14:paraId="68A30B0F" w14:textId="77777777" w:rsidR="0063318A" w:rsidRPr="0063318A" w:rsidRDefault="0063318A" w:rsidP="0063318A">
                        <w:pPr>
                          <w:pStyle w:val="ListParagraph"/>
                          <w:numPr>
                            <w:ilvl w:val="0"/>
                            <w:numId w:val="1"/>
                          </w:numPr>
                          <w:spacing w:before="240" w:after="240"/>
                          <w:ind w:hanging="578"/>
                          <w:outlineLvl w:val="0"/>
                          <w:rPr>
                            <w:b/>
                            <w:bCs w:val="0"/>
                            <w:vanish/>
                          </w:rPr>
                        </w:pPr>
                      </w:p>
                      <w:p w14:paraId="51EC2B52" w14:textId="77777777" w:rsidR="0063318A" w:rsidRPr="0063318A" w:rsidRDefault="0063318A" w:rsidP="0063318A">
                        <w:pPr>
                          <w:pStyle w:val="ListParagraph"/>
                          <w:numPr>
                            <w:ilvl w:val="0"/>
                            <w:numId w:val="1"/>
                          </w:numPr>
                          <w:spacing w:before="240" w:after="240"/>
                          <w:ind w:hanging="578"/>
                          <w:outlineLvl w:val="0"/>
                          <w:rPr>
                            <w:b/>
                            <w:bCs w:val="0"/>
                            <w:vanish/>
                          </w:rPr>
                        </w:pPr>
                      </w:p>
                      <w:p w14:paraId="6C46BFB4" w14:textId="77777777" w:rsidR="0063318A" w:rsidRPr="0063318A" w:rsidRDefault="0063318A" w:rsidP="0063318A">
                        <w:pPr>
                          <w:pStyle w:val="ListParagraph"/>
                          <w:numPr>
                            <w:ilvl w:val="0"/>
                            <w:numId w:val="1"/>
                          </w:numPr>
                          <w:spacing w:before="240" w:after="240"/>
                          <w:ind w:hanging="578"/>
                          <w:outlineLvl w:val="0"/>
                          <w:rPr>
                            <w:b/>
                            <w:bCs w:val="0"/>
                            <w:vanish/>
                          </w:rPr>
                        </w:pPr>
                      </w:p>
                      <w:p w14:paraId="71355133" w14:textId="77777777" w:rsidR="0063318A" w:rsidRPr="0063318A" w:rsidRDefault="0063318A" w:rsidP="0063318A">
                        <w:pPr>
                          <w:pStyle w:val="ListParagraph"/>
                          <w:numPr>
                            <w:ilvl w:val="0"/>
                            <w:numId w:val="1"/>
                          </w:numPr>
                          <w:spacing w:before="240" w:after="240"/>
                          <w:ind w:hanging="578"/>
                          <w:outlineLvl w:val="0"/>
                          <w:rPr>
                            <w:b/>
                            <w:bCs w:val="0"/>
                            <w:vanish/>
                          </w:rPr>
                        </w:pPr>
                      </w:p>
                      <w:p w14:paraId="257918A0" w14:textId="77777777" w:rsidR="0063318A" w:rsidRPr="0063318A" w:rsidRDefault="0063318A" w:rsidP="0063318A">
                        <w:pPr>
                          <w:pStyle w:val="ListParagraph"/>
                          <w:rPr>
                            <w:vanish/>
                          </w:rPr>
                        </w:pPr>
                      </w:p>
                      <w:p w14:paraId="31B278C9" w14:textId="77777777" w:rsidR="0063318A" w:rsidRPr="0063318A" w:rsidRDefault="0063318A" w:rsidP="0063318A">
                        <w:pPr>
                          <w:pStyle w:val="ListParagraph"/>
                          <w:rPr>
                            <w:vanish/>
                          </w:rPr>
                        </w:pPr>
                      </w:p>
                      <w:p w14:paraId="26D07583" w14:textId="77777777" w:rsidR="0063318A" w:rsidRPr="0063318A" w:rsidRDefault="0063318A" w:rsidP="0063318A">
                        <w:pPr>
                          <w:pStyle w:val="ListParagraph"/>
                          <w:rPr>
                            <w:vanish/>
                          </w:rPr>
                        </w:pPr>
                      </w:p>
                      <w:p w14:paraId="2638E8CD" w14:textId="77777777" w:rsidR="0063318A" w:rsidRPr="0063318A" w:rsidRDefault="0063318A" w:rsidP="0063318A">
                        <w:pPr>
                          <w:pStyle w:val="ListParagraph"/>
                          <w:rPr>
                            <w:vanish/>
                          </w:rPr>
                        </w:pPr>
                      </w:p>
                      <w:p w14:paraId="7047BB83" w14:textId="77777777" w:rsidR="0063318A" w:rsidRPr="0063318A" w:rsidRDefault="0063318A" w:rsidP="0063318A">
                        <w:pPr>
                          <w:pStyle w:val="ListParagraph"/>
                          <w:rPr>
                            <w:vanish/>
                          </w:rPr>
                        </w:pPr>
                      </w:p>
                      <w:p w14:paraId="0AF195E4" w14:textId="77777777" w:rsidR="0063318A" w:rsidRPr="0063318A" w:rsidRDefault="0063318A" w:rsidP="0063318A">
                        <w:pPr>
                          <w:pStyle w:val="ListParagraph"/>
                          <w:rPr>
                            <w:vanish/>
                          </w:rPr>
                        </w:pPr>
                      </w:p>
                      <w:p w14:paraId="711004B2" w14:textId="77777777" w:rsidR="0063318A" w:rsidRPr="0063318A" w:rsidRDefault="0063318A" w:rsidP="0063318A">
                        <w:pPr>
                          <w:pStyle w:val="ListParagraph"/>
                          <w:numPr>
                            <w:ilvl w:val="2"/>
                            <w:numId w:val="1"/>
                          </w:numPr>
                          <w:rPr>
                            <w:vanish/>
                          </w:rPr>
                        </w:pPr>
                      </w:p>
                      <w:p w14:paraId="0E911BB3" w14:textId="77777777" w:rsidR="0063318A" w:rsidRPr="0063318A" w:rsidRDefault="0063318A" w:rsidP="0063318A">
                        <w:pPr>
                          <w:pStyle w:val="ListParagraph"/>
                          <w:numPr>
                            <w:ilvl w:val="2"/>
                            <w:numId w:val="1"/>
                          </w:numPr>
                          <w:rPr>
                            <w:vanish/>
                          </w:rPr>
                        </w:pPr>
                      </w:p>
                      <w:p w14:paraId="6FE05F64" w14:textId="77777777" w:rsidR="00D16C12" w:rsidRPr="0063318A" w:rsidRDefault="00B7254C" w:rsidP="00C4484E">
                        <w:pPr>
                          <w:tabs>
                            <w:tab w:val="clear" w:pos="1201"/>
                          </w:tabs>
                          <w:ind w:left="709" w:hanging="709"/>
                        </w:pPr>
                        <w:r>
                          <w:t>8.</w:t>
                        </w:r>
                        <w:r w:rsidR="00B31A09">
                          <w:t>4</w:t>
                        </w:r>
                        <w:r>
                          <w:t>.3</w:t>
                        </w:r>
                        <w:r>
                          <w:tab/>
                        </w:r>
                        <w:r w:rsidRPr="0063318A">
                          <w:t xml:space="preserve">It is RECOMMENDED that the following community governance and electoral arrangements be approved;- </w:t>
                        </w:r>
                      </w:p>
                      <w:p w14:paraId="0DB87678" w14:textId="77777777" w:rsidR="00D16C12" w:rsidRPr="0063318A" w:rsidRDefault="00B7254C" w:rsidP="00FF0AB8">
                        <w:pPr>
                          <w:pStyle w:val="ListParagraph"/>
                          <w:numPr>
                            <w:ilvl w:val="0"/>
                            <w:numId w:val="23"/>
                          </w:numPr>
                          <w:rPr>
                            <w:rFonts w:cs="Arial"/>
                          </w:rPr>
                        </w:pPr>
                        <w:r w:rsidRPr="0063318A">
                          <w:rPr>
                            <w:rFonts w:cs="Arial"/>
                          </w:rPr>
                          <w:t xml:space="preserve">The number of Parish Councillors for Hunts Grove is increased to NINE. </w:t>
                        </w:r>
                      </w:p>
                      <w:p w14:paraId="78A585E0" w14:textId="77777777" w:rsidR="00D16C12" w:rsidRDefault="00D16C12">
                        <w:pPr>
                          <w:rPr>
                            <w:color w:val="44546A" w:themeColor="text2"/>
                          </w:rPr>
                        </w:pPr>
                      </w:p>
                    </w:txbxContent>
                  </v:textbox>
                </v:rect>
                <v:rect id="Rectangle 213" o:spid="_x0000_s1036" style="position:absolute;left:719;top:10258;width:23317;height:7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8DCB93A" w14:textId="77777777" w:rsidR="00D16C12" w:rsidRDefault="00D16C12">
                        <w:pPr>
                          <w:spacing w:before="240"/>
                          <w:rPr>
                            <w:color w:val="FFFFFF" w:themeColor="background1"/>
                          </w:rPr>
                        </w:pPr>
                      </w:p>
                    </w:txbxContent>
                  </v:textbox>
                </v:rect>
                <v:rect id="Rectangle 214"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" fillcolor="#44546a [3215]" stroked="f" strokeweight="1pt">
                  <v:textbox inset="14.4pt,14.4pt,14.4pt,28.8pt">
                    <w:txbxContent>
                      <w:p w14:paraId="1DA9FD11" w14:textId="77777777" w:rsidR="00D16C12" w:rsidRDefault="00D16C12">
                        <w:pPr>
                          <w:spacing w:before="240"/>
                          <w:rPr>
                            <w:color w:val="FFFFFF" w:themeColor="background1"/>
                          </w:rPr>
                        </w:pPr>
                      </w:p>
                    </w:txbxContent>
                  </v:textbox>
                </v:rect>
                <w10:wrap type="square" anchorx="page"/>
              </v:group>
            </w:pict>
          </mc:Fallback>
        </mc:AlternateContent>
      </w:r>
      <w:r w:rsidR="009200C4">
        <w:t xml:space="preserve">The Working Group </w:t>
      </w:r>
      <w:r w:rsidR="000B2C49">
        <w:t>carefully considered the original recommendation and response to the consultation</w:t>
      </w:r>
      <w:r w:rsidR="00787265">
        <w:t>. A</w:t>
      </w:r>
      <w:r w:rsidR="000B2C49">
        <w:t xml:space="preserve"> </w:t>
      </w:r>
      <w:r w:rsidR="00AF160B">
        <w:t>member of the Working Group</w:t>
      </w:r>
      <w:r w:rsidR="000B2C49">
        <w:t xml:space="preserve"> </w:t>
      </w:r>
      <w:r w:rsidR="00787265">
        <w:t xml:space="preserve">who was also a member of the Parish Council provided further information and </w:t>
      </w:r>
      <w:r w:rsidR="000B2C49">
        <w:t>advised that the Parish Council was considering the option to take on further services from the management company over the next few years but</w:t>
      </w:r>
      <w:r>
        <w:t xml:space="preserve"> that this was still in</w:t>
      </w:r>
      <w:r w:rsidR="00AF160B">
        <w:t xml:space="preserve"> the</w:t>
      </w:r>
      <w:r>
        <w:t xml:space="preserve"> early planning stages. Due to the large increase </w:t>
      </w:r>
      <w:r w:rsidR="00AF160B">
        <w:t xml:space="preserve">in councillor numbers </w:t>
      </w:r>
      <w:r>
        <w:t>already recommended</w:t>
      </w:r>
      <w:r w:rsidR="00B87964">
        <w:t>, the Working Group</w:t>
      </w:r>
      <w:r>
        <w:t xml:space="preserve"> didn’t feel that they had</w:t>
      </w:r>
      <w:r w:rsidR="00787265">
        <w:t xml:space="preserve"> </w:t>
      </w:r>
      <w:r>
        <w:t xml:space="preserve">enough evidence to warrant </w:t>
      </w:r>
      <w:r w:rsidR="00AF160B">
        <w:t xml:space="preserve">recommending </w:t>
      </w:r>
      <w:r>
        <w:t xml:space="preserve">a larger increase at this stage. Due to the work involved in carrying out a </w:t>
      </w:r>
      <w:r w:rsidR="00787265">
        <w:t>CGR</w:t>
      </w:r>
      <w:r w:rsidR="00B87964">
        <w:t>,</w:t>
      </w:r>
      <w:r>
        <w:t xml:space="preserve"> they also did not want to commit the Council to carrying out a further CGR in 2 years time but agreed that contact should be made with the Parish Council when the Council next </w:t>
      </w:r>
      <w:r w:rsidR="00787265">
        <w:t xml:space="preserve">carries </w:t>
      </w:r>
      <w:r>
        <w:t>out a CGR so that the number of councillors could be considered again.</w:t>
      </w:r>
    </w:p>
    <w:p w14:paraId="318CBE3C" w14:textId="7F6AD730" w:rsidR="00C4484E" w:rsidRDefault="00B7254C">
      <w:pPr>
        <w:tabs>
          <w:tab w:val="clear" w:pos="1201"/>
        </w:tabs>
        <w:spacing w:after="160" w:line="259" w:lineRule="auto"/>
        <w:jc w:val="left"/>
        <w:rPr>
          <w:rFonts w:eastAsia="Times New Roman" w:cs="Times New Roman"/>
          <w:szCs w:val="24"/>
        </w:rPr>
      </w:pPr>
      <w:r>
        <w:br w:type="page"/>
      </w:r>
    </w:p>
    <w:p w14:paraId="19A2B166" w14:textId="77777777" w:rsidR="00AF5986" w:rsidRDefault="00B7254C" w:rsidP="00B31A09">
      <w:pPr>
        <w:pStyle w:val="Heading1"/>
        <w:spacing w:before="0" w:after="0"/>
        <w:ind w:left="709" w:hanging="567"/>
      </w:pPr>
      <w:r>
        <w:lastRenderedPageBreak/>
        <w:t>MINCHINHAMPTON AND BRIMSCOMBE PARISH COUNCIL FUTURE COMMUNITY GOVERNANCE REVIEW</w:t>
      </w:r>
    </w:p>
    <w:p w14:paraId="372D9849" w14:textId="2B3FDDAE" w:rsidR="00B43ABE" w:rsidRPr="00B43ABE" w:rsidRDefault="00B7254C" w:rsidP="005F1E99">
      <w:pPr>
        <w:jc w:val="center"/>
      </w:pPr>
      <w:r>
        <w:rPr>
          <w:noProof/>
          <w14:ligatures w14:val="standardContextual"/>
        </w:rPr>
        <w:drawing>
          <wp:inline distT="0" distB="0" distL="0" distR="0" wp14:anchorId="0AF01B5A" wp14:editId="3855FB0D">
            <wp:extent cx="3434631" cy="2388358"/>
            <wp:effectExtent l="0" t="0" r="0" b="0"/>
            <wp:docPr id="5" name="Picture 5" descr="A map of Minchinhampton Parish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Minchinhampton Parish Council area"/>
                    <pic:cNvPicPr/>
                  </pic:nvPicPr>
                  <pic:blipFill>
                    <a:blip r:embed="rId16"/>
                    <a:stretch>
                      <a:fillRect/>
                    </a:stretch>
                  </pic:blipFill>
                  <pic:spPr>
                    <a:xfrm>
                      <a:off x="0" y="0"/>
                      <a:ext cx="3474889" cy="2416353"/>
                    </a:xfrm>
                    <a:prstGeom prst="rect">
                      <a:avLst/>
                    </a:prstGeom>
                  </pic:spPr>
                </pic:pic>
              </a:graphicData>
            </a:graphic>
          </wp:inline>
        </w:drawing>
      </w:r>
    </w:p>
    <w:p w14:paraId="0B71AC5B" w14:textId="3EF9A315" w:rsidR="00625ED4" w:rsidRPr="00625ED4" w:rsidRDefault="00B7254C" w:rsidP="00B31A09">
      <w:pPr>
        <w:pStyle w:val="ListParagraph"/>
        <w:ind w:left="709" w:hanging="567"/>
      </w:pPr>
      <w:r>
        <w:rPr>
          <w:b/>
          <w:bCs w:val="0"/>
        </w:rPr>
        <w:t>First stage consultation</w:t>
      </w:r>
    </w:p>
    <w:p w14:paraId="11220E07" w14:textId="456E57E6" w:rsidR="00752B84" w:rsidRDefault="00B7254C" w:rsidP="00625ED4">
      <w:pPr>
        <w:pStyle w:val="ListParagraph"/>
        <w:numPr>
          <w:ilvl w:val="2"/>
          <w:numId w:val="1"/>
        </w:numPr>
        <w:ind w:left="709" w:hanging="567"/>
      </w:pPr>
      <w:r>
        <w:t>Minchinhampton</w:t>
      </w:r>
      <w:r w:rsidR="005F1E99">
        <w:t xml:space="preserve"> Parish Council </w:t>
      </w:r>
      <w:r w:rsidR="002C01A9">
        <w:t>had been included as part of the CGR due to a request from Nailsworth Town Council to consider its boundaries. Following Nailsworths withdrawal of their initial proposal</w:t>
      </w:r>
      <w:r w:rsidR="00B87964">
        <w:t>,</w:t>
      </w:r>
      <w:r w:rsidR="002C01A9">
        <w:t xml:space="preserve"> Minchinhampton Parish Council </w:t>
      </w:r>
      <w:r w:rsidR="005F1E99">
        <w:t>request</w:t>
      </w:r>
      <w:r w:rsidR="00B87964">
        <w:t>ed</w:t>
      </w:r>
      <w:r w:rsidR="005F1E99">
        <w:t xml:space="preserve"> </w:t>
      </w:r>
      <w:r w:rsidR="00D32D32">
        <w:t xml:space="preserve">that </w:t>
      </w:r>
      <w:r>
        <w:t>no</w:t>
      </w:r>
      <w:r w:rsidR="005F1E99">
        <w:t xml:space="preserve"> change</w:t>
      </w:r>
      <w:r>
        <w:t>s</w:t>
      </w:r>
      <w:r w:rsidR="005F1E99">
        <w:t xml:space="preserve"> </w:t>
      </w:r>
      <w:r w:rsidR="00D32D32">
        <w:t xml:space="preserve">were made </w:t>
      </w:r>
      <w:r w:rsidR="005F1E99">
        <w:t>to the parish arrangements</w:t>
      </w:r>
      <w:r>
        <w:t xml:space="preserve">. </w:t>
      </w:r>
      <w:r w:rsidR="002C01A9">
        <w:t>Two further submissions were submitted by residents supporting no change. One</w:t>
      </w:r>
      <w:r>
        <w:t xml:space="preserve"> submission was made requesting that some of the parish wards were made into their own parishes and the number of councillors be reduced. A submission </w:t>
      </w:r>
      <w:r w:rsidR="009878EC">
        <w:t>was also</w:t>
      </w:r>
      <w:r>
        <w:t xml:space="preserve"> made </w:t>
      </w:r>
      <w:r w:rsidR="009878EC">
        <w:t>by</w:t>
      </w:r>
      <w:r>
        <w:t xml:space="preserve"> Brimscombe and Thrupp Parish Council </w:t>
      </w:r>
      <w:r w:rsidR="00B87964">
        <w:t>requesting</w:t>
      </w:r>
      <w:r w:rsidR="009878EC">
        <w:t xml:space="preserve"> an amendment with Minchinhampton (Brimscombe Ward) stat</w:t>
      </w:r>
      <w:r w:rsidR="00B87964">
        <w:t>ing</w:t>
      </w:r>
      <w:r w:rsidR="009878EC">
        <w:t xml:space="preserve"> the neighbourhoods and new developments within the Brimscombe Port area relied on the services of Brimscombe and Thrupp Parish. A number of submissions from local residents in this area supported Brimscombe and Thrupp Parish Councils submission.</w:t>
      </w:r>
      <w:r w:rsidR="00B72B3C">
        <w:t xml:space="preserve"> </w:t>
      </w:r>
    </w:p>
    <w:p w14:paraId="5F8FB120" w14:textId="77777777" w:rsidR="005F1E99" w:rsidRPr="00FE344A" w:rsidRDefault="00B7254C" w:rsidP="00B31A09">
      <w:pPr>
        <w:pStyle w:val="ListParagraph"/>
        <w:ind w:left="709" w:hanging="567"/>
      </w:pPr>
      <w:r>
        <w:rPr>
          <w:b/>
          <w:bCs w:val="0"/>
        </w:rPr>
        <w:t>Draft recommendations</w:t>
      </w:r>
    </w:p>
    <w:p w14:paraId="29F28120" w14:textId="48631464" w:rsidR="00B72B3C" w:rsidRDefault="00B7254C" w:rsidP="005F1E99">
      <w:pPr>
        <w:pStyle w:val="ListParagraph"/>
        <w:numPr>
          <w:ilvl w:val="2"/>
          <w:numId w:val="1"/>
        </w:numPr>
        <w:ind w:left="709" w:hanging="567"/>
      </w:pPr>
      <w:r>
        <w:t>The Working Group felt conflicted when considering the proposal for a boundary change between Brimscombe and Thrupp and Minchinhampton Parish Council</w:t>
      </w:r>
      <w:r w:rsidR="009878EC">
        <w:t>s</w:t>
      </w:r>
      <w:r>
        <w:t xml:space="preserve">. The Group were aware that a similar proposal </w:t>
      </w:r>
      <w:r w:rsidR="009878EC">
        <w:t>had been</w:t>
      </w:r>
      <w:r>
        <w:t xml:space="preserve"> put forward by Brimscombe and Thrupp Parish Council as part of the previous review held in 2019. At that time, it was not felt that satisfactory evidence had been submitted to justify this amendment. On this occasion, the council has received an indication of support of this proposal through the number of submissions from residents. However, the lack of consultation with Minchinhampton Parish Council and the fact that Brimscombe and Thrupp </w:t>
      </w:r>
      <w:r w:rsidR="009878EC">
        <w:t>Parish was</w:t>
      </w:r>
      <w:r>
        <w:t xml:space="preserve"> not included in the Terms of Reference meant that the Working Group did not feel that it was in a position to be able to make a recommendation as part of this Community Governance Review.</w:t>
      </w:r>
    </w:p>
    <w:p w14:paraId="3C73262B" w14:textId="66105D7E" w:rsidR="005F1E99" w:rsidRDefault="00B7254C" w:rsidP="005F1E99">
      <w:pPr>
        <w:pStyle w:val="ListParagraph"/>
        <w:numPr>
          <w:ilvl w:val="2"/>
          <w:numId w:val="1"/>
        </w:numPr>
        <w:ind w:left="709" w:hanging="567"/>
      </w:pPr>
      <w:r>
        <w:t>T</w:t>
      </w:r>
      <w:r w:rsidR="00B72B3C">
        <w:t xml:space="preserve">he Working Group felt that </w:t>
      </w:r>
      <w:r>
        <w:t>it would be</w:t>
      </w:r>
      <w:r w:rsidR="00B72B3C">
        <w:t xml:space="preserve"> more appropriate to review the boundary </w:t>
      </w:r>
      <w:r>
        <w:t>once</w:t>
      </w:r>
      <w:r w:rsidR="00B72B3C">
        <w:t xml:space="preserve"> the Wimberley Mills housing development </w:t>
      </w:r>
      <w:r>
        <w:t>had been</w:t>
      </w:r>
      <w:r w:rsidR="00B72B3C">
        <w:t xml:space="preserve"> complete</w:t>
      </w:r>
      <w:r>
        <w:t>d</w:t>
      </w:r>
      <w:r w:rsidR="00B72B3C">
        <w:t xml:space="preserve"> to allow the residents of </w:t>
      </w:r>
      <w:r>
        <w:t>the</w:t>
      </w:r>
      <w:r w:rsidR="00B72B3C">
        <w:t xml:space="preserve"> development the opportunity to be involved in </w:t>
      </w:r>
      <w:r>
        <w:t>any</w:t>
      </w:r>
      <w:r w:rsidR="00B72B3C">
        <w:t xml:space="preserve"> consultation. The Working Group therefore recommended that </w:t>
      </w:r>
      <w:r>
        <w:t>the</w:t>
      </w:r>
      <w:r w:rsidR="00B72B3C">
        <w:t xml:space="preserve"> boundary form part of a future CGR after the elections in May 2024 and before the next scheduled elections due to be held in 2028.</w:t>
      </w:r>
    </w:p>
    <w:p w14:paraId="57D7F67A" w14:textId="77777777" w:rsidR="005F1E99" w:rsidRPr="000B78B6" w:rsidRDefault="00B7254C" w:rsidP="00B31A09">
      <w:pPr>
        <w:pStyle w:val="ListParagraph"/>
        <w:ind w:left="709" w:hanging="567"/>
      </w:pPr>
      <w:r w:rsidRPr="000B78B6">
        <w:rPr>
          <w:b/>
          <w:bCs w:val="0"/>
        </w:rPr>
        <w:t>Second stage consultation</w:t>
      </w:r>
    </w:p>
    <w:p w14:paraId="60BF2F5D" w14:textId="1C2BE196" w:rsidR="00B72B3C" w:rsidRPr="00B31A09" w:rsidRDefault="00B7254C" w:rsidP="00B31A09">
      <w:pPr>
        <w:pStyle w:val="ListParagraph"/>
        <w:numPr>
          <w:ilvl w:val="2"/>
          <w:numId w:val="1"/>
        </w:numPr>
        <w:ind w:left="709" w:hanging="567"/>
        <w:rPr>
          <w:b/>
          <w:bCs w:val="0"/>
        </w:rPr>
      </w:pPr>
      <w:r>
        <w:t xml:space="preserve">No response was received from Minchinhampton Parish Council. One submission was received on behalf of Brimscombe and Thrupp Parish Council which </w:t>
      </w:r>
      <w:r w:rsidR="00CA3C29">
        <w:t>supported the recommendation to hold a CGR before the local elections in 2028</w:t>
      </w:r>
      <w:r w:rsidR="00B87964">
        <w:t>.</w:t>
      </w:r>
    </w:p>
    <w:p w14:paraId="06B86B3F" w14:textId="77777777" w:rsidR="00B31A09" w:rsidRDefault="00B31A09" w:rsidP="00B31A09">
      <w:pPr>
        <w:ind w:left="142"/>
        <w:rPr>
          <w:b/>
          <w:bCs w:val="0"/>
        </w:rPr>
      </w:pPr>
    </w:p>
    <w:p w14:paraId="49AE4802" w14:textId="77777777" w:rsidR="00B31A09" w:rsidRPr="00B31A09" w:rsidRDefault="00B31A09" w:rsidP="00B31A09">
      <w:pPr>
        <w:ind w:left="142"/>
        <w:rPr>
          <w:b/>
          <w:bCs w:val="0"/>
        </w:rPr>
      </w:pPr>
    </w:p>
    <w:p w14:paraId="07F2B2B1" w14:textId="1D8F84AE" w:rsidR="005F1E99" w:rsidRPr="00F444A4" w:rsidRDefault="00B7254C" w:rsidP="00B31A09">
      <w:pPr>
        <w:pStyle w:val="ListParagraph"/>
        <w:ind w:left="709" w:hanging="567"/>
        <w:rPr>
          <w:b/>
          <w:bCs w:val="0"/>
        </w:rPr>
      </w:pPr>
      <w:r w:rsidRPr="00F444A4">
        <w:rPr>
          <w:b/>
          <w:bCs w:val="0"/>
        </w:rPr>
        <w:lastRenderedPageBreak/>
        <w:t>Final recommendations</w:t>
      </w:r>
    </w:p>
    <w:p w14:paraId="117C4AF5" w14:textId="04BE2F5E" w:rsidR="00AF5986" w:rsidRPr="00BD662C" w:rsidRDefault="0053560A" w:rsidP="00001B85">
      <w:pPr>
        <w:pStyle w:val="ListParagraph"/>
        <w:numPr>
          <w:ilvl w:val="2"/>
          <w:numId w:val="1"/>
        </w:numPr>
        <w:ind w:left="709" w:hanging="567"/>
      </w:pPr>
      <w:r>
        <w:rPr>
          <w:noProof/>
        </w:rPr>
        <mc:AlternateContent>
          <mc:Choice Requires="wpg">
            <w:drawing>
              <wp:anchor distT="0" distB="0" distL="114300" distR="114300" simplePos="0" relativeHeight="251662336" behindDoc="0" locked="0" layoutInCell="1" allowOverlap="1" wp14:anchorId="558CF3C5" wp14:editId="09436EAC">
                <wp:simplePos x="0" y="0"/>
                <wp:positionH relativeFrom="page">
                  <wp:posOffset>422910</wp:posOffset>
                </wp:positionH>
                <wp:positionV relativeFrom="page">
                  <wp:posOffset>1603984</wp:posOffset>
                </wp:positionV>
                <wp:extent cx="6825615" cy="1809750"/>
                <wp:effectExtent l="0" t="0" r="13335" b="19050"/>
                <wp:wrapSquare wrapText="bothSides"/>
                <wp:docPr id="15" name="Group 15"/>
                <wp:cNvGraphicFramePr/>
                <a:graphic xmlns:a="http://schemas.openxmlformats.org/drawingml/2006/main">
                  <a:graphicData uri="http://schemas.microsoft.com/office/word/2010/wordprocessingGroup">
                    <wpg:wgp>
                      <wpg:cNvGrpSpPr/>
                      <wpg:grpSpPr>
                        <a:xfrm>
                          <a:off x="0" y="0"/>
                          <a:ext cx="6825615" cy="1809750"/>
                          <a:chOff x="0" y="2"/>
                          <a:chExt cx="2475865" cy="9555479"/>
                        </a:xfrm>
                      </wpg:grpSpPr>
                      <wps:wsp>
                        <wps:cNvPr id="16" name="AutoShape 14"/>
                        <wps:cNvSpPr>
                          <a:spLocks noChangeArrowheads="1"/>
                        </wps:cNvSpPr>
                        <wps:spPr bwMode="auto">
                          <a:xfrm>
                            <a:off x="0" y="2"/>
                            <a:ext cx="2475865" cy="9555479"/>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0978663" w14:textId="77777777" w:rsidR="00625ED4" w:rsidRPr="00B31A09" w:rsidRDefault="00B7254C" w:rsidP="00B31A09">
                              <w:pPr>
                                <w:pStyle w:val="ListParagraph"/>
                                <w:numPr>
                                  <w:ilvl w:val="2"/>
                                  <w:numId w:val="29"/>
                                </w:numPr>
                                <w:spacing w:before="240" w:after="240"/>
                                <w:outlineLvl w:val="0"/>
                                <w:rPr>
                                  <w:b/>
                                  <w:bCs w:val="0"/>
                                  <w:vanish/>
                                </w:rPr>
                              </w:pPr>
                              <w:r w:rsidRPr="00B31A09">
                                <w:rPr>
                                  <w:b/>
                                  <w:bCs w:val="0"/>
                                </w:rPr>
                                <w:t>FINAL RECOMMENDATIONS</w:t>
                              </w:r>
                            </w:p>
                            <w:p w14:paraId="100B5198" w14:textId="77777777" w:rsidR="00625ED4" w:rsidRPr="0063318A" w:rsidRDefault="00625ED4" w:rsidP="00625ED4">
                              <w:pPr>
                                <w:pStyle w:val="ListParagraph"/>
                                <w:numPr>
                                  <w:ilvl w:val="0"/>
                                  <w:numId w:val="1"/>
                                </w:numPr>
                                <w:spacing w:before="240" w:after="240"/>
                                <w:ind w:hanging="578"/>
                                <w:outlineLvl w:val="0"/>
                                <w:rPr>
                                  <w:b/>
                                  <w:bCs w:val="0"/>
                                  <w:vanish/>
                                </w:rPr>
                              </w:pPr>
                            </w:p>
                            <w:p w14:paraId="1D45EE97" w14:textId="77777777" w:rsidR="00625ED4" w:rsidRPr="0063318A" w:rsidRDefault="00625ED4" w:rsidP="00625ED4">
                              <w:pPr>
                                <w:pStyle w:val="ListParagraph"/>
                                <w:numPr>
                                  <w:ilvl w:val="0"/>
                                  <w:numId w:val="1"/>
                                </w:numPr>
                                <w:spacing w:before="240" w:after="240"/>
                                <w:ind w:hanging="578"/>
                                <w:outlineLvl w:val="0"/>
                                <w:rPr>
                                  <w:b/>
                                  <w:bCs w:val="0"/>
                                  <w:vanish/>
                                </w:rPr>
                              </w:pPr>
                            </w:p>
                            <w:p w14:paraId="1EDEDD71" w14:textId="77777777" w:rsidR="00625ED4" w:rsidRPr="0063318A" w:rsidRDefault="00625ED4" w:rsidP="00625ED4">
                              <w:pPr>
                                <w:pStyle w:val="ListParagraph"/>
                                <w:numPr>
                                  <w:ilvl w:val="0"/>
                                  <w:numId w:val="1"/>
                                </w:numPr>
                                <w:spacing w:before="240" w:after="240"/>
                                <w:ind w:hanging="578"/>
                                <w:outlineLvl w:val="0"/>
                                <w:rPr>
                                  <w:b/>
                                  <w:bCs w:val="0"/>
                                  <w:vanish/>
                                </w:rPr>
                              </w:pPr>
                            </w:p>
                            <w:p w14:paraId="66E1EF92" w14:textId="77777777" w:rsidR="00625ED4" w:rsidRPr="0063318A" w:rsidRDefault="00625ED4" w:rsidP="00625ED4">
                              <w:pPr>
                                <w:pStyle w:val="ListParagraph"/>
                                <w:numPr>
                                  <w:ilvl w:val="0"/>
                                  <w:numId w:val="1"/>
                                </w:numPr>
                                <w:spacing w:before="240" w:after="240"/>
                                <w:ind w:hanging="578"/>
                                <w:outlineLvl w:val="0"/>
                                <w:rPr>
                                  <w:b/>
                                  <w:bCs w:val="0"/>
                                  <w:vanish/>
                                </w:rPr>
                              </w:pPr>
                            </w:p>
                            <w:p w14:paraId="04B0A4BC" w14:textId="77777777" w:rsidR="00625ED4" w:rsidRPr="0063318A" w:rsidRDefault="00625ED4" w:rsidP="00625ED4">
                              <w:pPr>
                                <w:pStyle w:val="ListParagraph"/>
                                <w:numPr>
                                  <w:ilvl w:val="0"/>
                                  <w:numId w:val="1"/>
                                </w:numPr>
                                <w:spacing w:before="240" w:after="240"/>
                                <w:ind w:hanging="578"/>
                                <w:outlineLvl w:val="0"/>
                                <w:rPr>
                                  <w:b/>
                                  <w:bCs w:val="0"/>
                                  <w:vanish/>
                                </w:rPr>
                              </w:pPr>
                            </w:p>
                            <w:p w14:paraId="07AC7AF8" w14:textId="77777777" w:rsidR="00625ED4" w:rsidRPr="0063318A" w:rsidRDefault="00625ED4" w:rsidP="00625ED4">
                              <w:pPr>
                                <w:pStyle w:val="ListParagraph"/>
                                <w:numPr>
                                  <w:ilvl w:val="0"/>
                                  <w:numId w:val="1"/>
                                </w:numPr>
                                <w:spacing w:before="240" w:after="240"/>
                                <w:ind w:hanging="578"/>
                                <w:outlineLvl w:val="0"/>
                                <w:rPr>
                                  <w:b/>
                                  <w:bCs w:val="0"/>
                                  <w:vanish/>
                                </w:rPr>
                              </w:pPr>
                            </w:p>
                            <w:p w14:paraId="7EF6382F" w14:textId="77777777" w:rsidR="00625ED4" w:rsidRPr="0063318A" w:rsidRDefault="00625ED4" w:rsidP="00625ED4">
                              <w:pPr>
                                <w:pStyle w:val="ListParagraph"/>
                                <w:numPr>
                                  <w:ilvl w:val="0"/>
                                  <w:numId w:val="1"/>
                                </w:numPr>
                                <w:spacing w:before="240" w:after="240"/>
                                <w:ind w:hanging="578"/>
                                <w:outlineLvl w:val="0"/>
                                <w:rPr>
                                  <w:b/>
                                  <w:bCs w:val="0"/>
                                  <w:vanish/>
                                </w:rPr>
                              </w:pPr>
                            </w:p>
                            <w:p w14:paraId="46D656D7" w14:textId="77777777" w:rsidR="00625ED4" w:rsidRPr="0063318A" w:rsidRDefault="00625ED4" w:rsidP="00625ED4">
                              <w:pPr>
                                <w:pStyle w:val="ListParagraph"/>
                                <w:rPr>
                                  <w:vanish/>
                                </w:rPr>
                              </w:pPr>
                            </w:p>
                            <w:p w14:paraId="27CE4202" w14:textId="77777777" w:rsidR="00625ED4" w:rsidRPr="0063318A" w:rsidRDefault="00625ED4" w:rsidP="00625ED4">
                              <w:pPr>
                                <w:pStyle w:val="ListParagraph"/>
                                <w:rPr>
                                  <w:vanish/>
                                </w:rPr>
                              </w:pPr>
                            </w:p>
                            <w:p w14:paraId="2EC720A4" w14:textId="77777777" w:rsidR="00625ED4" w:rsidRPr="0063318A" w:rsidRDefault="00625ED4" w:rsidP="00625ED4">
                              <w:pPr>
                                <w:pStyle w:val="ListParagraph"/>
                                <w:rPr>
                                  <w:vanish/>
                                </w:rPr>
                              </w:pPr>
                            </w:p>
                            <w:p w14:paraId="283C0C38" w14:textId="77777777" w:rsidR="00625ED4" w:rsidRPr="0063318A" w:rsidRDefault="00625ED4" w:rsidP="00625ED4">
                              <w:pPr>
                                <w:pStyle w:val="ListParagraph"/>
                                <w:rPr>
                                  <w:vanish/>
                                </w:rPr>
                              </w:pPr>
                            </w:p>
                            <w:p w14:paraId="22AD959D" w14:textId="77777777" w:rsidR="00625ED4" w:rsidRPr="0063318A" w:rsidRDefault="00625ED4" w:rsidP="00625ED4">
                              <w:pPr>
                                <w:pStyle w:val="ListParagraph"/>
                                <w:rPr>
                                  <w:vanish/>
                                </w:rPr>
                              </w:pPr>
                            </w:p>
                            <w:p w14:paraId="785176A2" w14:textId="77777777" w:rsidR="00625ED4" w:rsidRPr="0063318A" w:rsidRDefault="00625ED4" w:rsidP="00625ED4">
                              <w:pPr>
                                <w:pStyle w:val="ListParagraph"/>
                                <w:rPr>
                                  <w:vanish/>
                                </w:rPr>
                              </w:pPr>
                            </w:p>
                            <w:p w14:paraId="68411372" w14:textId="77777777" w:rsidR="00625ED4" w:rsidRPr="0063318A" w:rsidRDefault="00625ED4" w:rsidP="00625ED4">
                              <w:pPr>
                                <w:pStyle w:val="ListParagraph"/>
                                <w:numPr>
                                  <w:ilvl w:val="2"/>
                                  <w:numId w:val="1"/>
                                </w:numPr>
                                <w:rPr>
                                  <w:vanish/>
                                </w:rPr>
                              </w:pPr>
                            </w:p>
                            <w:p w14:paraId="2393DA27" w14:textId="77777777" w:rsidR="00625ED4" w:rsidRPr="0063318A" w:rsidRDefault="00625ED4" w:rsidP="00625ED4">
                              <w:pPr>
                                <w:pStyle w:val="ListParagraph"/>
                                <w:numPr>
                                  <w:ilvl w:val="2"/>
                                  <w:numId w:val="1"/>
                                </w:numPr>
                                <w:rPr>
                                  <w:vanish/>
                                </w:rPr>
                              </w:pPr>
                            </w:p>
                            <w:p w14:paraId="7A24C68F" w14:textId="77777777" w:rsidR="00001B85" w:rsidRDefault="00001B85" w:rsidP="00001B85">
                              <w:pPr>
                                <w:pStyle w:val="ListParagraph"/>
                                <w:numPr>
                                  <w:ilvl w:val="0"/>
                                  <w:numId w:val="0"/>
                                </w:numPr>
                                <w:ind w:left="5115"/>
                              </w:pPr>
                            </w:p>
                            <w:p w14:paraId="6FE24539" w14:textId="77777777" w:rsidR="00625ED4" w:rsidRPr="0063318A" w:rsidRDefault="00B7254C" w:rsidP="00B31A09">
                              <w:pPr>
                                <w:pStyle w:val="ListParagraph"/>
                                <w:numPr>
                                  <w:ilvl w:val="2"/>
                                  <w:numId w:val="29"/>
                                </w:numPr>
                              </w:pPr>
                              <w:r w:rsidRPr="0063318A">
                                <w:t xml:space="preserve">It is RECOMMENDED that the following community governance and electoral arrangements be approved;- </w:t>
                              </w:r>
                            </w:p>
                            <w:p w14:paraId="56867D7D" w14:textId="77777777" w:rsidR="00625ED4" w:rsidRPr="0063318A" w:rsidRDefault="00B7254C" w:rsidP="00FF0AB8">
                              <w:pPr>
                                <w:pStyle w:val="ListParagraph"/>
                                <w:numPr>
                                  <w:ilvl w:val="0"/>
                                  <w:numId w:val="11"/>
                                </w:numPr>
                                <w:rPr>
                                  <w:rFonts w:cs="Arial"/>
                                </w:rPr>
                              </w:pPr>
                              <w:r>
                                <w:t xml:space="preserve">A Community Governance Review for </w:t>
                              </w:r>
                              <w:r w:rsidR="00001B85">
                                <w:t>Minchinhampton</w:t>
                              </w:r>
                              <w:r>
                                <w:t xml:space="preserve"> </w:t>
                              </w:r>
                              <w:r w:rsidR="00001B85">
                                <w:t>P</w:t>
                              </w:r>
                              <w:r>
                                <w:t>arish</w:t>
                              </w:r>
                              <w:r w:rsidR="00001B85">
                                <w:t xml:space="preserve"> and Brimscombe and Thrupp Parish</w:t>
                              </w:r>
                              <w:r>
                                <w:t xml:space="preserve"> is held </w:t>
                              </w:r>
                              <w:r w:rsidR="00001B85">
                                <w:t>before</w:t>
                              </w:r>
                              <w:r>
                                <w:t xml:space="preserve"> 20</w:t>
                              </w:r>
                              <w:r w:rsidR="00001B85">
                                <w:t>28</w:t>
                              </w:r>
                              <w:r>
                                <w:t>.</w:t>
                              </w:r>
                            </w:p>
                          </w:txbxContent>
                        </wps:txbx>
                        <wps:bodyPr rot="0" vert="horz" wrap="square" lIns="182880" tIns="457200" rIns="182880" bIns="73152" anchor="t" anchorCtr="0" upright="1"/>
                      </wps:wsp>
                      <wps:wsp>
                        <wps:cNvPr id="17" name="Rectangle 17"/>
                        <wps:cNvSpPr/>
                        <wps:spPr>
                          <a:xfrm>
                            <a:off x="71913" y="1025821"/>
                            <a:ext cx="2331720" cy="7696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686B8" w14:textId="77777777" w:rsidR="00625ED4" w:rsidRDefault="00625ED4" w:rsidP="00625ED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18" name="Rectangle 18"/>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7247A" w14:textId="77777777" w:rsidR="00625ED4" w:rsidRDefault="00625ED4" w:rsidP="00625ED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58CF3C5" id="Group 15" o:spid="_x0000_s1038" style="position:absolute;left:0;text-align:left;margin-left:33.3pt;margin-top:126.3pt;width:537.45pt;height:142.5pt;z-index:251662336;mso-position-horizontal-relative:page;mso-position-vertical-relative:page" coordorigin=""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">
                <v:rect id="AutoShape 14" o:spid="_x0000_s1039"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" fillcolor="white [3212]" strokecolor="#747070 [1614]" strokeweight="1.25pt">
                  <v:textbox inset="14.4pt,36pt,14.4pt,5.76pt">
                    <w:txbxContent>
                      <w:p w14:paraId="40978663" w14:textId="77777777" w:rsidR="00625ED4" w:rsidRPr="00B31A09" w:rsidRDefault="00B7254C" w:rsidP="00B31A09">
                        <w:pPr>
                          <w:pStyle w:val="ListParagraph"/>
                          <w:numPr>
                            <w:ilvl w:val="2"/>
                            <w:numId w:val="29"/>
                          </w:numPr>
                          <w:spacing w:before="240" w:after="240"/>
                          <w:outlineLvl w:val="0"/>
                          <w:rPr>
                            <w:b/>
                            <w:bCs w:val="0"/>
                            <w:vanish/>
                          </w:rPr>
                        </w:pPr>
                        <w:r w:rsidRPr="00B31A09">
                          <w:rPr>
                            <w:b/>
                            <w:bCs w:val="0"/>
                          </w:rPr>
                          <w:t>FINAL RECOMMENDATIONS</w:t>
                        </w:r>
                      </w:p>
                      <w:p w14:paraId="100B5198" w14:textId="77777777" w:rsidR="00625ED4" w:rsidRPr="0063318A" w:rsidRDefault="00625ED4" w:rsidP="00625ED4">
                        <w:pPr>
                          <w:pStyle w:val="ListParagraph"/>
                          <w:numPr>
                            <w:ilvl w:val="0"/>
                            <w:numId w:val="1"/>
                          </w:numPr>
                          <w:spacing w:before="240" w:after="240"/>
                          <w:ind w:hanging="578"/>
                          <w:outlineLvl w:val="0"/>
                          <w:rPr>
                            <w:b/>
                            <w:bCs w:val="0"/>
                            <w:vanish/>
                          </w:rPr>
                        </w:pPr>
                      </w:p>
                      <w:p w14:paraId="1D45EE97" w14:textId="77777777" w:rsidR="00625ED4" w:rsidRPr="0063318A" w:rsidRDefault="00625ED4" w:rsidP="00625ED4">
                        <w:pPr>
                          <w:pStyle w:val="ListParagraph"/>
                          <w:numPr>
                            <w:ilvl w:val="0"/>
                            <w:numId w:val="1"/>
                          </w:numPr>
                          <w:spacing w:before="240" w:after="240"/>
                          <w:ind w:hanging="578"/>
                          <w:outlineLvl w:val="0"/>
                          <w:rPr>
                            <w:b/>
                            <w:bCs w:val="0"/>
                            <w:vanish/>
                          </w:rPr>
                        </w:pPr>
                      </w:p>
                      <w:p w14:paraId="1EDEDD71" w14:textId="77777777" w:rsidR="00625ED4" w:rsidRPr="0063318A" w:rsidRDefault="00625ED4" w:rsidP="00625ED4">
                        <w:pPr>
                          <w:pStyle w:val="ListParagraph"/>
                          <w:numPr>
                            <w:ilvl w:val="0"/>
                            <w:numId w:val="1"/>
                          </w:numPr>
                          <w:spacing w:before="240" w:after="240"/>
                          <w:ind w:hanging="578"/>
                          <w:outlineLvl w:val="0"/>
                          <w:rPr>
                            <w:b/>
                            <w:bCs w:val="0"/>
                            <w:vanish/>
                          </w:rPr>
                        </w:pPr>
                      </w:p>
                      <w:p w14:paraId="66E1EF92" w14:textId="77777777" w:rsidR="00625ED4" w:rsidRPr="0063318A" w:rsidRDefault="00625ED4" w:rsidP="00625ED4">
                        <w:pPr>
                          <w:pStyle w:val="ListParagraph"/>
                          <w:numPr>
                            <w:ilvl w:val="0"/>
                            <w:numId w:val="1"/>
                          </w:numPr>
                          <w:spacing w:before="240" w:after="240"/>
                          <w:ind w:hanging="578"/>
                          <w:outlineLvl w:val="0"/>
                          <w:rPr>
                            <w:b/>
                            <w:bCs w:val="0"/>
                            <w:vanish/>
                          </w:rPr>
                        </w:pPr>
                      </w:p>
                      <w:p w14:paraId="04B0A4BC" w14:textId="77777777" w:rsidR="00625ED4" w:rsidRPr="0063318A" w:rsidRDefault="00625ED4" w:rsidP="00625ED4">
                        <w:pPr>
                          <w:pStyle w:val="ListParagraph"/>
                          <w:numPr>
                            <w:ilvl w:val="0"/>
                            <w:numId w:val="1"/>
                          </w:numPr>
                          <w:spacing w:before="240" w:after="240"/>
                          <w:ind w:hanging="578"/>
                          <w:outlineLvl w:val="0"/>
                          <w:rPr>
                            <w:b/>
                            <w:bCs w:val="0"/>
                            <w:vanish/>
                          </w:rPr>
                        </w:pPr>
                      </w:p>
                      <w:p w14:paraId="07AC7AF8" w14:textId="77777777" w:rsidR="00625ED4" w:rsidRPr="0063318A" w:rsidRDefault="00625ED4" w:rsidP="00625ED4">
                        <w:pPr>
                          <w:pStyle w:val="ListParagraph"/>
                          <w:numPr>
                            <w:ilvl w:val="0"/>
                            <w:numId w:val="1"/>
                          </w:numPr>
                          <w:spacing w:before="240" w:after="240"/>
                          <w:ind w:hanging="578"/>
                          <w:outlineLvl w:val="0"/>
                          <w:rPr>
                            <w:b/>
                            <w:bCs w:val="0"/>
                            <w:vanish/>
                          </w:rPr>
                        </w:pPr>
                      </w:p>
                      <w:p w14:paraId="7EF6382F" w14:textId="77777777" w:rsidR="00625ED4" w:rsidRPr="0063318A" w:rsidRDefault="00625ED4" w:rsidP="00625ED4">
                        <w:pPr>
                          <w:pStyle w:val="ListParagraph"/>
                          <w:numPr>
                            <w:ilvl w:val="0"/>
                            <w:numId w:val="1"/>
                          </w:numPr>
                          <w:spacing w:before="240" w:after="240"/>
                          <w:ind w:hanging="578"/>
                          <w:outlineLvl w:val="0"/>
                          <w:rPr>
                            <w:b/>
                            <w:bCs w:val="0"/>
                            <w:vanish/>
                          </w:rPr>
                        </w:pPr>
                      </w:p>
                      <w:p w14:paraId="46D656D7" w14:textId="77777777" w:rsidR="00625ED4" w:rsidRPr="0063318A" w:rsidRDefault="00625ED4" w:rsidP="00625ED4">
                        <w:pPr>
                          <w:pStyle w:val="ListParagraph"/>
                          <w:rPr>
                            <w:vanish/>
                          </w:rPr>
                        </w:pPr>
                      </w:p>
                      <w:p w14:paraId="27CE4202" w14:textId="77777777" w:rsidR="00625ED4" w:rsidRPr="0063318A" w:rsidRDefault="00625ED4" w:rsidP="00625ED4">
                        <w:pPr>
                          <w:pStyle w:val="ListParagraph"/>
                          <w:rPr>
                            <w:vanish/>
                          </w:rPr>
                        </w:pPr>
                      </w:p>
                      <w:p w14:paraId="2EC720A4" w14:textId="77777777" w:rsidR="00625ED4" w:rsidRPr="0063318A" w:rsidRDefault="00625ED4" w:rsidP="00625ED4">
                        <w:pPr>
                          <w:pStyle w:val="ListParagraph"/>
                          <w:rPr>
                            <w:vanish/>
                          </w:rPr>
                        </w:pPr>
                      </w:p>
                      <w:p w14:paraId="283C0C38" w14:textId="77777777" w:rsidR="00625ED4" w:rsidRPr="0063318A" w:rsidRDefault="00625ED4" w:rsidP="00625ED4">
                        <w:pPr>
                          <w:pStyle w:val="ListParagraph"/>
                          <w:rPr>
                            <w:vanish/>
                          </w:rPr>
                        </w:pPr>
                      </w:p>
                      <w:p w14:paraId="22AD959D" w14:textId="77777777" w:rsidR="00625ED4" w:rsidRPr="0063318A" w:rsidRDefault="00625ED4" w:rsidP="00625ED4">
                        <w:pPr>
                          <w:pStyle w:val="ListParagraph"/>
                          <w:rPr>
                            <w:vanish/>
                          </w:rPr>
                        </w:pPr>
                      </w:p>
                      <w:p w14:paraId="785176A2" w14:textId="77777777" w:rsidR="00625ED4" w:rsidRPr="0063318A" w:rsidRDefault="00625ED4" w:rsidP="00625ED4">
                        <w:pPr>
                          <w:pStyle w:val="ListParagraph"/>
                          <w:rPr>
                            <w:vanish/>
                          </w:rPr>
                        </w:pPr>
                      </w:p>
                      <w:p w14:paraId="68411372" w14:textId="77777777" w:rsidR="00625ED4" w:rsidRPr="0063318A" w:rsidRDefault="00625ED4" w:rsidP="00625ED4">
                        <w:pPr>
                          <w:pStyle w:val="ListParagraph"/>
                          <w:numPr>
                            <w:ilvl w:val="2"/>
                            <w:numId w:val="1"/>
                          </w:numPr>
                          <w:rPr>
                            <w:vanish/>
                          </w:rPr>
                        </w:pPr>
                      </w:p>
                      <w:p w14:paraId="2393DA27" w14:textId="77777777" w:rsidR="00625ED4" w:rsidRPr="0063318A" w:rsidRDefault="00625ED4" w:rsidP="00625ED4">
                        <w:pPr>
                          <w:pStyle w:val="ListParagraph"/>
                          <w:numPr>
                            <w:ilvl w:val="2"/>
                            <w:numId w:val="1"/>
                          </w:numPr>
                          <w:rPr>
                            <w:vanish/>
                          </w:rPr>
                        </w:pPr>
                      </w:p>
                      <w:p w14:paraId="7A24C68F" w14:textId="77777777" w:rsidR="00001B85" w:rsidRDefault="00001B85" w:rsidP="00001B85">
                        <w:pPr>
                          <w:pStyle w:val="ListParagraph"/>
                          <w:numPr>
                            <w:ilvl w:val="0"/>
                            <w:numId w:val="0"/>
                          </w:numPr>
                          <w:ind w:left="5115"/>
                        </w:pPr>
                      </w:p>
                      <w:p w14:paraId="6FE24539" w14:textId="77777777" w:rsidR="00625ED4" w:rsidRPr="0063318A" w:rsidRDefault="00B7254C" w:rsidP="00B31A09">
                        <w:pPr>
                          <w:pStyle w:val="ListParagraph"/>
                          <w:numPr>
                            <w:ilvl w:val="2"/>
                            <w:numId w:val="29"/>
                          </w:numPr>
                        </w:pPr>
                        <w:r w:rsidRPr="0063318A">
                          <w:t xml:space="preserve">It is RECOMMENDED that the following community governance and electoral arrangements be approved;- </w:t>
                        </w:r>
                      </w:p>
                      <w:p w14:paraId="56867D7D" w14:textId="77777777" w:rsidR="00625ED4" w:rsidRPr="0063318A" w:rsidRDefault="00B7254C" w:rsidP="00FF0AB8">
                        <w:pPr>
                          <w:pStyle w:val="ListParagraph"/>
                          <w:numPr>
                            <w:ilvl w:val="0"/>
                            <w:numId w:val="11"/>
                          </w:numPr>
                          <w:rPr>
                            <w:rFonts w:cs="Arial"/>
                          </w:rPr>
                        </w:pPr>
                        <w:r>
                          <w:t xml:space="preserve">A Community Governance Review for </w:t>
                        </w:r>
                        <w:r w:rsidR="00001B85">
                          <w:t>Minchinhampton</w:t>
                        </w:r>
                        <w:r>
                          <w:t xml:space="preserve"> </w:t>
                        </w:r>
                        <w:r w:rsidR="00001B85">
                          <w:t>P</w:t>
                        </w:r>
                        <w:r>
                          <w:t>arish</w:t>
                        </w:r>
                        <w:r w:rsidR="00001B85">
                          <w:t xml:space="preserve"> and Brimscombe and Thrupp Parish</w:t>
                        </w:r>
                        <w:r>
                          <w:t xml:space="preserve"> is held </w:t>
                        </w:r>
                        <w:r w:rsidR="00001B85">
                          <w:t>before</w:t>
                        </w:r>
                        <w:r>
                          <w:t xml:space="preserve"> 20</w:t>
                        </w:r>
                        <w:r w:rsidR="00001B85">
                          <w:t>28</w:t>
                        </w:r>
                        <w:r>
                          <w:t>.</w:t>
                        </w:r>
                      </w:p>
                    </w:txbxContent>
                  </v:textbox>
                </v:rect>
                <v:rect id="Rectangle 17" o:spid="_x0000_s1040" style="position:absolute;left:719;top:10258;width:23317;height:7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" fillcolor="#44546a [3215]" stroked="f" strokeweight="1pt">
                  <v:textbox inset="14.4pt,14.4pt,14.4pt,28.8pt">
                    <w:txbxContent>
                      <w:p w14:paraId="50E686B8" w14:textId="77777777" w:rsidR="00625ED4" w:rsidRDefault="00625ED4" w:rsidP="00625ED4">
                        <w:pPr>
                          <w:spacing w:before="240"/>
                          <w:rPr>
                            <w:color w:val="FFFFFF" w:themeColor="background1"/>
                          </w:rPr>
                        </w:pPr>
                      </w:p>
                    </w:txbxContent>
                  </v:textbox>
                </v:rect>
                <v:rect id="Rectangle 18" o:spid="_x0000_s104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" fillcolor="#44546a [3215]" stroked="f" strokeweight="1pt">
                  <v:textbox inset="14.4pt,14.4pt,14.4pt,28.8pt">
                    <w:txbxContent>
                      <w:p w14:paraId="5E67247A" w14:textId="77777777" w:rsidR="00625ED4" w:rsidRDefault="00625ED4" w:rsidP="00625ED4">
                        <w:pPr>
                          <w:spacing w:before="240"/>
                          <w:rPr>
                            <w:color w:val="FFFFFF" w:themeColor="background1"/>
                          </w:rPr>
                        </w:pPr>
                      </w:p>
                    </w:txbxContent>
                  </v:textbox>
                </v:rect>
                <w10:wrap type="square" anchorx="page" anchory="page"/>
              </v:group>
            </w:pict>
          </mc:Fallback>
        </mc:AlternateContent>
      </w:r>
      <w:r w:rsidR="00B7254C">
        <w:t xml:space="preserve">The </w:t>
      </w:r>
      <w:r w:rsidR="00CA3C29">
        <w:t>consultation response demonstrated Brimscombe and Thrupp</w:t>
      </w:r>
      <w:r w:rsidR="006A5D7C">
        <w:t xml:space="preserve"> Parish Councils</w:t>
      </w:r>
      <w:r w:rsidR="00CA3C29">
        <w:t xml:space="preserve"> acceptance that any changes to the boundary needed to be carried out with a consultation of both parish councils and residents of the area. The Working Group therefore decided not to amend their recommendation.</w:t>
      </w:r>
    </w:p>
    <w:p w14:paraId="63FB0817" w14:textId="2C098849" w:rsidR="000577BD" w:rsidRDefault="000577BD">
      <w:pPr>
        <w:tabs>
          <w:tab w:val="clear" w:pos="1201"/>
        </w:tabs>
        <w:spacing w:after="160" w:line="259" w:lineRule="auto"/>
        <w:jc w:val="left"/>
        <w:rPr>
          <w:rFonts w:eastAsia="Times New Roman" w:cs="Times New Roman"/>
          <w:b/>
          <w:bCs w:val="0"/>
          <w:szCs w:val="24"/>
        </w:rPr>
      </w:pPr>
    </w:p>
    <w:p w14:paraId="6854559E" w14:textId="7ECD2FB1" w:rsidR="00AF5986" w:rsidRDefault="00B7254C" w:rsidP="00B31A09">
      <w:pPr>
        <w:pStyle w:val="Heading1"/>
        <w:ind w:left="709" w:hanging="567"/>
      </w:pPr>
      <w:r>
        <w:t>CREATION OF GREAT OLDBURY PARISH COUNCIL AND AMENDMENTS TO STONEHOUSE TOWN, EASTINGTON AND STANDISH PARISH</w:t>
      </w:r>
    </w:p>
    <w:p w14:paraId="248BC753" w14:textId="1377E166" w:rsidR="00453A80" w:rsidRPr="00453A80" w:rsidRDefault="00B7254C" w:rsidP="00001B85">
      <w:pPr>
        <w:spacing w:after="240"/>
        <w:jc w:val="center"/>
      </w:pPr>
      <w:r>
        <w:rPr>
          <w:noProof/>
          <w14:ligatures w14:val="standardContextual"/>
        </w:rPr>
        <w:drawing>
          <wp:inline distT="0" distB="0" distL="0" distR="0" wp14:anchorId="4B145C4F" wp14:editId="67261053">
            <wp:extent cx="4411604" cy="307074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a:stretch>
                      <a:fillRect/>
                    </a:stretch>
                  </pic:blipFill>
                  <pic:spPr>
                    <a:xfrm>
                      <a:off x="0" y="0"/>
                      <a:ext cx="4429535" cy="3083227"/>
                    </a:xfrm>
                    <a:prstGeom prst="rect">
                      <a:avLst/>
                    </a:prstGeom>
                  </pic:spPr>
                </pic:pic>
              </a:graphicData>
            </a:graphic>
          </wp:inline>
        </w:drawing>
      </w:r>
    </w:p>
    <w:p w14:paraId="10FB4A3F" w14:textId="77777777" w:rsidR="00001B85" w:rsidRPr="00F76493" w:rsidRDefault="00B7254C" w:rsidP="00B31A09">
      <w:pPr>
        <w:pStyle w:val="ListParagraph"/>
        <w:ind w:left="851" w:hanging="709"/>
      </w:pPr>
      <w:r>
        <w:rPr>
          <w:b/>
          <w:bCs w:val="0"/>
        </w:rPr>
        <w:t>First stage consultation</w:t>
      </w:r>
    </w:p>
    <w:p w14:paraId="135BFDF9" w14:textId="7DF90309" w:rsidR="00001B85" w:rsidRDefault="00B7254C" w:rsidP="00001B85">
      <w:pPr>
        <w:pStyle w:val="ListParagraph"/>
        <w:numPr>
          <w:ilvl w:val="2"/>
          <w:numId w:val="1"/>
        </w:numPr>
        <w:ind w:left="851" w:hanging="709"/>
      </w:pPr>
      <w:r>
        <w:t xml:space="preserve">Proposals were submitted </w:t>
      </w:r>
      <w:r w:rsidR="005547E7">
        <w:t>by</w:t>
      </w:r>
      <w:r w:rsidR="007A1350">
        <w:t xml:space="preserve"> </w:t>
      </w:r>
      <w:r w:rsidR="005547E7">
        <w:t xml:space="preserve">Eastington Parish Council, Keep Eastington Rural Community Group, Stonehouse Town Council and the Great Oldbury Community Group alongside a limited number of responses from local residents. The submissions from the Great Oldbury Community Group, Stonehouse Town Council and Keep Eastington Rural supported the creation of a new Parish for the Great Oldbury area. Eastington Parish Council put forward a number of options to be considered but advised that it would support the creation of a new parish </w:t>
      </w:r>
      <w:r w:rsidR="00E405D7">
        <w:t>if a</w:t>
      </w:r>
      <w:r w:rsidR="005547E7">
        <w:t xml:space="preserve"> direct consultation with residents</w:t>
      </w:r>
      <w:r w:rsidR="00E405D7">
        <w:t xml:space="preserve"> was carried out.</w:t>
      </w:r>
    </w:p>
    <w:p w14:paraId="007A6955" w14:textId="77777777" w:rsidR="00141925" w:rsidRPr="00FE344A" w:rsidRDefault="00B7254C" w:rsidP="00B31A09">
      <w:pPr>
        <w:pStyle w:val="ListParagraph"/>
        <w:ind w:left="851" w:hanging="709"/>
      </w:pPr>
      <w:r>
        <w:rPr>
          <w:b/>
          <w:bCs w:val="0"/>
        </w:rPr>
        <w:t>Draft recommendations</w:t>
      </w:r>
    </w:p>
    <w:p w14:paraId="65F3388E" w14:textId="649FCB51" w:rsidR="009F39B4" w:rsidRDefault="00B7254C" w:rsidP="00E405D7">
      <w:pPr>
        <w:pStyle w:val="ListParagraph"/>
        <w:numPr>
          <w:ilvl w:val="2"/>
          <w:numId w:val="1"/>
        </w:numPr>
        <w:ind w:left="851" w:hanging="709"/>
      </w:pPr>
      <w:r>
        <w:t xml:space="preserve">The Working Group considered all options submitted and </w:t>
      </w:r>
      <w:r w:rsidR="00B87964">
        <w:t xml:space="preserve">assessed </w:t>
      </w:r>
      <w:r>
        <w:t xml:space="preserve">in great detail whether Great Oldbury had </w:t>
      </w:r>
      <w:r w:rsidR="00B87964">
        <w:t xml:space="preserve">an </w:t>
      </w:r>
      <w:r>
        <w:t>established community identity and whether it would benefit from the creation of a Parish Council.</w:t>
      </w:r>
    </w:p>
    <w:p w14:paraId="66A0B971" w14:textId="6147DAE9" w:rsidR="009F39B4" w:rsidRDefault="00B7254C" w:rsidP="00E405D7">
      <w:pPr>
        <w:pStyle w:val="ListParagraph"/>
        <w:numPr>
          <w:ilvl w:val="2"/>
          <w:numId w:val="1"/>
        </w:numPr>
        <w:ind w:left="851" w:hanging="709"/>
      </w:pPr>
      <w:r>
        <w:lastRenderedPageBreak/>
        <w:t xml:space="preserve">The Working Group did not consider it appropriate for the whole of Great Oldbury to be transferred into Eastington or Stonehouse as the Great Oldbury Community Group had indicated their individuality and differences with their neighbouring parishes and had expressed a strong wish to </w:t>
      </w:r>
      <w:r w:rsidR="00B87964">
        <w:t>form</w:t>
      </w:r>
      <w:r>
        <w:t xml:space="preserve"> their own parish.</w:t>
      </w:r>
    </w:p>
    <w:p w14:paraId="0DC3FDED" w14:textId="4C4B9F44" w:rsidR="00141925" w:rsidRDefault="00B7254C" w:rsidP="00E405D7">
      <w:pPr>
        <w:pStyle w:val="ListParagraph"/>
        <w:numPr>
          <w:ilvl w:val="2"/>
          <w:numId w:val="1"/>
        </w:numPr>
        <w:ind w:left="851" w:hanging="709"/>
      </w:pPr>
      <w:r>
        <w:t xml:space="preserve">The </w:t>
      </w:r>
      <w:r w:rsidR="009F39B4">
        <w:t xml:space="preserve">Working Group believed that the </w:t>
      </w:r>
      <w:r>
        <w:t>submissions received from residents</w:t>
      </w:r>
      <w:r w:rsidR="009F39B4">
        <w:t>, community groups</w:t>
      </w:r>
      <w:r>
        <w:t xml:space="preserve"> and neighbouring parishes demonstrated that the Great Oldbury community were strongly in support of establishing a new parish. This would give the electorate an independent voice and a structure for taking community action for its environment and facilities and independence in its own tax raising powers.</w:t>
      </w:r>
    </w:p>
    <w:p w14:paraId="49D8F461" w14:textId="77777777" w:rsidR="00141925" w:rsidRDefault="00B7254C" w:rsidP="00E405D7">
      <w:pPr>
        <w:pStyle w:val="ListParagraph"/>
        <w:numPr>
          <w:ilvl w:val="2"/>
          <w:numId w:val="1"/>
        </w:numPr>
        <w:ind w:left="851" w:hanging="709"/>
      </w:pPr>
      <w:r>
        <w:t xml:space="preserve">Section 93 of the Local Government and Public Involvement in Health Act 2007 identified three ‘tests’ which would need to apply when considering the creation of a new parish council. </w:t>
      </w:r>
    </w:p>
    <w:p w14:paraId="392D508F" w14:textId="718E296B" w:rsidR="00141925" w:rsidRDefault="00B7254C" w:rsidP="00B31A09">
      <w:pPr>
        <w:pStyle w:val="ListParagraph"/>
        <w:numPr>
          <w:ilvl w:val="0"/>
          <w:numId w:val="6"/>
        </w:numPr>
        <w:ind w:left="1276"/>
      </w:pPr>
      <w:r>
        <w:t xml:space="preserve">Community Identity – this was demonstrated in the </w:t>
      </w:r>
      <w:r w:rsidR="009F39B4">
        <w:t>detailed</w:t>
      </w:r>
      <w:r>
        <w:t xml:space="preserve"> submissions received in support of a new parish </w:t>
      </w:r>
      <w:r w:rsidR="009F39B4">
        <w:t xml:space="preserve">which indicated a strong community identity, furthermore the creation of the new parish was supported by </w:t>
      </w:r>
      <w:r>
        <w:t xml:space="preserve">district ward councillors and neighbouring parishes. </w:t>
      </w:r>
    </w:p>
    <w:p w14:paraId="39C8C91A" w14:textId="2660BF8C" w:rsidR="00BE76A3" w:rsidRDefault="00B7254C" w:rsidP="00B31A09">
      <w:pPr>
        <w:pStyle w:val="ListParagraph"/>
        <w:numPr>
          <w:ilvl w:val="0"/>
          <w:numId w:val="6"/>
        </w:numPr>
        <w:ind w:left="1276"/>
      </w:pPr>
      <w:r>
        <w:t xml:space="preserve">Effective and convenient local government – the current boundary results in Great Oldbury being split between three parishes, the creation of a new parish </w:t>
      </w:r>
      <w:r w:rsidR="006070D0">
        <w:t xml:space="preserve">using clear boundaries </w:t>
      </w:r>
      <w:r>
        <w:t xml:space="preserve">would establish more effective and convenient local government. There are also parish councillors from the Great Oldbury area </w:t>
      </w:r>
      <w:r w:rsidR="00B87964">
        <w:t xml:space="preserve">elected </w:t>
      </w:r>
      <w:r w:rsidR="006070D0">
        <w:t>to</w:t>
      </w:r>
      <w:r>
        <w:t xml:space="preserve"> Eastington Parish Council indicating a level of democratic engagement. However, Great Oldbury is currently split across 2 District Wards, the majority of the site sits within the Severn District Ward with a small portion towards the eastern boundary within Stonehouse District Ward.  Alterations to the District Ward boundaries can only be made by the Local Government Boundary Commission for England. </w:t>
      </w:r>
    </w:p>
    <w:p w14:paraId="6DB06B68" w14:textId="62739D38" w:rsidR="00B92115" w:rsidRDefault="00B7254C" w:rsidP="00B31A09">
      <w:pPr>
        <w:pStyle w:val="ListParagraph"/>
        <w:numPr>
          <w:ilvl w:val="0"/>
          <w:numId w:val="6"/>
        </w:numPr>
        <w:ind w:left="1276"/>
      </w:pPr>
      <w:r>
        <w:t xml:space="preserve">Adequate infrastructure or meeting points – </w:t>
      </w:r>
      <w:r w:rsidR="006070D0">
        <w:t>Great Oldbury has begun to develop new infrastructure, there is currently a Primary School, playing fields and a small play area and there are plans for a community building.</w:t>
      </w:r>
    </w:p>
    <w:p w14:paraId="21BB0E28" w14:textId="00A014B2" w:rsidR="002E2CCD" w:rsidRDefault="00B7254C" w:rsidP="00B31A09">
      <w:pPr>
        <w:pStyle w:val="ListParagraph"/>
        <w:numPr>
          <w:ilvl w:val="2"/>
          <w:numId w:val="1"/>
        </w:numPr>
        <w:ind w:left="851"/>
      </w:pPr>
      <w:r>
        <w:t xml:space="preserve">No response was received from </w:t>
      </w:r>
      <w:r w:rsidR="003D021C">
        <w:t xml:space="preserve">Standish Parish Council during </w:t>
      </w:r>
      <w:r>
        <w:t>the initial consultation. The Working Group considered the section of the Great Oldbury development site that was included within Standish Parish</w:t>
      </w:r>
      <w:r w:rsidR="00C35E7C">
        <w:t>.</w:t>
      </w:r>
      <w:r>
        <w:t xml:space="preserve"> </w:t>
      </w:r>
      <w:r w:rsidR="00C35E7C">
        <w:t>A</w:t>
      </w:r>
      <w:r>
        <w:t>s this had been identified as an employment site rather than residential properties</w:t>
      </w:r>
      <w:r w:rsidR="003D021C">
        <w:t>,</w:t>
      </w:r>
      <w:r>
        <w:t xml:space="preserve"> the Working Group felt that it should remain in Standish to avoid unnecessary alteration of the parish boundaries.</w:t>
      </w:r>
    </w:p>
    <w:p w14:paraId="1E233850" w14:textId="77777777" w:rsidR="002E2CCD" w:rsidRDefault="00B7254C" w:rsidP="00B31A09">
      <w:pPr>
        <w:pStyle w:val="ListParagraph"/>
        <w:numPr>
          <w:ilvl w:val="2"/>
          <w:numId w:val="1"/>
        </w:numPr>
        <w:ind w:left="851"/>
      </w:pPr>
      <w:r>
        <w:t xml:space="preserve">The recommendation for a new parish at Great Oldbury would result in boundaries that were not coterminous with the District Ward Boundaries. The recommendation therefore includes a request to the LGBCE to amend the boundaries of Severn and Stonehouse District Wards. </w:t>
      </w:r>
    </w:p>
    <w:p w14:paraId="4FFD9BF9" w14:textId="77777777" w:rsidR="00A70322" w:rsidRDefault="00B7254C" w:rsidP="00B31A09">
      <w:pPr>
        <w:pStyle w:val="ListParagraph"/>
        <w:numPr>
          <w:ilvl w:val="2"/>
          <w:numId w:val="1"/>
        </w:numPr>
        <w:ind w:left="851"/>
      </w:pPr>
      <w:r>
        <w:t>The Working Group also considered the scale of representation and</w:t>
      </w:r>
      <w:r w:rsidR="00E405D7">
        <w:t xml:space="preserve"> proposed that the new parish would contain </w:t>
      </w:r>
      <w:r>
        <w:t>seven</w:t>
      </w:r>
      <w:r w:rsidR="00E405D7">
        <w:t xml:space="preserve"> councillors</w:t>
      </w:r>
      <w:r>
        <w:t>.</w:t>
      </w:r>
    </w:p>
    <w:p w14:paraId="688AD275" w14:textId="2869DF54" w:rsidR="00E405D7" w:rsidRDefault="00B7254C" w:rsidP="00B31A09">
      <w:pPr>
        <w:pStyle w:val="ListParagraph"/>
        <w:numPr>
          <w:ilvl w:val="2"/>
          <w:numId w:val="1"/>
        </w:numPr>
        <w:ind w:left="851"/>
      </w:pPr>
      <w:r>
        <w:t>Over time</w:t>
      </w:r>
      <w:r w:rsidR="003D021C">
        <w:t>,</w:t>
      </w:r>
      <w:r>
        <w:t xml:space="preserve"> significant development growth around Great Oldbury had changed the character of the area from that of the rest of the parish, effective governance would be improved for the area if it had its own Parish Council.</w:t>
      </w:r>
    </w:p>
    <w:p w14:paraId="22BD86D4" w14:textId="77777777" w:rsidR="00A70322" w:rsidRPr="00A70322" w:rsidRDefault="00B7254C" w:rsidP="00B31A09">
      <w:pPr>
        <w:pStyle w:val="ListParagraph"/>
        <w:ind w:left="851" w:hanging="720"/>
      </w:pPr>
      <w:r w:rsidRPr="000B78B6">
        <w:rPr>
          <w:b/>
          <w:bCs w:val="0"/>
        </w:rPr>
        <w:t>Second stage consultation</w:t>
      </w:r>
    </w:p>
    <w:p w14:paraId="3382E30D" w14:textId="4AA53AC0" w:rsidR="002E2CCD" w:rsidRDefault="00B7254C" w:rsidP="00B31A09">
      <w:pPr>
        <w:pStyle w:val="ListParagraph"/>
        <w:numPr>
          <w:ilvl w:val="2"/>
          <w:numId w:val="1"/>
        </w:numPr>
        <w:ind w:left="851"/>
      </w:pPr>
      <w:r>
        <w:t>Eastington Parish Council, Stonehouse Town Council and Keep Eastington Rural responded to the consultation in support of the draft recommendations and the creation of the Great Oldbury Parish Council. Standish Parish Council</w:t>
      </w:r>
      <w:r w:rsidR="00063249">
        <w:t xml:space="preserve"> submitted a response advising that</w:t>
      </w:r>
      <w:r>
        <w:t xml:space="preserve"> </w:t>
      </w:r>
      <w:r w:rsidRPr="002E2CCD">
        <w:t xml:space="preserve">the employment site </w:t>
      </w:r>
      <w:r w:rsidR="00063249">
        <w:t>within Standish Parish area wa</w:t>
      </w:r>
      <w:r w:rsidRPr="002E2CCD">
        <w:t xml:space="preserve">s an integral part of the Great Oldbury development and </w:t>
      </w:r>
      <w:r w:rsidR="00063249">
        <w:t>therefore requested that it</w:t>
      </w:r>
      <w:r w:rsidRPr="002E2CCD">
        <w:t xml:space="preserve"> become part of the new parish along with the residential development.</w:t>
      </w:r>
    </w:p>
    <w:p w14:paraId="1EBC0138" w14:textId="6A42BA99" w:rsidR="002E2CCD" w:rsidRPr="00FD2537" w:rsidRDefault="00B7254C" w:rsidP="00B31A09">
      <w:pPr>
        <w:pStyle w:val="ListParagraph"/>
        <w:numPr>
          <w:ilvl w:val="2"/>
          <w:numId w:val="1"/>
        </w:numPr>
        <w:ind w:left="851" w:hanging="709"/>
      </w:pPr>
      <w:r w:rsidRPr="00FD2537">
        <w:lastRenderedPageBreak/>
        <w:t>105</w:t>
      </w:r>
      <w:r w:rsidR="00DC170A" w:rsidRPr="00FD2537">
        <w:t xml:space="preserve"> submissions were received from residents of</w:t>
      </w:r>
      <w:r w:rsidR="004C5E56" w:rsidRPr="00FD2537">
        <w:t xml:space="preserve"> Great</w:t>
      </w:r>
      <w:r w:rsidR="00DC170A" w:rsidRPr="00FD2537">
        <w:t xml:space="preserve"> Oldbury, </w:t>
      </w:r>
      <w:r w:rsidRPr="00FD2537">
        <w:t>93</w:t>
      </w:r>
      <w:r w:rsidR="00DC170A" w:rsidRPr="00FD2537">
        <w:t xml:space="preserve"> were in support of the creation of a new parish and </w:t>
      </w:r>
      <w:r w:rsidRPr="00FD2537">
        <w:t>10</w:t>
      </w:r>
      <w:r w:rsidR="00DC170A" w:rsidRPr="00FD2537">
        <w:t xml:space="preserve"> were against</w:t>
      </w:r>
      <w:r w:rsidRPr="00FD2537">
        <w:t xml:space="preserve"> and 2 were in part support of the recommendations</w:t>
      </w:r>
      <w:r w:rsidR="00DC170A" w:rsidRPr="00FD2537">
        <w:t>.</w:t>
      </w:r>
    </w:p>
    <w:p w14:paraId="09CABCA2" w14:textId="77777777" w:rsidR="00F84FF1" w:rsidRDefault="00B7254C" w:rsidP="00B31A09">
      <w:pPr>
        <w:pStyle w:val="ListParagraph"/>
        <w:numPr>
          <w:ilvl w:val="2"/>
          <w:numId w:val="1"/>
        </w:numPr>
        <w:ind w:left="851" w:hanging="709"/>
      </w:pPr>
      <w:r>
        <w:t xml:space="preserve">Those in support of the formation of a new parish for Great Oldbury </w:t>
      </w:r>
      <w:r w:rsidR="00A70322">
        <w:t xml:space="preserve">noted that </w:t>
      </w:r>
      <w:r>
        <w:t>as a result of the significant development that had taken place on the Great Oldbury site its identity and interests were very different to the parish of Eastington and that a parish council solely for the area of Great Oldbury would be more relevant, would be able to better serve the interests of local residents and reflect the identity of the area more appropriately.</w:t>
      </w:r>
    </w:p>
    <w:p w14:paraId="61CEF1ED" w14:textId="131F4F4D" w:rsidR="00F84FF1" w:rsidRPr="00C46FC0" w:rsidRDefault="00B7254C" w:rsidP="00B31A09">
      <w:pPr>
        <w:pStyle w:val="ListParagraph"/>
        <w:numPr>
          <w:ilvl w:val="2"/>
          <w:numId w:val="1"/>
        </w:numPr>
        <w:ind w:left="851" w:hanging="709"/>
      </w:pPr>
      <w:r w:rsidRPr="00C46FC0">
        <w:t xml:space="preserve">Comments opposed to the recommendation included that the area was suitably served by the existing </w:t>
      </w:r>
      <w:r w:rsidR="00C4484E" w:rsidRPr="00C46FC0">
        <w:t xml:space="preserve">parish </w:t>
      </w:r>
      <w:r w:rsidRPr="00C46FC0">
        <w:t>council</w:t>
      </w:r>
      <w:r w:rsidR="00C46FC0" w:rsidRPr="00C46FC0">
        <w:t>, that wider community ties to Eastington had been formed</w:t>
      </w:r>
      <w:r w:rsidRPr="00C46FC0">
        <w:t xml:space="preserve"> and there was no compelling reason to make a change.</w:t>
      </w:r>
    </w:p>
    <w:p w14:paraId="57A89D89" w14:textId="35782422" w:rsidR="00141925" w:rsidRPr="00F444A4" w:rsidRDefault="00B7254C" w:rsidP="00B31A09">
      <w:pPr>
        <w:pStyle w:val="ListParagraph"/>
        <w:ind w:left="851" w:hanging="709"/>
        <w:rPr>
          <w:b/>
          <w:bCs w:val="0"/>
        </w:rPr>
      </w:pPr>
      <w:r w:rsidRPr="00F444A4">
        <w:rPr>
          <w:b/>
          <w:bCs w:val="0"/>
        </w:rPr>
        <w:t>Final recommendations</w:t>
      </w:r>
    </w:p>
    <w:p w14:paraId="63E6BDBB" w14:textId="04E0149E" w:rsidR="00936CF7" w:rsidRDefault="00B7254C" w:rsidP="00B31A09">
      <w:pPr>
        <w:pStyle w:val="ListParagraph"/>
        <w:numPr>
          <w:ilvl w:val="2"/>
          <w:numId w:val="1"/>
        </w:numPr>
        <w:ind w:left="851" w:hanging="709"/>
      </w:pPr>
      <w:r>
        <w:t>The Working Group note the responses from the small hamlets of Westend, Nastend and Nupend and agree that these remained of a distinct character compared to the more built up area of the nearby estate. Under the criteria it was therefore appropriate for these areas to remain within Eastington Parish.</w:t>
      </w:r>
    </w:p>
    <w:p w14:paraId="260992D1" w14:textId="1846AA10" w:rsidR="00936CF7" w:rsidRDefault="00B7254C" w:rsidP="00B31A09">
      <w:pPr>
        <w:pStyle w:val="ListParagraph"/>
        <w:numPr>
          <w:ilvl w:val="2"/>
          <w:numId w:val="1"/>
        </w:numPr>
        <w:ind w:left="851" w:hanging="709"/>
      </w:pPr>
      <w:r>
        <w:t>Having considered the evidence, statutory criteria, guidance,</w:t>
      </w:r>
      <w:r w:rsidR="00424166">
        <w:t xml:space="preserve"> </w:t>
      </w:r>
      <w:r>
        <w:t>other relevant information and consultation responses</w:t>
      </w:r>
      <w:r w:rsidR="00424166">
        <w:t>,</w:t>
      </w:r>
      <w:r>
        <w:t xml:space="preserve"> the Working Group therefore agree that the Great Oldbury residents would be better served by their own parish. The proposal had passed the three ‘tests’ and the balance of evidence indicated that the community had sufficient grounds and support to progress Great Oldbury to formally becoming a parish council. </w:t>
      </w:r>
    </w:p>
    <w:p w14:paraId="2FD0A45A" w14:textId="77777777" w:rsidR="00936CF7" w:rsidRDefault="00B7254C" w:rsidP="00B31A09">
      <w:pPr>
        <w:pStyle w:val="ListParagraph"/>
        <w:numPr>
          <w:ilvl w:val="2"/>
          <w:numId w:val="1"/>
        </w:numPr>
        <w:ind w:left="851" w:hanging="709"/>
      </w:pPr>
      <w:r>
        <w:t>The creation of Great Oldbury Parish Council is the best way of recognising and developing further the community cohesion and identity within the area. It will offer strong and accountable local government and community leadership with the opportunity to take the lead locally on specific issues and represent the local community.</w:t>
      </w:r>
    </w:p>
    <w:p w14:paraId="3A292DB1" w14:textId="69F6E088" w:rsidR="00936CF7" w:rsidRDefault="00B7254C" w:rsidP="00B31A09">
      <w:pPr>
        <w:pStyle w:val="ListParagraph"/>
        <w:numPr>
          <w:ilvl w:val="2"/>
          <w:numId w:val="1"/>
        </w:numPr>
        <w:ind w:left="851" w:hanging="709"/>
      </w:pPr>
      <w:r>
        <w:t xml:space="preserve">Accordingly, the Working Group recommend that the LGBCE be requested to amend the Severn and Stonehouse District Ward Boundaries to be coterminous </w:t>
      </w:r>
      <w:r w:rsidR="00F20E91">
        <w:t xml:space="preserve">in order for the </w:t>
      </w:r>
      <w:r w:rsidR="00424166">
        <w:t xml:space="preserve">small number of </w:t>
      </w:r>
      <w:r w:rsidR="00F20E91">
        <w:t xml:space="preserve">properties and land </w:t>
      </w:r>
      <w:r w:rsidR="00424166">
        <w:t>currently within Stonehouse Ward</w:t>
      </w:r>
      <w:r w:rsidR="00F20E91">
        <w:t xml:space="preserve"> be transferred and absorbed into Severn District Ward</w:t>
      </w:r>
      <w:r>
        <w:t>.</w:t>
      </w:r>
    </w:p>
    <w:p w14:paraId="139C85BC" w14:textId="3F10BA01" w:rsidR="00936CF7" w:rsidRDefault="00B7254C" w:rsidP="00B31A09">
      <w:pPr>
        <w:pStyle w:val="ListParagraph"/>
        <w:numPr>
          <w:ilvl w:val="2"/>
          <w:numId w:val="1"/>
        </w:numPr>
        <w:ind w:left="851"/>
      </w:pPr>
      <w:r>
        <w:t xml:space="preserve">One of the considerations of the LGBCE is the variances in the number of electors each councillor represents, </w:t>
      </w:r>
      <w:r w:rsidR="00424166">
        <w:t>with the aim to ensure there is equal representation across the Stroud district</w:t>
      </w:r>
      <w:r>
        <w:t>. The LGBCE has laid out criteria for initiating an electoral review which includes:</w:t>
      </w:r>
    </w:p>
    <w:p w14:paraId="76C33E7B" w14:textId="7253AB60" w:rsidR="00936CF7" w:rsidRDefault="00B7254C" w:rsidP="00FF0AB8">
      <w:pPr>
        <w:pStyle w:val="ListParagraph"/>
        <w:numPr>
          <w:ilvl w:val="0"/>
          <w:numId w:val="7"/>
        </w:numPr>
      </w:pPr>
      <w:r>
        <w:t xml:space="preserve">more than 30% of a council’s wards/divisions having an electoral imbalance of more than 10% from the average ratio for that authority; and/or </w:t>
      </w:r>
    </w:p>
    <w:p w14:paraId="3B40F5EF" w14:textId="5D90BA27" w:rsidR="00936CF7" w:rsidRDefault="00B7254C" w:rsidP="00FF0AB8">
      <w:pPr>
        <w:pStyle w:val="ListParagraph"/>
        <w:numPr>
          <w:ilvl w:val="0"/>
          <w:numId w:val="7"/>
        </w:numPr>
      </w:pPr>
      <w:r>
        <w:t xml:space="preserve">one or more wards/divisions with an electoral imbalance of more than 30%; and </w:t>
      </w:r>
    </w:p>
    <w:p w14:paraId="041E25CB" w14:textId="414DD1AE" w:rsidR="00936CF7" w:rsidRDefault="00B7254C" w:rsidP="00FF0AB8">
      <w:pPr>
        <w:pStyle w:val="ListParagraph"/>
        <w:numPr>
          <w:ilvl w:val="0"/>
          <w:numId w:val="7"/>
        </w:numPr>
      </w:pPr>
      <w:r>
        <w:t>the imbalance is unlikely to be corrected by foreseeable changes to the electorate within a reasonable period.</w:t>
      </w:r>
    </w:p>
    <w:p w14:paraId="1B0C59A0" w14:textId="595C61C1" w:rsidR="00E713AE" w:rsidRPr="00F16347" w:rsidRDefault="00B7254C" w:rsidP="00B31A09">
      <w:pPr>
        <w:pStyle w:val="ListParagraph"/>
        <w:numPr>
          <w:ilvl w:val="2"/>
          <w:numId w:val="1"/>
        </w:numPr>
        <w:ind w:left="851" w:hanging="709"/>
      </w:pPr>
      <w:r>
        <w:t>The Severn District Ward is already showing a variance of greater than 30% and the transfer of additional electors from Stonehouse to Severn would increase the variance to approximately 37%. Because of this variance</w:t>
      </w:r>
      <w:r w:rsidR="00424166">
        <w:t>,</w:t>
      </w:r>
      <w:r>
        <w:t xml:space="preserve"> </w:t>
      </w:r>
      <w:r w:rsidR="00424166">
        <w:t xml:space="preserve">it is possible that the LGBCE may reject the request to amend the ward boundaries and instead initiate a full District Ward review following the May 2024 Elections. In this scenario, the properties </w:t>
      </w:r>
      <w:r w:rsidR="00FE688F" w:rsidRPr="005A7846">
        <w:rPr>
          <w:rFonts w:cs="Arial"/>
        </w:rPr>
        <w:t>currently within Stonehouse district would still be recommended to form part of Great Oldbury parish but a new polling district would need to be created to ensure they remained part of Stonehouse district ward. Whilst this is not an ideal situation, it would be a temporary measure until the LGBCE had completed their review of the district wards to rebalance the current electoral variance.</w:t>
      </w:r>
    </w:p>
    <w:p w14:paraId="5AC2FBFF" w14:textId="01DAD463" w:rsidR="00F16347" w:rsidRDefault="00B7254C" w:rsidP="00B31A09">
      <w:pPr>
        <w:pStyle w:val="ListParagraph"/>
        <w:numPr>
          <w:ilvl w:val="2"/>
          <w:numId w:val="1"/>
        </w:numPr>
        <w:ind w:left="851"/>
      </w:pPr>
      <w:r>
        <w:rPr>
          <w:rFonts w:cs="Arial"/>
        </w:rPr>
        <w:lastRenderedPageBreak/>
        <w:t xml:space="preserve">Whilst producing the final recommendations we sought the views of the LGBCE so that we could determine the likelihood of them agreeing to alter the district ward boundaries with the current and projected variances. The LGBCE would not provide a determination until the final recommendations has been approved by </w:t>
      </w:r>
      <w:r w:rsidR="00270382">
        <w:rPr>
          <w:rFonts w:cs="Arial"/>
        </w:rPr>
        <w:t>Full Council. If Council is minded to agree the recommendations</w:t>
      </w:r>
      <w:r w:rsidR="00B31A09">
        <w:rPr>
          <w:rFonts w:cs="Arial"/>
        </w:rPr>
        <w:t>,</w:t>
      </w:r>
      <w:r w:rsidR="00270382">
        <w:rPr>
          <w:rFonts w:cs="Arial"/>
        </w:rPr>
        <w:t xml:space="preserve"> we will contact the LGBCE as soon as possible to ensure they are given sufficient time to review the request.</w:t>
      </w:r>
    </w:p>
    <w:p w14:paraId="1314876F" w14:textId="7FC9607B" w:rsidR="00E174B3" w:rsidRDefault="00B7254C" w:rsidP="00B31A09">
      <w:pPr>
        <w:pStyle w:val="ListParagraph"/>
        <w:numPr>
          <w:ilvl w:val="2"/>
          <w:numId w:val="1"/>
        </w:numPr>
        <w:ind w:left="851"/>
      </w:pPr>
      <w:r>
        <w:t>T</w:t>
      </w:r>
      <w:r w:rsidR="00941E16">
        <w:t>he new parish boundaries will come into force at the May 2024 district and parish council elections and will apply to the electoral register published on the 1 December 2023.</w:t>
      </w:r>
    </w:p>
    <w:p w14:paraId="5D11A8E3" w14:textId="6B8758C6" w:rsidR="003F7CC8" w:rsidRDefault="00B7254C" w:rsidP="0082548A">
      <w:pPr>
        <w:pStyle w:val="ListParagraph"/>
        <w:numPr>
          <w:ilvl w:val="0"/>
          <w:numId w:val="0"/>
        </w:numPr>
        <w:ind w:left="709"/>
      </w:pPr>
      <w:r>
        <w:rPr>
          <w:noProof/>
        </w:rPr>
        <mc:AlternateContent>
          <mc:Choice Requires="wpg">
            <w:drawing>
              <wp:anchor distT="0" distB="0" distL="114300" distR="114300" simplePos="0" relativeHeight="251672576" behindDoc="0" locked="0" layoutInCell="1" allowOverlap="1" wp14:anchorId="3A4D20E3" wp14:editId="6C2858D3">
                <wp:simplePos x="0" y="0"/>
                <wp:positionH relativeFrom="page">
                  <wp:posOffset>508000</wp:posOffset>
                </wp:positionH>
                <wp:positionV relativeFrom="page">
                  <wp:posOffset>2273300</wp:posOffset>
                </wp:positionV>
                <wp:extent cx="6825615" cy="4889500"/>
                <wp:effectExtent l="0" t="0" r="13335" b="25400"/>
                <wp:wrapSquare wrapText="bothSides"/>
                <wp:docPr id="19" name="Group 19"/>
                <wp:cNvGraphicFramePr/>
                <a:graphic xmlns:a="http://schemas.openxmlformats.org/drawingml/2006/main">
                  <a:graphicData uri="http://schemas.microsoft.com/office/word/2010/wordprocessingGroup">
                    <wpg:wgp>
                      <wpg:cNvGrpSpPr/>
                      <wpg:grpSpPr>
                        <a:xfrm>
                          <a:off x="0" y="0"/>
                          <a:ext cx="6825615" cy="4889500"/>
                          <a:chOff x="0" y="0"/>
                          <a:chExt cx="2475865" cy="9824648"/>
                        </a:xfrm>
                      </wpg:grpSpPr>
                      <wps:wsp>
                        <wps:cNvPr id="20" name="AutoShape 14"/>
                        <wps:cNvSpPr>
                          <a:spLocks noChangeArrowheads="1"/>
                        </wps:cNvSpPr>
                        <wps:spPr bwMode="auto">
                          <a:xfrm>
                            <a:off x="0" y="0"/>
                            <a:ext cx="2475865" cy="982464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CF51CAD" w14:textId="77777777" w:rsidR="003F7CC8" w:rsidRPr="00B31A09" w:rsidRDefault="00B7254C" w:rsidP="00B31A09">
                              <w:pPr>
                                <w:pStyle w:val="ListParagraph"/>
                                <w:numPr>
                                  <w:ilvl w:val="1"/>
                                  <w:numId w:val="30"/>
                                </w:numPr>
                                <w:spacing w:before="240" w:after="240"/>
                                <w:ind w:left="709" w:hanging="709"/>
                                <w:outlineLvl w:val="0"/>
                                <w:rPr>
                                  <w:b/>
                                  <w:bCs w:val="0"/>
                                  <w:vanish/>
                                </w:rPr>
                              </w:pPr>
                              <w:r w:rsidRPr="00B31A09">
                                <w:rPr>
                                  <w:b/>
                                  <w:bCs w:val="0"/>
                                </w:rPr>
                                <w:t>FINAL RECOMMENDATIONS</w:t>
                              </w:r>
                            </w:p>
                            <w:p w14:paraId="625A22A4" w14:textId="77777777" w:rsidR="003F7CC8" w:rsidRPr="0063318A" w:rsidRDefault="003F7CC8" w:rsidP="003F7CC8">
                              <w:pPr>
                                <w:pStyle w:val="ListParagraph"/>
                                <w:numPr>
                                  <w:ilvl w:val="0"/>
                                  <w:numId w:val="1"/>
                                </w:numPr>
                                <w:spacing w:before="240" w:after="240"/>
                                <w:ind w:hanging="578"/>
                                <w:outlineLvl w:val="0"/>
                                <w:rPr>
                                  <w:b/>
                                  <w:bCs w:val="0"/>
                                  <w:vanish/>
                                </w:rPr>
                              </w:pPr>
                            </w:p>
                            <w:p w14:paraId="36EFC8EB" w14:textId="77777777" w:rsidR="003F7CC8" w:rsidRPr="0063318A" w:rsidRDefault="003F7CC8" w:rsidP="003F7CC8">
                              <w:pPr>
                                <w:pStyle w:val="ListParagraph"/>
                                <w:numPr>
                                  <w:ilvl w:val="0"/>
                                  <w:numId w:val="1"/>
                                </w:numPr>
                                <w:spacing w:before="240" w:after="240"/>
                                <w:ind w:hanging="578"/>
                                <w:outlineLvl w:val="0"/>
                                <w:rPr>
                                  <w:b/>
                                  <w:bCs w:val="0"/>
                                  <w:vanish/>
                                </w:rPr>
                              </w:pPr>
                            </w:p>
                            <w:p w14:paraId="27FBA2F5" w14:textId="77777777" w:rsidR="003F7CC8" w:rsidRPr="0063318A" w:rsidRDefault="003F7CC8" w:rsidP="003F7CC8">
                              <w:pPr>
                                <w:pStyle w:val="ListParagraph"/>
                                <w:numPr>
                                  <w:ilvl w:val="0"/>
                                  <w:numId w:val="1"/>
                                </w:numPr>
                                <w:spacing w:before="240" w:after="240"/>
                                <w:ind w:hanging="578"/>
                                <w:outlineLvl w:val="0"/>
                                <w:rPr>
                                  <w:b/>
                                  <w:bCs w:val="0"/>
                                  <w:vanish/>
                                </w:rPr>
                              </w:pPr>
                            </w:p>
                            <w:p w14:paraId="7BA764B2" w14:textId="77777777" w:rsidR="003F7CC8" w:rsidRPr="0063318A" w:rsidRDefault="003F7CC8" w:rsidP="003F7CC8">
                              <w:pPr>
                                <w:pStyle w:val="ListParagraph"/>
                                <w:numPr>
                                  <w:ilvl w:val="0"/>
                                  <w:numId w:val="1"/>
                                </w:numPr>
                                <w:spacing w:before="240" w:after="240"/>
                                <w:ind w:hanging="578"/>
                                <w:outlineLvl w:val="0"/>
                                <w:rPr>
                                  <w:b/>
                                  <w:bCs w:val="0"/>
                                  <w:vanish/>
                                </w:rPr>
                              </w:pPr>
                            </w:p>
                            <w:p w14:paraId="5FCEFCBE" w14:textId="77777777" w:rsidR="003F7CC8" w:rsidRPr="0063318A" w:rsidRDefault="003F7CC8" w:rsidP="003F7CC8">
                              <w:pPr>
                                <w:pStyle w:val="ListParagraph"/>
                                <w:numPr>
                                  <w:ilvl w:val="0"/>
                                  <w:numId w:val="1"/>
                                </w:numPr>
                                <w:spacing w:before="240" w:after="240"/>
                                <w:ind w:hanging="578"/>
                                <w:outlineLvl w:val="0"/>
                                <w:rPr>
                                  <w:b/>
                                  <w:bCs w:val="0"/>
                                  <w:vanish/>
                                </w:rPr>
                              </w:pPr>
                            </w:p>
                            <w:p w14:paraId="22C2FD6F" w14:textId="77777777" w:rsidR="003F7CC8" w:rsidRPr="0063318A" w:rsidRDefault="003F7CC8" w:rsidP="003F7CC8">
                              <w:pPr>
                                <w:pStyle w:val="ListParagraph"/>
                                <w:numPr>
                                  <w:ilvl w:val="0"/>
                                  <w:numId w:val="1"/>
                                </w:numPr>
                                <w:spacing w:before="240" w:after="240"/>
                                <w:ind w:hanging="578"/>
                                <w:outlineLvl w:val="0"/>
                                <w:rPr>
                                  <w:b/>
                                  <w:bCs w:val="0"/>
                                  <w:vanish/>
                                </w:rPr>
                              </w:pPr>
                            </w:p>
                            <w:p w14:paraId="2D816132" w14:textId="77777777" w:rsidR="003F7CC8" w:rsidRPr="0063318A" w:rsidRDefault="003F7CC8" w:rsidP="003F7CC8">
                              <w:pPr>
                                <w:pStyle w:val="ListParagraph"/>
                                <w:numPr>
                                  <w:ilvl w:val="0"/>
                                  <w:numId w:val="1"/>
                                </w:numPr>
                                <w:spacing w:before="240" w:after="240"/>
                                <w:ind w:hanging="578"/>
                                <w:outlineLvl w:val="0"/>
                                <w:rPr>
                                  <w:b/>
                                  <w:bCs w:val="0"/>
                                  <w:vanish/>
                                </w:rPr>
                              </w:pPr>
                            </w:p>
                            <w:p w14:paraId="577A74C8" w14:textId="77777777" w:rsidR="003F7CC8" w:rsidRPr="0063318A" w:rsidRDefault="003F7CC8" w:rsidP="003F7CC8">
                              <w:pPr>
                                <w:pStyle w:val="ListParagraph"/>
                                <w:rPr>
                                  <w:vanish/>
                                </w:rPr>
                              </w:pPr>
                            </w:p>
                            <w:p w14:paraId="0FDF10A6" w14:textId="77777777" w:rsidR="003F7CC8" w:rsidRPr="0063318A" w:rsidRDefault="003F7CC8" w:rsidP="003F7CC8">
                              <w:pPr>
                                <w:pStyle w:val="ListParagraph"/>
                                <w:rPr>
                                  <w:vanish/>
                                </w:rPr>
                              </w:pPr>
                            </w:p>
                            <w:p w14:paraId="7B8E6AAC" w14:textId="77777777" w:rsidR="003F7CC8" w:rsidRPr="0063318A" w:rsidRDefault="003F7CC8" w:rsidP="003F7CC8">
                              <w:pPr>
                                <w:pStyle w:val="ListParagraph"/>
                                <w:rPr>
                                  <w:vanish/>
                                </w:rPr>
                              </w:pPr>
                            </w:p>
                            <w:p w14:paraId="219F356F" w14:textId="77777777" w:rsidR="003F7CC8" w:rsidRPr="0063318A" w:rsidRDefault="003F7CC8" w:rsidP="003F7CC8">
                              <w:pPr>
                                <w:pStyle w:val="ListParagraph"/>
                                <w:rPr>
                                  <w:vanish/>
                                </w:rPr>
                              </w:pPr>
                            </w:p>
                            <w:p w14:paraId="73D19AFE" w14:textId="77777777" w:rsidR="003F7CC8" w:rsidRPr="0063318A" w:rsidRDefault="003F7CC8" w:rsidP="003F7CC8">
                              <w:pPr>
                                <w:pStyle w:val="ListParagraph"/>
                                <w:rPr>
                                  <w:vanish/>
                                </w:rPr>
                              </w:pPr>
                            </w:p>
                            <w:p w14:paraId="4B3400E7" w14:textId="77777777" w:rsidR="003F7CC8" w:rsidRPr="0063318A" w:rsidRDefault="003F7CC8" w:rsidP="003F7CC8">
                              <w:pPr>
                                <w:pStyle w:val="ListParagraph"/>
                                <w:rPr>
                                  <w:vanish/>
                                </w:rPr>
                              </w:pPr>
                            </w:p>
                            <w:p w14:paraId="251376DC" w14:textId="77777777" w:rsidR="003F7CC8" w:rsidRPr="0063318A" w:rsidRDefault="003F7CC8" w:rsidP="003F7CC8">
                              <w:pPr>
                                <w:pStyle w:val="ListParagraph"/>
                                <w:numPr>
                                  <w:ilvl w:val="2"/>
                                  <w:numId w:val="1"/>
                                </w:numPr>
                                <w:rPr>
                                  <w:vanish/>
                                </w:rPr>
                              </w:pPr>
                            </w:p>
                            <w:p w14:paraId="76C3A0B3" w14:textId="77777777" w:rsidR="003F7CC8" w:rsidRPr="0063318A" w:rsidRDefault="003F7CC8" w:rsidP="003F7CC8">
                              <w:pPr>
                                <w:pStyle w:val="ListParagraph"/>
                                <w:numPr>
                                  <w:ilvl w:val="2"/>
                                  <w:numId w:val="1"/>
                                </w:numPr>
                                <w:rPr>
                                  <w:vanish/>
                                </w:rPr>
                              </w:pPr>
                            </w:p>
                            <w:p w14:paraId="49F8D782" w14:textId="77777777" w:rsidR="003F7CC8" w:rsidRDefault="003F7CC8" w:rsidP="003F7CC8"/>
                            <w:p w14:paraId="6A706007" w14:textId="77777777" w:rsidR="003F7CC8" w:rsidRPr="0063318A" w:rsidRDefault="00B7254C" w:rsidP="00693E15">
                              <w:pPr>
                                <w:pStyle w:val="ListParagraph"/>
                                <w:numPr>
                                  <w:ilvl w:val="2"/>
                                  <w:numId w:val="30"/>
                                </w:numPr>
                              </w:pPr>
                              <w:r w:rsidRPr="0063318A">
                                <w:t xml:space="preserve">It is RECOMMENDED that the following community governance and electoral arrangements be approved;- </w:t>
                              </w:r>
                            </w:p>
                            <w:p w14:paraId="7420E985" w14:textId="75571B0A" w:rsidR="003F7CC8" w:rsidRPr="00CB4F60" w:rsidRDefault="00B7254C" w:rsidP="00693E15">
                              <w:pPr>
                                <w:pStyle w:val="ListParagraph"/>
                                <w:numPr>
                                  <w:ilvl w:val="0"/>
                                  <w:numId w:val="14"/>
                                </w:numPr>
                                <w:ind w:left="1134"/>
                                <w:rPr>
                                  <w:rFonts w:cs="Arial"/>
                                </w:rPr>
                              </w:pPr>
                              <w:r>
                                <w:t xml:space="preserve">A new parish of Great Oldbury will be </w:t>
                              </w:r>
                              <w:proofErr w:type="gramStart"/>
                              <w:r>
                                <w:t>created</w:t>
                              </w:r>
                              <w:proofErr w:type="gramEnd"/>
                              <w:r>
                                <w:t xml:space="preserve"> and the parish should be called Great Oldbury Parish Council</w:t>
                              </w:r>
                              <w:r w:rsidR="004149C0">
                                <w:t xml:space="preserve"> as shown on Map 1</w:t>
                              </w:r>
                              <w:r>
                                <w:t>;</w:t>
                              </w:r>
                            </w:p>
                            <w:p w14:paraId="2DAB929F" w14:textId="77777777" w:rsidR="003F7CC8" w:rsidRDefault="00B7254C" w:rsidP="00693E15">
                              <w:pPr>
                                <w:pStyle w:val="ListParagraph"/>
                                <w:numPr>
                                  <w:ilvl w:val="0"/>
                                  <w:numId w:val="14"/>
                                </w:numPr>
                                <w:ind w:left="1134"/>
                                <w:rPr>
                                  <w:rFonts w:cs="Arial"/>
                                </w:rPr>
                              </w:pPr>
                              <w:r>
                                <w:rPr>
                                  <w:rFonts w:cs="Arial"/>
                                </w:rPr>
                                <w:t>The effective date for the new parish council will be the 1 April 2024, with elections for the parish council to take place in May 2024;</w:t>
                              </w:r>
                            </w:p>
                            <w:p w14:paraId="2A24A89E" w14:textId="77777777" w:rsidR="003F7CC8" w:rsidRDefault="00B7254C" w:rsidP="00693E15">
                              <w:pPr>
                                <w:pStyle w:val="ListParagraph"/>
                                <w:numPr>
                                  <w:ilvl w:val="0"/>
                                  <w:numId w:val="14"/>
                                </w:numPr>
                                <w:ind w:left="1134"/>
                                <w:rPr>
                                  <w:rFonts w:cs="Arial"/>
                                </w:rPr>
                              </w:pPr>
                              <w:r>
                                <w:rPr>
                                  <w:rFonts w:cs="Arial"/>
                                </w:rPr>
                                <w:t>Great Oldbury Parish Council should return SEVEN parish councillors;</w:t>
                              </w:r>
                            </w:p>
                            <w:p w14:paraId="5B657A7B" w14:textId="77777777" w:rsidR="003F7CC8" w:rsidRDefault="00B7254C" w:rsidP="00693E15">
                              <w:pPr>
                                <w:pStyle w:val="ListParagraph"/>
                                <w:numPr>
                                  <w:ilvl w:val="0"/>
                                  <w:numId w:val="14"/>
                                </w:numPr>
                                <w:ind w:left="1134"/>
                                <w:rPr>
                                  <w:rFonts w:cs="Arial"/>
                                </w:rPr>
                              </w:pPr>
                              <w:r>
                                <w:rPr>
                                  <w:rFonts w:cs="Arial"/>
                                </w:rPr>
                                <w:t>The parish should not be divided into wards;</w:t>
                              </w:r>
                            </w:p>
                            <w:p w14:paraId="5F18ACA7" w14:textId="298A717E" w:rsidR="003F7CC8" w:rsidRDefault="00B7254C" w:rsidP="00693E15">
                              <w:pPr>
                                <w:pStyle w:val="ListParagraph"/>
                                <w:numPr>
                                  <w:ilvl w:val="0"/>
                                  <w:numId w:val="14"/>
                                </w:numPr>
                                <w:ind w:left="1134"/>
                                <w:rPr>
                                  <w:rFonts w:cs="Arial"/>
                                </w:rPr>
                              </w:pPr>
                              <w:r>
                                <w:rPr>
                                  <w:rFonts w:cs="Arial"/>
                                </w:rPr>
                                <w:t xml:space="preserve">Changes are made to boundaries of the existing parishes of Eastington, Standish and Stonehouse as shown on </w:t>
                              </w:r>
                              <w:r w:rsidR="00FC3B8B" w:rsidRPr="004149C0">
                                <w:rPr>
                                  <w:rFonts w:cs="Arial"/>
                                </w:rPr>
                                <w:t>Map</w:t>
                              </w:r>
                              <w:r w:rsidRPr="004149C0">
                                <w:rPr>
                                  <w:rFonts w:cs="Arial"/>
                                </w:rPr>
                                <w:t xml:space="preserve"> </w:t>
                              </w:r>
                              <w:proofErr w:type="gramStart"/>
                              <w:r w:rsidR="004149C0">
                                <w:rPr>
                                  <w:rFonts w:cs="Arial"/>
                                </w:rPr>
                                <w:t>2</w:t>
                              </w:r>
                              <w:r w:rsidRPr="004149C0">
                                <w:rPr>
                                  <w:rFonts w:cs="Arial"/>
                                </w:rPr>
                                <w:t>;</w:t>
                              </w:r>
                              <w:proofErr w:type="gramEnd"/>
                            </w:p>
                            <w:p w14:paraId="50A4790E" w14:textId="77777777" w:rsidR="003F7CC8" w:rsidRDefault="00B7254C" w:rsidP="00693E15">
                              <w:pPr>
                                <w:pStyle w:val="ListParagraph"/>
                                <w:numPr>
                                  <w:ilvl w:val="0"/>
                                  <w:numId w:val="14"/>
                                </w:numPr>
                                <w:ind w:left="1134"/>
                                <w:rPr>
                                  <w:rFonts w:cs="Arial"/>
                                </w:rPr>
                              </w:pPr>
                              <w:r>
                                <w:rPr>
                                  <w:rFonts w:cs="Arial"/>
                                </w:rPr>
                                <w:t>No changes are made to the councillor allocations for Standish Parish Council and Stonehouse Town Council; and</w:t>
                              </w:r>
                            </w:p>
                            <w:p w14:paraId="50C4E7A0" w14:textId="77777777" w:rsidR="003F7CC8" w:rsidRDefault="00B7254C" w:rsidP="00693E15">
                              <w:pPr>
                                <w:pStyle w:val="ListParagraph"/>
                                <w:numPr>
                                  <w:ilvl w:val="0"/>
                                  <w:numId w:val="14"/>
                                </w:numPr>
                                <w:ind w:left="1134"/>
                                <w:rPr>
                                  <w:rFonts w:cs="Arial"/>
                                </w:rPr>
                              </w:pPr>
                              <w:r w:rsidRPr="0063318A">
                                <w:rPr>
                                  <w:rFonts w:cs="Arial"/>
                                </w:rPr>
                                <w:t xml:space="preserve">The number of Parish Councillors for </w:t>
                              </w:r>
                              <w:r>
                                <w:rPr>
                                  <w:rFonts w:cs="Arial"/>
                                </w:rPr>
                                <w:t>Eastington</w:t>
                              </w:r>
                              <w:r w:rsidRPr="0063318A">
                                <w:rPr>
                                  <w:rFonts w:cs="Arial"/>
                                </w:rPr>
                                <w:t xml:space="preserve"> is </w:t>
                              </w:r>
                              <w:r>
                                <w:rPr>
                                  <w:rFonts w:cs="Arial"/>
                                </w:rPr>
                                <w:t>decreased</w:t>
                              </w:r>
                              <w:r w:rsidRPr="0063318A">
                                <w:rPr>
                                  <w:rFonts w:cs="Arial"/>
                                </w:rPr>
                                <w:t xml:space="preserve"> to NINE.</w:t>
                              </w:r>
                            </w:p>
                            <w:p w14:paraId="2CF6C14A" w14:textId="77777777" w:rsidR="003F7CC8" w:rsidRPr="003768DD" w:rsidRDefault="00B7254C" w:rsidP="00693E15">
                              <w:pPr>
                                <w:pStyle w:val="ListParagraph"/>
                                <w:numPr>
                                  <w:ilvl w:val="0"/>
                                  <w:numId w:val="14"/>
                                </w:numPr>
                                <w:ind w:left="1134"/>
                                <w:rPr>
                                  <w:rFonts w:cs="Arial"/>
                                </w:rPr>
                              </w:pPr>
                              <w:r>
                                <w:rPr>
                                  <w:rFonts w:cs="Arial"/>
                                </w:rPr>
                                <w:t>A request to the LGBCE is made to amend the boundaries of Severn and Stonehouse District Wards to be coterminous with the new parish boundarie</w:t>
                              </w:r>
                              <w:r w:rsidR="003768DD">
                                <w:rPr>
                                  <w:rFonts w:cs="Arial"/>
                                </w:rPr>
                                <w:t>s</w:t>
                              </w:r>
                              <w:r w:rsidR="008208BD">
                                <w:rPr>
                                  <w:rFonts w:cs="Arial"/>
                                </w:rPr>
                                <w:t xml:space="preserve"> on the understanding that a District Ward review may need to take place as a result of the electoral variance in Severn Ward</w:t>
                              </w:r>
                              <w:r w:rsidRPr="003768DD">
                                <w:t>.</w:t>
                              </w:r>
                            </w:p>
                            <w:p w14:paraId="1161F765" w14:textId="77777777" w:rsidR="003F7CC8" w:rsidRPr="00CB4F60" w:rsidRDefault="003F7CC8" w:rsidP="003F7CC8"/>
                          </w:txbxContent>
                        </wps:txbx>
                        <wps:bodyPr rot="0" vert="horz" wrap="square" lIns="182880" tIns="457200" rIns="182880" bIns="73152" anchor="t" anchorCtr="0" upright="1"/>
                      </wps:wsp>
                      <wps:wsp>
                        <wps:cNvPr id="21" name="Rectangle 21"/>
                        <wps:cNvSpPr/>
                        <wps:spPr>
                          <a:xfrm>
                            <a:off x="71919" y="120550"/>
                            <a:ext cx="2331720" cy="2980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5ABDD" w14:textId="77777777" w:rsidR="003F7CC8" w:rsidRDefault="003F7CC8" w:rsidP="003F7CC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22" name="Rectangle 22"/>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4114D" w14:textId="77777777" w:rsidR="003F7CC8" w:rsidRDefault="003F7CC8" w:rsidP="003F7CC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A4D20E3" id="Group 19" o:spid="_x0000_s1042" style="position:absolute;left:0;text-align:left;margin-left:40pt;margin-top:179pt;width:537.45pt;height:385pt;z-index:251672576;mso-position-horizontal-relative:page;mso-position-vertical-relative:page" coordsize="24758,9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">
                <v:rect id="AutoShape 14" o:spid="_x0000_s1043" style="position:absolute;width:24758;height:98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" fillcolor="white [3212]" strokecolor="#747070 [1614]" strokeweight="1.25pt">
                  <v:textbox inset="14.4pt,36pt,14.4pt,5.76pt">
                    <w:txbxContent>
                      <w:p w14:paraId="7CF51CAD" w14:textId="77777777" w:rsidR="003F7CC8" w:rsidRPr="00B31A09" w:rsidRDefault="00B7254C" w:rsidP="00B31A09">
                        <w:pPr>
                          <w:pStyle w:val="ListParagraph"/>
                          <w:numPr>
                            <w:ilvl w:val="1"/>
                            <w:numId w:val="30"/>
                          </w:numPr>
                          <w:spacing w:before="240" w:after="240"/>
                          <w:ind w:left="709" w:hanging="709"/>
                          <w:outlineLvl w:val="0"/>
                          <w:rPr>
                            <w:b/>
                            <w:bCs w:val="0"/>
                            <w:vanish/>
                          </w:rPr>
                        </w:pPr>
                        <w:r w:rsidRPr="00B31A09">
                          <w:rPr>
                            <w:b/>
                            <w:bCs w:val="0"/>
                          </w:rPr>
                          <w:t>FINAL RECOMMENDATIONS</w:t>
                        </w:r>
                      </w:p>
                      <w:p w14:paraId="625A22A4" w14:textId="77777777" w:rsidR="003F7CC8" w:rsidRPr="0063318A" w:rsidRDefault="003F7CC8" w:rsidP="003F7CC8">
                        <w:pPr>
                          <w:pStyle w:val="ListParagraph"/>
                          <w:numPr>
                            <w:ilvl w:val="0"/>
                            <w:numId w:val="1"/>
                          </w:numPr>
                          <w:spacing w:before="240" w:after="240"/>
                          <w:ind w:hanging="578"/>
                          <w:outlineLvl w:val="0"/>
                          <w:rPr>
                            <w:b/>
                            <w:bCs w:val="0"/>
                            <w:vanish/>
                          </w:rPr>
                        </w:pPr>
                      </w:p>
                      <w:p w14:paraId="36EFC8EB" w14:textId="77777777" w:rsidR="003F7CC8" w:rsidRPr="0063318A" w:rsidRDefault="003F7CC8" w:rsidP="003F7CC8">
                        <w:pPr>
                          <w:pStyle w:val="ListParagraph"/>
                          <w:numPr>
                            <w:ilvl w:val="0"/>
                            <w:numId w:val="1"/>
                          </w:numPr>
                          <w:spacing w:before="240" w:after="240"/>
                          <w:ind w:hanging="578"/>
                          <w:outlineLvl w:val="0"/>
                          <w:rPr>
                            <w:b/>
                            <w:bCs w:val="0"/>
                            <w:vanish/>
                          </w:rPr>
                        </w:pPr>
                      </w:p>
                      <w:p w14:paraId="27FBA2F5" w14:textId="77777777" w:rsidR="003F7CC8" w:rsidRPr="0063318A" w:rsidRDefault="003F7CC8" w:rsidP="003F7CC8">
                        <w:pPr>
                          <w:pStyle w:val="ListParagraph"/>
                          <w:numPr>
                            <w:ilvl w:val="0"/>
                            <w:numId w:val="1"/>
                          </w:numPr>
                          <w:spacing w:before="240" w:after="240"/>
                          <w:ind w:hanging="578"/>
                          <w:outlineLvl w:val="0"/>
                          <w:rPr>
                            <w:b/>
                            <w:bCs w:val="0"/>
                            <w:vanish/>
                          </w:rPr>
                        </w:pPr>
                      </w:p>
                      <w:p w14:paraId="7BA764B2" w14:textId="77777777" w:rsidR="003F7CC8" w:rsidRPr="0063318A" w:rsidRDefault="003F7CC8" w:rsidP="003F7CC8">
                        <w:pPr>
                          <w:pStyle w:val="ListParagraph"/>
                          <w:numPr>
                            <w:ilvl w:val="0"/>
                            <w:numId w:val="1"/>
                          </w:numPr>
                          <w:spacing w:before="240" w:after="240"/>
                          <w:ind w:hanging="578"/>
                          <w:outlineLvl w:val="0"/>
                          <w:rPr>
                            <w:b/>
                            <w:bCs w:val="0"/>
                            <w:vanish/>
                          </w:rPr>
                        </w:pPr>
                      </w:p>
                      <w:p w14:paraId="5FCEFCBE" w14:textId="77777777" w:rsidR="003F7CC8" w:rsidRPr="0063318A" w:rsidRDefault="003F7CC8" w:rsidP="003F7CC8">
                        <w:pPr>
                          <w:pStyle w:val="ListParagraph"/>
                          <w:numPr>
                            <w:ilvl w:val="0"/>
                            <w:numId w:val="1"/>
                          </w:numPr>
                          <w:spacing w:before="240" w:after="240"/>
                          <w:ind w:hanging="578"/>
                          <w:outlineLvl w:val="0"/>
                          <w:rPr>
                            <w:b/>
                            <w:bCs w:val="0"/>
                            <w:vanish/>
                          </w:rPr>
                        </w:pPr>
                      </w:p>
                      <w:p w14:paraId="22C2FD6F" w14:textId="77777777" w:rsidR="003F7CC8" w:rsidRPr="0063318A" w:rsidRDefault="003F7CC8" w:rsidP="003F7CC8">
                        <w:pPr>
                          <w:pStyle w:val="ListParagraph"/>
                          <w:numPr>
                            <w:ilvl w:val="0"/>
                            <w:numId w:val="1"/>
                          </w:numPr>
                          <w:spacing w:before="240" w:after="240"/>
                          <w:ind w:hanging="578"/>
                          <w:outlineLvl w:val="0"/>
                          <w:rPr>
                            <w:b/>
                            <w:bCs w:val="0"/>
                            <w:vanish/>
                          </w:rPr>
                        </w:pPr>
                      </w:p>
                      <w:p w14:paraId="2D816132" w14:textId="77777777" w:rsidR="003F7CC8" w:rsidRPr="0063318A" w:rsidRDefault="003F7CC8" w:rsidP="003F7CC8">
                        <w:pPr>
                          <w:pStyle w:val="ListParagraph"/>
                          <w:numPr>
                            <w:ilvl w:val="0"/>
                            <w:numId w:val="1"/>
                          </w:numPr>
                          <w:spacing w:before="240" w:after="240"/>
                          <w:ind w:hanging="578"/>
                          <w:outlineLvl w:val="0"/>
                          <w:rPr>
                            <w:b/>
                            <w:bCs w:val="0"/>
                            <w:vanish/>
                          </w:rPr>
                        </w:pPr>
                      </w:p>
                      <w:p w14:paraId="577A74C8" w14:textId="77777777" w:rsidR="003F7CC8" w:rsidRPr="0063318A" w:rsidRDefault="003F7CC8" w:rsidP="003F7CC8">
                        <w:pPr>
                          <w:pStyle w:val="ListParagraph"/>
                          <w:rPr>
                            <w:vanish/>
                          </w:rPr>
                        </w:pPr>
                      </w:p>
                      <w:p w14:paraId="0FDF10A6" w14:textId="77777777" w:rsidR="003F7CC8" w:rsidRPr="0063318A" w:rsidRDefault="003F7CC8" w:rsidP="003F7CC8">
                        <w:pPr>
                          <w:pStyle w:val="ListParagraph"/>
                          <w:rPr>
                            <w:vanish/>
                          </w:rPr>
                        </w:pPr>
                      </w:p>
                      <w:p w14:paraId="7B8E6AAC" w14:textId="77777777" w:rsidR="003F7CC8" w:rsidRPr="0063318A" w:rsidRDefault="003F7CC8" w:rsidP="003F7CC8">
                        <w:pPr>
                          <w:pStyle w:val="ListParagraph"/>
                          <w:rPr>
                            <w:vanish/>
                          </w:rPr>
                        </w:pPr>
                      </w:p>
                      <w:p w14:paraId="219F356F" w14:textId="77777777" w:rsidR="003F7CC8" w:rsidRPr="0063318A" w:rsidRDefault="003F7CC8" w:rsidP="003F7CC8">
                        <w:pPr>
                          <w:pStyle w:val="ListParagraph"/>
                          <w:rPr>
                            <w:vanish/>
                          </w:rPr>
                        </w:pPr>
                      </w:p>
                      <w:p w14:paraId="73D19AFE" w14:textId="77777777" w:rsidR="003F7CC8" w:rsidRPr="0063318A" w:rsidRDefault="003F7CC8" w:rsidP="003F7CC8">
                        <w:pPr>
                          <w:pStyle w:val="ListParagraph"/>
                          <w:rPr>
                            <w:vanish/>
                          </w:rPr>
                        </w:pPr>
                      </w:p>
                      <w:p w14:paraId="4B3400E7" w14:textId="77777777" w:rsidR="003F7CC8" w:rsidRPr="0063318A" w:rsidRDefault="003F7CC8" w:rsidP="003F7CC8">
                        <w:pPr>
                          <w:pStyle w:val="ListParagraph"/>
                          <w:rPr>
                            <w:vanish/>
                          </w:rPr>
                        </w:pPr>
                      </w:p>
                      <w:p w14:paraId="251376DC" w14:textId="77777777" w:rsidR="003F7CC8" w:rsidRPr="0063318A" w:rsidRDefault="003F7CC8" w:rsidP="003F7CC8">
                        <w:pPr>
                          <w:pStyle w:val="ListParagraph"/>
                          <w:numPr>
                            <w:ilvl w:val="2"/>
                            <w:numId w:val="1"/>
                          </w:numPr>
                          <w:rPr>
                            <w:vanish/>
                          </w:rPr>
                        </w:pPr>
                      </w:p>
                      <w:p w14:paraId="76C3A0B3" w14:textId="77777777" w:rsidR="003F7CC8" w:rsidRPr="0063318A" w:rsidRDefault="003F7CC8" w:rsidP="003F7CC8">
                        <w:pPr>
                          <w:pStyle w:val="ListParagraph"/>
                          <w:numPr>
                            <w:ilvl w:val="2"/>
                            <w:numId w:val="1"/>
                          </w:numPr>
                          <w:rPr>
                            <w:vanish/>
                          </w:rPr>
                        </w:pPr>
                      </w:p>
                      <w:p w14:paraId="49F8D782" w14:textId="77777777" w:rsidR="003F7CC8" w:rsidRDefault="003F7CC8" w:rsidP="003F7CC8"/>
                      <w:p w14:paraId="6A706007" w14:textId="77777777" w:rsidR="003F7CC8" w:rsidRPr="0063318A" w:rsidRDefault="00B7254C" w:rsidP="00693E15">
                        <w:pPr>
                          <w:pStyle w:val="ListParagraph"/>
                          <w:numPr>
                            <w:ilvl w:val="2"/>
                            <w:numId w:val="30"/>
                          </w:numPr>
                        </w:pPr>
                        <w:r w:rsidRPr="0063318A">
                          <w:t xml:space="preserve">It is RECOMMENDED that the following community governance and electoral arrangements be approved;- </w:t>
                        </w:r>
                      </w:p>
                      <w:p w14:paraId="7420E985" w14:textId="75571B0A" w:rsidR="003F7CC8" w:rsidRPr="00CB4F60" w:rsidRDefault="00B7254C" w:rsidP="00693E15">
                        <w:pPr>
                          <w:pStyle w:val="ListParagraph"/>
                          <w:numPr>
                            <w:ilvl w:val="0"/>
                            <w:numId w:val="14"/>
                          </w:numPr>
                          <w:ind w:left="1134"/>
                          <w:rPr>
                            <w:rFonts w:cs="Arial"/>
                          </w:rPr>
                        </w:pPr>
                        <w:r>
                          <w:t xml:space="preserve">A new parish of Great Oldbury will be </w:t>
                        </w:r>
                        <w:proofErr w:type="gramStart"/>
                        <w:r>
                          <w:t>created</w:t>
                        </w:r>
                        <w:proofErr w:type="gramEnd"/>
                        <w:r>
                          <w:t xml:space="preserve"> and the parish should be called Great Oldbury Parish Council</w:t>
                        </w:r>
                        <w:r w:rsidR="004149C0">
                          <w:t xml:space="preserve"> as shown on Map 1</w:t>
                        </w:r>
                        <w:r>
                          <w:t>;</w:t>
                        </w:r>
                      </w:p>
                      <w:p w14:paraId="2DAB929F" w14:textId="77777777" w:rsidR="003F7CC8" w:rsidRDefault="00B7254C" w:rsidP="00693E15">
                        <w:pPr>
                          <w:pStyle w:val="ListParagraph"/>
                          <w:numPr>
                            <w:ilvl w:val="0"/>
                            <w:numId w:val="14"/>
                          </w:numPr>
                          <w:ind w:left="1134"/>
                          <w:rPr>
                            <w:rFonts w:cs="Arial"/>
                          </w:rPr>
                        </w:pPr>
                        <w:r>
                          <w:rPr>
                            <w:rFonts w:cs="Arial"/>
                          </w:rPr>
                          <w:t>The effective date for the new parish council will be the 1 April 2024, with elections for the parish council to take place in May 2024;</w:t>
                        </w:r>
                      </w:p>
                      <w:p w14:paraId="2A24A89E" w14:textId="77777777" w:rsidR="003F7CC8" w:rsidRDefault="00B7254C" w:rsidP="00693E15">
                        <w:pPr>
                          <w:pStyle w:val="ListParagraph"/>
                          <w:numPr>
                            <w:ilvl w:val="0"/>
                            <w:numId w:val="14"/>
                          </w:numPr>
                          <w:ind w:left="1134"/>
                          <w:rPr>
                            <w:rFonts w:cs="Arial"/>
                          </w:rPr>
                        </w:pPr>
                        <w:r>
                          <w:rPr>
                            <w:rFonts w:cs="Arial"/>
                          </w:rPr>
                          <w:t>Great Oldbury Parish Council should return SEVEN parish councillors;</w:t>
                        </w:r>
                      </w:p>
                      <w:p w14:paraId="5B657A7B" w14:textId="77777777" w:rsidR="003F7CC8" w:rsidRDefault="00B7254C" w:rsidP="00693E15">
                        <w:pPr>
                          <w:pStyle w:val="ListParagraph"/>
                          <w:numPr>
                            <w:ilvl w:val="0"/>
                            <w:numId w:val="14"/>
                          </w:numPr>
                          <w:ind w:left="1134"/>
                          <w:rPr>
                            <w:rFonts w:cs="Arial"/>
                          </w:rPr>
                        </w:pPr>
                        <w:r>
                          <w:rPr>
                            <w:rFonts w:cs="Arial"/>
                          </w:rPr>
                          <w:t>The parish should not be divided into wards;</w:t>
                        </w:r>
                      </w:p>
                      <w:p w14:paraId="5F18ACA7" w14:textId="298A717E" w:rsidR="003F7CC8" w:rsidRDefault="00B7254C" w:rsidP="00693E15">
                        <w:pPr>
                          <w:pStyle w:val="ListParagraph"/>
                          <w:numPr>
                            <w:ilvl w:val="0"/>
                            <w:numId w:val="14"/>
                          </w:numPr>
                          <w:ind w:left="1134"/>
                          <w:rPr>
                            <w:rFonts w:cs="Arial"/>
                          </w:rPr>
                        </w:pPr>
                        <w:r>
                          <w:rPr>
                            <w:rFonts w:cs="Arial"/>
                          </w:rPr>
                          <w:t xml:space="preserve">Changes are made to boundaries of the existing parishes of Eastington, Standish and Stonehouse as shown on </w:t>
                        </w:r>
                        <w:r w:rsidR="00FC3B8B" w:rsidRPr="004149C0">
                          <w:rPr>
                            <w:rFonts w:cs="Arial"/>
                          </w:rPr>
                          <w:t>Map</w:t>
                        </w:r>
                        <w:r w:rsidRPr="004149C0">
                          <w:rPr>
                            <w:rFonts w:cs="Arial"/>
                          </w:rPr>
                          <w:t xml:space="preserve"> </w:t>
                        </w:r>
                        <w:proofErr w:type="gramStart"/>
                        <w:r w:rsidR="004149C0">
                          <w:rPr>
                            <w:rFonts w:cs="Arial"/>
                          </w:rPr>
                          <w:t>2</w:t>
                        </w:r>
                        <w:r w:rsidRPr="004149C0">
                          <w:rPr>
                            <w:rFonts w:cs="Arial"/>
                          </w:rPr>
                          <w:t>;</w:t>
                        </w:r>
                        <w:proofErr w:type="gramEnd"/>
                      </w:p>
                      <w:p w14:paraId="50A4790E" w14:textId="77777777" w:rsidR="003F7CC8" w:rsidRDefault="00B7254C" w:rsidP="00693E15">
                        <w:pPr>
                          <w:pStyle w:val="ListParagraph"/>
                          <w:numPr>
                            <w:ilvl w:val="0"/>
                            <w:numId w:val="14"/>
                          </w:numPr>
                          <w:ind w:left="1134"/>
                          <w:rPr>
                            <w:rFonts w:cs="Arial"/>
                          </w:rPr>
                        </w:pPr>
                        <w:r>
                          <w:rPr>
                            <w:rFonts w:cs="Arial"/>
                          </w:rPr>
                          <w:t>No changes are made to the councillor allocations for Standish Parish Council and Stonehouse Town Council; and</w:t>
                        </w:r>
                      </w:p>
                      <w:p w14:paraId="50C4E7A0" w14:textId="77777777" w:rsidR="003F7CC8" w:rsidRDefault="00B7254C" w:rsidP="00693E15">
                        <w:pPr>
                          <w:pStyle w:val="ListParagraph"/>
                          <w:numPr>
                            <w:ilvl w:val="0"/>
                            <w:numId w:val="14"/>
                          </w:numPr>
                          <w:ind w:left="1134"/>
                          <w:rPr>
                            <w:rFonts w:cs="Arial"/>
                          </w:rPr>
                        </w:pPr>
                        <w:r w:rsidRPr="0063318A">
                          <w:rPr>
                            <w:rFonts w:cs="Arial"/>
                          </w:rPr>
                          <w:t xml:space="preserve">The number of Parish Councillors for </w:t>
                        </w:r>
                        <w:r>
                          <w:rPr>
                            <w:rFonts w:cs="Arial"/>
                          </w:rPr>
                          <w:t>Eastington</w:t>
                        </w:r>
                        <w:r w:rsidRPr="0063318A">
                          <w:rPr>
                            <w:rFonts w:cs="Arial"/>
                          </w:rPr>
                          <w:t xml:space="preserve"> is </w:t>
                        </w:r>
                        <w:r>
                          <w:rPr>
                            <w:rFonts w:cs="Arial"/>
                          </w:rPr>
                          <w:t>decreased</w:t>
                        </w:r>
                        <w:r w:rsidRPr="0063318A">
                          <w:rPr>
                            <w:rFonts w:cs="Arial"/>
                          </w:rPr>
                          <w:t xml:space="preserve"> to NINE.</w:t>
                        </w:r>
                      </w:p>
                      <w:p w14:paraId="2CF6C14A" w14:textId="77777777" w:rsidR="003F7CC8" w:rsidRPr="003768DD" w:rsidRDefault="00B7254C" w:rsidP="00693E15">
                        <w:pPr>
                          <w:pStyle w:val="ListParagraph"/>
                          <w:numPr>
                            <w:ilvl w:val="0"/>
                            <w:numId w:val="14"/>
                          </w:numPr>
                          <w:ind w:left="1134"/>
                          <w:rPr>
                            <w:rFonts w:cs="Arial"/>
                          </w:rPr>
                        </w:pPr>
                        <w:r>
                          <w:rPr>
                            <w:rFonts w:cs="Arial"/>
                          </w:rPr>
                          <w:t>A request to the LGBCE is made to amend the boundaries of Severn and Stonehouse District Wards to be coterminous with the new parish boundarie</w:t>
                        </w:r>
                        <w:r w:rsidR="003768DD">
                          <w:rPr>
                            <w:rFonts w:cs="Arial"/>
                          </w:rPr>
                          <w:t>s</w:t>
                        </w:r>
                        <w:r w:rsidR="008208BD">
                          <w:rPr>
                            <w:rFonts w:cs="Arial"/>
                          </w:rPr>
                          <w:t xml:space="preserve"> on the understanding that a District Ward review may need to take place as a result of the electoral variance in Severn Ward</w:t>
                        </w:r>
                        <w:r w:rsidRPr="003768DD">
                          <w:t>.</w:t>
                        </w:r>
                      </w:p>
                      <w:p w14:paraId="1161F765" w14:textId="77777777" w:rsidR="003F7CC8" w:rsidRPr="00CB4F60" w:rsidRDefault="003F7CC8" w:rsidP="003F7CC8"/>
                    </w:txbxContent>
                  </v:textbox>
                </v:rect>
                <v:rect id="Rectangle 21" o:spid="_x0000_s1044" style="position:absolute;left:719;top:1205;width:23317;height:29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" fillcolor="#44546a [3215]" stroked="f" strokeweight="1pt">
                  <v:textbox inset="14.4pt,14.4pt,14.4pt,28.8pt">
                    <w:txbxContent>
                      <w:p w14:paraId="6C75ABDD" w14:textId="77777777" w:rsidR="003F7CC8" w:rsidRDefault="003F7CC8" w:rsidP="003F7CC8">
                        <w:pPr>
                          <w:spacing w:before="240"/>
                          <w:rPr>
                            <w:color w:val="FFFFFF" w:themeColor="background1"/>
                          </w:rPr>
                        </w:pPr>
                      </w:p>
                    </w:txbxContent>
                  </v:textbox>
                </v:rect>
                <v:rect id="Rectangle 22" o:spid="_x0000_s104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" fillcolor="#44546a [3215]" stroked="f" strokeweight="1pt">
                  <v:textbox inset="14.4pt,14.4pt,14.4pt,28.8pt">
                    <w:txbxContent>
                      <w:p w14:paraId="53D4114D" w14:textId="77777777" w:rsidR="003F7CC8" w:rsidRDefault="003F7CC8" w:rsidP="003F7CC8">
                        <w:pPr>
                          <w:spacing w:before="240"/>
                          <w:rPr>
                            <w:color w:val="FFFFFF" w:themeColor="background1"/>
                          </w:rPr>
                        </w:pPr>
                      </w:p>
                    </w:txbxContent>
                  </v:textbox>
                </v:rect>
                <w10:wrap type="square" anchorx="page" anchory="page"/>
              </v:group>
            </w:pict>
          </mc:Fallback>
        </mc:AlternateContent>
      </w:r>
      <w:r w:rsidR="00941E16">
        <w:br w:type="page"/>
      </w:r>
    </w:p>
    <w:p w14:paraId="72C1C0C4" w14:textId="77777777" w:rsidR="003F7CC8" w:rsidRDefault="003F7CC8">
      <w:pPr>
        <w:tabs>
          <w:tab w:val="clear" w:pos="1201"/>
        </w:tabs>
        <w:spacing w:after="160" w:line="259" w:lineRule="auto"/>
        <w:jc w:val="left"/>
        <w:rPr>
          <w:rFonts w:eastAsia="Times New Roman" w:cs="Times New Roman"/>
          <w:szCs w:val="24"/>
        </w:rPr>
      </w:pPr>
    </w:p>
    <w:p w14:paraId="00CEDF1D" w14:textId="15F2EC23" w:rsidR="00AF5986" w:rsidRDefault="00B7254C" w:rsidP="007727D3">
      <w:pPr>
        <w:pStyle w:val="Heading1"/>
        <w:ind w:left="851" w:hanging="709"/>
      </w:pPr>
      <w:r>
        <w:t>STONEHOUSE TOWN</w:t>
      </w:r>
      <w:r w:rsidR="006A5D7C">
        <w:t xml:space="preserve"> COUNCIL CREATION OF AND AMENDMENT TO</w:t>
      </w:r>
      <w:r>
        <w:t xml:space="preserve"> WARD BOUNDARIES </w:t>
      </w:r>
    </w:p>
    <w:p w14:paraId="3A011EC0" w14:textId="7F91CE7F" w:rsidR="005A7475" w:rsidRPr="005A7475" w:rsidRDefault="00B7254C" w:rsidP="003F1DA5">
      <w:pPr>
        <w:jc w:val="center"/>
      </w:pPr>
      <w:r>
        <w:rPr>
          <w:noProof/>
          <w14:ligatures w14:val="standardContextual"/>
        </w:rPr>
        <w:drawing>
          <wp:inline distT="0" distB="0" distL="0" distR="0" wp14:anchorId="045E8940" wp14:editId="39C40037">
            <wp:extent cx="2851785" cy="2171391"/>
            <wp:effectExtent l="0" t="0" r="5715" b="635"/>
            <wp:docPr id="1" name="Picture 1" descr="A map of Stonehouse Town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Stonehouse Town Council area"/>
                    <pic:cNvPicPr/>
                  </pic:nvPicPr>
                  <pic:blipFill>
                    <a:blip r:embed="rId18"/>
                    <a:stretch>
                      <a:fillRect/>
                    </a:stretch>
                  </pic:blipFill>
                  <pic:spPr>
                    <a:xfrm>
                      <a:off x="0" y="0"/>
                      <a:ext cx="2862061" cy="2179215"/>
                    </a:xfrm>
                    <a:prstGeom prst="rect">
                      <a:avLst/>
                    </a:prstGeom>
                  </pic:spPr>
                </pic:pic>
              </a:graphicData>
            </a:graphic>
          </wp:inline>
        </w:drawing>
      </w:r>
    </w:p>
    <w:p w14:paraId="75D4174A" w14:textId="1C4FE028" w:rsidR="000577BD" w:rsidRPr="00625ED4" w:rsidRDefault="00B7254C" w:rsidP="007727D3">
      <w:pPr>
        <w:pStyle w:val="ListParagraph"/>
        <w:ind w:left="851" w:hanging="709"/>
      </w:pPr>
      <w:r>
        <w:rPr>
          <w:b/>
          <w:bCs w:val="0"/>
        </w:rPr>
        <w:t>First stage consultation</w:t>
      </w:r>
    </w:p>
    <w:p w14:paraId="648E6139" w14:textId="45BAEB14" w:rsidR="000577BD" w:rsidRDefault="00B7254C" w:rsidP="007727D3">
      <w:pPr>
        <w:pStyle w:val="ListParagraph"/>
        <w:numPr>
          <w:ilvl w:val="2"/>
          <w:numId w:val="1"/>
        </w:numPr>
        <w:tabs>
          <w:tab w:val="left" w:pos="567"/>
        </w:tabs>
        <w:ind w:left="851" w:hanging="709"/>
      </w:pPr>
      <w:r>
        <w:t xml:space="preserve">Stonehouse Town Council made a submission requesting a change to the warding arrangements which they believed to not </w:t>
      </w:r>
      <w:r w:rsidR="003A5D54">
        <w:t xml:space="preserve">be </w:t>
      </w:r>
      <w:r>
        <w:t>suitable</w:t>
      </w:r>
      <w:r w:rsidR="003A5D54">
        <w:t xml:space="preserve"> and the current</w:t>
      </w:r>
      <w:r>
        <w:t xml:space="preserve"> </w:t>
      </w:r>
      <w:r w:rsidR="005752C6">
        <w:t>warding arrangements should be removed. Two further submissions were received which requested a number of changes including transferring a number of areas to Stonehouse Town Council and reversing a change which was made during the last CGR held in 2019 to the boundary between Cainscross</w:t>
      </w:r>
      <w:r>
        <w:t xml:space="preserve">. </w:t>
      </w:r>
    </w:p>
    <w:p w14:paraId="4534C4EA" w14:textId="77777777" w:rsidR="000577BD" w:rsidRPr="00FE344A" w:rsidRDefault="00B7254C" w:rsidP="007727D3">
      <w:pPr>
        <w:pStyle w:val="ListParagraph"/>
        <w:ind w:left="851" w:hanging="709"/>
      </w:pPr>
      <w:r>
        <w:rPr>
          <w:b/>
          <w:bCs w:val="0"/>
        </w:rPr>
        <w:t>Draft recommendations</w:t>
      </w:r>
    </w:p>
    <w:p w14:paraId="14730C7E" w14:textId="04EE753D" w:rsidR="000577BD" w:rsidRDefault="00B7254C" w:rsidP="007727D3">
      <w:pPr>
        <w:pStyle w:val="ListParagraph"/>
        <w:numPr>
          <w:ilvl w:val="2"/>
          <w:numId w:val="1"/>
        </w:numPr>
        <w:tabs>
          <w:tab w:val="left" w:pos="993"/>
        </w:tabs>
        <w:ind w:left="851" w:hanging="709"/>
      </w:pPr>
      <w:r>
        <w:t xml:space="preserve">The Working Group </w:t>
      </w:r>
      <w:r w:rsidR="005752C6">
        <w:t>considered the proposals made in the 2 submissions to the initial consultation</w:t>
      </w:r>
      <w:r w:rsidR="003A5D54">
        <w:t>,</w:t>
      </w:r>
      <w:r w:rsidR="005752C6">
        <w:t xml:space="preserve"> however</w:t>
      </w:r>
      <w:r w:rsidR="003A5D54">
        <w:t>,</w:t>
      </w:r>
      <w:r w:rsidR="005752C6">
        <w:t xml:space="preserve"> did not feel that enough evidence had been provided to justify recommending and changes to the boundaries for Stonehouse. </w:t>
      </w:r>
    </w:p>
    <w:p w14:paraId="5D820306" w14:textId="0790D4BE" w:rsidR="005752C6" w:rsidRDefault="00B7254C" w:rsidP="007727D3">
      <w:pPr>
        <w:pStyle w:val="ListParagraph"/>
        <w:numPr>
          <w:ilvl w:val="2"/>
          <w:numId w:val="1"/>
        </w:numPr>
        <w:tabs>
          <w:tab w:val="left" w:pos="993"/>
        </w:tabs>
        <w:ind w:left="851" w:hanging="709"/>
      </w:pPr>
      <w:r>
        <w:t xml:space="preserve">The </w:t>
      </w:r>
      <w:r w:rsidR="003A5D54">
        <w:t>W</w:t>
      </w:r>
      <w:r>
        <w:t xml:space="preserve">orking </w:t>
      </w:r>
      <w:r w:rsidR="003A5D54">
        <w:t>G</w:t>
      </w:r>
      <w:r>
        <w:t>roup considered in depth the warding arrangements for Stonehouse and felt that removing the warding arrangements entirely would not lead to more effective and convenient community governance. The</w:t>
      </w:r>
      <w:r w:rsidR="003A5D54">
        <w:t xml:space="preserve"> Working Group</w:t>
      </w:r>
      <w:r>
        <w:t xml:space="preserve"> instead proposed the creation of three wards similar to the arrangements that were in place prior to 2016</w:t>
      </w:r>
      <w:r w:rsidR="00EA02C1">
        <w:t xml:space="preserve"> which would help to ensure equal representation across the town council.</w:t>
      </w:r>
    </w:p>
    <w:p w14:paraId="49CD8B4F" w14:textId="6A39C907" w:rsidR="00EA02C1" w:rsidRDefault="00B7254C" w:rsidP="007727D3">
      <w:pPr>
        <w:pStyle w:val="ListParagraph"/>
        <w:numPr>
          <w:ilvl w:val="2"/>
          <w:numId w:val="1"/>
        </w:numPr>
        <w:tabs>
          <w:tab w:val="left" w:pos="993"/>
        </w:tabs>
        <w:ind w:left="851" w:hanging="709"/>
      </w:pPr>
      <w:r>
        <w:t>The working group recommended that the number of Councillors for each ward was proportionately based on the number of electors within each ward:</w:t>
      </w:r>
    </w:p>
    <w:p w14:paraId="07E1B6D6" w14:textId="373EBEEC" w:rsidR="00EA02C1" w:rsidRDefault="00B7254C" w:rsidP="007727D3">
      <w:pPr>
        <w:pStyle w:val="ListParagraph"/>
        <w:numPr>
          <w:ilvl w:val="0"/>
          <w:numId w:val="15"/>
        </w:numPr>
        <w:ind w:left="1134" w:hanging="283"/>
      </w:pPr>
      <w:r>
        <w:t>Stonehouse North Ward – 6 Councillors</w:t>
      </w:r>
    </w:p>
    <w:p w14:paraId="15660417" w14:textId="18F17CAC" w:rsidR="00EA02C1" w:rsidRDefault="00B7254C" w:rsidP="007727D3">
      <w:pPr>
        <w:pStyle w:val="ListParagraph"/>
        <w:numPr>
          <w:ilvl w:val="0"/>
          <w:numId w:val="15"/>
        </w:numPr>
        <w:ind w:left="1134" w:hanging="283"/>
      </w:pPr>
      <w:r>
        <w:t>Stonehouse South Ward – 4 Councillors</w:t>
      </w:r>
    </w:p>
    <w:p w14:paraId="0F2B6CD8" w14:textId="08FD50AC" w:rsidR="00EA02C1" w:rsidRDefault="00B7254C" w:rsidP="007727D3">
      <w:pPr>
        <w:pStyle w:val="ListParagraph"/>
        <w:numPr>
          <w:ilvl w:val="0"/>
          <w:numId w:val="15"/>
        </w:numPr>
        <w:ind w:left="1134" w:hanging="283"/>
      </w:pPr>
      <w:r>
        <w:t>Stonehouse Central Ward – 4 Councillors</w:t>
      </w:r>
    </w:p>
    <w:p w14:paraId="1981A30B" w14:textId="77777777" w:rsidR="000577BD" w:rsidRPr="00001B85" w:rsidRDefault="00B7254C" w:rsidP="007727D3">
      <w:pPr>
        <w:pStyle w:val="ListParagraph"/>
        <w:ind w:left="851" w:hanging="709"/>
        <w:rPr>
          <w:b/>
          <w:bCs w:val="0"/>
        </w:rPr>
      </w:pPr>
      <w:r w:rsidRPr="00001B85">
        <w:rPr>
          <w:b/>
          <w:bCs w:val="0"/>
        </w:rPr>
        <w:t>Second stage consultation</w:t>
      </w:r>
    </w:p>
    <w:p w14:paraId="1D589C2A" w14:textId="25270AC4" w:rsidR="000577BD" w:rsidRDefault="00B7254C" w:rsidP="007727D3">
      <w:pPr>
        <w:pStyle w:val="ListParagraph"/>
        <w:numPr>
          <w:ilvl w:val="2"/>
          <w:numId w:val="1"/>
        </w:numPr>
        <w:ind w:left="851" w:hanging="709"/>
      </w:pPr>
      <w:r>
        <w:t>Stonehouse Town Council responded to confirm that the support the draft recommendations for the warding arrangements and the councillor allocation.</w:t>
      </w:r>
    </w:p>
    <w:p w14:paraId="6B6BAF74" w14:textId="77777777" w:rsidR="000577BD" w:rsidRDefault="00B7254C" w:rsidP="007727D3">
      <w:pPr>
        <w:pStyle w:val="ListParagraph"/>
        <w:ind w:left="851" w:hanging="709"/>
        <w:rPr>
          <w:b/>
          <w:bCs w:val="0"/>
        </w:rPr>
      </w:pPr>
      <w:r w:rsidRPr="00F444A4">
        <w:rPr>
          <w:b/>
          <w:bCs w:val="0"/>
        </w:rPr>
        <w:t>Final recommendations</w:t>
      </w:r>
    </w:p>
    <w:p w14:paraId="5F055F9B" w14:textId="5E59586C" w:rsidR="00F20E91" w:rsidRPr="00F20E91" w:rsidRDefault="00B7254C" w:rsidP="007727D3">
      <w:pPr>
        <w:pStyle w:val="ListParagraph"/>
        <w:numPr>
          <w:ilvl w:val="2"/>
          <w:numId w:val="1"/>
        </w:numPr>
        <w:ind w:left="851" w:hanging="709"/>
      </w:pPr>
      <w:r w:rsidRPr="00F20E91">
        <w:t>The Working Group agreed that the proposed change to warding arrangement</w:t>
      </w:r>
      <w:r w:rsidR="003A5D54">
        <w:t>s</w:t>
      </w:r>
      <w:r w:rsidRPr="00F20E91">
        <w:t xml:space="preserve"> and councillor allocations would help to ensure equal representation </w:t>
      </w:r>
      <w:r w:rsidR="0071390F">
        <w:t>and were necessary for effective and convenient local governance in the area.</w:t>
      </w:r>
    </w:p>
    <w:p w14:paraId="77377943" w14:textId="4F678E41" w:rsidR="005D05B4" w:rsidRDefault="00B7254C" w:rsidP="005D05B4">
      <w:pPr>
        <w:ind w:left="2487" w:hanging="360"/>
      </w:pPr>
      <w:r>
        <w:rPr>
          <w:noProof/>
        </w:rPr>
        <w:lastRenderedPageBreak/>
        <mc:AlternateContent>
          <mc:Choice Requires="wpg">
            <w:drawing>
              <wp:anchor distT="0" distB="0" distL="114300" distR="114300" simplePos="0" relativeHeight="251668480" behindDoc="0" locked="0" layoutInCell="1" allowOverlap="1" wp14:anchorId="2F491F04" wp14:editId="2337988C">
                <wp:simplePos x="0" y="0"/>
                <wp:positionH relativeFrom="page">
                  <wp:posOffset>463550</wp:posOffset>
                </wp:positionH>
                <wp:positionV relativeFrom="paragraph">
                  <wp:posOffset>237490</wp:posOffset>
                </wp:positionV>
                <wp:extent cx="6825615" cy="2279015"/>
                <wp:effectExtent l="0" t="0" r="13335" b="26035"/>
                <wp:wrapSquare wrapText="bothSides"/>
                <wp:docPr id="23" name="Group 23"/>
                <wp:cNvGraphicFramePr/>
                <a:graphic xmlns:a="http://schemas.openxmlformats.org/drawingml/2006/main">
                  <a:graphicData uri="http://schemas.microsoft.com/office/word/2010/wordprocessingGroup">
                    <wpg:wgp>
                      <wpg:cNvGrpSpPr/>
                      <wpg:grpSpPr>
                        <a:xfrm>
                          <a:off x="0" y="0"/>
                          <a:ext cx="6825615" cy="2279015"/>
                          <a:chOff x="0" y="0"/>
                          <a:chExt cx="2475865" cy="9555480"/>
                        </a:xfrm>
                      </wpg:grpSpPr>
                      <wps:wsp>
                        <wps:cNvPr id="24"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1E50353" w14:textId="77777777" w:rsidR="000577BD" w:rsidRPr="007727D3" w:rsidRDefault="00B7254C" w:rsidP="007727D3">
                              <w:pPr>
                                <w:pStyle w:val="ListParagraph"/>
                                <w:numPr>
                                  <w:ilvl w:val="1"/>
                                  <w:numId w:val="31"/>
                                </w:numPr>
                                <w:spacing w:after="240"/>
                                <w:ind w:left="709" w:hanging="709"/>
                                <w:rPr>
                                  <w:b/>
                                  <w:bCs w:val="0"/>
                                  <w:vanish/>
                                </w:rPr>
                              </w:pPr>
                              <w:r w:rsidRPr="007727D3">
                                <w:rPr>
                                  <w:b/>
                                  <w:bCs w:val="0"/>
                                </w:rPr>
                                <w:t>FINAL RECOMMENDATIONS</w:t>
                              </w:r>
                            </w:p>
                            <w:p w14:paraId="39BD4532" w14:textId="77777777" w:rsidR="000577BD" w:rsidRPr="0063318A" w:rsidRDefault="000577BD" w:rsidP="000577BD">
                              <w:pPr>
                                <w:pStyle w:val="ListParagraph"/>
                                <w:numPr>
                                  <w:ilvl w:val="0"/>
                                  <w:numId w:val="1"/>
                                </w:numPr>
                                <w:spacing w:before="240" w:after="240"/>
                                <w:ind w:hanging="578"/>
                                <w:outlineLvl w:val="0"/>
                                <w:rPr>
                                  <w:b/>
                                  <w:bCs w:val="0"/>
                                  <w:vanish/>
                                </w:rPr>
                              </w:pPr>
                            </w:p>
                            <w:p w14:paraId="2D1451ED" w14:textId="77777777" w:rsidR="000577BD" w:rsidRPr="0063318A" w:rsidRDefault="000577BD" w:rsidP="000577BD">
                              <w:pPr>
                                <w:pStyle w:val="ListParagraph"/>
                                <w:numPr>
                                  <w:ilvl w:val="0"/>
                                  <w:numId w:val="1"/>
                                </w:numPr>
                                <w:spacing w:before="240" w:after="240"/>
                                <w:ind w:hanging="578"/>
                                <w:outlineLvl w:val="0"/>
                                <w:rPr>
                                  <w:b/>
                                  <w:bCs w:val="0"/>
                                  <w:vanish/>
                                </w:rPr>
                              </w:pPr>
                            </w:p>
                            <w:p w14:paraId="7F97C4DD" w14:textId="77777777" w:rsidR="000577BD" w:rsidRPr="0063318A" w:rsidRDefault="000577BD" w:rsidP="000577BD">
                              <w:pPr>
                                <w:pStyle w:val="ListParagraph"/>
                                <w:numPr>
                                  <w:ilvl w:val="0"/>
                                  <w:numId w:val="1"/>
                                </w:numPr>
                                <w:spacing w:before="240" w:after="240"/>
                                <w:ind w:hanging="578"/>
                                <w:outlineLvl w:val="0"/>
                                <w:rPr>
                                  <w:b/>
                                  <w:bCs w:val="0"/>
                                  <w:vanish/>
                                </w:rPr>
                              </w:pPr>
                            </w:p>
                            <w:p w14:paraId="7C685555" w14:textId="77777777" w:rsidR="000577BD" w:rsidRPr="0063318A" w:rsidRDefault="000577BD" w:rsidP="000577BD">
                              <w:pPr>
                                <w:pStyle w:val="ListParagraph"/>
                                <w:numPr>
                                  <w:ilvl w:val="0"/>
                                  <w:numId w:val="1"/>
                                </w:numPr>
                                <w:spacing w:before="240" w:after="240"/>
                                <w:ind w:hanging="578"/>
                                <w:outlineLvl w:val="0"/>
                                <w:rPr>
                                  <w:b/>
                                  <w:bCs w:val="0"/>
                                  <w:vanish/>
                                </w:rPr>
                              </w:pPr>
                            </w:p>
                            <w:p w14:paraId="499E923E" w14:textId="77777777" w:rsidR="000577BD" w:rsidRPr="0063318A" w:rsidRDefault="000577BD" w:rsidP="000577BD">
                              <w:pPr>
                                <w:pStyle w:val="ListParagraph"/>
                                <w:numPr>
                                  <w:ilvl w:val="0"/>
                                  <w:numId w:val="1"/>
                                </w:numPr>
                                <w:spacing w:before="240" w:after="240"/>
                                <w:ind w:hanging="578"/>
                                <w:outlineLvl w:val="0"/>
                                <w:rPr>
                                  <w:b/>
                                  <w:bCs w:val="0"/>
                                  <w:vanish/>
                                </w:rPr>
                              </w:pPr>
                            </w:p>
                            <w:p w14:paraId="635D31CF" w14:textId="77777777" w:rsidR="000577BD" w:rsidRPr="0063318A" w:rsidRDefault="000577BD" w:rsidP="000577BD">
                              <w:pPr>
                                <w:pStyle w:val="ListParagraph"/>
                                <w:numPr>
                                  <w:ilvl w:val="0"/>
                                  <w:numId w:val="1"/>
                                </w:numPr>
                                <w:spacing w:before="240" w:after="240"/>
                                <w:ind w:hanging="578"/>
                                <w:outlineLvl w:val="0"/>
                                <w:rPr>
                                  <w:b/>
                                  <w:bCs w:val="0"/>
                                  <w:vanish/>
                                </w:rPr>
                              </w:pPr>
                            </w:p>
                            <w:p w14:paraId="094CB183" w14:textId="77777777" w:rsidR="000577BD" w:rsidRPr="0063318A" w:rsidRDefault="000577BD" w:rsidP="000577BD">
                              <w:pPr>
                                <w:pStyle w:val="ListParagraph"/>
                                <w:rPr>
                                  <w:vanish/>
                                </w:rPr>
                              </w:pPr>
                            </w:p>
                            <w:p w14:paraId="5E42A3DD" w14:textId="77777777" w:rsidR="000577BD" w:rsidRPr="0063318A" w:rsidRDefault="000577BD" w:rsidP="000577BD">
                              <w:pPr>
                                <w:pStyle w:val="ListParagraph"/>
                                <w:rPr>
                                  <w:vanish/>
                                </w:rPr>
                              </w:pPr>
                            </w:p>
                            <w:p w14:paraId="3D9534BF" w14:textId="77777777" w:rsidR="000577BD" w:rsidRPr="0063318A" w:rsidRDefault="000577BD" w:rsidP="000577BD">
                              <w:pPr>
                                <w:pStyle w:val="ListParagraph"/>
                                <w:rPr>
                                  <w:vanish/>
                                </w:rPr>
                              </w:pPr>
                            </w:p>
                            <w:p w14:paraId="2015469A" w14:textId="77777777" w:rsidR="000577BD" w:rsidRPr="0063318A" w:rsidRDefault="000577BD" w:rsidP="000577BD">
                              <w:pPr>
                                <w:pStyle w:val="ListParagraph"/>
                                <w:rPr>
                                  <w:vanish/>
                                </w:rPr>
                              </w:pPr>
                            </w:p>
                            <w:p w14:paraId="6B4232CC" w14:textId="77777777" w:rsidR="000577BD" w:rsidRPr="0063318A" w:rsidRDefault="000577BD" w:rsidP="000577BD">
                              <w:pPr>
                                <w:pStyle w:val="ListParagraph"/>
                                <w:rPr>
                                  <w:vanish/>
                                </w:rPr>
                              </w:pPr>
                            </w:p>
                            <w:p w14:paraId="65A3A66E" w14:textId="77777777" w:rsidR="000577BD" w:rsidRPr="0063318A" w:rsidRDefault="000577BD" w:rsidP="000577BD">
                              <w:pPr>
                                <w:pStyle w:val="ListParagraph"/>
                                <w:rPr>
                                  <w:vanish/>
                                </w:rPr>
                              </w:pPr>
                            </w:p>
                            <w:p w14:paraId="5234C092" w14:textId="77777777" w:rsidR="000577BD" w:rsidRPr="0063318A" w:rsidRDefault="000577BD" w:rsidP="000577BD">
                              <w:pPr>
                                <w:pStyle w:val="ListParagraph"/>
                                <w:numPr>
                                  <w:ilvl w:val="2"/>
                                  <w:numId w:val="1"/>
                                </w:numPr>
                                <w:rPr>
                                  <w:vanish/>
                                </w:rPr>
                              </w:pPr>
                            </w:p>
                            <w:p w14:paraId="4CCC8F7C" w14:textId="77777777" w:rsidR="000577BD" w:rsidRPr="0063318A" w:rsidRDefault="000577BD" w:rsidP="000577BD">
                              <w:pPr>
                                <w:pStyle w:val="ListParagraph"/>
                                <w:numPr>
                                  <w:ilvl w:val="2"/>
                                  <w:numId w:val="1"/>
                                </w:numPr>
                                <w:rPr>
                                  <w:vanish/>
                                </w:rPr>
                              </w:pPr>
                            </w:p>
                            <w:p w14:paraId="5EA957D8" w14:textId="77777777" w:rsidR="000577BD" w:rsidRDefault="000577BD" w:rsidP="000577BD">
                              <w:pPr>
                                <w:ind w:left="4395"/>
                              </w:pPr>
                            </w:p>
                            <w:p w14:paraId="219BE478" w14:textId="77777777" w:rsidR="000577BD" w:rsidRPr="0063318A" w:rsidRDefault="00B7254C" w:rsidP="007727D3">
                              <w:pPr>
                                <w:pStyle w:val="ListParagraph"/>
                                <w:numPr>
                                  <w:ilvl w:val="2"/>
                                  <w:numId w:val="31"/>
                                </w:numPr>
                              </w:pPr>
                              <w:r w:rsidRPr="0063318A">
                                <w:t xml:space="preserve">It is RECOMMENDED that the following community governance and electoral arrangements be approved;- </w:t>
                              </w:r>
                            </w:p>
                            <w:p w14:paraId="749891C1" w14:textId="693BCB48" w:rsidR="000577BD" w:rsidRDefault="00B7254C" w:rsidP="00FF0AB8">
                              <w:pPr>
                                <w:pStyle w:val="ListParagraph"/>
                                <w:numPr>
                                  <w:ilvl w:val="0"/>
                                  <w:numId w:val="16"/>
                                </w:numPr>
                              </w:pPr>
                              <w:r>
                                <w:t>The ward</w:t>
                              </w:r>
                              <w:r w:rsidR="003A5D54">
                                <w:t xml:space="preserve">ing arrangements </w:t>
                              </w:r>
                              <w:r>
                                <w:t xml:space="preserve">of the Town of Stonehouse are redrawn to create three wards, North, Central and South Wards as shown on </w:t>
                              </w:r>
                              <w:r w:rsidRPr="002D5518">
                                <w:t xml:space="preserve">Map </w:t>
                              </w:r>
                              <w:proofErr w:type="gramStart"/>
                              <w:r w:rsidR="003A2855" w:rsidRPr="002D5518">
                                <w:t>3</w:t>
                              </w:r>
                              <w:r w:rsidR="00FC3B8B" w:rsidRPr="002D5518">
                                <w:t>;</w:t>
                              </w:r>
                              <w:proofErr w:type="gramEnd"/>
                            </w:p>
                            <w:p w14:paraId="1C1C81DE" w14:textId="77777777" w:rsidR="0071390F" w:rsidRPr="006326D7" w:rsidRDefault="00B7254C" w:rsidP="00FF0AB8">
                              <w:pPr>
                                <w:pStyle w:val="ListParagraph"/>
                                <w:numPr>
                                  <w:ilvl w:val="0"/>
                                  <w:numId w:val="16"/>
                                </w:numPr>
                                <w:rPr>
                                  <w:rFonts w:cs="Arial"/>
                                </w:rPr>
                              </w:pPr>
                              <w:r>
                                <w:rPr>
                                  <w:rFonts w:cs="Arial"/>
                                </w:rPr>
                                <w:t>The allocation of Councillors is redistributed across the wards with an allocation of SIX Councillors for North Ward, FOUR Councillors for South Ward and FOUR Councillors for Central Ward.</w:t>
                              </w:r>
                            </w:p>
                            <w:p w14:paraId="0CAED2BB" w14:textId="77777777" w:rsidR="000577BD" w:rsidRDefault="000577BD" w:rsidP="000577BD">
                              <w:pPr>
                                <w:rPr>
                                  <w:color w:val="44546A" w:themeColor="text2"/>
                                </w:rPr>
                              </w:pPr>
                            </w:p>
                          </w:txbxContent>
                        </wps:txbx>
                        <wps:bodyPr rot="0" vert="horz" wrap="square" lIns="182880" tIns="457200" rIns="182880" bIns="73152" anchor="t" anchorCtr="0" upright="1"/>
                      </wps:wsp>
                      <wps:wsp>
                        <wps:cNvPr id="25" name="Rectangle 25"/>
                        <wps:cNvSpPr/>
                        <wps:spPr>
                          <a:xfrm>
                            <a:off x="71913" y="511535"/>
                            <a:ext cx="2331720" cy="76961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E5EBC" w14:textId="77777777" w:rsidR="000577BD" w:rsidRDefault="000577BD" w:rsidP="000577B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26" name="Rectangle 26"/>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B34C" w14:textId="77777777" w:rsidR="000577BD" w:rsidRDefault="000577BD" w:rsidP="000577B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F491F04" id="Group 23" o:spid="_x0000_s1046" style="position:absolute;left:0;text-align:left;margin-left:36.5pt;margin-top:18.7pt;width:537.45pt;height:179.45pt;z-index:251668480;mso-position-horizont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">
                <v:rect id="AutoShape 14" o:spid="_x0000_s104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" fillcolor="white [3212]" strokecolor="#747070 [1614]" strokeweight="1.25pt">
                  <v:textbox inset="14.4pt,36pt,14.4pt,5.76pt">
                    <w:txbxContent>
                      <w:p w14:paraId="31E50353" w14:textId="77777777" w:rsidR="000577BD" w:rsidRPr="007727D3" w:rsidRDefault="00B7254C" w:rsidP="007727D3">
                        <w:pPr>
                          <w:pStyle w:val="ListParagraph"/>
                          <w:numPr>
                            <w:ilvl w:val="1"/>
                            <w:numId w:val="31"/>
                          </w:numPr>
                          <w:spacing w:after="240"/>
                          <w:ind w:left="709" w:hanging="709"/>
                          <w:rPr>
                            <w:b/>
                            <w:bCs w:val="0"/>
                            <w:vanish/>
                          </w:rPr>
                        </w:pPr>
                        <w:r w:rsidRPr="007727D3">
                          <w:rPr>
                            <w:b/>
                            <w:bCs w:val="0"/>
                          </w:rPr>
                          <w:t>FINAL RECOMMENDATIONS</w:t>
                        </w:r>
                      </w:p>
                      <w:p w14:paraId="39BD4532" w14:textId="77777777" w:rsidR="000577BD" w:rsidRPr="0063318A" w:rsidRDefault="000577BD" w:rsidP="000577BD">
                        <w:pPr>
                          <w:pStyle w:val="ListParagraph"/>
                          <w:numPr>
                            <w:ilvl w:val="0"/>
                            <w:numId w:val="1"/>
                          </w:numPr>
                          <w:spacing w:before="240" w:after="240"/>
                          <w:ind w:hanging="578"/>
                          <w:outlineLvl w:val="0"/>
                          <w:rPr>
                            <w:b/>
                            <w:bCs w:val="0"/>
                            <w:vanish/>
                          </w:rPr>
                        </w:pPr>
                      </w:p>
                      <w:p w14:paraId="2D1451ED" w14:textId="77777777" w:rsidR="000577BD" w:rsidRPr="0063318A" w:rsidRDefault="000577BD" w:rsidP="000577BD">
                        <w:pPr>
                          <w:pStyle w:val="ListParagraph"/>
                          <w:numPr>
                            <w:ilvl w:val="0"/>
                            <w:numId w:val="1"/>
                          </w:numPr>
                          <w:spacing w:before="240" w:after="240"/>
                          <w:ind w:hanging="578"/>
                          <w:outlineLvl w:val="0"/>
                          <w:rPr>
                            <w:b/>
                            <w:bCs w:val="0"/>
                            <w:vanish/>
                          </w:rPr>
                        </w:pPr>
                      </w:p>
                      <w:p w14:paraId="7F97C4DD" w14:textId="77777777" w:rsidR="000577BD" w:rsidRPr="0063318A" w:rsidRDefault="000577BD" w:rsidP="000577BD">
                        <w:pPr>
                          <w:pStyle w:val="ListParagraph"/>
                          <w:numPr>
                            <w:ilvl w:val="0"/>
                            <w:numId w:val="1"/>
                          </w:numPr>
                          <w:spacing w:before="240" w:after="240"/>
                          <w:ind w:hanging="578"/>
                          <w:outlineLvl w:val="0"/>
                          <w:rPr>
                            <w:b/>
                            <w:bCs w:val="0"/>
                            <w:vanish/>
                          </w:rPr>
                        </w:pPr>
                      </w:p>
                      <w:p w14:paraId="7C685555" w14:textId="77777777" w:rsidR="000577BD" w:rsidRPr="0063318A" w:rsidRDefault="000577BD" w:rsidP="000577BD">
                        <w:pPr>
                          <w:pStyle w:val="ListParagraph"/>
                          <w:numPr>
                            <w:ilvl w:val="0"/>
                            <w:numId w:val="1"/>
                          </w:numPr>
                          <w:spacing w:before="240" w:after="240"/>
                          <w:ind w:hanging="578"/>
                          <w:outlineLvl w:val="0"/>
                          <w:rPr>
                            <w:b/>
                            <w:bCs w:val="0"/>
                            <w:vanish/>
                          </w:rPr>
                        </w:pPr>
                      </w:p>
                      <w:p w14:paraId="499E923E" w14:textId="77777777" w:rsidR="000577BD" w:rsidRPr="0063318A" w:rsidRDefault="000577BD" w:rsidP="000577BD">
                        <w:pPr>
                          <w:pStyle w:val="ListParagraph"/>
                          <w:numPr>
                            <w:ilvl w:val="0"/>
                            <w:numId w:val="1"/>
                          </w:numPr>
                          <w:spacing w:before="240" w:after="240"/>
                          <w:ind w:hanging="578"/>
                          <w:outlineLvl w:val="0"/>
                          <w:rPr>
                            <w:b/>
                            <w:bCs w:val="0"/>
                            <w:vanish/>
                          </w:rPr>
                        </w:pPr>
                      </w:p>
                      <w:p w14:paraId="635D31CF" w14:textId="77777777" w:rsidR="000577BD" w:rsidRPr="0063318A" w:rsidRDefault="000577BD" w:rsidP="000577BD">
                        <w:pPr>
                          <w:pStyle w:val="ListParagraph"/>
                          <w:numPr>
                            <w:ilvl w:val="0"/>
                            <w:numId w:val="1"/>
                          </w:numPr>
                          <w:spacing w:before="240" w:after="240"/>
                          <w:ind w:hanging="578"/>
                          <w:outlineLvl w:val="0"/>
                          <w:rPr>
                            <w:b/>
                            <w:bCs w:val="0"/>
                            <w:vanish/>
                          </w:rPr>
                        </w:pPr>
                      </w:p>
                      <w:p w14:paraId="094CB183" w14:textId="77777777" w:rsidR="000577BD" w:rsidRPr="0063318A" w:rsidRDefault="000577BD" w:rsidP="000577BD">
                        <w:pPr>
                          <w:pStyle w:val="ListParagraph"/>
                          <w:rPr>
                            <w:vanish/>
                          </w:rPr>
                        </w:pPr>
                      </w:p>
                      <w:p w14:paraId="5E42A3DD" w14:textId="77777777" w:rsidR="000577BD" w:rsidRPr="0063318A" w:rsidRDefault="000577BD" w:rsidP="000577BD">
                        <w:pPr>
                          <w:pStyle w:val="ListParagraph"/>
                          <w:rPr>
                            <w:vanish/>
                          </w:rPr>
                        </w:pPr>
                      </w:p>
                      <w:p w14:paraId="3D9534BF" w14:textId="77777777" w:rsidR="000577BD" w:rsidRPr="0063318A" w:rsidRDefault="000577BD" w:rsidP="000577BD">
                        <w:pPr>
                          <w:pStyle w:val="ListParagraph"/>
                          <w:rPr>
                            <w:vanish/>
                          </w:rPr>
                        </w:pPr>
                      </w:p>
                      <w:p w14:paraId="2015469A" w14:textId="77777777" w:rsidR="000577BD" w:rsidRPr="0063318A" w:rsidRDefault="000577BD" w:rsidP="000577BD">
                        <w:pPr>
                          <w:pStyle w:val="ListParagraph"/>
                          <w:rPr>
                            <w:vanish/>
                          </w:rPr>
                        </w:pPr>
                      </w:p>
                      <w:p w14:paraId="6B4232CC" w14:textId="77777777" w:rsidR="000577BD" w:rsidRPr="0063318A" w:rsidRDefault="000577BD" w:rsidP="000577BD">
                        <w:pPr>
                          <w:pStyle w:val="ListParagraph"/>
                          <w:rPr>
                            <w:vanish/>
                          </w:rPr>
                        </w:pPr>
                      </w:p>
                      <w:p w14:paraId="65A3A66E" w14:textId="77777777" w:rsidR="000577BD" w:rsidRPr="0063318A" w:rsidRDefault="000577BD" w:rsidP="000577BD">
                        <w:pPr>
                          <w:pStyle w:val="ListParagraph"/>
                          <w:rPr>
                            <w:vanish/>
                          </w:rPr>
                        </w:pPr>
                      </w:p>
                      <w:p w14:paraId="5234C092" w14:textId="77777777" w:rsidR="000577BD" w:rsidRPr="0063318A" w:rsidRDefault="000577BD" w:rsidP="000577BD">
                        <w:pPr>
                          <w:pStyle w:val="ListParagraph"/>
                          <w:numPr>
                            <w:ilvl w:val="2"/>
                            <w:numId w:val="1"/>
                          </w:numPr>
                          <w:rPr>
                            <w:vanish/>
                          </w:rPr>
                        </w:pPr>
                      </w:p>
                      <w:p w14:paraId="4CCC8F7C" w14:textId="77777777" w:rsidR="000577BD" w:rsidRPr="0063318A" w:rsidRDefault="000577BD" w:rsidP="000577BD">
                        <w:pPr>
                          <w:pStyle w:val="ListParagraph"/>
                          <w:numPr>
                            <w:ilvl w:val="2"/>
                            <w:numId w:val="1"/>
                          </w:numPr>
                          <w:rPr>
                            <w:vanish/>
                          </w:rPr>
                        </w:pPr>
                      </w:p>
                      <w:p w14:paraId="5EA957D8" w14:textId="77777777" w:rsidR="000577BD" w:rsidRDefault="000577BD" w:rsidP="000577BD">
                        <w:pPr>
                          <w:ind w:left="4395"/>
                        </w:pPr>
                      </w:p>
                      <w:p w14:paraId="219BE478" w14:textId="77777777" w:rsidR="000577BD" w:rsidRPr="0063318A" w:rsidRDefault="00B7254C" w:rsidP="007727D3">
                        <w:pPr>
                          <w:pStyle w:val="ListParagraph"/>
                          <w:numPr>
                            <w:ilvl w:val="2"/>
                            <w:numId w:val="31"/>
                          </w:numPr>
                        </w:pPr>
                        <w:r w:rsidRPr="0063318A">
                          <w:t xml:space="preserve">It is RECOMMENDED that the following community governance and electoral arrangements be approved;- </w:t>
                        </w:r>
                      </w:p>
                      <w:p w14:paraId="749891C1" w14:textId="693BCB48" w:rsidR="000577BD" w:rsidRDefault="00B7254C" w:rsidP="00FF0AB8">
                        <w:pPr>
                          <w:pStyle w:val="ListParagraph"/>
                          <w:numPr>
                            <w:ilvl w:val="0"/>
                            <w:numId w:val="16"/>
                          </w:numPr>
                        </w:pPr>
                        <w:r>
                          <w:t>The ward</w:t>
                        </w:r>
                        <w:r w:rsidR="003A5D54">
                          <w:t xml:space="preserve">ing arrangements </w:t>
                        </w:r>
                        <w:r>
                          <w:t xml:space="preserve">of the Town of Stonehouse are redrawn to create three wards, North, Central and South Wards as shown on </w:t>
                        </w:r>
                        <w:r w:rsidRPr="002D5518">
                          <w:t xml:space="preserve">Map </w:t>
                        </w:r>
                        <w:proofErr w:type="gramStart"/>
                        <w:r w:rsidR="003A2855" w:rsidRPr="002D5518">
                          <w:t>3</w:t>
                        </w:r>
                        <w:r w:rsidR="00FC3B8B" w:rsidRPr="002D5518">
                          <w:t>;</w:t>
                        </w:r>
                        <w:proofErr w:type="gramEnd"/>
                      </w:p>
                      <w:p w14:paraId="1C1C81DE" w14:textId="77777777" w:rsidR="0071390F" w:rsidRPr="006326D7" w:rsidRDefault="00B7254C" w:rsidP="00FF0AB8">
                        <w:pPr>
                          <w:pStyle w:val="ListParagraph"/>
                          <w:numPr>
                            <w:ilvl w:val="0"/>
                            <w:numId w:val="16"/>
                          </w:numPr>
                          <w:rPr>
                            <w:rFonts w:cs="Arial"/>
                          </w:rPr>
                        </w:pPr>
                        <w:r>
                          <w:rPr>
                            <w:rFonts w:cs="Arial"/>
                          </w:rPr>
                          <w:t>The allocation of Councillors is redistributed across the wards with an allocation of SIX Councillors for North Ward, FOUR Councillors for South Ward and FOUR Councillors for Central Ward.</w:t>
                        </w:r>
                      </w:p>
                      <w:p w14:paraId="0CAED2BB" w14:textId="77777777" w:rsidR="000577BD" w:rsidRDefault="000577BD" w:rsidP="000577BD">
                        <w:pPr>
                          <w:rPr>
                            <w:color w:val="44546A" w:themeColor="text2"/>
                          </w:rPr>
                        </w:pPr>
                      </w:p>
                    </w:txbxContent>
                  </v:textbox>
                </v:rect>
                <v:rect id="Rectangle 25" o:spid="_x0000_s1048" style="position:absolute;left:719;top:5115;width:23317;height:7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" fillcolor="#44546a [3215]" stroked="f" strokeweight="1pt">
                  <v:textbox inset="14.4pt,14.4pt,14.4pt,28.8pt">
                    <w:txbxContent>
                      <w:p w14:paraId="6BEE5EBC" w14:textId="77777777" w:rsidR="000577BD" w:rsidRDefault="000577BD" w:rsidP="000577BD">
                        <w:pPr>
                          <w:spacing w:before="240"/>
                          <w:rPr>
                            <w:color w:val="FFFFFF" w:themeColor="background1"/>
                          </w:rPr>
                        </w:pPr>
                      </w:p>
                    </w:txbxContent>
                  </v:textbox>
                </v:rect>
                <v:rect id="Rectangle 26" o:spid="_x0000_s104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" fillcolor="#44546a [3215]" stroked="f" strokeweight="1pt">
                  <v:textbox inset="14.4pt,14.4pt,14.4pt,28.8pt">
                    <w:txbxContent>
                      <w:p w14:paraId="4D1AB34C" w14:textId="77777777" w:rsidR="000577BD" w:rsidRDefault="000577BD" w:rsidP="000577BD">
                        <w:pPr>
                          <w:spacing w:before="240"/>
                          <w:rPr>
                            <w:color w:val="FFFFFF" w:themeColor="background1"/>
                          </w:rPr>
                        </w:pPr>
                      </w:p>
                    </w:txbxContent>
                  </v:textbox>
                </v:rect>
                <w10:wrap type="square" anchorx="page"/>
              </v:group>
            </w:pict>
          </mc:Fallback>
        </mc:AlternateContent>
      </w:r>
    </w:p>
    <w:p w14:paraId="2FF6F640" w14:textId="5D9148FA" w:rsidR="005D05B4" w:rsidRDefault="005D05B4" w:rsidP="005D05B4">
      <w:pPr>
        <w:ind w:left="2487" w:hanging="360"/>
      </w:pPr>
    </w:p>
    <w:p w14:paraId="3572DF23" w14:textId="7B8FCA74" w:rsidR="00AF5986" w:rsidRPr="002D5518" w:rsidRDefault="00B7254C" w:rsidP="007727D3">
      <w:pPr>
        <w:pStyle w:val="Heading1"/>
        <w:ind w:left="851" w:hanging="709"/>
      </w:pPr>
      <w:r w:rsidRPr="002D5518">
        <w:t>STANDISH PARISH COUNCIL FUTURE COMMUNITY GOVERNANCE REVIEW</w:t>
      </w:r>
    </w:p>
    <w:p w14:paraId="0D115DBB" w14:textId="77777777" w:rsidR="005D05B4" w:rsidRPr="002D5518" w:rsidRDefault="00B7254C" w:rsidP="007727D3">
      <w:pPr>
        <w:pStyle w:val="ListParagraph"/>
        <w:ind w:left="851" w:hanging="709"/>
      </w:pPr>
      <w:r w:rsidRPr="002D5518">
        <w:rPr>
          <w:b/>
          <w:bCs w:val="0"/>
        </w:rPr>
        <w:t>First stage consultation</w:t>
      </w:r>
    </w:p>
    <w:p w14:paraId="707F57D5" w14:textId="5A3E42C8" w:rsidR="00126E1A" w:rsidRPr="002D5518" w:rsidRDefault="00B7254C" w:rsidP="007727D3">
      <w:pPr>
        <w:pStyle w:val="ListParagraph"/>
        <w:numPr>
          <w:ilvl w:val="2"/>
          <w:numId w:val="1"/>
        </w:numPr>
        <w:tabs>
          <w:tab w:val="left" w:pos="567"/>
        </w:tabs>
        <w:ind w:left="851" w:hanging="709"/>
      </w:pPr>
      <w:r w:rsidRPr="002D5518">
        <w:t xml:space="preserve">Standish Parish Council made a submission during the first stage of consultation but did not make any suggestions or recommendations for change. They identified that further development within the Parish may happen and a further CGR would be required to look at the governance arrangements </w:t>
      </w:r>
      <w:r w:rsidR="003A5D54" w:rsidRPr="002D5518">
        <w:t>if necessary</w:t>
      </w:r>
      <w:r w:rsidRPr="002D5518">
        <w:t xml:space="preserve">. </w:t>
      </w:r>
    </w:p>
    <w:p w14:paraId="7D0A57E8" w14:textId="57115B28" w:rsidR="005D05B4" w:rsidRPr="002D5518" w:rsidRDefault="00B7254C" w:rsidP="007727D3">
      <w:pPr>
        <w:pStyle w:val="ListParagraph"/>
        <w:ind w:left="851" w:hanging="709"/>
      </w:pPr>
      <w:r w:rsidRPr="002D5518">
        <w:rPr>
          <w:b/>
          <w:bCs w:val="0"/>
        </w:rPr>
        <w:t>Draft recommendations</w:t>
      </w:r>
    </w:p>
    <w:p w14:paraId="1F39A683" w14:textId="0DF878A3" w:rsidR="00126E1A" w:rsidRPr="00126E1A" w:rsidRDefault="00B7254C" w:rsidP="007727D3">
      <w:pPr>
        <w:pStyle w:val="ListParagraph"/>
        <w:numPr>
          <w:ilvl w:val="2"/>
          <w:numId w:val="1"/>
        </w:numPr>
        <w:tabs>
          <w:tab w:val="left" w:pos="993"/>
        </w:tabs>
        <w:ind w:left="851" w:hanging="709"/>
        <w:rPr>
          <w:b/>
          <w:bCs w:val="0"/>
        </w:rPr>
      </w:pPr>
      <w:r w:rsidRPr="002D5518">
        <w:t>The Working Group considered the Local Plan site PS19</w:t>
      </w:r>
      <w:r w:rsidR="00FC3B8B" w:rsidRPr="002D5518">
        <w:t xml:space="preserve">a, as outlined in Map </w:t>
      </w:r>
      <w:r w:rsidR="002D5518" w:rsidRPr="002D5518">
        <w:t>4</w:t>
      </w:r>
      <w:r w:rsidR="00FC3B8B" w:rsidRPr="002D5518">
        <w:t>,</w:t>
      </w:r>
      <w:r w:rsidRPr="002D5518">
        <w:t xml:space="preserve"> at</w:t>
      </w:r>
      <w:r>
        <w:t xml:space="preserve"> great length but believed that it was important that future residents of the si</w:t>
      </w:r>
      <w:r w:rsidR="003A5D54">
        <w:t>t</w:t>
      </w:r>
      <w:r>
        <w:t>e of any new development should be consulted with before making any recommendations for change. It was therefore recommended that there was no change to the current arrangements</w:t>
      </w:r>
      <w:r w:rsidR="003A5D54">
        <w:t xml:space="preserve"> at this time</w:t>
      </w:r>
      <w:r>
        <w:t>.</w:t>
      </w:r>
    </w:p>
    <w:p w14:paraId="7368CCA7" w14:textId="76EE0F69" w:rsidR="005D05B4" w:rsidRPr="007727D3" w:rsidRDefault="00B7254C" w:rsidP="007727D3">
      <w:pPr>
        <w:pStyle w:val="ListParagraph"/>
        <w:ind w:left="851" w:hanging="709"/>
        <w:rPr>
          <w:b/>
          <w:bCs w:val="0"/>
        </w:rPr>
      </w:pPr>
      <w:r w:rsidRPr="007727D3">
        <w:rPr>
          <w:b/>
          <w:bCs w:val="0"/>
        </w:rPr>
        <w:t>Second stage consultation</w:t>
      </w:r>
    </w:p>
    <w:p w14:paraId="16800580" w14:textId="0C4C88D1" w:rsidR="005D05B4" w:rsidRDefault="00B7254C" w:rsidP="007727D3">
      <w:pPr>
        <w:pStyle w:val="ListParagraph"/>
        <w:numPr>
          <w:ilvl w:val="2"/>
          <w:numId w:val="1"/>
        </w:numPr>
        <w:ind w:left="851" w:hanging="709"/>
      </w:pPr>
      <w:r>
        <w:t>St</w:t>
      </w:r>
      <w:r w:rsidR="00126E1A">
        <w:t xml:space="preserve">andish Parish Council </w:t>
      </w:r>
      <w:r w:rsidR="00DE103F">
        <w:t>supported the draft recommendations.</w:t>
      </w:r>
    </w:p>
    <w:p w14:paraId="485FC974" w14:textId="4FFF5659" w:rsidR="005D05B4" w:rsidRDefault="00B7254C" w:rsidP="007727D3">
      <w:pPr>
        <w:pStyle w:val="ListParagraph"/>
        <w:ind w:left="851" w:hanging="709"/>
        <w:rPr>
          <w:b/>
          <w:bCs w:val="0"/>
        </w:rPr>
      </w:pPr>
      <w:r w:rsidRPr="00F444A4">
        <w:rPr>
          <w:b/>
          <w:bCs w:val="0"/>
        </w:rPr>
        <w:t>Final recommendations</w:t>
      </w:r>
    </w:p>
    <w:p w14:paraId="1CC8E173" w14:textId="5795508C" w:rsidR="005566DA" w:rsidRDefault="00B7254C" w:rsidP="007727D3">
      <w:pPr>
        <w:pStyle w:val="ListParagraph"/>
        <w:numPr>
          <w:ilvl w:val="2"/>
          <w:numId w:val="1"/>
        </w:numPr>
        <w:ind w:left="851" w:hanging="709"/>
      </w:pPr>
      <w:r w:rsidRPr="00F20E91">
        <w:t>The Working Group agreed t</w:t>
      </w:r>
      <w:r w:rsidR="00DE103F">
        <w:t>hat no changes to governance arrangements were required at the current time however they reaffirmed the recommendation that should the site at PS19a be developed a further CGR would be required.</w:t>
      </w:r>
    </w:p>
    <w:p w14:paraId="39B42D17" w14:textId="16400239" w:rsidR="00DE103F" w:rsidRDefault="00B7254C" w:rsidP="00DE103F">
      <w:pPr>
        <w:pStyle w:val="ListParagraph"/>
        <w:numPr>
          <w:ilvl w:val="0"/>
          <w:numId w:val="0"/>
        </w:numPr>
        <w:ind w:left="567"/>
      </w:pPr>
      <w:r>
        <w:rPr>
          <w:noProof/>
        </w:rPr>
        <mc:AlternateContent>
          <mc:Choice Requires="wpg">
            <w:drawing>
              <wp:anchor distT="0" distB="0" distL="114300" distR="114300" simplePos="0" relativeHeight="251670528" behindDoc="0" locked="0" layoutInCell="1" allowOverlap="1" wp14:anchorId="26E40043" wp14:editId="13EAD62C">
                <wp:simplePos x="0" y="0"/>
                <wp:positionH relativeFrom="page">
                  <wp:posOffset>340995</wp:posOffset>
                </wp:positionH>
                <wp:positionV relativeFrom="paragraph">
                  <wp:posOffset>191135</wp:posOffset>
                </wp:positionV>
                <wp:extent cx="6825615" cy="1719580"/>
                <wp:effectExtent l="0" t="0" r="13335" b="13970"/>
                <wp:wrapSquare wrapText="bothSides"/>
                <wp:docPr id="31" name="Group 31"/>
                <wp:cNvGraphicFramePr/>
                <a:graphic xmlns:a="http://schemas.openxmlformats.org/drawingml/2006/main">
                  <a:graphicData uri="http://schemas.microsoft.com/office/word/2010/wordprocessingGroup">
                    <wpg:wgp>
                      <wpg:cNvGrpSpPr/>
                      <wpg:grpSpPr>
                        <a:xfrm>
                          <a:off x="0" y="0"/>
                          <a:ext cx="6825615" cy="1719580"/>
                          <a:chOff x="0" y="0"/>
                          <a:chExt cx="2475865" cy="9555480"/>
                        </a:xfrm>
                      </wpg:grpSpPr>
                      <wps:wsp>
                        <wps:cNvPr id="19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61B813D" w14:textId="77777777" w:rsidR="00DE103F" w:rsidRPr="007727D3" w:rsidRDefault="00B7254C" w:rsidP="007727D3">
                              <w:pPr>
                                <w:pStyle w:val="ListParagraph"/>
                                <w:numPr>
                                  <w:ilvl w:val="1"/>
                                  <w:numId w:val="32"/>
                                </w:numPr>
                                <w:spacing w:after="240"/>
                                <w:ind w:left="851" w:hanging="709"/>
                                <w:rPr>
                                  <w:b/>
                                  <w:bCs w:val="0"/>
                                  <w:vanish/>
                                </w:rPr>
                              </w:pPr>
                              <w:r w:rsidRPr="007727D3">
                                <w:rPr>
                                  <w:b/>
                                  <w:bCs w:val="0"/>
                                </w:rPr>
                                <w:t>FINAL RECOMMENDATIONS</w:t>
                              </w:r>
                            </w:p>
                            <w:p w14:paraId="5839D813" w14:textId="77777777" w:rsidR="00DE103F" w:rsidRPr="0063318A" w:rsidRDefault="00DE103F" w:rsidP="00DE103F">
                              <w:pPr>
                                <w:pStyle w:val="ListParagraph"/>
                                <w:numPr>
                                  <w:ilvl w:val="0"/>
                                  <w:numId w:val="1"/>
                                </w:numPr>
                                <w:spacing w:before="240" w:after="240"/>
                                <w:ind w:hanging="578"/>
                                <w:outlineLvl w:val="0"/>
                                <w:rPr>
                                  <w:b/>
                                  <w:bCs w:val="0"/>
                                  <w:vanish/>
                                </w:rPr>
                              </w:pPr>
                            </w:p>
                            <w:p w14:paraId="3E2345B7" w14:textId="77777777" w:rsidR="00DE103F" w:rsidRPr="0063318A" w:rsidRDefault="00DE103F" w:rsidP="00DE103F">
                              <w:pPr>
                                <w:pStyle w:val="ListParagraph"/>
                                <w:numPr>
                                  <w:ilvl w:val="0"/>
                                  <w:numId w:val="1"/>
                                </w:numPr>
                                <w:spacing w:before="240" w:after="240"/>
                                <w:ind w:hanging="578"/>
                                <w:outlineLvl w:val="0"/>
                                <w:rPr>
                                  <w:b/>
                                  <w:bCs w:val="0"/>
                                  <w:vanish/>
                                </w:rPr>
                              </w:pPr>
                            </w:p>
                            <w:p w14:paraId="6A365E23" w14:textId="77777777" w:rsidR="00DE103F" w:rsidRPr="0063318A" w:rsidRDefault="00DE103F" w:rsidP="00DE103F">
                              <w:pPr>
                                <w:pStyle w:val="ListParagraph"/>
                                <w:numPr>
                                  <w:ilvl w:val="0"/>
                                  <w:numId w:val="1"/>
                                </w:numPr>
                                <w:spacing w:before="240" w:after="240"/>
                                <w:ind w:hanging="578"/>
                                <w:outlineLvl w:val="0"/>
                                <w:rPr>
                                  <w:b/>
                                  <w:bCs w:val="0"/>
                                  <w:vanish/>
                                </w:rPr>
                              </w:pPr>
                            </w:p>
                            <w:p w14:paraId="42C64AB1" w14:textId="77777777" w:rsidR="00DE103F" w:rsidRPr="0063318A" w:rsidRDefault="00DE103F" w:rsidP="00DE103F">
                              <w:pPr>
                                <w:pStyle w:val="ListParagraph"/>
                                <w:numPr>
                                  <w:ilvl w:val="0"/>
                                  <w:numId w:val="1"/>
                                </w:numPr>
                                <w:spacing w:before="240" w:after="240"/>
                                <w:ind w:hanging="578"/>
                                <w:outlineLvl w:val="0"/>
                                <w:rPr>
                                  <w:b/>
                                  <w:bCs w:val="0"/>
                                  <w:vanish/>
                                </w:rPr>
                              </w:pPr>
                            </w:p>
                            <w:p w14:paraId="4C2C4A4E" w14:textId="77777777" w:rsidR="00DE103F" w:rsidRPr="0063318A" w:rsidRDefault="00DE103F" w:rsidP="00DE103F">
                              <w:pPr>
                                <w:pStyle w:val="ListParagraph"/>
                                <w:numPr>
                                  <w:ilvl w:val="0"/>
                                  <w:numId w:val="1"/>
                                </w:numPr>
                                <w:spacing w:before="240" w:after="240"/>
                                <w:ind w:hanging="578"/>
                                <w:outlineLvl w:val="0"/>
                                <w:rPr>
                                  <w:b/>
                                  <w:bCs w:val="0"/>
                                  <w:vanish/>
                                </w:rPr>
                              </w:pPr>
                            </w:p>
                            <w:p w14:paraId="5A2B82A7" w14:textId="77777777" w:rsidR="00DE103F" w:rsidRPr="0063318A" w:rsidRDefault="00DE103F" w:rsidP="00DE103F">
                              <w:pPr>
                                <w:pStyle w:val="ListParagraph"/>
                                <w:numPr>
                                  <w:ilvl w:val="0"/>
                                  <w:numId w:val="1"/>
                                </w:numPr>
                                <w:spacing w:before="240" w:after="240"/>
                                <w:ind w:hanging="578"/>
                                <w:outlineLvl w:val="0"/>
                                <w:rPr>
                                  <w:b/>
                                  <w:bCs w:val="0"/>
                                  <w:vanish/>
                                </w:rPr>
                              </w:pPr>
                            </w:p>
                            <w:p w14:paraId="52402539" w14:textId="77777777" w:rsidR="00DE103F" w:rsidRPr="0063318A" w:rsidRDefault="00DE103F" w:rsidP="00DE103F">
                              <w:pPr>
                                <w:pStyle w:val="ListParagraph"/>
                                <w:rPr>
                                  <w:vanish/>
                                </w:rPr>
                              </w:pPr>
                            </w:p>
                            <w:p w14:paraId="01E0CC69" w14:textId="77777777" w:rsidR="00DE103F" w:rsidRPr="0063318A" w:rsidRDefault="00DE103F" w:rsidP="00DE103F">
                              <w:pPr>
                                <w:pStyle w:val="ListParagraph"/>
                                <w:rPr>
                                  <w:vanish/>
                                </w:rPr>
                              </w:pPr>
                            </w:p>
                            <w:p w14:paraId="280E7D50" w14:textId="77777777" w:rsidR="00DE103F" w:rsidRPr="0063318A" w:rsidRDefault="00DE103F" w:rsidP="00DE103F">
                              <w:pPr>
                                <w:pStyle w:val="ListParagraph"/>
                                <w:rPr>
                                  <w:vanish/>
                                </w:rPr>
                              </w:pPr>
                            </w:p>
                            <w:p w14:paraId="4EEA1D23" w14:textId="77777777" w:rsidR="00DE103F" w:rsidRPr="0063318A" w:rsidRDefault="00DE103F" w:rsidP="00DE103F">
                              <w:pPr>
                                <w:pStyle w:val="ListParagraph"/>
                                <w:rPr>
                                  <w:vanish/>
                                </w:rPr>
                              </w:pPr>
                            </w:p>
                            <w:p w14:paraId="066CA59B" w14:textId="77777777" w:rsidR="00DE103F" w:rsidRPr="0063318A" w:rsidRDefault="00DE103F" w:rsidP="00DE103F">
                              <w:pPr>
                                <w:pStyle w:val="ListParagraph"/>
                                <w:rPr>
                                  <w:vanish/>
                                </w:rPr>
                              </w:pPr>
                            </w:p>
                            <w:p w14:paraId="1119CF47" w14:textId="77777777" w:rsidR="00DE103F" w:rsidRPr="0063318A" w:rsidRDefault="00DE103F" w:rsidP="00DE103F">
                              <w:pPr>
                                <w:pStyle w:val="ListParagraph"/>
                                <w:rPr>
                                  <w:vanish/>
                                </w:rPr>
                              </w:pPr>
                            </w:p>
                            <w:p w14:paraId="26319177" w14:textId="77777777" w:rsidR="00DE103F" w:rsidRPr="0063318A" w:rsidRDefault="00DE103F" w:rsidP="00DE103F">
                              <w:pPr>
                                <w:pStyle w:val="ListParagraph"/>
                                <w:numPr>
                                  <w:ilvl w:val="2"/>
                                  <w:numId w:val="1"/>
                                </w:numPr>
                                <w:rPr>
                                  <w:vanish/>
                                </w:rPr>
                              </w:pPr>
                            </w:p>
                            <w:p w14:paraId="56A63E52" w14:textId="77777777" w:rsidR="00DE103F" w:rsidRPr="0063318A" w:rsidRDefault="00DE103F" w:rsidP="00DE103F">
                              <w:pPr>
                                <w:pStyle w:val="ListParagraph"/>
                                <w:numPr>
                                  <w:ilvl w:val="2"/>
                                  <w:numId w:val="1"/>
                                </w:numPr>
                                <w:rPr>
                                  <w:vanish/>
                                </w:rPr>
                              </w:pPr>
                            </w:p>
                            <w:p w14:paraId="42B1C38E" w14:textId="77777777" w:rsidR="00DE103F" w:rsidRDefault="00DE103F" w:rsidP="00DE103F">
                              <w:pPr>
                                <w:ind w:left="4395"/>
                              </w:pPr>
                            </w:p>
                            <w:p w14:paraId="38A7EA6A" w14:textId="77777777" w:rsidR="00DE103F" w:rsidRPr="0063318A" w:rsidRDefault="00B7254C" w:rsidP="007727D3">
                              <w:pPr>
                                <w:pStyle w:val="ListParagraph"/>
                                <w:numPr>
                                  <w:ilvl w:val="2"/>
                                  <w:numId w:val="32"/>
                                </w:numPr>
                                <w:ind w:left="851"/>
                              </w:pPr>
                              <w:r w:rsidRPr="0063318A">
                                <w:t xml:space="preserve">It is RECOMMENDED that the following community governance and electoral arrangements be approved;- </w:t>
                              </w:r>
                            </w:p>
                            <w:p w14:paraId="1CD8B775" w14:textId="77777777" w:rsidR="00DE103F" w:rsidRDefault="00B7254C" w:rsidP="00FF0AB8">
                              <w:pPr>
                                <w:pStyle w:val="ListParagraph"/>
                                <w:numPr>
                                  <w:ilvl w:val="0"/>
                                  <w:numId w:val="18"/>
                                </w:numPr>
                                <w:ind w:left="1134"/>
                                <w:rPr>
                                  <w:rFonts w:cs="Arial"/>
                                </w:rPr>
                              </w:pPr>
                              <w:r>
                                <w:t xml:space="preserve">A Community Governance Review for </w:t>
                              </w:r>
                              <w:r w:rsidR="008502F0">
                                <w:t>Standish</w:t>
                              </w:r>
                              <w:r>
                                <w:t xml:space="preserve"> Parish </w:t>
                              </w:r>
                              <w:r w:rsidR="008208BD">
                                <w:t>is considered in the future</w:t>
                              </w:r>
                              <w:r>
                                <w:t xml:space="preserve"> the development at site PS19a becomes established.</w:t>
                              </w:r>
                            </w:p>
                          </w:txbxContent>
                        </wps:txbx>
                        <wps:bodyPr rot="0" vert="horz" wrap="square" lIns="182880" tIns="457200" rIns="182880" bIns="73152" anchor="t" anchorCtr="0" upright="1"/>
                      </wps:wsp>
                      <wps:wsp>
                        <wps:cNvPr id="193" name="Rectangle 193"/>
                        <wps:cNvSpPr/>
                        <wps:spPr>
                          <a:xfrm>
                            <a:off x="71913" y="511535"/>
                            <a:ext cx="2331720" cy="76961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CA8B0" w14:textId="77777777" w:rsidR="00DE103F" w:rsidRDefault="00DE103F" w:rsidP="00DE103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s:wsp>
                        <wps:cNvPr id="194" name="Rectangle 194"/>
                        <wps:cNvSpPr/>
                        <wps:spPr>
                          <a:xfrm>
                            <a:off x="71919" y="9308386"/>
                            <a:ext cx="233172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DE0BA" w14:textId="77777777" w:rsidR="00DE103F" w:rsidRDefault="00DE103F" w:rsidP="00DE103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6E40043" id="Group 31" o:spid="_x0000_s1050" style="position:absolute;left:0;text-align:left;margin-left:26.85pt;margin-top:15.05pt;width:537.45pt;height:135.4pt;z-index:251670528;mso-position-horizont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">
                <v:rect id="AutoShape 14" o:spid="_x0000_s1051"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" fillcolor="white [3212]" strokecolor="#747070 [1614]" strokeweight="1.25pt">
                  <v:textbox inset="14.4pt,36pt,14.4pt,5.76pt">
                    <w:txbxContent>
                      <w:p w14:paraId="361B813D" w14:textId="77777777" w:rsidR="00DE103F" w:rsidRPr="007727D3" w:rsidRDefault="00B7254C" w:rsidP="007727D3">
                        <w:pPr>
                          <w:pStyle w:val="ListParagraph"/>
                          <w:numPr>
                            <w:ilvl w:val="1"/>
                            <w:numId w:val="32"/>
                          </w:numPr>
                          <w:spacing w:after="240"/>
                          <w:ind w:left="851" w:hanging="709"/>
                          <w:rPr>
                            <w:b/>
                            <w:bCs w:val="0"/>
                            <w:vanish/>
                          </w:rPr>
                        </w:pPr>
                        <w:r w:rsidRPr="007727D3">
                          <w:rPr>
                            <w:b/>
                            <w:bCs w:val="0"/>
                          </w:rPr>
                          <w:t>FINAL RECOMMENDATIONS</w:t>
                        </w:r>
                      </w:p>
                      <w:p w14:paraId="5839D813" w14:textId="77777777" w:rsidR="00DE103F" w:rsidRPr="0063318A" w:rsidRDefault="00DE103F" w:rsidP="00DE103F">
                        <w:pPr>
                          <w:pStyle w:val="ListParagraph"/>
                          <w:numPr>
                            <w:ilvl w:val="0"/>
                            <w:numId w:val="1"/>
                          </w:numPr>
                          <w:spacing w:before="240" w:after="240"/>
                          <w:ind w:hanging="578"/>
                          <w:outlineLvl w:val="0"/>
                          <w:rPr>
                            <w:b/>
                            <w:bCs w:val="0"/>
                            <w:vanish/>
                          </w:rPr>
                        </w:pPr>
                      </w:p>
                      <w:p w14:paraId="3E2345B7" w14:textId="77777777" w:rsidR="00DE103F" w:rsidRPr="0063318A" w:rsidRDefault="00DE103F" w:rsidP="00DE103F">
                        <w:pPr>
                          <w:pStyle w:val="ListParagraph"/>
                          <w:numPr>
                            <w:ilvl w:val="0"/>
                            <w:numId w:val="1"/>
                          </w:numPr>
                          <w:spacing w:before="240" w:after="240"/>
                          <w:ind w:hanging="578"/>
                          <w:outlineLvl w:val="0"/>
                          <w:rPr>
                            <w:b/>
                            <w:bCs w:val="0"/>
                            <w:vanish/>
                          </w:rPr>
                        </w:pPr>
                      </w:p>
                      <w:p w14:paraId="6A365E23" w14:textId="77777777" w:rsidR="00DE103F" w:rsidRPr="0063318A" w:rsidRDefault="00DE103F" w:rsidP="00DE103F">
                        <w:pPr>
                          <w:pStyle w:val="ListParagraph"/>
                          <w:numPr>
                            <w:ilvl w:val="0"/>
                            <w:numId w:val="1"/>
                          </w:numPr>
                          <w:spacing w:before="240" w:after="240"/>
                          <w:ind w:hanging="578"/>
                          <w:outlineLvl w:val="0"/>
                          <w:rPr>
                            <w:b/>
                            <w:bCs w:val="0"/>
                            <w:vanish/>
                          </w:rPr>
                        </w:pPr>
                      </w:p>
                      <w:p w14:paraId="42C64AB1" w14:textId="77777777" w:rsidR="00DE103F" w:rsidRPr="0063318A" w:rsidRDefault="00DE103F" w:rsidP="00DE103F">
                        <w:pPr>
                          <w:pStyle w:val="ListParagraph"/>
                          <w:numPr>
                            <w:ilvl w:val="0"/>
                            <w:numId w:val="1"/>
                          </w:numPr>
                          <w:spacing w:before="240" w:after="240"/>
                          <w:ind w:hanging="578"/>
                          <w:outlineLvl w:val="0"/>
                          <w:rPr>
                            <w:b/>
                            <w:bCs w:val="0"/>
                            <w:vanish/>
                          </w:rPr>
                        </w:pPr>
                      </w:p>
                      <w:p w14:paraId="4C2C4A4E" w14:textId="77777777" w:rsidR="00DE103F" w:rsidRPr="0063318A" w:rsidRDefault="00DE103F" w:rsidP="00DE103F">
                        <w:pPr>
                          <w:pStyle w:val="ListParagraph"/>
                          <w:numPr>
                            <w:ilvl w:val="0"/>
                            <w:numId w:val="1"/>
                          </w:numPr>
                          <w:spacing w:before="240" w:after="240"/>
                          <w:ind w:hanging="578"/>
                          <w:outlineLvl w:val="0"/>
                          <w:rPr>
                            <w:b/>
                            <w:bCs w:val="0"/>
                            <w:vanish/>
                          </w:rPr>
                        </w:pPr>
                      </w:p>
                      <w:p w14:paraId="5A2B82A7" w14:textId="77777777" w:rsidR="00DE103F" w:rsidRPr="0063318A" w:rsidRDefault="00DE103F" w:rsidP="00DE103F">
                        <w:pPr>
                          <w:pStyle w:val="ListParagraph"/>
                          <w:numPr>
                            <w:ilvl w:val="0"/>
                            <w:numId w:val="1"/>
                          </w:numPr>
                          <w:spacing w:before="240" w:after="240"/>
                          <w:ind w:hanging="578"/>
                          <w:outlineLvl w:val="0"/>
                          <w:rPr>
                            <w:b/>
                            <w:bCs w:val="0"/>
                            <w:vanish/>
                          </w:rPr>
                        </w:pPr>
                      </w:p>
                      <w:p w14:paraId="52402539" w14:textId="77777777" w:rsidR="00DE103F" w:rsidRPr="0063318A" w:rsidRDefault="00DE103F" w:rsidP="00DE103F">
                        <w:pPr>
                          <w:pStyle w:val="ListParagraph"/>
                          <w:rPr>
                            <w:vanish/>
                          </w:rPr>
                        </w:pPr>
                      </w:p>
                      <w:p w14:paraId="01E0CC69" w14:textId="77777777" w:rsidR="00DE103F" w:rsidRPr="0063318A" w:rsidRDefault="00DE103F" w:rsidP="00DE103F">
                        <w:pPr>
                          <w:pStyle w:val="ListParagraph"/>
                          <w:rPr>
                            <w:vanish/>
                          </w:rPr>
                        </w:pPr>
                      </w:p>
                      <w:p w14:paraId="280E7D50" w14:textId="77777777" w:rsidR="00DE103F" w:rsidRPr="0063318A" w:rsidRDefault="00DE103F" w:rsidP="00DE103F">
                        <w:pPr>
                          <w:pStyle w:val="ListParagraph"/>
                          <w:rPr>
                            <w:vanish/>
                          </w:rPr>
                        </w:pPr>
                      </w:p>
                      <w:p w14:paraId="4EEA1D23" w14:textId="77777777" w:rsidR="00DE103F" w:rsidRPr="0063318A" w:rsidRDefault="00DE103F" w:rsidP="00DE103F">
                        <w:pPr>
                          <w:pStyle w:val="ListParagraph"/>
                          <w:rPr>
                            <w:vanish/>
                          </w:rPr>
                        </w:pPr>
                      </w:p>
                      <w:p w14:paraId="066CA59B" w14:textId="77777777" w:rsidR="00DE103F" w:rsidRPr="0063318A" w:rsidRDefault="00DE103F" w:rsidP="00DE103F">
                        <w:pPr>
                          <w:pStyle w:val="ListParagraph"/>
                          <w:rPr>
                            <w:vanish/>
                          </w:rPr>
                        </w:pPr>
                      </w:p>
                      <w:p w14:paraId="1119CF47" w14:textId="77777777" w:rsidR="00DE103F" w:rsidRPr="0063318A" w:rsidRDefault="00DE103F" w:rsidP="00DE103F">
                        <w:pPr>
                          <w:pStyle w:val="ListParagraph"/>
                          <w:rPr>
                            <w:vanish/>
                          </w:rPr>
                        </w:pPr>
                      </w:p>
                      <w:p w14:paraId="26319177" w14:textId="77777777" w:rsidR="00DE103F" w:rsidRPr="0063318A" w:rsidRDefault="00DE103F" w:rsidP="00DE103F">
                        <w:pPr>
                          <w:pStyle w:val="ListParagraph"/>
                          <w:numPr>
                            <w:ilvl w:val="2"/>
                            <w:numId w:val="1"/>
                          </w:numPr>
                          <w:rPr>
                            <w:vanish/>
                          </w:rPr>
                        </w:pPr>
                      </w:p>
                      <w:p w14:paraId="56A63E52" w14:textId="77777777" w:rsidR="00DE103F" w:rsidRPr="0063318A" w:rsidRDefault="00DE103F" w:rsidP="00DE103F">
                        <w:pPr>
                          <w:pStyle w:val="ListParagraph"/>
                          <w:numPr>
                            <w:ilvl w:val="2"/>
                            <w:numId w:val="1"/>
                          </w:numPr>
                          <w:rPr>
                            <w:vanish/>
                          </w:rPr>
                        </w:pPr>
                      </w:p>
                      <w:p w14:paraId="42B1C38E" w14:textId="77777777" w:rsidR="00DE103F" w:rsidRDefault="00DE103F" w:rsidP="00DE103F">
                        <w:pPr>
                          <w:ind w:left="4395"/>
                        </w:pPr>
                      </w:p>
                      <w:p w14:paraId="38A7EA6A" w14:textId="77777777" w:rsidR="00DE103F" w:rsidRPr="0063318A" w:rsidRDefault="00B7254C" w:rsidP="007727D3">
                        <w:pPr>
                          <w:pStyle w:val="ListParagraph"/>
                          <w:numPr>
                            <w:ilvl w:val="2"/>
                            <w:numId w:val="32"/>
                          </w:numPr>
                          <w:ind w:left="851"/>
                        </w:pPr>
                        <w:r w:rsidRPr="0063318A">
                          <w:t xml:space="preserve">It is RECOMMENDED that the following community governance and electoral arrangements be approved;- </w:t>
                        </w:r>
                      </w:p>
                      <w:p w14:paraId="1CD8B775" w14:textId="77777777" w:rsidR="00DE103F" w:rsidRDefault="00B7254C" w:rsidP="00FF0AB8">
                        <w:pPr>
                          <w:pStyle w:val="ListParagraph"/>
                          <w:numPr>
                            <w:ilvl w:val="0"/>
                            <w:numId w:val="18"/>
                          </w:numPr>
                          <w:ind w:left="1134"/>
                          <w:rPr>
                            <w:rFonts w:cs="Arial"/>
                          </w:rPr>
                        </w:pPr>
                        <w:r>
                          <w:t xml:space="preserve">A Community Governance Review for </w:t>
                        </w:r>
                        <w:r w:rsidR="008502F0">
                          <w:t>Standish</w:t>
                        </w:r>
                        <w:r>
                          <w:t xml:space="preserve"> Parish </w:t>
                        </w:r>
                        <w:r w:rsidR="008208BD">
                          <w:t>is considered in the future</w:t>
                        </w:r>
                        <w:r>
                          <w:t xml:space="preserve"> the development at site PS19a becomes established.</w:t>
                        </w:r>
                      </w:p>
                    </w:txbxContent>
                  </v:textbox>
                </v:rect>
                <v:rect id="Rectangle 193" o:spid="_x0000_s1052" style="position:absolute;left:719;top:5115;width:23317;height:76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" fillcolor="#44546a [3215]" stroked="f" strokeweight="1pt">
                  <v:textbox inset="14.4pt,14.4pt,14.4pt,28.8pt">
                    <w:txbxContent>
                      <w:p w14:paraId="1B0CA8B0" w14:textId="77777777" w:rsidR="00DE103F" w:rsidRDefault="00DE103F" w:rsidP="00DE103F">
                        <w:pPr>
                          <w:spacing w:before="240"/>
                          <w:rPr>
                            <w:color w:val="FFFFFF" w:themeColor="background1"/>
                          </w:rPr>
                        </w:pPr>
                      </w:p>
                    </w:txbxContent>
                  </v:textbox>
                </v:rect>
                <v:rect id="Rectangle 194" o:spid="_x0000_s105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" fillcolor="#44546a [3215]" stroked="f" strokeweight="1pt">
                  <v:textbox inset="14.4pt,14.4pt,14.4pt,28.8pt">
                    <w:txbxContent>
                      <w:p w14:paraId="2C6DE0BA" w14:textId="77777777" w:rsidR="00DE103F" w:rsidRDefault="00DE103F" w:rsidP="00DE103F">
                        <w:pPr>
                          <w:spacing w:before="240"/>
                          <w:rPr>
                            <w:color w:val="FFFFFF" w:themeColor="background1"/>
                          </w:rPr>
                        </w:pPr>
                      </w:p>
                    </w:txbxContent>
                  </v:textbox>
                </v:rect>
                <w10:wrap type="square" anchorx="page"/>
              </v:group>
            </w:pict>
          </mc:Fallback>
        </mc:AlternateContent>
      </w:r>
    </w:p>
    <w:p w14:paraId="7A423C5F" w14:textId="3361EE81" w:rsidR="00DE103F" w:rsidRDefault="00DE103F" w:rsidP="00DE103F">
      <w:pPr>
        <w:pStyle w:val="ListParagraph"/>
        <w:numPr>
          <w:ilvl w:val="0"/>
          <w:numId w:val="0"/>
        </w:numPr>
        <w:ind w:left="567"/>
      </w:pPr>
    </w:p>
    <w:p w14:paraId="52C33D56" w14:textId="77777777" w:rsidR="00C4484E" w:rsidRDefault="00C4484E" w:rsidP="00DE103F">
      <w:pPr>
        <w:pStyle w:val="ListParagraph"/>
        <w:numPr>
          <w:ilvl w:val="0"/>
          <w:numId w:val="0"/>
        </w:numPr>
        <w:ind w:left="567"/>
      </w:pPr>
    </w:p>
    <w:p w14:paraId="6AED8137" w14:textId="77777777" w:rsidR="00C4484E" w:rsidRDefault="00C4484E" w:rsidP="00DE103F">
      <w:pPr>
        <w:pStyle w:val="ListParagraph"/>
        <w:numPr>
          <w:ilvl w:val="0"/>
          <w:numId w:val="0"/>
        </w:numPr>
        <w:ind w:left="567"/>
      </w:pPr>
    </w:p>
    <w:p w14:paraId="43B63F36" w14:textId="77777777" w:rsidR="00AF5986" w:rsidRPr="00BD662C" w:rsidRDefault="00B7254C" w:rsidP="007727D3">
      <w:pPr>
        <w:pStyle w:val="Heading1"/>
        <w:ind w:left="851" w:hanging="709"/>
      </w:pPr>
      <w:r>
        <w:lastRenderedPageBreak/>
        <w:t>AREAS WHERE NO CHANGES HAVE BEEN RECOMMENDED</w:t>
      </w:r>
    </w:p>
    <w:p w14:paraId="10FA9097" w14:textId="77777777" w:rsidR="00F56CE4" w:rsidRDefault="00B7254C" w:rsidP="007727D3">
      <w:pPr>
        <w:pStyle w:val="ListParagraph"/>
        <w:ind w:left="851" w:hanging="709"/>
      </w:pPr>
      <w:r>
        <w:t xml:space="preserve">The </w:t>
      </w:r>
      <w:r w:rsidR="00AF5986">
        <w:t xml:space="preserve">Working Group considered the consultation responses received for Dursley Town Council, Nailsworth Town Council and Horsley Parish Council and agreed that there was a lack of evidence to support any </w:t>
      </w:r>
      <w:r>
        <w:t>changes</w:t>
      </w:r>
      <w:r w:rsidR="00AF5986">
        <w:t xml:space="preserve">. </w:t>
      </w:r>
    </w:p>
    <w:p w14:paraId="7985BF1D" w14:textId="77777777" w:rsidR="00F56CE4" w:rsidRDefault="00B7254C" w:rsidP="007727D3">
      <w:pPr>
        <w:pStyle w:val="ListParagraph"/>
        <w:ind w:left="851" w:hanging="709"/>
      </w:pPr>
      <w:r>
        <w:t xml:space="preserve">Dursley Town Council had requested that the current arrangements were reviewed to ensure that they were still adequate, further submissions were received which were supportive of the current arrangements. </w:t>
      </w:r>
    </w:p>
    <w:p w14:paraId="29FCB0E5" w14:textId="77777777" w:rsidR="00F56CE4" w:rsidRDefault="00B7254C" w:rsidP="007727D3">
      <w:pPr>
        <w:pStyle w:val="ListParagraph"/>
        <w:ind w:left="851" w:hanging="709"/>
      </w:pPr>
      <w:r>
        <w:t xml:space="preserve">Nailsworth Town Council withdrew their initial request for a review of their boundaries with neighbouring parish and town councils, no further submissions were received that requested any changes to the current arrangements. </w:t>
      </w:r>
    </w:p>
    <w:p w14:paraId="059FEA33" w14:textId="1B01AAA8" w:rsidR="00F94C8B" w:rsidRDefault="00B7254C" w:rsidP="007727D3">
      <w:pPr>
        <w:pStyle w:val="ListParagraph"/>
        <w:ind w:left="851" w:hanging="709"/>
      </w:pPr>
      <w:r>
        <w:t>Horsley Parish Council were initially included in the review due to Nailsworth</w:t>
      </w:r>
      <w:r w:rsidR="0026511F">
        <w:t xml:space="preserve"> Town Councils </w:t>
      </w:r>
      <w:r>
        <w:t>request to review its boundaries, no requests were received for any alterations to its current governance arrangements.</w:t>
      </w:r>
    </w:p>
    <w:p w14:paraId="6654805D" w14:textId="542D9CAB" w:rsidR="00F94C8B" w:rsidRDefault="00B7254C" w:rsidP="007727D3">
      <w:pPr>
        <w:pStyle w:val="ListParagraph"/>
        <w:ind w:left="851" w:hanging="709"/>
      </w:pPr>
      <w:r>
        <w:t xml:space="preserve">Furthermore, a submission was received from Woodchester </w:t>
      </w:r>
      <w:r w:rsidR="006A5D7C">
        <w:t xml:space="preserve">Parish </w:t>
      </w:r>
      <w:r>
        <w:t>Council</w:t>
      </w:r>
      <w:r w:rsidR="002E693B">
        <w:t xml:space="preserve"> </w:t>
      </w:r>
      <w:r>
        <w:t>during the second stage of consultation</w:t>
      </w:r>
      <w:r w:rsidR="00AF4210">
        <w:t xml:space="preserve"> which requested a reduction in the number of Councillors from seven to six</w:t>
      </w:r>
      <w:r>
        <w:t>.</w:t>
      </w:r>
      <w:r w:rsidR="002E693B">
        <w:t xml:space="preserve"> The Parish Council advised that </w:t>
      </w:r>
      <w:r w:rsidR="00AF4210">
        <w:t>t</w:t>
      </w:r>
      <w:r w:rsidR="00AF4210" w:rsidRPr="00AF4210">
        <w:t>he existing council</w:t>
      </w:r>
      <w:r w:rsidR="00AF4210">
        <w:t>lors felt that the parish council performed</w:t>
      </w:r>
      <w:r w:rsidR="00AF4210" w:rsidRPr="00AF4210">
        <w:t xml:space="preserve"> better as a functioning body of six members</w:t>
      </w:r>
      <w:r w:rsidR="00AF4210">
        <w:t>.</w:t>
      </w:r>
      <w:r w:rsidR="006A5D7C">
        <w:t xml:space="preserve"> </w:t>
      </w:r>
      <w:r>
        <w:t xml:space="preserve">Further information was requested from Woodchester </w:t>
      </w:r>
      <w:r w:rsidR="006A5D7C">
        <w:t>Parish</w:t>
      </w:r>
      <w:r>
        <w:t xml:space="preserve"> Council to ensure the Working Group were able to make an informed </w:t>
      </w:r>
      <w:r w:rsidR="006A5D7C">
        <w:t xml:space="preserve">final recommendation. </w:t>
      </w:r>
    </w:p>
    <w:p w14:paraId="12228A03" w14:textId="7620E039" w:rsidR="00F94C8B" w:rsidRDefault="00B7254C" w:rsidP="007727D3">
      <w:pPr>
        <w:pStyle w:val="ListParagraph"/>
        <w:ind w:left="851" w:hanging="709"/>
      </w:pPr>
      <w:r>
        <w:t xml:space="preserve">Although a reduction in the number of seats would be within the guidelines </w:t>
      </w:r>
      <w:r w:rsidR="008208BD">
        <w:t xml:space="preserve">of </w:t>
      </w:r>
      <w:r>
        <w:t>Aston Business School</w:t>
      </w:r>
      <w:r w:rsidR="008208BD">
        <w:t>,</w:t>
      </w:r>
      <w:r>
        <w:t xml:space="preserve"> the Parish Council would </w:t>
      </w:r>
      <w:r w:rsidR="008208BD">
        <w:t>be reducing the number of seats to</w:t>
      </w:r>
      <w:r w:rsidR="00AF4210">
        <w:t xml:space="preserve"> a</w:t>
      </w:r>
      <w:r w:rsidR="008208BD">
        <w:t xml:space="preserve"> size typically held by a much smaller Parish Council </w:t>
      </w:r>
      <w:r>
        <w:t>with a considerably smaller electorate.</w:t>
      </w:r>
    </w:p>
    <w:p w14:paraId="41A3DF65" w14:textId="2E6180B0" w:rsidR="00AF5986" w:rsidRDefault="00B7254C" w:rsidP="007727D3">
      <w:pPr>
        <w:pStyle w:val="ListParagraph"/>
        <w:ind w:left="851" w:hanging="709"/>
      </w:pPr>
      <w:r>
        <w:t>After consideration of the response provided</w:t>
      </w:r>
      <w:r w:rsidR="00F94C8B">
        <w:t xml:space="preserve"> and the guidelines used</w:t>
      </w:r>
      <w:r>
        <w:t>, the Working Group agreed that there was a lack of evidence to support a reduction in the number of Councillor seats on the Parish Council</w:t>
      </w:r>
      <w:r w:rsidR="00AF4210">
        <w:t xml:space="preserve"> as it</w:t>
      </w:r>
      <w:r>
        <w:t xml:space="preserve"> </w:t>
      </w:r>
      <w:r w:rsidR="00AF4210">
        <w:t>wa</w:t>
      </w:r>
      <w:r>
        <w:t>s an active Parish Council and historically had no issue filling vacant seats indicating a level of democratic engagement within the parish</w:t>
      </w:r>
      <w:r w:rsidR="00F94C8B">
        <w:t xml:space="preserve">. </w:t>
      </w:r>
    </w:p>
    <w:p w14:paraId="46BE0B4B" w14:textId="77777777" w:rsidR="00AF5986" w:rsidRPr="00BD662C" w:rsidRDefault="00B7254C" w:rsidP="007727D3">
      <w:pPr>
        <w:pStyle w:val="Heading1"/>
        <w:ind w:left="851" w:hanging="709"/>
      </w:pPr>
      <w:r>
        <w:t>CONCLUSION AND NEXT STEPS</w:t>
      </w:r>
    </w:p>
    <w:p w14:paraId="58E25108" w14:textId="4398823E" w:rsidR="00815B65" w:rsidRDefault="00B7254C" w:rsidP="007727D3">
      <w:pPr>
        <w:pStyle w:val="ListParagraph"/>
        <w:ind w:left="851" w:hanging="709"/>
      </w:pPr>
      <w:r>
        <w:t xml:space="preserve">If Council chooses to accept the final recommendations of the Review, it will be necessary for </w:t>
      </w:r>
      <w:r w:rsidR="00A96959">
        <w:t xml:space="preserve">the </w:t>
      </w:r>
      <w:r>
        <w:t>One Legal team</w:t>
      </w:r>
      <w:r w:rsidR="00A96959">
        <w:t xml:space="preserve"> in conjunction with the Corporate Policy and Governance Manager</w:t>
      </w:r>
      <w:r>
        <w:t xml:space="preserve"> to prepare a Reorganisation Order and publish this together with the reasons for the changes, making maps available for public inspection. There are also various bodies that must be notified of the changes including</w:t>
      </w:r>
      <w:r w:rsidR="0076442D">
        <w:t>:</w:t>
      </w:r>
    </w:p>
    <w:p w14:paraId="4AD8A284" w14:textId="124253D6" w:rsidR="0076442D" w:rsidRDefault="00B7254C" w:rsidP="00FF0AB8">
      <w:pPr>
        <w:pStyle w:val="ListParagraph"/>
        <w:numPr>
          <w:ilvl w:val="0"/>
          <w:numId w:val="17"/>
        </w:numPr>
      </w:pPr>
      <w:r>
        <w:t xml:space="preserve">The Secretary of State for </w:t>
      </w:r>
      <w:r w:rsidRPr="0076442D">
        <w:t>Levelling Up, Housing and Communities</w:t>
      </w:r>
    </w:p>
    <w:p w14:paraId="5DBC864D" w14:textId="3E14D0A1" w:rsidR="0076442D" w:rsidRDefault="00B7254C" w:rsidP="00FF0AB8">
      <w:pPr>
        <w:pStyle w:val="ListParagraph"/>
        <w:numPr>
          <w:ilvl w:val="0"/>
          <w:numId w:val="17"/>
        </w:numPr>
      </w:pPr>
      <w:r>
        <w:t>The Local Government Boundary Commission for England (LGBCE)</w:t>
      </w:r>
    </w:p>
    <w:p w14:paraId="3EA5C00B" w14:textId="61D219D8" w:rsidR="0076442D" w:rsidRDefault="00B7254C" w:rsidP="00FF0AB8">
      <w:pPr>
        <w:pStyle w:val="ListParagraph"/>
        <w:numPr>
          <w:ilvl w:val="0"/>
          <w:numId w:val="17"/>
        </w:numPr>
      </w:pPr>
      <w:r>
        <w:t>The Office for National Statistics</w:t>
      </w:r>
    </w:p>
    <w:p w14:paraId="448B06FD" w14:textId="4AD79AAA" w:rsidR="0076442D" w:rsidRDefault="00B7254C" w:rsidP="00FF0AB8">
      <w:pPr>
        <w:pStyle w:val="ListParagraph"/>
        <w:numPr>
          <w:ilvl w:val="0"/>
          <w:numId w:val="17"/>
        </w:numPr>
      </w:pPr>
      <w:r>
        <w:t>The Director General of Ordnance Survey</w:t>
      </w:r>
    </w:p>
    <w:p w14:paraId="7F0E083B" w14:textId="7E30AA7D" w:rsidR="0076442D" w:rsidRDefault="00B7254C" w:rsidP="00FF0AB8">
      <w:pPr>
        <w:pStyle w:val="ListParagraph"/>
        <w:numPr>
          <w:ilvl w:val="0"/>
          <w:numId w:val="17"/>
        </w:numPr>
      </w:pPr>
      <w:r>
        <w:t>Any other principal council whose area the order relates to (in this case, Gloucestershire County Council)</w:t>
      </w:r>
    </w:p>
    <w:p w14:paraId="0CE2BE93" w14:textId="104E71B5" w:rsidR="0076442D" w:rsidRDefault="00B7254C" w:rsidP="00FF0AB8">
      <w:pPr>
        <w:pStyle w:val="ListParagraph"/>
        <w:numPr>
          <w:ilvl w:val="0"/>
          <w:numId w:val="17"/>
        </w:numPr>
      </w:pPr>
      <w:r>
        <w:t>The Audit Commission.</w:t>
      </w:r>
    </w:p>
    <w:p w14:paraId="1650877E" w14:textId="137071BA" w:rsidR="00AF5986" w:rsidRDefault="00B7254C" w:rsidP="007727D3">
      <w:pPr>
        <w:pStyle w:val="ListParagraph"/>
        <w:ind w:left="851" w:hanging="709"/>
      </w:pPr>
      <w:r>
        <w:t>All residents whose property has been affected by a parish boundary change will be notified in writing</w:t>
      </w:r>
      <w:r w:rsidR="00815B65" w:rsidRPr="00815B65">
        <w:t>.</w:t>
      </w:r>
    </w:p>
    <w:p w14:paraId="132FAC4B" w14:textId="40AEDF1F" w:rsidR="0076442D" w:rsidRPr="00815B65" w:rsidRDefault="00B7254C" w:rsidP="007727D3">
      <w:pPr>
        <w:pStyle w:val="ListParagraph"/>
        <w:ind w:left="851" w:hanging="709"/>
      </w:pPr>
      <w:r>
        <w:lastRenderedPageBreak/>
        <w:t xml:space="preserve">If the consequential alterations are agreed by the LGBCE, the new parish boundaries </w:t>
      </w:r>
      <w:r w:rsidRPr="00815B65">
        <w:t>will take effect on 1 April 2024, ahead of the next scheduled parish elections in May 2024</w:t>
      </w:r>
      <w:r>
        <w:t xml:space="preserve"> and will apply to the electoral register published on the 1 December 2023</w:t>
      </w:r>
      <w:r w:rsidRPr="00815B65">
        <w:t>.</w:t>
      </w:r>
    </w:p>
    <w:p w14:paraId="2A6AA918" w14:textId="77777777" w:rsidR="00AF5986" w:rsidRPr="004B44B1" w:rsidRDefault="00B7254C" w:rsidP="007727D3">
      <w:pPr>
        <w:pStyle w:val="Heading1"/>
        <w:ind w:left="851" w:hanging="709"/>
      </w:pPr>
      <w:r w:rsidRPr="004B44B1">
        <w:t>IMPLICATIONS</w:t>
      </w:r>
    </w:p>
    <w:p w14:paraId="58E5B9A9" w14:textId="77777777" w:rsidR="00AF5986" w:rsidRPr="004B44B1" w:rsidRDefault="00B7254C" w:rsidP="007727D3">
      <w:pPr>
        <w:pStyle w:val="ListParagraph"/>
        <w:ind w:left="851" w:hanging="709"/>
        <w:rPr>
          <w:b/>
          <w:bCs w:val="0"/>
        </w:rPr>
      </w:pPr>
      <w:r w:rsidRPr="004B44B1">
        <w:rPr>
          <w:b/>
          <w:bCs w:val="0"/>
        </w:rPr>
        <w:t>Financial Implications</w:t>
      </w:r>
    </w:p>
    <w:p w14:paraId="695D5E7E" w14:textId="7CBF0776" w:rsidR="00077EED" w:rsidRDefault="00077EED" w:rsidP="002D5518">
      <w:pPr>
        <w:pStyle w:val="ListParagraph"/>
        <w:numPr>
          <w:ilvl w:val="0"/>
          <w:numId w:val="0"/>
        </w:numPr>
        <w:spacing w:after="0"/>
        <w:ind w:left="851"/>
      </w:pPr>
      <w:r>
        <w:rPr>
          <w:rStyle w:val="ui-provider"/>
        </w:rPr>
        <w:t>There are no financial implications</w:t>
      </w:r>
      <w:r w:rsidR="004149C0">
        <w:rPr>
          <w:rStyle w:val="ui-provider"/>
        </w:rPr>
        <w:t xml:space="preserve"> arising</w:t>
      </w:r>
      <w:r>
        <w:rPr>
          <w:rStyle w:val="ui-provider"/>
        </w:rPr>
        <w:t xml:space="preserve"> directly from this report. The creation of a new Parish does create obligations for the Council to support the new </w:t>
      </w:r>
      <w:proofErr w:type="gramStart"/>
      <w:r>
        <w:rPr>
          <w:rStyle w:val="ui-provider"/>
        </w:rPr>
        <w:t>organisation</w:t>
      </w:r>
      <w:proofErr w:type="gramEnd"/>
      <w:r>
        <w:rPr>
          <w:rStyle w:val="ui-provider"/>
        </w:rPr>
        <w:t xml:space="preserve"> but this is expected to be achieved through existing officer time.</w:t>
      </w:r>
      <w:r w:rsidDel="00077EED">
        <w:t xml:space="preserve"> </w:t>
      </w:r>
    </w:p>
    <w:p w14:paraId="4867E257" w14:textId="77777777" w:rsidR="004149C0" w:rsidRDefault="004149C0" w:rsidP="004149C0">
      <w:pPr>
        <w:pStyle w:val="ListParagraph"/>
        <w:numPr>
          <w:ilvl w:val="0"/>
          <w:numId w:val="0"/>
        </w:numPr>
        <w:spacing w:after="0"/>
        <w:ind w:left="851"/>
      </w:pPr>
    </w:p>
    <w:p w14:paraId="20E3F760" w14:textId="0B682160" w:rsidR="00AF5986" w:rsidRPr="004A69A2" w:rsidRDefault="00FF360E" w:rsidP="002D5518">
      <w:pPr>
        <w:pStyle w:val="ListParagraph"/>
        <w:numPr>
          <w:ilvl w:val="0"/>
          <w:numId w:val="0"/>
        </w:numPr>
        <w:spacing w:after="0"/>
        <w:ind w:left="851"/>
      </w:pPr>
      <w:r>
        <w:t>Andrew Cummings, Strategic Director of Resources</w:t>
      </w:r>
    </w:p>
    <w:p w14:paraId="6495F2D7" w14:textId="2B8259A3" w:rsidR="00AF5986" w:rsidRDefault="00B7254C" w:rsidP="002D5518">
      <w:pPr>
        <w:pStyle w:val="ListParagraph"/>
        <w:numPr>
          <w:ilvl w:val="0"/>
          <w:numId w:val="0"/>
        </w:numPr>
        <w:spacing w:after="0"/>
        <w:ind w:left="851"/>
      </w:pPr>
      <w:r w:rsidRPr="004A69A2">
        <w:t xml:space="preserve">Email: </w:t>
      </w:r>
      <w:hyperlink r:id="rId19" w:history="1">
        <w:r w:rsidR="004149C0" w:rsidRPr="00E7543F">
          <w:rPr>
            <w:rStyle w:val="Hyperlink"/>
          </w:rPr>
          <w:t>andrew.cummings@stroud.gov.uk</w:t>
        </w:r>
      </w:hyperlink>
    </w:p>
    <w:p w14:paraId="70D42B91" w14:textId="77777777" w:rsidR="00300C58" w:rsidRPr="004A69A2" w:rsidRDefault="00300C58" w:rsidP="007727D3">
      <w:pPr>
        <w:pStyle w:val="ListParagraph"/>
        <w:numPr>
          <w:ilvl w:val="0"/>
          <w:numId w:val="0"/>
        </w:numPr>
        <w:spacing w:after="0"/>
        <w:ind w:left="851" w:hanging="709"/>
        <w:rPr>
          <w:b/>
        </w:rPr>
      </w:pPr>
    </w:p>
    <w:p w14:paraId="6792218E" w14:textId="77777777" w:rsidR="00AF5986" w:rsidRDefault="00B7254C" w:rsidP="007727D3">
      <w:pPr>
        <w:pStyle w:val="ListParagraph"/>
        <w:ind w:left="851" w:hanging="709"/>
        <w:rPr>
          <w:b/>
          <w:bCs w:val="0"/>
        </w:rPr>
      </w:pPr>
      <w:r w:rsidRPr="004B44B1">
        <w:rPr>
          <w:b/>
          <w:bCs w:val="0"/>
        </w:rPr>
        <w:t>Legal Implications</w:t>
      </w:r>
    </w:p>
    <w:p w14:paraId="6169463A" w14:textId="578D26A9" w:rsidR="001C2B21" w:rsidRDefault="00B7254C" w:rsidP="007727D3">
      <w:pPr>
        <w:tabs>
          <w:tab w:val="clear" w:pos="1201"/>
        </w:tabs>
        <w:ind w:left="851"/>
      </w:pPr>
      <w:r>
        <w:t xml:space="preserve">The </w:t>
      </w:r>
      <w:r w:rsidR="00B42D1F">
        <w:t xml:space="preserve">Local Government and Public Involvement in Health Act 2007 devolves the power to take decisions about </w:t>
      </w:r>
      <w:r w:rsidR="00D3544E">
        <w:t>the creation of parishes and their electoral arrangements to local government and local communities.</w:t>
      </w:r>
      <w:r>
        <w:t xml:space="preserve">  </w:t>
      </w:r>
    </w:p>
    <w:p w14:paraId="3A268C2B" w14:textId="77777777" w:rsidR="001C2B21" w:rsidRDefault="001C2B21" w:rsidP="007727D3">
      <w:pPr>
        <w:tabs>
          <w:tab w:val="clear" w:pos="1201"/>
        </w:tabs>
        <w:ind w:left="851"/>
      </w:pPr>
    </w:p>
    <w:p w14:paraId="4B03EECF" w14:textId="088DB60E" w:rsidR="00953B86" w:rsidRDefault="00B7254C" w:rsidP="007727D3">
      <w:pPr>
        <w:tabs>
          <w:tab w:val="clear" w:pos="1201"/>
        </w:tabs>
        <w:ind w:left="851"/>
      </w:pPr>
      <w:r>
        <w:t>Principal</w:t>
      </w:r>
      <w:r w:rsidR="002977F9">
        <w:t xml:space="preserve"> </w:t>
      </w:r>
      <w:r w:rsidR="008C2B5F" w:rsidRPr="0041571D">
        <w:t xml:space="preserve">Councils </w:t>
      </w:r>
      <w:r>
        <w:t xml:space="preserve">(which includes District Councils) </w:t>
      </w:r>
      <w:r w:rsidR="008C2B5F" w:rsidRPr="0041571D">
        <w:t xml:space="preserve">have </w:t>
      </w:r>
      <w:r w:rsidR="0041571D">
        <w:t>a</w:t>
      </w:r>
      <w:r w:rsidR="008C2B5F" w:rsidRPr="0041571D">
        <w:t xml:space="preserve"> responsibility to undertake Community Governance Reviews and </w:t>
      </w:r>
      <w:r w:rsidR="0041571D" w:rsidRPr="0041571D">
        <w:t xml:space="preserve">can </w:t>
      </w:r>
      <w:r w:rsidR="008C2B5F" w:rsidRPr="0041571D">
        <w:t>decide whether to give effect to recommendations made in those reviews save that any consequential recommendations for related alterations to the electoral areas require approval of, and implementation by, the LGBCE.</w:t>
      </w:r>
    </w:p>
    <w:p w14:paraId="1B391B3F" w14:textId="77777777" w:rsidR="00144B98" w:rsidRDefault="00144B98" w:rsidP="007727D3">
      <w:pPr>
        <w:tabs>
          <w:tab w:val="clear" w:pos="1201"/>
        </w:tabs>
        <w:ind w:left="851"/>
      </w:pPr>
    </w:p>
    <w:p w14:paraId="356654CD" w14:textId="6141158A" w:rsidR="00144B98" w:rsidRDefault="00B7254C" w:rsidP="007727D3">
      <w:pPr>
        <w:tabs>
          <w:tab w:val="clear" w:pos="1201"/>
        </w:tabs>
        <w:ind w:left="851"/>
      </w:pPr>
      <w:r>
        <w:t xml:space="preserve">In accordance with </w:t>
      </w:r>
      <w:r w:rsidR="00793DBD">
        <w:t xml:space="preserve">the </w:t>
      </w:r>
      <w:r w:rsidR="001E66B8">
        <w:t xml:space="preserve">provisions of the </w:t>
      </w:r>
      <w:r w:rsidR="00793DBD">
        <w:t xml:space="preserve">2007 Act, the Council has had regard to </w:t>
      </w:r>
      <w:r w:rsidR="006C57A6">
        <w:t>the Guidance on community governance reviews issued by the Secretary of State and the L</w:t>
      </w:r>
      <w:r w:rsidR="001E66B8">
        <w:t xml:space="preserve">GBCE </w:t>
      </w:r>
      <w:r w:rsidR="004118DA">
        <w:t>when preparing the Recommendations</w:t>
      </w:r>
      <w:r w:rsidR="00D54A28">
        <w:t xml:space="preserve"> in this report</w:t>
      </w:r>
      <w:r w:rsidR="001E66B8">
        <w:t>.</w:t>
      </w:r>
      <w:r w:rsidR="00793DBD">
        <w:t xml:space="preserve"> </w:t>
      </w:r>
    </w:p>
    <w:p w14:paraId="301DEFE4" w14:textId="77777777" w:rsidR="0041571D" w:rsidRPr="0041571D" w:rsidRDefault="0041571D" w:rsidP="007727D3">
      <w:pPr>
        <w:tabs>
          <w:tab w:val="clear" w:pos="1201"/>
        </w:tabs>
        <w:ind w:left="851"/>
      </w:pPr>
    </w:p>
    <w:p w14:paraId="49293A18" w14:textId="5C2D3995" w:rsidR="00C94533" w:rsidRDefault="00B7254C" w:rsidP="007727D3">
      <w:pPr>
        <w:tabs>
          <w:tab w:val="clear" w:pos="1201"/>
        </w:tabs>
        <w:ind w:left="851"/>
      </w:pPr>
      <w:r w:rsidRPr="00C94533">
        <w:t xml:space="preserve">In relation to consequential changes to </w:t>
      </w:r>
      <w:r w:rsidR="00CD7FA5">
        <w:t>d</w:t>
      </w:r>
      <w:r w:rsidR="008F00A5">
        <w:t>ist</w:t>
      </w:r>
      <w:r w:rsidR="0041571D">
        <w:t xml:space="preserve">rict </w:t>
      </w:r>
      <w:r w:rsidR="00CD7FA5">
        <w:t>w</w:t>
      </w:r>
      <w:r w:rsidRPr="00C94533">
        <w:t>ard boundaries, the Commission w</w:t>
      </w:r>
      <w:r w:rsidR="00CD7FA5">
        <w:t xml:space="preserve">ill want </w:t>
      </w:r>
      <w:r w:rsidRPr="00C94533">
        <w:t>to see that specific consultation ha</w:t>
      </w:r>
      <w:r w:rsidR="00CD7FA5">
        <w:t>s</w:t>
      </w:r>
      <w:r w:rsidRPr="00C94533">
        <w:t xml:space="preserve"> been undertaken on </w:t>
      </w:r>
      <w:r w:rsidR="00CD7FA5">
        <w:t>w</w:t>
      </w:r>
      <w:r w:rsidRPr="00C94533">
        <w:t>ard boundaries as well as the Parish boundaries themselves.  The Commission can only accept or reject all</w:t>
      </w:r>
      <w:r w:rsidRPr="00C94533">
        <w:rPr>
          <w:i/>
          <w:iCs/>
        </w:rPr>
        <w:t xml:space="preserve"> </w:t>
      </w:r>
      <w:r w:rsidRPr="00C94533">
        <w:t xml:space="preserve">the requested related alterations.  Accordingly, if there are changes to </w:t>
      </w:r>
      <w:r w:rsidR="00CD7FA5">
        <w:t>w</w:t>
      </w:r>
      <w:r w:rsidRPr="00C94533">
        <w:t xml:space="preserve">ard boundaries which are likely to have a significant impact on the electoral equality of the affected </w:t>
      </w:r>
      <w:r w:rsidR="00CD7FA5">
        <w:t>d</w:t>
      </w:r>
      <w:r w:rsidR="0041571D">
        <w:t>istrict</w:t>
      </w:r>
      <w:r w:rsidRPr="00C94533">
        <w:t xml:space="preserve"> </w:t>
      </w:r>
      <w:r w:rsidR="00CD7FA5">
        <w:t>w</w:t>
      </w:r>
      <w:r w:rsidRPr="00C94533">
        <w:t>ards, the Commission may not support these.</w:t>
      </w:r>
    </w:p>
    <w:p w14:paraId="5CDDD622" w14:textId="77777777" w:rsidR="00FC3B8B" w:rsidRPr="00C94533" w:rsidRDefault="00FC3B8B" w:rsidP="007727D3">
      <w:pPr>
        <w:tabs>
          <w:tab w:val="clear" w:pos="1201"/>
        </w:tabs>
        <w:ind w:left="851"/>
        <w:rPr>
          <w:b/>
          <w:bCs w:val="0"/>
        </w:rPr>
      </w:pPr>
    </w:p>
    <w:p w14:paraId="74594E44" w14:textId="77777777" w:rsidR="00FC3B8B" w:rsidRDefault="00B7254C" w:rsidP="007727D3">
      <w:pPr>
        <w:pStyle w:val="ListParagraph"/>
        <w:numPr>
          <w:ilvl w:val="0"/>
          <w:numId w:val="0"/>
        </w:numPr>
        <w:spacing w:after="0"/>
        <w:ind w:left="851"/>
      </w:pPr>
      <w:r>
        <w:t>One Legal</w:t>
      </w:r>
    </w:p>
    <w:p w14:paraId="3121490A" w14:textId="33483656" w:rsidR="00AF5986" w:rsidRDefault="00B7254C" w:rsidP="007727D3">
      <w:pPr>
        <w:pStyle w:val="ListParagraph"/>
        <w:numPr>
          <w:ilvl w:val="0"/>
          <w:numId w:val="0"/>
        </w:numPr>
        <w:spacing w:after="0"/>
        <w:ind w:left="851"/>
      </w:pPr>
      <w:r w:rsidRPr="004A69A2">
        <w:t xml:space="preserve">Email: </w:t>
      </w:r>
      <w:hyperlink r:id="rId20" w:history="1">
        <w:r w:rsidRPr="00425A24">
          <w:rPr>
            <w:rStyle w:val="Hyperlink"/>
          </w:rPr>
          <w:t>legalservices@onelegal.org.uk</w:t>
        </w:r>
      </w:hyperlink>
      <w:r>
        <w:t xml:space="preserve"> </w:t>
      </w:r>
    </w:p>
    <w:p w14:paraId="787B2C89" w14:textId="77777777" w:rsidR="00300C58" w:rsidRDefault="00300C58" w:rsidP="00300C58">
      <w:pPr>
        <w:pStyle w:val="ListParagraph"/>
        <w:numPr>
          <w:ilvl w:val="0"/>
          <w:numId w:val="0"/>
        </w:numPr>
        <w:spacing w:after="0"/>
        <w:ind w:left="709"/>
        <w:rPr>
          <w:b/>
        </w:rPr>
      </w:pPr>
    </w:p>
    <w:p w14:paraId="64FBCC1D" w14:textId="77777777" w:rsidR="00AF5986" w:rsidRDefault="00B7254C" w:rsidP="007727D3">
      <w:pPr>
        <w:pStyle w:val="ListParagraph"/>
        <w:ind w:left="851" w:hanging="709"/>
        <w:rPr>
          <w:b/>
          <w:bCs w:val="0"/>
        </w:rPr>
      </w:pPr>
      <w:r w:rsidRPr="004B44B1">
        <w:rPr>
          <w:b/>
          <w:bCs w:val="0"/>
        </w:rPr>
        <w:t>Equality Implications</w:t>
      </w:r>
    </w:p>
    <w:p w14:paraId="6334EC09" w14:textId="1C1FE127" w:rsidR="00AF5986" w:rsidRDefault="00B7254C" w:rsidP="007727D3">
      <w:pPr>
        <w:pStyle w:val="ListParagraph"/>
        <w:numPr>
          <w:ilvl w:val="0"/>
          <w:numId w:val="0"/>
        </w:numPr>
        <w:spacing w:after="0"/>
        <w:ind w:left="851"/>
      </w:pPr>
      <w:r w:rsidRPr="0076055F">
        <w:t>A</w:t>
      </w:r>
      <w:r>
        <w:t>n EIA has been carried out by Officers in relation to the decision made in this report</w:t>
      </w:r>
      <w:r w:rsidR="00A605F1">
        <w:t xml:space="preserve"> and can be found at Appendix D,</w:t>
      </w:r>
      <w:r>
        <w:t xml:space="preserve"> d</w:t>
      </w:r>
      <w:r w:rsidRPr="0076055F">
        <w:t>ue regard will be given to any implications identified in it.</w:t>
      </w:r>
    </w:p>
    <w:p w14:paraId="76F98D10" w14:textId="77777777" w:rsidR="00300C58" w:rsidRDefault="00300C58" w:rsidP="00300C58">
      <w:pPr>
        <w:pStyle w:val="ListParagraph"/>
        <w:numPr>
          <w:ilvl w:val="0"/>
          <w:numId w:val="0"/>
        </w:numPr>
        <w:spacing w:after="0"/>
        <w:ind w:left="709"/>
      </w:pPr>
    </w:p>
    <w:p w14:paraId="098BF2B7" w14:textId="77777777" w:rsidR="00AF5986" w:rsidRPr="004B44B1" w:rsidRDefault="00B7254C" w:rsidP="007727D3">
      <w:pPr>
        <w:pStyle w:val="ListParagraph"/>
        <w:ind w:left="851" w:hanging="709"/>
        <w:rPr>
          <w:b/>
          <w:bCs w:val="0"/>
        </w:rPr>
      </w:pPr>
      <w:r w:rsidRPr="004B44B1">
        <w:rPr>
          <w:b/>
          <w:bCs w:val="0"/>
        </w:rPr>
        <w:t>Environmental Implications</w:t>
      </w:r>
    </w:p>
    <w:p w14:paraId="32F50902" w14:textId="35A49733" w:rsidR="00AF5986" w:rsidRDefault="00B7254C" w:rsidP="007727D3">
      <w:pPr>
        <w:pStyle w:val="ListParagraph"/>
        <w:numPr>
          <w:ilvl w:val="0"/>
          <w:numId w:val="0"/>
        </w:numPr>
        <w:ind w:left="851"/>
      </w:pPr>
      <w:r w:rsidRPr="0076055F">
        <w:t>There are no significant implications within this category.</w:t>
      </w:r>
    </w:p>
    <w:sectPr w:rsidR="00AF5986" w:rsidSect="00E2259C">
      <w:footerReference w:type="default" r:id="rId21"/>
      <w:pgSz w:w="11906" w:h="16838"/>
      <w:pgMar w:top="709" w:right="849" w:bottom="1276" w:left="851" w:header="708" w:footer="5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A2937" w14:textId="77777777" w:rsidR="00FE7F7E" w:rsidRDefault="00B7254C">
      <w:pPr>
        <w:spacing w:line="240" w:lineRule="auto"/>
      </w:pPr>
      <w:r>
        <w:separator/>
      </w:r>
    </w:p>
  </w:endnote>
  <w:endnote w:type="continuationSeparator" w:id="0">
    <w:p w14:paraId="78F83CA6" w14:textId="77777777" w:rsidR="00FE7F7E" w:rsidRDefault="00B72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248B" w14:textId="417E7EBC" w:rsidR="00254D2E" w:rsidRDefault="00B7254C" w:rsidP="0081459D">
    <w:pPr>
      <w:pStyle w:val="Footer"/>
      <w:tabs>
        <w:tab w:val="clear" w:pos="9026"/>
        <w:tab w:val="right" w:pos="10206"/>
      </w:tabs>
      <w:rPr>
        <w:sz w:val="18"/>
        <w:szCs w:val="16"/>
      </w:rPr>
    </w:pPr>
    <w:r>
      <w:rPr>
        <w:sz w:val="18"/>
        <w:szCs w:val="16"/>
      </w:rPr>
      <w:t>Council</w:t>
    </w:r>
    <w:r>
      <w:rPr>
        <w:sz w:val="18"/>
        <w:szCs w:val="16"/>
      </w:rPr>
      <w:tab/>
    </w:r>
    <w:r>
      <w:rPr>
        <w:sz w:val="18"/>
        <w:szCs w:val="16"/>
      </w:rPr>
      <w:tab/>
    </w:r>
    <w:r>
      <w:rPr>
        <w:sz w:val="18"/>
        <w:szCs w:val="16"/>
      </w:rPr>
      <w:tab/>
      <w:t xml:space="preserve">Agenda Item </w:t>
    </w:r>
    <w:r w:rsidR="0053560A">
      <w:rPr>
        <w:sz w:val="18"/>
        <w:szCs w:val="16"/>
      </w:rPr>
      <w:t>12</w:t>
    </w:r>
  </w:p>
  <w:p w14:paraId="1D217E5E" w14:textId="42E169C7" w:rsidR="0081459D" w:rsidRPr="004B44B1" w:rsidRDefault="00B7254C" w:rsidP="0081459D">
    <w:pPr>
      <w:pStyle w:val="Footer"/>
      <w:tabs>
        <w:tab w:val="clear" w:pos="9026"/>
        <w:tab w:val="right" w:pos="10206"/>
      </w:tabs>
      <w:rPr>
        <w:sz w:val="18"/>
        <w:szCs w:val="16"/>
      </w:rPr>
    </w:pPr>
    <w:r>
      <w:rPr>
        <w:sz w:val="18"/>
        <w:szCs w:val="16"/>
      </w:rPr>
      <w:t>20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89A74" w14:textId="77777777" w:rsidR="00FE7F7E" w:rsidRDefault="00B7254C">
      <w:pPr>
        <w:spacing w:line="240" w:lineRule="auto"/>
      </w:pPr>
      <w:r>
        <w:separator/>
      </w:r>
    </w:p>
  </w:footnote>
  <w:footnote w:type="continuationSeparator" w:id="0">
    <w:p w14:paraId="2736072E" w14:textId="77777777" w:rsidR="00FE7F7E" w:rsidRDefault="00B725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424"/>
    <w:multiLevelType w:val="hybridMultilevel"/>
    <w:tmpl w:val="113EFE02"/>
    <w:lvl w:ilvl="0" w:tplc="CF601DB4">
      <w:start w:val="1"/>
      <w:numFmt w:val="lowerLetter"/>
      <w:lvlText w:val="%1)"/>
      <w:lvlJc w:val="left"/>
      <w:pPr>
        <w:ind w:left="1429" w:hanging="360"/>
      </w:pPr>
    </w:lvl>
    <w:lvl w:ilvl="1" w:tplc="05AE5CA0" w:tentative="1">
      <w:start w:val="1"/>
      <w:numFmt w:val="lowerLetter"/>
      <w:lvlText w:val="%2."/>
      <w:lvlJc w:val="left"/>
      <w:pPr>
        <w:ind w:left="2149" w:hanging="360"/>
      </w:pPr>
    </w:lvl>
    <w:lvl w:ilvl="2" w:tplc="EBCEBCC4" w:tentative="1">
      <w:start w:val="1"/>
      <w:numFmt w:val="lowerRoman"/>
      <w:lvlText w:val="%3."/>
      <w:lvlJc w:val="right"/>
      <w:pPr>
        <w:ind w:left="2869" w:hanging="180"/>
      </w:pPr>
    </w:lvl>
    <w:lvl w:ilvl="3" w:tplc="5A3645E8" w:tentative="1">
      <w:start w:val="1"/>
      <w:numFmt w:val="decimal"/>
      <w:lvlText w:val="%4."/>
      <w:lvlJc w:val="left"/>
      <w:pPr>
        <w:ind w:left="3589" w:hanging="360"/>
      </w:pPr>
    </w:lvl>
    <w:lvl w:ilvl="4" w:tplc="4740D5A8" w:tentative="1">
      <w:start w:val="1"/>
      <w:numFmt w:val="lowerLetter"/>
      <w:lvlText w:val="%5."/>
      <w:lvlJc w:val="left"/>
      <w:pPr>
        <w:ind w:left="4309" w:hanging="360"/>
      </w:pPr>
    </w:lvl>
    <w:lvl w:ilvl="5" w:tplc="0B9A8230" w:tentative="1">
      <w:start w:val="1"/>
      <w:numFmt w:val="lowerRoman"/>
      <w:lvlText w:val="%6."/>
      <w:lvlJc w:val="right"/>
      <w:pPr>
        <w:ind w:left="5029" w:hanging="180"/>
      </w:pPr>
    </w:lvl>
    <w:lvl w:ilvl="6" w:tplc="D520EAB4" w:tentative="1">
      <w:start w:val="1"/>
      <w:numFmt w:val="decimal"/>
      <w:lvlText w:val="%7."/>
      <w:lvlJc w:val="left"/>
      <w:pPr>
        <w:ind w:left="5749" w:hanging="360"/>
      </w:pPr>
    </w:lvl>
    <w:lvl w:ilvl="7" w:tplc="B284E280" w:tentative="1">
      <w:start w:val="1"/>
      <w:numFmt w:val="lowerLetter"/>
      <w:lvlText w:val="%8."/>
      <w:lvlJc w:val="left"/>
      <w:pPr>
        <w:ind w:left="6469" w:hanging="360"/>
      </w:pPr>
    </w:lvl>
    <w:lvl w:ilvl="8" w:tplc="D3D4F0B8" w:tentative="1">
      <w:start w:val="1"/>
      <w:numFmt w:val="lowerRoman"/>
      <w:lvlText w:val="%9."/>
      <w:lvlJc w:val="right"/>
      <w:pPr>
        <w:ind w:left="7189" w:hanging="180"/>
      </w:pPr>
    </w:lvl>
  </w:abstractNum>
  <w:abstractNum w:abstractNumId="1" w15:restartNumberingAfterBreak="0">
    <w:nsid w:val="0953559F"/>
    <w:multiLevelType w:val="multilevel"/>
    <w:tmpl w:val="0A1C44B8"/>
    <w:lvl w:ilvl="0">
      <w:start w:val="10"/>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02E73"/>
    <w:multiLevelType w:val="hybridMultilevel"/>
    <w:tmpl w:val="D5C0B888"/>
    <w:lvl w:ilvl="0" w:tplc="703ADCFC">
      <w:start w:val="1"/>
      <w:numFmt w:val="lowerLetter"/>
      <w:lvlText w:val="%1)"/>
      <w:lvlJc w:val="left"/>
      <w:pPr>
        <w:ind w:left="1069" w:hanging="360"/>
      </w:pPr>
      <w:rPr>
        <w:rFonts w:cs="Arial" w:hint="default"/>
      </w:rPr>
    </w:lvl>
    <w:lvl w:ilvl="1" w:tplc="6194FD5E" w:tentative="1">
      <w:start w:val="1"/>
      <w:numFmt w:val="lowerLetter"/>
      <w:lvlText w:val="%2."/>
      <w:lvlJc w:val="left"/>
      <w:pPr>
        <w:ind w:left="1789" w:hanging="360"/>
      </w:pPr>
    </w:lvl>
    <w:lvl w:ilvl="2" w:tplc="87381750" w:tentative="1">
      <w:start w:val="1"/>
      <w:numFmt w:val="lowerRoman"/>
      <w:lvlText w:val="%3."/>
      <w:lvlJc w:val="right"/>
      <w:pPr>
        <w:ind w:left="2509" w:hanging="180"/>
      </w:pPr>
    </w:lvl>
    <w:lvl w:ilvl="3" w:tplc="DD7C8322" w:tentative="1">
      <w:start w:val="1"/>
      <w:numFmt w:val="decimal"/>
      <w:lvlText w:val="%4."/>
      <w:lvlJc w:val="left"/>
      <w:pPr>
        <w:ind w:left="3229" w:hanging="360"/>
      </w:pPr>
    </w:lvl>
    <w:lvl w:ilvl="4" w:tplc="1BFAAD90" w:tentative="1">
      <w:start w:val="1"/>
      <w:numFmt w:val="lowerLetter"/>
      <w:lvlText w:val="%5."/>
      <w:lvlJc w:val="left"/>
      <w:pPr>
        <w:ind w:left="3949" w:hanging="360"/>
      </w:pPr>
    </w:lvl>
    <w:lvl w:ilvl="5" w:tplc="F2068C2A" w:tentative="1">
      <w:start w:val="1"/>
      <w:numFmt w:val="lowerRoman"/>
      <w:lvlText w:val="%6."/>
      <w:lvlJc w:val="right"/>
      <w:pPr>
        <w:ind w:left="4669" w:hanging="180"/>
      </w:pPr>
    </w:lvl>
    <w:lvl w:ilvl="6" w:tplc="8E2A5192" w:tentative="1">
      <w:start w:val="1"/>
      <w:numFmt w:val="decimal"/>
      <w:lvlText w:val="%7."/>
      <w:lvlJc w:val="left"/>
      <w:pPr>
        <w:ind w:left="5389" w:hanging="360"/>
      </w:pPr>
    </w:lvl>
    <w:lvl w:ilvl="7" w:tplc="AB4E75E0" w:tentative="1">
      <w:start w:val="1"/>
      <w:numFmt w:val="lowerLetter"/>
      <w:lvlText w:val="%8."/>
      <w:lvlJc w:val="left"/>
      <w:pPr>
        <w:ind w:left="6109" w:hanging="360"/>
      </w:pPr>
    </w:lvl>
    <w:lvl w:ilvl="8" w:tplc="8EF85FDE" w:tentative="1">
      <w:start w:val="1"/>
      <w:numFmt w:val="lowerRoman"/>
      <w:lvlText w:val="%9."/>
      <w:lvlJc w:val="right"/>
      <w:pPr>
        <w:ind w:left="6829" w:hanging="180"/>
      </w:pPr>
    </w:lvl>
  </w:abstractNum>
  <w:abstractNum w:abstractNumId="3" w15:restartNumberingAfterBreak="0">
    <w:nsid w:val="0B81164A"/>
    <w:multiLevelType w:val="hybridMultilevel"/>
    <w:tmpl w:val="BED450B6"/>
    <w:lvl w:ilvl="0" w:tplc="CF0ED042">
      <w:start w:val="1"/>
      <w:numFmt w:val="lowerLetter"/>
      <w:lvlText w:val="%1)"/>
      <w:lvlJc w:val="left"/>
      <w:pPr>
        <w:ind w:left="1808" w:hanging="390"/>
      </w:pPr>
      <w:rPr>
        <w:rFonts w:hint="default"/>
      </w:rPr>
    </w:lvl>
    <w:lvl w:ilvl="1" w:tplc="282208C6" w:tentative="1">
      <w:start w:val="1"/>
      <w:numFmt w:val="lowerLetter"/>
      <w:lvlText w:val="%2."/>
      <w:lvlJc w:val="left"/>
      <w:pPr>
        <w:ind w:left="2498" w:hanging="360"/>
      </w:pPr>
    </w:lvl>
    <w:lvl w:ilvl="2" w:tplc="10B8B69E">
      <w:start w:val="1"/>
      <w:numFmt w:val="lowerRoman"/>
      <w:lvlText w:val="%3."/>
      <w:lvlJc w:val="right"/>
      <w:pPr>
        <w:ind w:left="3218" w:hanging="180"/>
      </w:pPr>
    </w:lvl>
    <w:lvl w:ilvl="3" w:tplc="6284FFA0" w:tentative="1">
      <w:start w:val="1"/>
      <w:numFmt w:val="decimal"/>
      <w:lvlText w:val="%4."/>
      <w:lvlJc w:val="left"/>
      <w:pPr>
        <w:ind w:left="3938" w:hanging="360"/>
      </w:pPr>
    </w:lvl>
    <w:lvl w:ilvl="4" w:tplc="5954742E" w:tentative="1">
      <w:start w:val="1"/>
      <w:numFmt w:val="lowerLetter"/>
      <w:lvlText w:val="%5."/>
      <w:lvlJc w:val="left"/>
      <w:pPr>
        <w:ind w:left="4658" w:hanging="360"/>
      </w:pPr>
    </w:lvl>
    <w:lvl w:ilvl="5" w:tplc="7254675E" w:tentative="1">
      <w:start w:val="1"/>
      <w:numFmt w:val="lowerRoman"/>
      <w:lvlText w:val="%6."/>
      <w:lvlJc w:val="right"/>
      <w:pPr>
        <w:ind w:left="5378" w:hanging="180"/>
      </w:pPr>
    </w:lvl>
    <w:lvl w:ilvl="6" w:tplc="D816402A" w:tentative="1">
      <w:start w:val="1"/>
      <w:numFmt w:val="decimal"/>
      <w:lvlText w:val="%7."/>
      <w:lvlJc w:val="left"/>
      <w:pPr>
        <w:ind w:left="6098" w:hanging="360"/>
      </w:pPr>
    </w:lvl>
    <w:lvl w:ilvl="7" w:tplc="EBCC83C2" w:tentative="1">
      <w:start w:val="1"/>
      <w:numFmt w:val="lowerLetter"/>
      <w:lvlText w:val="%8."/>
      <w:lvlJc w:val="left"/>
      <w:pPr>
        <w:ind w:left="6818" w:hanging="360"/>
      </w:pPr>
    </w:lvl>
    <w:lvl w:ilvl="8" w:tplc="4CD88804" w:tentative="1">
      <w:start w:val="1"/>
      <w:numFmt w:val="lowerRoman"/>
      <w:lvlText w:val="%9."/>
      <w:lvlJc w:val="right"/>
      <w:pPr>
        <w:ind w:left="7538" w:hanging="180"/>
      </w:pPr>
    </w:lvl>
  </w:abstractNum>
  <w:abstractNum w:abstractNumId="4" w15:restartNumberingAfterBreak="0">
    <w:nsid w:val="0EDB2252"/>
    <w:multiLevelType w:val="hybridMultilevel"/>
    <w:tmpl w:val="995243C4"/>
    <w:lvl w:ilvl="0" w:tplc="12C0A2C4">
      <w:start w:val="1"/>
      <w:numFmt w:val="bullet"/>
      <w:lvlText w:val=""/>
      <w:lvlJc w:val="left"/>
      <w:pPr>
        <w:ind w:left="720" w:hanging="360"/>
      </w:pPr>
      <w:rPr>
        <w:rFonts w:ascii="Symbol" w:hAnsi="Symbol" w:hint="default"/>
      </w:rPr>
    </w:lvl>
    <w:lvl w:ilvl="1" w:tplc="E99CBE66" w:tentative="1">
      <w:start w:val="1"/>
      <w:numFmt w:val="bullet"/>
      <w:lvlText w:val="o"/>
      <w:lvlJc w:val="left"/>
      <w:pPr>
        <w:ind w:left="1440" w:hanging="360"/>
      </w:pPr>
      <w:rPr>
        <w:rFonts w:ascii="Courier New" w:hAnsi="Courier New" w:cs="Courier New" w:hint="default"/>
      </w:rPr>
    </w:lvl>
    <w:lvl w:ilvl="2" w:tplc="FF54F3CC" w:tentative="1">
      <w:start w:val="1"/>
      <w:numFmt w:val="bullet"/>
      <w:lvlText w:val=""/>
      <w:lvlJc w:val="left"/>
      <w:pPr>
        <w:ind w:left="2160" w:hanging="360"/>
      </w:pPr>
      <w:rPr>
        <w:rFonts w:ascii="Wingdings" w:hAnsi="Wingdings" w:hint="default"/>
      </w:rPr>
    </w:lvl>
    <w:lvl w:ilvl="3" w:tplc="842AE7DE" w:tentative="1">
      <w:start w:val="1"/>
      <w:numFmt w:val="bullet"/>
      <w:lvlText w:val=""/>
      <w:lvlJc w:val="left"/>
      <w:pPr>
        <w:ind w:left="2880" w:hanging="360"/>
      </w:pPr>
      <w:rPr>
        <w:rFonts w:ascii="Symbol" w:hAnsi="Symbol" w:hint="default"/>
      </w:rPr>
    </w:lvl>
    <w:lvl w:ilvl="4" w:tplc="D02CC23A" w:tentative="1">
      <w:start w:val="1"/>
      <w:numFmt w:val="bullet"/>
      <w:lvlText w:val="o"/>
      <w:lvlJc w:val="left"/>
      <w:pPr>
        <w:ind w:left="3600" w:hanging="360"/>
      </w:pPr>
      <w:rPr>
        <w:rFonts w:ascii="Courier New" w:hAnsi="Courier New" w:cs="Courier New" w:hint="default"/>
      </w:rPr>
    </w:lvl>
    <w:lvl w:ilvl="5" w:tplc="D28281FC" w:tentative="1">
      <w:start w:val="1"/>
      <w:numFmt w:val="bullet"/>
      <w:lvlText w:val=""/>
      <w:lvlJc w:val="left"/>
      <w:pPr>
        <w:ind w:left="4320" w:hanging="360"/>
      </w:pPr>
      <w:rPr>
        <w:rFonts w:ascii="Wingdings" w:hAnsi="Wingdings" w:hint="default"/>
      </w:rPr>
    </w:lvl>
    <w:lvl w:ilvl="6" w:tplc="0BF04BA6" w:tentative="1">
      <w:start w:val="1"/>
      <w:numFmt w:val="bullet"/>
      <w:lvlText w:val=""/>
      <w:lvlJc w:val="left"/>
      <w:pPr>
        <w:ind w:left="5040" w:hanging="360"/>
      </w:pPr>
      <w:rPr>
        <w:rFonts w:ascii="Symbol" w:hAnsi="Symbol" w:hint="default"/>
      </w:rPr>
    </w:lvl>
    <w:lvl w:ilvl="7" w:tplc="90580DAA" w:tentative="1">
      <w:start w:val="1"/>
      <w:numFmt w:val="bullet"/>
      <w:lvlText w:val="o"/>
      <w:lvlJc w:val="left"/>
      <w:pPr>
        <w:ind w:left="5760" w:hanging="360"/>
      </w:pPr>
      <w:rPr>
        <w:rFonts w:ascii="Courier New" w:hAnsi="Courier New" w:cs="Courier New" w:hint="default"/>
      </w:rPr>
    </w:lvl>
    <w:lvl w:ilvl="8" w:tplc="8460D0D0" w:tentative="1">
      <w:start w:val="1"/>
      <w:numFmt w:val="bullet"/>
      <w:lvlText w:val=""/>
      <w:lvlJc w:val="left"/>
      <w:pPr>
        <w:ind w:left="6480" w:hanging="360"/>
      </w:pPr>
      <w:rPr>
        <w:rFonts w:ascii="Wingdings" w:hAnsi="Wingdings" w:hint="default"/>
      </w:rPr>
    </w:lvl>
  </w:abstractNum>
  <w:abstractNum w:abstractNumId="5" w15:restartNumberingAfterBreak="0">
    <w:nsid w:val="1CC32171"/>
    <w:multiLevelType w:val="multilevel"/>
    <w:tmpl w:val="2E582ABA"/>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A61E41"/>
    <w:multiLevelType w:val="multilevel"/>
    <w:tmpl w:val="8EA2766E"/>
    <w:lvl w:ilvl="0">
      <w:start w:val="1"/>
      <w:numFmt w:val="decimal"/>
      <w:pStyle w:val="Heading1"/>
      <w:lvlText w:val="%1."/>
      <w:lvlJc w:val="left"/>
      <w:pPr>
        <w:ind w:left="5464" w:hanging="360"/>
      </w:pPr>
      <w:rPr>
        <w:rFonts w:hint="default"/>
      </w:rPr>
    </w:lvl>
    <w:lvl w:ilvl="1">
      <w:start w:val="1"/>
      <w:numFmt w:val="decimal"/>
      <w:pStyle w:val="ListParagraph"/>
      <w:isLgl/>
      <w:lvlText w:val="%1.%2"/>
      <w:lvlJc w:val="left"/>
      <w:pPr>
        <w:ind w:left="2487" w:hanging="360"/>
      </w:pPr>
      <w:rPr>
        <w:rFonts w:hint="default"/>
        <w:b w:val="0"/>
        <w:bCs/>
      </w:rPr>
    </w:lvl>
    <w:lvl w:ilvl="2">
      <w:start w:val="1"/>
      <w:numFmt w:val="decimal"/>
      <w:isLgl/>
      <w:lvlText w:val="%1.%2.%3"/>
      <w:lvlJc w:val="left"/>
      <w:pPr>
        <w:ind w:left="5115" w:hanging="720"/>
      </w:pPr>
      <w:rPr>
        <w:rFonts w:hint="default"/>
        <w:b w:val="0"/>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FCA354D"/>
    <w:multiLevelType w:val="hybridMultilevel"/>
    <w:tmpl w:val="253CCD78"/>
    <w:lvl w:ilvl="0" w:tplc="23C48696">
      <w:start w:val="1"/>
      <w:numFmt w:val="bullet"/>
      <w:lvlText w:val=""/>
      <w:lvlJc w:val="left"/>
      <w:pPr>
        <w:ind w:left="1429" w:hanging="360"/>
      </w:pPr>
      <w:rPr>
        <w:rFonts w:ascii="Symbol" w:hAnsi="Symbol" w:hint="default"/>
      </w:rPr>
    </w:lvl>
    <w:lvl w:ilvl="1" w:tplc="B15CC56A" w:tentative="1">
      <w:start w:val="1"/>
      <w:numFmt w:val="bullet"/>
      <w:lvlText w:val="o"/>
      <w:lvlJc w:val="left"/>
      <w:pPr>
        <w:ind w:left="2149" w:hanging="360"/>
      </w:pPr>
      <w:rPr>
        <w:rFonts w:ascii="Courier New" w:hAnsi="Courier New" w:cs="Courier New" w:hint="default"/>
      </w:rPr>
    </w:lvl>
    <w:lvl w:ilvl="2" w:tplc="FBFED20C" w:tentative="1">
      <w:start w:val="1"/>
      <w:numFmt w:val="bullet"/>
      <w:lvlText w:val=""/>
      <w:lvlJc w:val="left"/>
      <w:pPr>
        <w:ind w:left="2869" w:hanging="360"/>
      </w:pPr>
      <w:rPr>
        <w:rFonts w:ascii="Wingdings" w:hAnsi="Wingdings" w:hint="default"/>
      </w:rPr>
    </w:lvl>
    <w:lvl w:ilvl="3" w:tplc="9BAA6480" w:tentative="1">
      <w:start w:val="1"/>
      <w:numFmt w:val="bullet"/>
      <w:lvlText w:val=""/>
      <w:lvlJc w:val="left"/>
      <w:pPr>
        <w:ind w:left="3589" w:hanging="360"/>
      </w:pPr>
      <w:rPr>
        <w:rFonts w:ascii="Symbol" w:hAnsi="Symbol" w:hint="default"/>
      </w:rPr>
    </w:lvl>
    <w:lvl w:ilvl="4" w:tplc="00668C7A" w:tentative="1">
      <w:start w:val="1"/>
      <w:numFmt w:val="bullet"/>
      <w:lvlText w:val="o"/>
      <w:lvlJc w:val="left"/>
      <w:pPr>
        <w:ind w:left="4309" w:hanging="360"/>
      </w:pPr>
      <w:rPr>
        <w:rFonts w:ascii="Courier New" w:hAnsi="Courier New" w:cs="Courier New" w:hint="default"/>
      </w:rPr>
    </w:lvl>
    <w:lvl w:ilvl="5" w:tplc="A0B4B5E2" w:tentative="1">
      <w:start w:val="1"/>
      <w:numFmt w:val="bullet"/>
      <w:lvlText w:val=""/>
      <w:lvlJc w:val="left"/>
      <w:pPr>
        <w:ind w:left="5029" w:hanging="360"/>
      </w:pPr>
      <w:rPr>
        <w:rFonts w:ascii="Wingdings" w:hAnsi="Wingdings" w:hint="default"/>
      </w:rPr>
    </w:lvl>
    <w:lvl w:ilvl="6" w:tplc="4D040D72" w:tentative="1">
      <w:start w:val="1"/>
      <w:numFmt w:val="bullet"/>
      <w:lvlText w:val=""/>
      <w:lvlJc w:val="left"/>
      <w:pPr>
        <w:ind w:left="5749" w:hanging="360"/>
      </w:pPr>
      <w:rPr>
        <w:rFonts w:ascii="Symbol" w:hAnsi="Symbol" w:hint="default"/>
      </w:rPr>
    </w:lvl>
    <w:lvl w:ilvl="7" w:tplc="13C61AF4" w:tentative="1">
      <w:start w:val="1"/>
      <w:numFmt w:val="bullet"/>
      <w:lvlText w:val="o"/>
      <w:lvlJc w:val="left"/>
      <w:pPr>
        <w:ind w:left="6469" w:hanging="360"/>
      </w:pPr>
      <w:rPr>
        <w:rFonts w:ascii="Courier New" w:hAnsi="Courier New" w:cs="Courier New" w:hint="default"/>
      </w:rPr>
    </w:lvl>
    <w:lvl w:ilvl="8" w:tplc="6AB06AB0" w:tentative="1">
      <w:start w:val="1"/>
      <w:numFmt w:val="bullet"/>
      <w:lvlText w:val=""/>
      <w:lvlJc w:val="left"/>
      <w:pPr>
        <w:ind w:left="7189" w:hanging="360"/>
      </w:pPr>
      <w:rPr>
        <w:rFonts w:ascii="Wingdings" w:hAnsi="Wingdings" w:hint="default"/>
      </w:rPr>
    </w:lvl>
  </w:abstractNum>
  <w:abstractNum w:abstractNumId="8" w15:restartNumberingAfterBreak="0">
    <w:nsid w:val="208A7980"/>
    <w:multiLevelType w:val="hybridMultilevel"/>
    <w:tmpl w:val="113EFE02"/>
    <w:lvl w:ilvl="0" w:tplc="F99675C8">
      <w:start w:val="1"/>
      <w:numFmt w:val="lowerLetter"/>
      <w:lvlText w:val="%1)"/>
      <w:lvlJc w:val="left"/>
      <w:pPr>
        <w:ind w:left="1429" w:hanging="360"/>
      </w:pPr>
    </w:lvl>
    <w:lvl w:ilvl="1" w:tplc="02B41050" w:tentative="1">
      <w:start w:val="1"/>
      <w:numFmt w:val="lowerLetter"/>
      <w:lvlText w:val="%2."/>
      <w:lvlJc w:val="left"/>
      <w:pPr>
        <w:ind w:left="2149" w:hanging="360"/>
      </w:pPr>
    </w:lvl>
    <w:lvl w:ilvl="2" w:tplc="1DCED12A" w:tentative="1">
      <w:start w:val="1"/>
      <w:numFmt w:val="lowerRoman"/>
      <w:lvlText w:val="%3."/>
      <w:lvlJc w:val="right"/>
      <w:pPr>
        <w:ind w:left="2869" w:hanging="180"/>
      </w:pPr>
    </w:lvl>
    <w:lvl w:ilvl="3" w:tplc="C39CE33E" w:tentative="1">
      <w:start w:val="1"/>
      <w:numFmt w:val="decimal"/>
      <w:lvlText w:val="%4."/>
      <w:lvlJc w:val="left"/>
      <w:pPr>
        <w:ind w:left="3589" w:hanging="360"/>
      </w:pPr>
    </w:lvl>
    <w:lvl w:ilvl="4" w:tplc="4232E764" w:tentative="1">
      <w:start w:val="1"/>
      <w:numFmt w:val="lowerLetter"/>
      <w:lvlText w:val="%5."/>
      <w:lvlJc w:val="left"/>
      <w:pPr>
        <w:ind w:left="4309" w:hanging="360"/>
      </w:pPr>
    </w:lvl>
    <w:lvl w:ilvl="5" w:tplc="A00EA4A0" w:tentative="1">
      <w:start w:val="1"/>
      <w:numFmt w:val="lowerRoman"/>
      <w:lvlText w:val="%6."/>
      <w:lvlJc w:val="right"/>
      <w:pPr>
        <w:ind w:left="5029" w:hanging="180"/>
      </w:pPr>
    </w:lvl>
    <w:lvl w:ilvl="6" w:tplc="08DC2A0A" w:tentative="1">
      <w:start w:val="1"/>
      <w:numFmt w:val="decimal"/>
      <w:lvlText w:val="%7."/>
      <w:lvlJc w:val="left"/>
      <w:pPr>
        <w:ind w:left="5749" w:hanging="360"/>
      </w:pPr>
    </w:lvl>
    <w:lvl w:ilvl="7" w:tplc="3E360F5C" w:tentative="1">
      <w:start w:val="1"/>
      <w:numFmt w:val="lowerLetter"/>
      <w:lvlText w:val="%8."/>
      <w:lvlJc w:val="left"/>
      <w:pPr>
        <w:ind w:left="6469" w:hanging="360"/>
      </w:pPr>
    </w:lvl>
    <w:lvl w:ilvl="8" w:tplc="9476FD70" w:tentative="1">
      <w:start w:val="1"/>
      <w:numFmt w:val="lowerRoman"/>
      <w:lvlText w:val="%9."/>
      <w:lvlJc w:val="right"/>
      <w:pPr>
        <w:ind w:left="7189" w:hanging="180"/>
      </w:pPr>
    </w:lvl>
  </w:abstractNum>
  <w:abstractNum w:abstractNumId="9" w15:restartNumberingAfterBreak="0">
    <w:nsid w:val="22A85113"/>
    <w:multiLevelType w:val="hybridMultilevel"/>
    <w:tmpl w:val="EFDC5BDC"/>
    <w:lvl w:ilvl="0" w:tplc="4B183714">
      <w:start w:val="1"/>
      <w:numFmt w:val="lowerRoman"/>
      <w:lvlText w:val="%1."/>
      <w:lvlJc w:val="right"/>
      <w:pPr>
        <w:ind w:left="720" w:hanging="360"/>
      </w:pPr>
    </w:lvl>
    <w:lvl w:ilvl="1" w:tplc="6F162926" w:tentative="1">
      <w:start w:val="1"/>
      <w:numFmt w:val="lowerLetter"/>
      <w:lvlText w:val="%2."/>
      <w:lvlJc w:val="left"/>
      <w:pPr>
        <w:ind w:left="1440" w:hanging="360"/>
      </w:pPr>
    </w:lvl>
    <w:lvl w:ilvl="2" w:tplc="EE026CA2" w:tentative="1">
      <w:start w:val="1"/>
      <w:numFmt w:val="lowerRoman"/>
      <w:lvlText w:val="%3."/>
      <w:lvlJc w:val="right"/>
      <w:pPr>
        <w:ind w:left="2160" w:hanging="180"/>
      </w:pPr>
    </w:lvl>
    <w:lvl w:ilvl="3" w:tplc="EFD8CD2C" w:tentative="1">
      <w:start w:val="1"/>
      <w:numFmt w:val="decimal"/>
      <w:lvlText w:val="%4."/>
      <w:lvlJc w:val="left"/>
      <w:pPr>
        <w:ind w:left="2880" w:hanging="360"/>
      </w:pPr>
    </w:lvl>
    <w:lvl w:ilvl="4" w:tplc="9294DEB6" w:tentative="1">
      <w:start w:val="1"/>
      <w:numFmt w:val="lowerLetter"/>
      <w:lvlText w:val="%5."/>
      <w:lvlJc w:val="left"/>
      <w:pPr>
        <w:ind w:left="3600" w:hanging="360"/>
      </w:pPr>
    </w:lvl>
    <w:lvl w:ilvl="5" w:tplc="AAE466F8" w:tentative="1">
      <w:start w:val="1"/>
      <w:numFmt w:val="lowerRoman"/>
      <w:lvlText w:val="%6."/>
      <w:lvlJc w:val="right"/>
      <w:pPr>
        <w:ind w:left="4320" w:hanging="180"/>
      </w:pPr>
    </w:lvl>
    <w:lvl w:ilvl="6" w:tplc="CFA8E118" w:tentative="1">
      <w:start w:val="1"/>
      <w:numFmt w:val="decimal"/>
      <w:lvlText w:val="%7."/>
      <w:lvlJc w:val="left"/>
      <w:pPr>
        <w:ind w:left="5040" w:hanging="360"/>
      </w:pPr>
    </w:lvl>
    <w:lvl w:ilvl="7" w:tplc="D94CB732" w:tentative="1">
      <w:start w:val="1"/>
      <w:numFmt w:val="lowerLetter"/>
      <w:lvlText w:val="%8."/>
      <w:lvlJc w:val="left"/>
      <w:pPr>
        <w:ind w:left="5760" w:hanging="360"/>
      </w:pPr>
    </w:lvl>
    <w:lvl w:ilvl="8" w:tplc="75408836" w:tentative="1">
      <w:start w:val="1"/>
      <w:numFmt w:val="lowerRoman"/>
      <w:lvlText w:val="%9."/>
      <w:lvlJc w:val="right"/>
      <w:pPr>
        <w:ind w:left="6480" w:hanging="180"/>
      </w:pPr>
    </w:lvl>
  </w:abstractNum>
  <w:abstractNum w:abstractNumId="10" w15:restartNumberingAfterBreak="0">
    <w:nsid w:val="22EB440F"/>
    <w:multiLevelType w:val="hybridMultilevel"/>
    <w:tmpl w:val="8F068632"/>
    <w:lvl w:ilvl="0" w:tplc="9D7C16BA">
      <w:start w:val="1"/>
      <w:numFmt w:val="bullet"/>
      <w:lvlText w:val=""/>
      <w:lvlJc w:val="left"/>
      <w:pPr>
        <w:ind w:left="1004" w:hanging="360"/>
      </w:pPr>
      <w:rPr>
        <w:rFonts w:ascii="Symbol" w:hAnsi="Symbol" w:hint="default"/>
      </w:rPr>
    </w:lvl>
    <w:lvl w:ilvl="1" w:tplc="1BA03080" w:tentative="1">
      <w:start w:val="1"/>
      <w:numFmt w:val="bullet"/>
      <w:lvlText w:val="o"/>
      <w:lvlJc w:val="left"/>
      <w:pPr>
        <w:ind w:left="1724" w:hanging="360"/>
      </w:pPr>
      <w:rPr>
        <w:rFonts w:ascii="Courier New" w:hAnsi="Courier New" w:cs="Courier New" w:hint="default"/>
      </w:rPr>
    </w:lvl>
    <w:lvl w:ilvl="2" w:tplc="266433DE" w:tentative="1">
      <w:start w:val="1"/>
      <w:numFmt w:val="bullet"/>
      <w:lvlText w:val=""/>
      <w:lvlJc w:val="left"/>
      <w:pPr>
        <w:ind w:left="2444" w:hanging="360"/>
      </w:pPr>
      <w:rPr>
        <w:rFonts w:ascii="Wingdings" w:hAnsi="Wingdings" w:hint="default"/>
      </w:rPr>
    </w:lvl>
    <w:lvl w:ilvl="3" w:tplc="1F58CEF6" w:tentative="1">
      <w:start w:val="1"/>
      <w:numFmt w:val="bullet"/>
      <w:lvlText w:val=""/>
      <w:lvlJc w:val="left"/>
      <w:pPr>
        <w:ind w:left="3164" w:hanging="360"/>
      </w:pPr>
      <w:rPr>
        <w:rFonts w:ascii="Symbol" w:hAnsi="Symbol" w:hint="default"/>
      </w:rPr>
    </w:lvl>
    <w:lvl w:ilvl="4" w:tplc="280227E2" w:tentative="1">
      <w:start w:val="1"/>
      <w:numFmt w:val="bullet"/>
      <w:lvlText w:val="o"/>
      <w:lvlJc w:val="left"/>
      <w:pPr>
        <w:ind w:left="3884" w:hanging="360"/>
      </w:pPr>
      <w:rPr>
        <w:rFonts w:ascii="Courier New" w:hAnsi="Courier New" w:cs="Courier New" w:hint="default"/>
      </w:rPr>
    </w:lvl>
    <w:lvl w:ilvl="5" w:tplc="51BE79A6" w:tentative="1">
      <w:start w:val="1"/>
      <w:numFmt w:val="bullet"/>
      <w:lvlText w:val=""/>
      <w:lvlJc w:val="left"/>
      <w:pPr>
        <w:ind w:left="4604" w:hanging="360"/>
      </w:pPr>
      <w:rPr>
        <w:rFonts w:ascii="Wingdings" w:hAnsi="Wingdings" w:hint="default"/>
      </w:rPr>
    </w:lvl>
    <w:lvl w:ilvl="6" w:tplc="72BE7136" w:tentative="1">
      <w:start w:val="1"/>
      <w:numFmt w:val="bullet"/>
      <w:lvlText w:val=""/>
      <w:lvlJc w:val="left"/>
      <w:pPr>
        <w:ind w:left="5324" w:hanging="360"/>
      </w:pPr>
      <w:rPr>
        <w:rFonts w:ascii="Symbol" w:hAnsi="Symbol" w:hint="default"/>
      </w:rPr>
    </w:lvl>
    <w:lvl w:ilvl="7" w:tplc="BBDA365E" w:tentative="1">
      <w:start w:val="1"/>
      <w:numFmt w:val="bullet"/>
      <w:lvlText w:val="o"/>
      <w:lvlJc w:val="left"/>
      <w:pPr>
        <w:ind w:left="6044" w:hanging="360"/>
      </w:pPr>
      <w:rPr>
        <w:rFonts w:ascii="Courier New" w:hAnsi="Courier New" w:cs="Courier New" w:hint="default"/>
      </w:rPr>
    </w:lvl>
    <w:lvl w:ilvl="8" w:tplc="41DAB8DA" w:tentative="1">
      <w:start w:val="1"/>
      <w:numFmt w:val="bullet"/>
      <w:lvlText w:val=""/>
      <w:lvlJc w:val="left"/>
      <w:pPr>
        <w:ind w:left="6764" w:hanging="360"/>
      </w:pPr>
      <w:rPr>
        <w:rFonts w:ascii="Wingdings" w:hAnsi="Wingdings" w:hint="default"/>
      </w:rPr>
    </w:lvl>
  </w:abstractNum>
  <w:abstractNum w:abstractNumId="11" w15:restartNumberingAfterBreak="0">
    <w:nsid w:val="22EB5989"/>
    <w:multiLevelType w:val="hybridMultilevel"/>
    <w:tmpl w:val="4A8C4696"/>
    <w:lvl w:ilvl="0" w:tplc="E06ACFCA">
      <w:start w:val="1"/>
      <w:numFmt w:val="bullet"/>
      <w:lvlText w:val=""/>
      <w:lvlJc w:val="left"/>
      <w:pPr>
        <w:ind w:left="1429" w:hanging="360"/>
      </w:pPr>
      <w:rPr>
        <w:rFonts w:ascii="Symbol" w:hAnsi="Symbol" w:hint="default"/>
      </w:rPr>
    </w:lvl>
    <w:lvl w:ilvl="1" w:tplc="FA4CD728" w:tentative="1">
      <w:start w:val="1"/>
      <w:numFmt w:val="bullet"/>
      <w:lvlText w:val="o"/>
      <w:lvlJc w:val="left"/>
      <w:pPr>
        <w:ind w:left="2149" w:hanging="360"/>
      </w:pPr>
      <w:rPr>
        <w:rFonts w:ascii="Courier New" w:hAnsi="Courier New" w:cs="Courier New" w:hint="default"/>
      </w:rPr>
    </w:lvl>
    <w:lvl w:ilvl="2" w:tplc="A6E04848" w:tentative="1">
      <w:start w:val="1"/>
      <w:numFmt w:val="bullet"/>
      <w:lvlText w:val=""/>
      <w:lvlJc w:val="left"/>
      <w:pPr>
        <w:ind w:left="2869" w:hanging="360"/>
      </w:pPr>
      <w:rPr>
        <w:rFonts w:ascii="Wingdings" w:hAnsi="Wingdings" w:hint="default"/>
      </w:rPr>
    </w:lvl>
    <w:lvl w:ilvl="3" w:tplc="6422F83E" w:tentative="1">
      <w:start w:val="1"/>
      <w:numFmt w:val="bullet"/>
      <w:lvlText w:val=""/>
      <w:lvlJc w:val="left"/>
      <w:pPr>
        <w:ind w:left="3589" w:hanging="360"/>
      </w:pPr>
      <w:rPr>
        <w:rFonts w:ascii="Symbol" w:hAnsi="Symbol" w:hint="default"/>
      </w:rPr>
    </w:lvl>
    <w:lvl w:ilvl="4" w:tplc="FACE33A0" w:tentative="1">
      <w:start w:val="1"/>
      <w:numFmt w:val="bullet"/>
      <w:lvlText w:val="o"/>
      <w:lvlJc w:val="left"/>
      <w:pPr>
        <w:ind w:left="4309" w:hanging="360"/>
      </w:pPr>
      <w:rPr>
        <w:rFonts w:ascii="Courier New" w:hAnsi="Courier New" w:cs="Courier New" w:hint="default"/>
      </w:rPr>
    </w:lvl>
    <w:lvl w:ilvl="5" w:tplc="EB5A8A46" w:tentative="1">
      <w:start w:val="1"/>
      <w:numFmt w:val="bullet"/>
      <w:lvlText w:val=""/>
      <w:lvlJc w:val="left"/>
      <w:pPr>
        <w:ind w:left="5029" w:hanging="360"/>
      </w:pPr>
      <w:rPr>
        <w:rFonts w:ascii="Wingdings" w:hAnsi="Wingdings" w:hint="default"/>
      </w:rPr>
    </w:lvl>
    <w:lvl w:ilvl="6" w:tplc="26FE5436" w:tentative="1">
      <w:start w:val="1"/>
      <w:numFmt w:val="bullet"/>
      <w:lvlText w:val=""/>
      <w:lvlJc w:val="left"/>
      <w:pPr>
        <w:ind w:left="5749" w:hanging="360"/>
      </w:pPr>
      <w:rPr>
        <w:rFonts w:ascii="Symbol" w:hAnsi="Symbol" w:hint="default"/>
      </w:rPr>
    </w:lvl>
    <w:lvl w:ilvl="7" w:tplc="093C9624" w:tentative="1">
      <w:start w:val="1"/>
      <w:numFmt w:val="bullet"/>
      <w:lvlText w:val="o"/>
      <w:lvlJc w:val="left"/>
      <w:pPr>
        <w:ind w:left="6469" w:hanging="360"/>
      </w:pPr>
      <w:rPr>
        <w:rFonts w:ascii="Courier New" w:hAnsi="Courier New" w:cs="Courier New" w:hint="default"/>
      </w:rPr>
    </w:lvl>
    <w:lvl w:ilvl="8" w:tplc="7B8C230C" w:tentative="1">
      <w:start w:val="1"/>
      <w:numFmt w:val="bullet"/>
      <w:lvlText w:val=""/>
      <w:lvlJc w:val="left"/>
      <w:pPr>
        <w:ind w:left="7189" w:hanging="360"/>
      </w:pPr>
      <w:rPr>
        <w:rFonts w:ascii="Wingdings" w:hAnsi="Wingdings" w:hint="default"/>
      </w:rPr>
    </w:lvl>
  </w:abstractNum>
  <w:abstractNum w:abstractNumId="12" w15:restartNumberingAfterBreak="0">
    <w:nsid w:val="2883552C"/>
    <w:multiLevelType w:val="multilevel"/>
    <w:tmpl w:val="7220BB1A"/>
    <w:lvl w:ilvl="0">
      <w:start w:val="10"/>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51627F"/>
    <w:multiLevelType w:val="multilevel"/>
    <w:tmpl w:val="BAA8689A"/>
    <w:lvl w:ilvl="0">
      <w:start w:val="11"/>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FB4317"/>
    <w:multiLevelType w:val="hybridMultilevel"/>
    <w:tmpl w:val="15162EA4"/>
    <w:lvl w:ilvl="0" w:tplc="119E2D8A">
      <w:start w:val="1"/>
      <w:numFmt w:val="lowerLetter"/>
      <w:lvlText w:val="%1)"/>
      <w:lvlJc w:val="left"/>
      <w:pPr>
        <w:ind w:left="1429" w:hanging="360"/>
      </w:pPr>
    </w:lvl>
    <w:lvl w:ilvl="1" w:tplc="6124140E" w:tentative="1">
      <w:start w:val="1"/>
      <w:numFmt w:val="lowerLetter"/>
      <w:lvlText w:val="%2."/>
      <w:lvlJc w:val="left"/>
      <w:pPr>
        <w:ind w:left="2149" w:hanging="360"/>
      </w:pPr>
    </w:lvl>
    <w:lvl w:ilvl="2" w:tplc="CA2477CE" w:tentative="1">
      <w:start w:val="1"/>
      <w:numFmt w:val="lowerRoman"/>
      <w:lvlText w:val="%3."/>
      <w:lvlJc w:val="right"/>
      <w:pPr>
        <w:ind w:left="2869" w:hanging="180"/>
      </w:pPr>
    </w:lvl>
    <w:lvl w:ilvl="3" w:tplc="A2A665C2" w:tentative="1">
      <w:start w:val="1"/>
      <w:numFmt w:val="decimal"/>
      <w:lvlText w:val="%4."/>
      <w:lvlJc w:val="left"/>
      <w:pPr>
        <w:ind w:left="3589" w:hanging="360"/>
      </w:pPr>
    </w:lvl>
    <w:lvl w:ilvl="4" w:tplc="1ED4FBE6" w:tentative="1">
      <w:start w:val="1"/>
      <w:numFmt w:val="lowerLetter"/>
      <w:lvlText w:val="%5."/>
      <w:lvlJc w:val="left"/>
      <w:pPr>
        <w:ind w:left="4309" w:hanging="360"/>
      </w:pPr>
    </w:lvl>
    <w:lvl w:ilvl="5" w:tplc="69C8B1D2" w:tentative="1">
      <w:start w:val="1"/>
      <w:numFmt w:val="lowerRoman"/>
      <w:lvlText w:val="%6."/>
      <w:lvlJc w:val="right"/>
      <w:pPr>
        <w:ind w:left="5029" w:hanging="180"/>
      </w:pPr>
    </w:lvl>
    <w:lvl w:ilvl="6" w:tplc="5AC0D2FC" w:tentative="1">
      <w:start w:val="1"/>
      <w:numFmt w:val="decimal"/>
      <w:lvlText w:val="%7."/>
      <w:lvlJc w:val="left"/>
      <w:pPr>
        <w:ind w:left="5749" w:hanging="360"/>
      </w:pPr>
    </w:lvl>
    <w:lvl w:ilvl="7" w:tplc="88F8203E" w:tentative="1">
      <w:start w:val="1"/>
      <w:numFmt w:val="lowerLetter"/>
      <w:lvlText w:val="%8."/>
      <w:lvlJc w:val="left"/>
      <w:pPr>
        <w:ind w:left="6469" w:hanging="360"/>
      </w:pPr>
    </w:lvl>
    <w:lvl w:ilvl="8" w:tplc="33DCEBB6" w:tentative="1">
      <w:start w:val="1"/>
      <w:numFmt w:val="lowerRoman"/>
      <w:lvlText w:val="%9."/>
      <w:lvlJc w:val="right"/>
      <w:pPr>
        <w:ind w:left="7189" w:hanging="180"/>
      </w:pPr>
    </w:lvl>
  </w:abstractNum>
  <w:abstractNum w:abstractNumId="15" w15:restartNumberingAfterBreak="0">
    <w:nsid w:val="35C92F32"/>
    <w:multiLevelType w:val="multilevel"/>
    <w:tmpl w:val="91D06626"/>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F75579"/>
    <w:multiLevelType w:val="hybridMultilevel"/>
    <w:tmpl w:val="A254DB8C"/>
    <w:lvl w:ilvl="0" w:tplc="9C2A9912">
      <w:start w:val="1"/>
      <w:numFmt w:val="lowerLetter"/>
      <w:lvlText w:val="%1)"/>
      <w:lvlJc w:val="left"/>
      <w:pPr>
        <w:ind w:left="1429" w:hanging="360"/>
      </w:pPr>
    </w:lvl>
    <w:lvl w:ilvl="1" w:tplc="D0F02BE2" w:tentative="1">
      <w:start w:val="1"/>
      <w:numFmt w:val="lowerLetter"/>
      <w:lvlText w:val="%2."/>
      <w:lvlJc w:val="left"/>
      <w:pPr>
        <w:ind w:left="2149" w:hanging="360"/>
      </w:pPr>
    </w:lvl>
    <w:lvl w:ilvl="2" w:tplc="C19E419E" w:tentative="1">
      <w:start w:val="1"/>
      <w:numFmt w:val="lowerRoman"/>
      <w:lvlText w:val="%3."/>
      <w:lvlJc w:val="right"/>
      <w:pPr>
        <w:ind w:left="2869" w:hanging="180"/>
      </w:pPr>
    </w:lvl>
    <w:lvl w:ilvl="3" w:tplc="D1F06F6E" w:tentative="1">
      <w:start w:val="1"/>
      <w:numFmt w:val="decimal"/>
      <w:lvlText w:val="%4."/>
      <w:lvlJc w:val="left"/>
      <w:pPr>
        <w:ind w:left="3589" w:hanging="360"/>
      </w:pPr>
    </w:lvl>
    <w:lvl w:ilvl="4" w:tplc="556805C2" w:tentative="1">
      <w:start w:val="1"/>
      <w:numFmt w:val="lowerLetter"/>
      <w:lvlText w:val="%5."/>
      <w:lvlJc w:val="left"/>
      <w:pPr>
        <w:ind w:left="4309" w:hanging="360"/>
      </w:pPr>
    </w:lvl>
    <w:lvl w:ilvl="5" w:tplc="34A2B3EA" w:tentative="1">
      <w:start w:val="1"/>
      <w:numFmt w:val="lowerRoman"/>
      <w:lvlText w:val="%6."/>
      <w:lvlJc w:val="right"/>
      <w:pPr>
        <w:ind w:left="5029" w:hanging="180"/>
      </w:pPr>
    </w:lvl>
    <w:lvl w:ilvl="6" w:tplc="ADFC1BA8" w:tentative="1">
      <w:start w:val="1"/>
      <w:numFmt w:val="decimal"/>
      <w:lvlText w:val="%7."/>
      <w:lvlJc w:val="left"/>
      <w:pPr>
        <w:ind w:left="5749" w:hanging="360"/>
      </w:pPr>
    </w:lvl>
    <w:lvl w:ilvl="7" w:tplc="5CC8DC20" w:tentative="1">
      <w:start w:val="1"/>
      <w:numFmt w:val="lowerLetter"/>
      <w:lvlText w:val="%8."/>
      <w:lvlJc w:val="left"/>
      <w:pPr>
        <w:ind w:left="6469" w:hanging="360"/>
      </w:pPr>
    </w:lvl>
    <w:lvl w:ilvl="8" w:tplc="6EE8247A" w:tentative="1">
      <w:start w:val="1"/>
      <w:numFmt w:val="lowerRoman"/>
      <w:lvlText w:val="%9."/>
      <w:lvlJc w:val="right"/>
      <w:pPr>
        <w:ind w:left="7189" w:hanging="180"/>
      </w:pPr>
    </w:lvl>
  </w:abstractNum>
  <w:abstractNum w:abstractNumId="17" w15:restartNumberingAfterBreak="0">
    <w:nsid w:val="44C87E4A"/>
    <w:multiLevelType w:val="hybridMultilevel"/>
    <w:tmpl w:val="7198560A"/>
    <w:lvl w:ilvl="0" w:tplc="6BBEED42">
      <w:start w:val="1"/>
      <w:numFmt w:val="bullet"/>
      <w:lvlText w:val=""/>
      <w:lvlJc w:val="left"/>
      <w:pPr>
        <w:ind w:left="1429" w:hanging="360"/>
      </w:pPr>
      <w:rPr>
        <w:rFonts w:ascii="Symbol" w:hAnsi="Symbol" w:hint="default"/>
      </w:rPr>
    </w:lvl>
    <w:lvl w:ilvl="1" w:tplc="A6FA42B4" w:tentative="1">
      <w:start w:val="1"/>
      <w:numFmt w:val="bullet"/>
      <w:lvlText w:val="o"/>
      <w:lvlJc w:val="left"/>
      <w:pPr>
        <w:ind w:left="2149" w:hanging="360"/>
      </w:pPr>
      <w:rPr>
        <w:rFonts w:ascii="Courier New" w:hAnsi="Courier New" w:cs="Courier New" w:hint="default"/>
      </w:rPr>
    </w:lvl>
    <w:lvl w:ilvl="2" w:tplc="44F2583A" w:tentative="1">
      <w:start w:val="1"/>
      <w:numFmt w:val="bullet"/>
      <w:lvlText w:val=""/>
      <w:lvlJc w:val="left"/>
      <w:pPr>
        <w:ind w:left="2869" w:hanging="360"/>
      </w:pPr>
      <w:rPr>
        <w:rFonts w:ascii="Wingdings" w:hAnsi="Wingdings" w:hint="default"/>
      </w:rPr>
    </w:lvl>
    <w:lvl w:ilvl="3" w:tplc="36AE27E0" w:tentative="1">
      <w:start w:val="1"/>
      <w:numFmt w:val="bullet"/>
      <w:lvlText w:val=""/>
      <w:lvlJc w:val="left"/>
      <w:pPr>
        <w:ind w:left="3589" w:hanging="360"/>
      </w:pPr>
      <w:rPr>
        <w:rFonts w:ascii="Symbol" w:hAnsi="Symbol" w:hint="default"/>
      </w:rPr>
    </w:lvl>
    <w:lvl w:ilvl="4" w:tplc="2542A58E" w:tentative="1">
      <w:start w:val="1"/>
      <w:numFmt w:val="bullet"/>
      <w:lvlText w:val="o"/>
      <w:lvlJc w:val="left"/>
      <w:pPr>
        <w:ind w:left="4309" w:hanging="360"/>
      </w:pPr>
      <w:rPr>
        <w:rFonts w:ascii="Courier New" w:hAnsi="Courier New" w:cs="Courier New" w:hint="default"/>
      </w:rPr>
    </w:lvl>
    <w:lvl w:ilvl="5" w:tplc="C8A4E03C" w:tentative="1">
      <w:start w:val="1"/>
      <w:numFmt w:val="bullet"/>
      <w:lvlText w:val=""/>
      <w:lvlJc w:val="left"/>
      <w:pPr>
        <w:ind w:left="5029" w:hanging="360"/>
      </w:pPr>
      <w:rPr>
        <w:rFonts w:ascii="Wingdings" w:hAnsi="Wingdings" w:hint="default"/>
      </w:rPr>
    </w:lvl>
    <w:lvl w:ilvl="6" w:tplc="D83AD378" w:tentative="1">
      <w:start w:val="1"/>
      <w:numFmt w:val="bullet"/>
      <w:lvlText w:val=""/>
      <w:lvlJc w:val="left"/>
      <w:pPr>
        <w:ind w:left="5749" w:hanging="360"/>
      </w:pPr>
      <w:rPr>
        <w:rFonts w:ascii="Symbol" w:hAnsi="Symbol" w:hint="default"/>
      </w:rPr>
    </w:lvl>
    <w:lvl w:ilvl="7" w:tplc="2A906132" w:tentative="1">
      <w:start w:val="1"/>
      <w:numFmt w:val="bullet"/>
      <w:lvlText w:val="o"/>
      <w:lvlJc w:val="left"/>
      <w:pPr>
        <w:ind w:left="6469" w:hanging="360"/>
      </w:pPr>
      <w:rPr>
        <w:rFonts w:ascii="Courier New" w:hAnsi="Courier New" w:cs="Courier New" w:hint="default"/>
      </w:rPr>
    </w:lvl>
    <w:lvl w:ilvl="8" w:tplc="3E083C78" w:tentative="1">
      <w:start w:val="1"/>
      <w:numFmt w:val="bullet"/>
      <w:lvlText w:val=""/>
      <w:lvlJc w:val="left"/>
      <w:pPr>
        <w:ind w:left="7189" w:hanging="360"/>
      </w:pPr>
      <w:rPr>
        <w:rFonts w:ascii="Wingdings" w:hAnsi="Wingdings" w:hint="default"/>
      </w:rPr>
    </w:lvl>
  </w:abstractNum>
  <w:abstractNum w:abstractNumId="18" w15:restartNumberingAfterBreak="0">
    <w:nsid w:val="46B96321"/>
    <w:multiLevelType w:val="multilevel"/>
    <w:tmpl w:val="8B582338"/>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AD3BA1"/>
    <w:multiLevelType w:val="multilevel"/>
    <w:tmpl w:val="8B582338"/>
    <w:lvl w:ilvl="0">
      <w:start w:val="9"/>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CE65D4C"/>
    <w:multiLevelType w:val="multilevel"/>
    <w:tmpl w:val="E82A3FAC"/>
    <w:lvl w:ilvl="0">
      <w:start w:val="1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2916FD"/>
    <w:multiLevelType w:val="hybridMultilevel"/>
    <w:tmpl w:val="15162EA4"/>
    <w:lvl w:ilvl="0" w:tplc="12BC2FDA">
      <w:start w:val="1"/>
      <w:numFmt w:val="lowerLetter"/>
      <w:lvlText w:val="%1)"/>
      <w:lvlJc w:val="left"/>
      <w:pPr>
        <w:ind w:left="1429" w:hanging="360"/>
      </w:pPr>
    </w:lvl>
    <w:lvl w:ilvl="1" w:tplc="0854F17E" w:tentative="1">
      <w:start w:val="1"/>
      <w:numFmt w:val="lowerLetter"/>
      <w:lvlText w:val="%2."/>
      <w:lvlJc w:val="left"/>
      <w:pPr>
        <w:ind w:left="2149" w:hanging="360"/>
      </w:pPr>
    </w:lvl>
    <w:lvl w:ilvl="2" w:tplc="2E4EAB12" w:tentative="1">
      <w:start w:val="1"/>
      <w:numFmt w:val="lowerRoman"/>
      <w:lvlText w:val="%3."/>
      <w:lvlJc w:val="right"/>
      <w:pPr>
        <w:ind w:left="2869" w:hanging="180"/>
      </w:pPr>
    </w:lvl>
    <w:lvl w:ilvl="3" w:tplc="5836A676" w:tentative="1">
      <w:start w:val="1"/>
      <w:numFmt w:val="decimal"/>
      <w:lvlText w:val="%4."/>
      <w:lvlJc w:val="left"/>
      <w:pPr>
        <w:ind w:left="3589" w:hanging="360"/>
      </w:pPr>
    </w:lvl>
    <w:lvl w:ilvl="4" w:tplc="890861EE" w:tentative="1">
      <w:start w:val="1"/>
      <w:numFmt w:val="lowerLetter"/>
      <w:lvlText w:val="%5."/>
      <w:lvlJc w:val="left"/>
      <w:pPr>
        <w:ind w:left="4309" w:hanging="360"/>
      </w:pPr>
    </w:lvl>
    <w:lvl w:ilvl="5" w:tplc="4456F5AC" w:tentative="1">
      <w:start w:val="1"/>
      <w:numFmt w:val="lowerRoman"/>
      <w:lvlText w:val="%6."/>
      <w:lvlJc w:val="right"/>
      <w:pPr>
        <w:ind w:left="5029" w:hanging="180"/>
      </w:pPr>
    </w:lvl>
    <w:lvl w:ilvl="6" w:tplc="47AE5626" w:tentative="1">
      <w:start w:val="1"/>
      <w:numFmt w:val="decimal"/>
      <w:lvlText w:val="%7."/>
      <w:lvlJc w:val="left"/>
      <w:pPr>
        <w:ind w:left="5749" w:hanging="360"/>
      </w:pPr>
    </w:lvl>
    <w:lvl w:ilvl="7" w:tplc="6C50C0F8" w:tentative="1">
      <w:start w:val="1"/>
      <w:numFmt w:val="lowerLetter"/>
      <w:lvlText w:val="%8."/>
      <w:lvlJc w:val="left"/>
      <w:pPr>
        <w:ind w:left="6469" w:hanging="360"/>
      </w:pPr>
    </w:lvl>
    <w:lvl w:ilvl="8" w:tplc="A4BC6844" w:tentative="1">
      <w:start w:val="1"/>
      <w:numFmt w:val="lowerRoman"/>
      <w:lvlText w:val="%9."/>
      <w:lvlJc w:val="right"/>
      <w:pPr>
        <w:ind w:left="7189" w:hanging="180"/>
      </w:pPr>
    </w:lvl>
  </w:abstractNum>
  <w:abstractNum w:abstractNumId="22" w15:restartNumberingAfterBreak="0">
    <w:nsid w:val="5F98072E"/>
    <w:multiLevelType w:val="hybridMultilevel"/>
    <w:tmpl w:val="40F42516"/>
    <w:lvl w:ilvl="0" w:tplc="B49C33EC">
      <w:start w:val="1"/>
      <w:numFmt w:val="bullet"/>
      <w:lvlText w:val=""/>
      <w:lvlJc w:val="left"/>
      <w:pPr>
        <w:ind w:left="1429" w:hanging="360"/>
      </w:pPr>
      <w:rPr>
        <w:rFonts w:ascii="Symbol" w:hAnsi="Symbol" w:hint="default"/>
      </w:rPr>
    </w:lvl>
    <w:lvl w:ilvl="1" w:tplc="6400B274" w:tentative="1">
      <w:start w:val="1"/>
      <w:numFmt w:val="bullet"/>
      <w:lvlText w:val="o"/>
      <w:lvlJc w:val="left"/>
      <w:pPr>
        <w:ind w:left="2149" w:hanging="360"/>
      </w:pPr>
      <w:rPr>
        <w:rFonts w:ascii="Courier New" w:hAnsi="Courier New" w:cs="Courier New" w:hint="default"/>
      </w:rPr>
    </w:lvl>
    <w:lvl w:ilvl="2" w:tplc="BF966268" w:tentative="1">
      <w:start w:val="1"/>
      <w:numFmt w:val="bullet"/>
      <w:lvlText w:val=""/>
      <w:lvlJc w:val="left"/>
      <w:pPr>
        <w:ind w:left="2869" w:hanging="360"/>
      </w:pPr>
      <w:rPr>
        <w:rFonts w:ascii="Wingdings" w:hAnsi="Wingdings" w:hint="default"/>
      </w:rPr>
    </w:lvl>
    <w:lvl w:ilvl="3" w:tplc="939A23A0" w:tentative="1">
      <w:start w:val="1"/>
      <w:numFmt w:val="bullet"/>
      <w:lvlText w:val=""/>
      <w:lvlJc w:val="left"/>
      <w:pPr>
        <w:ind w:left="3589" w:hanging="360"/>
      </w:pPr>
      <w:rPr>
        <w:rFonts w:ascii="Symbol" w:hAnsi="Symbol" w:hint="default"/>
      </w:rPr>
    </w:lvl>
    <w:lvl w:ilvl="4" w:tplc="2B2CC450" w:tentative="1">
      <w:start w:val="1"/>
      <w:numFmt w:val="bullet"/>
      <w:lvlText w:val="o"/>
      <w:lvlJc w:val="left"/>
      <w:pPr>
        <w:ind w:left="4309" w:hanging="360"/>
      </w:pPr>
      <w:rPr>
        <w:rFonts w:ascii="Courier New" w:hAnsi="Courier New" w:cs="Courier New" w:hint="default"/>
      </w:rPr>
    </w:lvl>
    <w:lvl w:ilvl="5" w:tplc="A41AE968" w:tentative="1">
      <w:start w:val="1"/>
      <w:numFmt w:val="bullet"/>
      <w:lvlText w:val=""/>
      <w:lvlJc w:val="left"/>
      <w:pPr>
        <w:ind w:left="5029" w:hanging="360"/>
      </w:pPr>
      <w:rPr>
        <w:rFonts w:ascii="Wingdings" w:hAnsi="Wingdings" w:hint="default"/>
      </w:rPr>
    </w:lvl>
    <w:lvl w:ilvl="6" w:tplc="DE063078" w:tentative="1">
      <w:start w:val="1"/>
      <w:numFmt w:val="bullet"/>
      <w:lvlText w:val=""/>
      <w:lvlJc w:val="left"/>
      <w:pPr>
        <w:ind w:left="5749" w:hanging="360"/>
      </w:pPr>
      <w:rPr>
        <w:rFonts w:ascii="Symbol" w:hAnsi="Symbol" w:hint="default"/>
      </w:rPr>
    </w:lvl>
    <w:lvl w:ilvl="7" w:tplc="D01C7566" w:tentative="1">
      <w:start w:val="1"/>
      <w:numFmt w:val="bullet"/>
      <w:lvlText w:val="o"/>
      <w:lvlJc w:val="left"/>
      <w:pPr>
        <w:ind w:left="6469" w:hanging="360"/>
      </w:pPr>
      <w:rPr>
        <w:rFonts w:ascii="Courier New" w:hAnsi="Courier New" w:cs="Courier New" w:hint="default"/>
      </w:rPr>
    </w:lvl>
    <w:lvl w:ilvl="8" w:tplc="32C88390" w:tentative="1">
      <w:start w:val="1"/>
      <w:numFmt w:val="bullet"/>
      <w:lvlText w:val=""/>
      <w:lvlJc w:val="left"/>
      <w:pPr>
        <w:ind w:left="7189" w:hanging="360"/>
      </w:pPr>
      <w:rPr>
        <w:rFonts w:ascii="Wingdings" w:hAnsi="Wingdings" w:hint="default"/>
      </w:rPr>
    </w:lvl>
  </w:abstractNum>
  <w:abstractNum w:abstractNumId="23" w15:restartNumberingAfterBreak="0">
    <w:nsid w:val="635C7DCB"/>
    <w:multiLevelType w:val="hybridMultilevel"/>
    <w:tmpl w:val="B8087C54"/>
    <w:lvl w:ilvl="0" w:tplc="E2C8D41E">
      <w:start w:val="1"/>
      <w:numFmt w:val="bullet"/>
      <w:lvlText w:val=""/>
      <w:lvlJc w:val="left"/>
      <w:pPr>
        <w:ind w:left="720" w:hanging="360"/>
      </w:pPr>
      <w:rPr>
        <w:rFonts w:ascii="Symbol" w:hAnsi="Symbol" w:hint="default"/>
      </w:rPr>
    </w:lvl>
    <w:lvl w:ilvl="1" w:tplc="2586E192" w:tentative="1">
      <w:start w:val="1"/>
      <w:numFmt w:val="bullet"/>
      <w:lvlText w:val="o"/>
      <w:lvlJc w:val="left"/>
      <w:pPr>
        <w:ind w:left="1440" w:hanging="360"/>
      </w:pPr>
      <w:rPr>
        <w:rFonts w:ascii="Courier New" w:hAnsi="Courier New" w:cs="Courier New" w:hint="default"/>
      </w:rPr>
    </w:lvl>
    <w:lvl w:ilvl="2" w:tplc="4448E06E" w:tentative="1">
      <w:start w:val="1"/>
      <w:numFmt w:val="bullet"/>
      <w:lvlText w:val=""/>
      <w:lvlJc w:val="left"/>
      <w:pPr>
        <w:ind w:left="2160" w:hanging="360"/>
      </w:pPr>
      <w:rPr>
        <w:rFonts w:ascii="Wingdings" w:hAnsi="Wingdings" w:hint="default"/>
      </w:rPr>
    </w:lvl>
    <w:lvl w:ilvl="3" w:tplc="599C36A2" w:tentative="1">
      <w:start w:val="1"/>
      <w:numFmt w:val="bullet"/>
      <w:lvlText w:val=""/>
      <w:lvlJc w:val="left"/>
      <w:pPr>
        <w:ind w:left="2880" w:hanging="360"/>
      </w:pPr>
      <w:rPr>
        <w:rFonts w:ascii="Symbol" w:hAnsi="Symbol" w:hint="default"/>
      </w:rPr>
    </w:lvl>
    <w:lvl w:ilvl="4" w:tplc="4BF42DE6" w:tentative="1">
      <w:start w:val="1"/>
      <w:numFmt w:val="bullet"/>
      <w:lvlText w:val="o"/>
      <w:lvlJc w:val="left"/>
      <w:pPr>
        <w:ind w:left="3600" w:hanging="360"/>
      </w:pPr>
      <w:rPr>
        <w:rFonts w:ascii="Courier New" w:hAnsi="Courier New" w:cs="Courier New" w:hint="default"/>
      </w:rPr>
    </w:lvl>
    <w:lvl w:ilvl="5" w:tplc="24B808B8" w:tentative="1">
      <w:start w:val="1"/>
      <w:numFmt w:val="bullet"/>
      <w:lvlText w:val=""/>
      <w:lvlJc w:val="left"/>
      <w:pPr>
        <w:ind w:left="4320" w:hanging="360"/>
      </w:pPr>
      <w:rPr>
        <w:rFonts w:ascii="Wingdings" w:hAnsi="Wingdings" w:hint="default"/>
      </w:rPr>
    </w:lvl>
    <w:lvl w:ilvl="6" w:tplc="F3EC42BC" w:tentative="1">
      <w:start w:val="1"/>
      <w:numFmt w:val="bullet"/>
      <w:lvlText w:val=""/>
      <w:lvlJc w:val="left"/>
      <w:pPr>
        <w:ind w:left="5040" w:hanging="360"/>
      </w:pPr>
      <w:rPr>
        <w:rFonts w:ascii="Symbol" w:hAnsi="Symbol" w:hint="default"/>
      </w:rPr>
    </w:lvl>
    <w:lvl w:ilvl="7" w:tplc="A4B89486" w:tentative="1">
      <w:start w:val="1"/>
      <w:numFmt w:val="bullet"/>
      <w:lvlText w:val="o"/>
      <w:lvlJc w:val="left"/>
      <w:pPr>
        <w:ind w:left="5760" w:hanging="360"/>
      </w:pPr>
      <w:rPr>
        <w:rFonts w:ascii="Courier New" w:hAnsi="Courier New" w:cs="Courier New" w:hint="default"/>
      </w:rPr>
    </w:lvl>
    <w:lvl w:ilvl="8" w:tplc="612A03B4" w:tentative="1">
      <w:start w:val="1"/>
      <w:numFmt w:val="bullet"/>
      <w:lvlText w:val=""/>
      <w:lvlJc w:val="left"/>
      <w:pPr>
        <w:ind w:left="6480" w:hanging="360"/>
      </w:pPr>
      <w:rPr>
        <w:rFonts w:ascii="Wingdings" w:hAnsi="Wingdings" w:hint="default"/>
      </w:rPr>
    </w:lvl>
  </w:abstractNum>
  <w:abstractNum w:abstractNumId="24" w15:restartNumberingAfterBreak="0">
    <w:nsid w:val="671C6459"/>
    <w:multiLevelType w:val="hybridMultilevel"/>
    <w:tmpl w:val="694E77A4"/>
    <w:lvl w:ilvl="0" w:tplc="9F3C5E98">
      <w:start w:val="1"/>
      <w:numFmt w:val="bullet"/>
      <w:lvlText w:val=""/>
      <w:lvlJc w:val="left"/>
      <w:pPr>
        <w:ind w:left="1069" w:hanging="360"/>
      </w:pPr>
      <w:rPr>
        <w:rFonts w:ascii="Symbol" w:hAnsi="Symbol" w:hint="default"/>
      </w:rPr>
    </w:lvl>
    <w:lvl w:ilvl="1" w:tplc="4426FAE8" w:tentative="1">
      <w:start w:val="1"/>
      <w:numFmt w:val="lowerLetter"/>
      <w:lvlText w:val="%2."/>
      <w:lvlJc w:val="left"/>
      <w:pPr>
        <w:ind w:left="1789" w:hanging="360"/>
      </w:pPr>
    </w:lvl>
    <w:lvl w:ilvl="2" w:tplc="63624542" w:tentative="1">
      <w:start w:val="1"/>
      <w:numFmt w:val="lowerRoman"/>
      <w:lvlText w:val="%3."/>
      <w:lvlJc w:val="right"/>
      <w:pPr>
        <w:ind w:left="2509" w:hanging="180"/>
      </w:pPr>
    </w:lvl>
    <w:lvl w:ilvl="3" w:tplc="7F5673BC" w:tentative="1">
      <w:start w:val="1"/>
      <w:numFmt w:val="decimal"/>
      <w:lvlText w:val="%4."/>
      <w:lvlJc w:val="left"/>
      <w:pPr>
        <w:ind w:left="3229" w:hanging="360"/>
      </w:pPr>
    </w:lvl>
    <w:lvl w:ilvl="4" w:tplc="8042EE9E" w:tentative="1">
      <w:start w:val="1"/>
      <w:numFmt w:val="lowerLetter"/>
      <w:lvlText w:val="%5."/>
      <w:lvlJc w:val="left"/>
      <w:pPr>
        <w:ind w:left="3949" w:hanging="360"/>
      </w:pPr>
    </w:lvl>
    <w:lvl w:ilvl="5" w:tplc="CA468EC8" w:tentative="1">
      <w:start w:val="1"/>
      <w:numFmt w:val="lowerRoman"/>
      <w:lvlText w:val="%6."/>
      <w:lvlJc w:val="right"/>
      <w:pPr>
        <w:ind w:left="4669" w:hanging="180"/>
      </w:pPr>
    </w:lvl>
    <w:lvl w:ilvl="6" w:tplc="2610B4D4" w:tentative="1">
      <w:start w:val="1"/>
      <w:numFmt w:val="decimal"/>
      <w:lvlText w:val="%7."/>
      <w:lvlJc w:val="left"/>
      <w:pPr>
        <w:ind w:left="5389" w:hanging="360"/>
      </w:pPr>
    </w:lvl>
    <w:lvl w:ilvl="7" w:tplc="C1602F72" w:tentative="1">
      <w:start w:val="1"/>
      <w:numFmt w:val="lowerLetter"/>
      <w:lvlText w:val="%8."/>
      <w:lvlJc w:val="left"/>
      <w:pPr>
        <w:ind w:left="6109" w:hanging="360"/>
      </w:pPr>
    </w:lvl>
    <w:lvl w:ilvl="8" w:tplc="7E249138" w:tentative="1">
      <w:start w:val="1"/>
      <w:numFmt w:val="lowerRoman"/>
      <w:lvlText w:val="%9."/>
      <w:lvlJc w:val="right"/>
      <w:pPr>
        <w:ind w:left="6829" w:hanging="180"/>
      </w:pPr>
    </w:lvl>
  </w:abstractNum>
  <w:abstractNum w:abstractNumId="25" w15:restartNumberingAfterBreak="0">
    <w:nsid w:val="6BAC6998"/>
    <w:multiLevelType w:val="hybridMultilevel"/>
    <w:tmpl w:val="A3463636"/>
    <w:lvl w:ilvl="0" w:tplc="13B433FE">
      <w:start w:val="1"/>
      <w:numFmt w:val="lowerLetter"/>
      <w:lvlText w:val="%1)"/>
      <w:lvlJc w:val="left"/>
      <w:pPr>
        <w:ind w:left="360" w:hanging="360"/>
      </w:pPr>
    </w:lvl>
    <w:lvl w:ilvl="1" w:tplc="1DF0FE90" w:tentative="1">
      <w:start w:val="1"/>
      <w:numFmt w:val="lowerLetter"/>
      <w:lvlText w:val="%2."/>
      <w:lvlJc w:val="left"/>
      <w:pPr>
        <w:ind w:left="1080" w:hanging="360"/>
      </w:pPr>
    </w:lvl>
    <w:lvl w:ilvl="2" w:tplc="8EDC0422" w:tentative="1">
      <w:start w:val="1"/>
      <w:numFmt w:val="lowerRoman"/>
      <w:lvlText w:val="%3."/>
      <w:lvlJc w:val="right"/>
      <w:pPr>
        <w:ind w:left="1800" w:hanging="180"/>
      </w:pPr>
    </w:lvl>
    <w:lvl w:ilvl="3" w:tplc="00B464CC" w:tentative="1">
      <w:start w:val="1"/>
      <w:numFmt w:val="decimal"/>
      <w:lvlText w:val="%4."/>
      <w:lvlJc w:val="left"/>
      <w:pPr>
        <w:ind w:left="2520" w:hanging="360"/>
      </w:pPr>
    </w:lvl>
    <w:lvl w:ilvl="4" w:tplc="808E35A4" w:tentative="1">
      <w:start w:val="1"/>
      <w:numFmt w:val="lowerLetter"/>
      <w:lvlText w:val="%5."/>
      <w:lvlJc w:val="left"/>
      <w:pPr>
        <w:ind w:left="3240" w:hanging="360"/>
      </w:pPr>
    </w:lvl>
    <w:lvl w:ilvl="5" w:tplc="2DBABB12" w:tentative="1">
      <w:start w:val="1"/>
      <w:numFmt w:val="lowerRoman"/>
      <w:lvlText w:val="%6."/>
      <w:lvlJc w:val="right"/>
      <w:pPr>
        <w:ind w:left="3960" w:hanging="180"/>
      </w:pPr>
    </w:lvl>
    <w:lvl w:ilvl="6" w:tplc="4732D346" w:tentative="1">
      <w:start w:val="1"/>
      <w:numFmt w:val="decimal"/>
      <w:lvlText w:val="%7."/>
      <w:lvlJc w:val="left"/>
      <w:pPr>
        <w:ind w:left="4680" w:hanging="360"/>
      </w:pPr>
    </w:lvl>
    <w:lvl w:ilvl="7" w:tplc="C2EE9E94" w:tentative="1">
      <w:start w:val="1"/>
      <w:numFmt w:val="lowerLetter"/>
      <w:lvlText w:val="%8."/>
      <w:lvlJc w:val="left"/>
      <w:pPr>
        <w:ind w:left="5400" w:hanging="360"/>
      </w:pPr>
    </w:lvl>
    <w:lvl w:ilvl="8" w:tplc="3B9648FA" w:tentative="1">
      <w:start w:val="1"/>
      <w:numFmt w:val="lowerRoman"/>
      <w:lvlText w:val="%9."/>
      <w:lvlJc w:val="right"/>
      <w:pPr>
        <w:ind w:left="6120" w:hanging="180"/>
      </w:pPr>
    </w:lvl>
  </w:abstractNum>
  <w:abstractNum w:abstractNumId="26" w15:restartNumberingAfterBreak="0">
    <w:nsid w:val="6E41084B"/>
    <w:multiLevelType w:val="multilevel"/>
    <w:tmpl w:val="CA1408A2"/>
    <w:lvl w:ilvl="0">
      <w:start w:val="12"/>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AC074F"/>
    <w:multiLevelType w:val="hybridMultilevel"/>
    <w:tmpl w:val="4620B9E2"/>
    <w:lvl w:ilvl="0" w:tplc="1E60C8CC">
      <w:start w:val="1"/>
      <w:numFmt w:val="bullet"/>
      <w:lvlText w:val=""/>
      <w:lvlJc w:val="left"/>
      <w:pPr>
        <w:ind w:left="720" w:hanging="360"/>
      </w:pPr>
      <w:rPr>
        <w:rFonts w:ascii="Symbol" w:hAnsi="Symbol" w:hint="default"/>
      </w:rPr>
    </w:lvl>
    <w:lvl w:ilvl="1" w:tplc="B4165B8E" w:tentative="1">
      <w:start w:val="1"/>
      <w:numFmt w:val="bullet"/>
      <w:lvlText w:val="o"/>
      <w:lvlJc w:val="left"/>
      <w:pPr>
        <w:ind w:left="1440" w:hanging="360"/>
      </w:pPr>
      <w:rPr>
        <w:rFonts w:ascii="Courier New" w:hAnsi="Courier New" w:cs="Courier New" w:hint="default"/>
      </w:rPr>
    </w:lvl>
    <w:lvl w:ilvl="2" w:tplc="DB2CDA54" w:tentative="1">
      <w:start w:val="1"/>
      <w:numFmt w:val="bullet"/>
      <w:lvlText w:val=""/>
      <w:lvlJc w:val="left"/>
      <w:pPr>
        <w:ind w:left="2160" w:hanging="360"/>
      </w:pPr>
      <w:rPr>
        <w:rFonts w:ascii="Wingdings" w:hAnsi="Wingdings" w:hint="default"/>
      </w:rPr>
    </w:lvl>
    <w:lvl w:ilvl="3" w:tplc="80C21F36" w:tentative="1">
      <w:start w:val="1"/>
      <w:numFmt w:val="bullet"/>
      <w:lvlText w:val=""/>
      <w:lvlJc w:val="left"/>
      <w:pPr>
        <w:ind w:left="2880" w:hanging="360"/>
      </w:pPr>
      <w:rPr>
        <w:rFonts w:ascii="Symbol" w:hAnsi="Symbol" w:hint="default"/>
      </w:rPr>
    </w:lvl>
    <w:lvl w:ilvl="4" w:tplc="E00E36AA" w:tentative="1">
      <w:start w:val="1"/>
      <w:numFmt w:val="bullet"/>
      <w:lvlText w:val="o"/>
      <w:lvlJc w:val="left"/>
      <w:pPr>
        <w:ind w:left="3600" w:hanging="360"/>
      </w:pPr>
      <w:rPr>
        <w:rFonts w:ascii="Courier New" w:hAnsi="Courier New" w:cs="Courier New" w:hint="default"/>
      </w:rPr>
    </w:lvl>
    <w:lvl w:ilvl="5" w:tplc="AA82D69A" w:tentative="1">
      <w:start w:val="1"/>
      <w:numFmt w:val="bullet"/>
      <w:lvlText w:val=""/>
      <w:lvlJc w:val="left"/>
      <w:pPr>
        <w:ind w:left="4320" w:hanging="360"/>
      </w:pPr>
      <w:rPr>
        <w:rFonts w:ascii="Wingdings" w:hAnsi="Wingdings" w:hint="default"/>
      </w:rPr>
    </w:lvl>
    <w:lvl w:ilvl="6" w:tplc="7F0A2C3E" w:tentative="1">
      <w:start w:val="1"/>
      <w:numFmt w:val="bullet"/>
      <w:lvlText w:val=""/>
      <w:lvlJc w:val="left"/>
      <w:pPr>
        <w:ind w:left="5040" w:hanging="360"/>
      </w:pPr>
      <w:rPr>
        <w:rFonts w:ascii="Symbol" w:hAnsi="Symbol" w:hint="default"/>
      </w:rPr>
    </w:lvl>
    <w:lvl w:ilvl="7" w:tplc="AAA4F820" w:tentative="1">
      <w:start w:val="1"/>
      <w:numFmt w:val="bullet"/>
      <w:lvlText w:val="o"/>
      <w:lvlJc w:val="left"/>
      <w:pPr>
        <w:ind w:left="5760" w:hanging="360"/>
      </w:pPr>
      <w:rPr>
        <w:rFonts w:ascii="Courier New" w:hAnsi="Courier New" w:cs="Courier New" w:hint="default"/>
      </w:rPr>
    </w:lvl>
    <w:lvl w:ilvl="8" w:tplc="9B0EE430" w:tentative="1">
      <w:start w:val="1"/>
      <w:numFmt w:val="bullet"/>
      <w:lvlText w:val=""/>
      <w:lvlJc w:val="left"/>
      <w:pPr>
        <w:ind w:left="6480" w:hanging="360"/>
      </w:pPr>
      <w:rPr>
        <w:rFonts w:ascii="Wingdings" w:hAnsi="Wingdings" w:hint="default"/>
      </w:rPr>
    </w:lvl>
  </w:abstractNum>
  <w:abstractNum w:abstractNumId="28" w15:restartNumberingAfterBreak="0">
    <w:nsid w:val="6F560412"/>
    <w:multiLevelType w:val="hybridMultilevel"/>
    <w:tmpl w:val="9F924E14"/>
    <w:lvl w:ilvl="0" w:tplc="E724CFA6">
      <w:start w:val="1"/>
      <w:numFmt w:val="bullet"/>
      <w:lvlText w:val=""/>
      <w:lvlJc w:val="left"/>
      <w:pPr>
        <w:ind w:left="720" w:hanging="360"/>
      </w:pPr>
      <w:rPr>
        <w:rFonts w:ascii="Symbol" w:hAnsi="Symbol" w:hint="default"/>
      </w:rPr>
    </w:lvl>
    <w:lvl w:ilvl="1" w:tplc="D13CAACC" w:tentative="1">
      <w:start w:val="1"/>
      <w:numFmt w:val="bullet"/>
      <w:lvlText w:val="o"/>
      <w:lvlJc w:val="left"/>
      <w:pPr>
        <w:ind w:left="1440" w:hanging="360"/>
      </w:pPr>
      <w:rPr>
        <w:rFonts w:ascii="Courier New" w:hAnsi="Courier New" w:cs="Courier New" w:hint="default"/>
      </w:rPr>
    </w:lvl>
    <w:lvl w:ilvl="2" w:tplc="F23ED282" w:tentative="1">
      <w:start w:val="1"/>
      <w:numFmt w:val="bullet"/>
      <w:lvlText w:val=""/>
      <w:lvlJc w:val="left"/>
      <w:pPr>
        <w:ind w:left="2160" w:hanging="360"/>
      </w:pPr>
      <w:rPr>
        <w:rFonts w:ascii="Wingdings" w:hAnsi="Wingdings" w:hint="default"/>
      </w:rPr>
    </w:lvl>
    <w:lvl w:ilvl="3" w:tplc="7B9EBC16" w:tentative="1">
      <w:start w:val="1"/>
      <w:numFmt w:val="bullet"/>
      <w:lvlText w:val=""/>
      <w:lvlJc w:val="left"/>
      <w:pPr>
        <w:ind w:left="2880" w:hanging="360"/>
      </w:pPr>
      <w:rPr>
        <w:rFonts w:ascii="Symbol" w:hAnsi="Symbol" w:hint="default"/>
      </w:rPr>
    </w:lvl>
    <w:lvl w:ilvl="4" w:tplc="4978DC3C" w:tentative="1">
      <w:start w:val="1"/>
      <w:numFmt w:val="bullet"/>
      <w:lvlText w:val="o"/>
      <w:lvlJc w:val="left"/>
      <w:pPr>
        <w:ind w:left="3600" w:hanging="360"/>
      </w:pPr>
      <w:rPr>
        <w:rFonts w:ascii="Courier New" w:hAnsi="Courier New" w:cs="Courier New" w:hint="default"/>
      </w:rPr>
    </w:lvl>
    <w:lvl w:ilvl="5" w:tplc="744E6514" w:tentative="1">
      <w:start w:val="1"/>
      <w:numFmt w:val="bullet"/>
      <w:lvlText w:val=""/>
      <w:lvlJc w:val="left"/>
      <w:pPr>
        <w:ind w:left="4320" w:hanging="360"/>
      </w:pPr>
      <w:rPr>
        <w:rFonts w:ascii="Wingdings" w:hAnsi="Wingdings" w:hint="default"/>
      </w:rPr>
    </w:lvl>
    <w:lvl w:ilvl="6" w:tplc="2D00B778" w:tentative="1">
      <w:start w:val="1"/>
      <w:numFmt w:val="bullet"/>
      <w:lvlText w:val=""/>
      <w:lvlJc w:val="left"/>
      <w:pPr>
        <w:ind w:left="5040" w:hanging="360"/>
      </w:pPr>
      <w:rPr>
        <w:rFonts w:ascii="Symbol" w:hAnsi="Symbol" w:hint="default"/>
      </w:rPr>
    </w:lvl>
    <w:lvl w:ilvl="7" w:tplc="018CC670" w:tentative="1">
      <w:start w:val="1"/>
      <w:numFmt w:val="bullet"/>
      <w:lvlText w:val="o"/>
      <w:lvlJc w:val="left"/>
      <w:pPr>
        <w:ind w:left="5760" w:hanging="360"/>
      </w:pPr>
      <w:rPr>
        <w:rFonts w:ascii="Courier New" w:hAnsi="Courier New" w:cs="Courier New" w:hint="default"/>
      </w:rPr>
    </w:lvl>
    <w:lvl w:ilvl="8" w:tplc="477CB12E" w:tentative="1">
      <w:start w:val="1"/>
      <w:numFmt w:val="bullet"/>
      <w:lvlText w:val=""/>
      <w:lvlJc w:val="left"/>
      <w:pPr>
        <w:ind w:left="6480" w:hanging="360"/>
      </w:pPr>
      <w:rPr>
        <w:rFonts w:ascii="Wingdings" w:hAnsi="Wingdings" w:hint="default"/>
      </w:rPr>
    </w:lvl>
  </w:abstractNum>
  <w:abstractNum w:abstractNumId="29" w15:restartNumberingAfterBreak="0">
    <w:nsid w:val="73415257"/>
    <w:multiLevelType w:val="hybridMultilevel"/>
    <w:tmpl w:val="3BE2AB56"/>
    <w:lvl w:ilvl="0" w:tplc="FAAAD212">
      <w:start w:val="1"/>
      <w:numFmt w:val="bullet"/>
      <w:lvlText w:val=""/>
      <w:lvlJc w:val="left"/>
      <w:pPr>
        <w:ind w:left="1429" w:hanging="360"/>
      </w:pPr>
      <w:rPr>
        <w:rFonts w:ascii="Symbol" w:hAnsi="Symbol" w:hint="default"/>
      </w:rPr>
    </w:lvl>
    <w:lvl w:ilvl="1" w:tplc="94B8FF0E" w:tentative="1">
      <w:start w:val="1"/>
      <w:numFmt w:val="bullet"/>
      <w:lvlText w:val="o"/>
      <w:lvlJc w:val="left"/>
      <w:pPr>
        <w:ind w:left="2149" w:hanging="360"/>
      </w:pPr>
      <w:rPr>
        <w:rFonts w:ascii="Courier New" w:hAnsi="Courier New" w:cs="Courier New" w:hint="default"/>
      </w:rPr>
    </w:lvl>
    <w:lvl w:ilvl="2" w:tplc="83FE2F7C" w:tentative="1">
      <w:start w:val="1"/>
      <w:numFmt w:val="bullet"/>
      <w:lvlText w:val=""/>
      <w:lvlJc w:val="left"/>
      <w:pPr>
        <w:ind w:left="2869" w:hanging="360"/>
      </w:pPr>
      <w:rPr>
        <w:rFonts w:ascii="Wingdings" w:hAnsi="Wingdings" w:hint="default"/>
      </w:rPr>
    </w:lvl>
    <w:lvl w:ilvl="3" w:tplc="F282F6EC" w:tentative="1">
      <w:start w:val="1"/>
      <w:numFmt w:val="bullet"/>
      <w:lvlText w:val=""/>
      <w:lvlJc w:val="left"/>
      <w:pPr>
        <w:ind w:left="3589" w:hanging="360"/>
      </w:pPr>
      <w:rPr>
        <w:rFonts w:ascii="Symbol" w:hAnsi="Symbol" w:hint="default"/>
      </w:rPr>
    </w:lvl>
    <w:lvl w:ilvl="4" w:tplc="63A63284" w:tentative="1">
      <w:start w:val="1"/>
      <w:numFmt w:val="bullet"/>
      <w:lvlText w:val="o"/>
      <w:lvlJc w:val="left"/>
      <w:pPr>
        <w:ind w:left="4309" w:hanging="360"/>
      </w:pPr>
      <w:rPr>
        <w:rFonts w:ascii="Courier New" w:hAnsi="Courier New" w:cs="Courier New" w:hint="default"/>
      </w:rPr>
    </w:lvl>
    <w:lvl w:ilvl="5" w:tplc="731EEAF6" w:tentative="1">
      <w:start w:val="1"/>
      <w:numFmt w:val="bullet"/>
      <w:lvlText w:val=""/>
      <w:lvlJc w:val="left"/>
      <w:pPr>
        <w:ind w:left="5029" w:hanging="360"/>
      </w:pPr>
      <w:rPr>
        <w:rFonts w:ascii="Wingdings" w:hAnsi="Wingdings" w:hint="default"/>
      </w:rPr>
    </w:lvl>
    <w:lvl w:ilvl="6" w:tplc="7F3C8A74" w:tentative="1">
      <w:start w:val="1"/>
      <w:numFmt w:val="bullet"/>
      <w:lvlText w:val=""/>
      <w:lvlJc w:val="left"/>
      <w:pPr>
        <w:ind w:left="5749" w:hanging="360"/>
      </w:pPr>
      <w:rPr>
        <w:rFonts w:ascii="Symbol" w:hAnsi="Symbol" w:hint="default"/>
      </w:rPr>
    </w:lvl>
    <w:lvl w:ilvl="7" w:tplc="1E3C682C" w:tentative="1">
      <w:start w:val="1"/>
      <w:numFmt w:val="bullet"/>
      <w:lvlText w:val="o"/>
      <w:lvlJc w:val="left"/>
      <w:pPr>
        <w:ind w:left="6469" w:hanging="360"/>
      </w:pPr>
      <w:rPr>
        <w:rFonts w:ascii="Courier New" w:hAnsi="Courier New" w:cs="Courier New" w:hint="default"/>
      </w:rPr>
    </w:lvl>
    <w:lvl w:ilvl="8" w:tplc="DFF4394A" w:tentative="1">
      <w:start w:val="1"/>
      <w:numFmt w:val="bullet"/>
      <w:lvlText w:val=""/>
      <w:lvlJc w:val="left"/>
      <w:pPr>
        <w:ind w:left="7189" w:hanging="360"/>
      </w:pPr>
      <w:rPr>
        <w:rFonts w:ascii="Wingdings" w:hAnsi="Wingdings" w:hint="default"/>
      </w:rPr>
    </w:lvl>
  </w:abstractNum>
  <w:num w:numId="1" w16cid:durableId="320354233">
    <w:abstractNumId w:val="6"/>
  </w:num>
  <w:num w:numId="2" w16cid:durableId="291327191">
    <w:abstractNumId w:val="4"/>
  </w:num>
  <w:num w:numId="3" w16cid:durableId="683675136">
    <w:abstractNumId w:val="22"/>
  </w:num>
  <w:num w:numId="4" w16cid:durableId="603925702">
    <w:abstractNumId w:val="29"/>
  </w:num>
  <w:num w:numId="5" w16cid:durableId="14888619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3704862">
    <w:abstractNumId w:val="3"/>
  </w:num>
  <w:num w:numId="7" w16cid:durableId="267200258">
    <w:abstractNumId w:val="17"/>
  </w:num>
  <w:num w:numId="8" w16cid:durableId="976911942">
    <w:abstractNumId w:val="10"/>
  </w:num>
  <w:num w:numId="9" w16cid:durableId="1054112804">
    <w:abstractNumId w:val="19"/>
  </w:num>
  <w:num w:numId="10" w16cid:durableId="969095363">
    <w:abstractNumId w:val="21"/>
  </w:num>
  <w:num w:numId="11" w16cid:durableId="1627010258">
    <w:abstractNumId w:val="8"/>
  </w:num>
  <w:num w:numId="12" w16cid:durableId="544634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8147323">
    <w:abstractNumId w:val="12"/>
  </w:num>
  <w:num w:numId="14" w16cid:durableId="67578690">
    <w:abstractNumId w:val="0"/>
  </w:num>
  <w:num w:numId="15" w16cid:durableId="654649086">
    <w:abstractNumId w:val="11"/>
  </w:num>
  <w:num w:numId="16" w16cid:durableId="454715836">
    <w:abstractNumId w:val="2"/>
  </w:num>
  <w:num w:numId="17" w16cid:durableId="1857039082">
    <w:abstractNumId w:val="7"/>
  </w:num>
  <w:num w:numId="18" w16cid:durableId="2036538722">
    <w:abstractNumId w:val="14"/>
  </w:num>
  <w:num w:numId="19" w16cid:durableId="710615599">
    <w:abstractNumId w:val="18"/>
  </w:num>
  <w:num w:numId="20" w16cid:durableId="2073498997">
    <w:abstractNumId w:val="20"/>
  </w:num>
  <w:num w:numId="21" w16cid:durableId="1281491252">
    <w:abstractNumId w:val="25"/>
  </w:num>
  <w:num w:numId="22" w16cid:durableId="156968464">
    <w:abstractNumId w:val="9"/>
  </w:num>
  <w:num w:numId="23" w16cid:durableId="861240036">
    <w:abstractNumId w:val="16"/>
  </w:num>
  <w:num w:numId="24" w16cid:durableId="1420172195">
    <w:abstractNumId w:val="28"/>
  </w:num>
  <w:num w:numId="25" w16cid:durableId="2048485885">
    <w:abstractNumId w:val="23"/>
  </w:num>
  <w:num w:numId="26" w16cid:durableId="1151672484">
    <w:abstractNumId w:val="27"/>
  </w:num>
  <w:num w:numId="27" w16cid:durableId="1757242095">
    <w:abstractNumId w:val="24"/>
  </w:num>
  <w:num w:numId="28" w16cid:durableId="773940277">
    <w:abstractNumId w:val="15"/>
  </w:num>
  <w:num w:numId="29" w16cid:durableId="1081877391">
    <w:abstractNumId w:val="5"/>
  </w:num>
  <w:num w:numId="30" w16cid:durableId="1760373630">
    <w:abstractNumId w:val="1"/>
  </w:num>
  <w:num w:numId="31" w16cid:durableId="570234431">
    <w:abstractNumId w:val="13"/>
  </w:num>
  <w:num w:numId="32" w16cid:durableId="1073969715">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6"/>
    <w:rsid w:val="00001B85"/>
    <w:rsid w:val="00004B96"/>
    <w:rsid w:val="00025AC1"/>
    <w:rsid w:val="00030765"/>
    <w:rsid w:val="00035BDF"/>
    <w:rsid w:val="000577BD"/>
    <w:rsid w:val="00063249"/>
    <w:rsid w:val="00077EED"/>
    <w:rsid w:val="00094691"/>
    <w:rsid w:val="000B2C49"/>
    <w:rsid w:val="000B78B6"/>
    <w:rsid w:val="000E74A9"/>
    <w:rsid w:val="00110BED"/>
    <w:rsid w:val="00126E1A"/>
    <w:rsid w:val="00141925"/>
    <w:rsid w:val="00142D3F"/>
    <w:rsid w:val="00144B98"/>
    <w:rsid w:val="00181D36"/>
    <w:rsid w:val="00195D37"/>
    <w:rsid w:val="00196B68"/>
    <w:rsid w:val="001B2A5D"/>
    <w:rsid w:val="001B5E33"/>
    <w:rsid w:val="001C2B21"/>
    <w:rsid w:val="001C2E57"/>
    <w:rsid w:val="001E66B8"/>
    <w:rsid w:val="002343CC"/>
    <w:rsid w:val="0023462D"/>
    <w:rsid w:val="002514FC"/>
    <w:rsid w:val="00254D2E"/>
    <w:rsid w:val="0026511F"/>
    <w:rsid w:val="00270382"/>
    <w:rsid w:val="0028724F"/>
    <w:rsid w:val="002977F9"/>
    <w:rsid w:val="002B3C48"/>
    <w:rsid w:val="002C01A9"/>
    <w:rsid w:val="002C57E1"/>
    <w:rsid w:val="002D5518"/>
    <w:rsid w:val="002E2CCD"/>
    <w:rsid w:val="002E693B"/>
    <w:rsid w:val="00300C58"/>
    <w:rsid w:val="003041ED"/>
    <w:rsid w:val="003508C8"/>
    <w:rsid w:val="0035600F"/>
    <w:rsid w:val="003768DD"/>
    <w:rsid w:val="00383E97"/>
    <w:rsid w:val="00384BE3"/>
    <w:rsid w:val="003A2855"/>
    <w:rsid w:val="003A5D54"/>
    <w:rsid w:val="003B5B89"/>
    <w:rsid w:val="003C2BFA"/>
    <w:rsid w:val="003D021C"/>
    <w:rsid w:val="003E66C0"/>
    <w:rsid w:val="003E6B07"/>
    <w:rsid w:val="003E7D5B"/>
    <w:rsid w:val="003F1713"/>
    <w:rsid w:val="003F1DA5"/>
    <w:rsid w:val="003F7CC8"/>
    <w:rsid w:val="00404DEF"/>
    <w:rsid w:val="004118DA"/>
    <w:rsid w:val="004149C0"/>
    <w:rsid w:val="0041571D"/>
    <w:rsid w:val="004159EC"/>
    <w:rsid w:val="00424166"/>
    <w:rsid w:val="00425A24"/>
    <w:rsid w:val="00426A0B"/>
    <w:rsid w:val="00441041"/>
    <w:rsid w:val="00452675"/>
    <w:rsid w:val="00453A80"/>
    <w:rsid w:val="00456596"/>
    <w:rsid w:val="00485545"/>
    <w:rsid w:val="00486764"/>
    <w:rsid w:val="00497336"/>
    <w:rsid w:val="004A69A2"/>
    <w:rsid w:val="004B44B1"/>
    <w:rsid w:val="004C1198"/>
    <w:rsid w:val="004C5E56"/>
    <w:rsid w:val="004D372A"/>
    <w:rsid w:val="004D432B"/>
    <w:rsid w:val="004D5AFF"/>
    <w:rsid w:val="00510CD5"/>
    <w:rsid w:val="00512525"/>
    <w:rsid w:val="00514A7E"/>
    <w:rsid w:val="0053560A"/>
    <w:rsid w:val="005547E7"/>
    <w:rsid w:val="005566DA"/>
    <w:rsid w:val="00564BCF"/>
    <w:rsid w:val="005752C6"/>
    <w:rsid w:val="0058645F"/>
    <w:rsid w:val="005A52AC"/>
    <w:rsid w:val="005A5A95"/>
    <w:rsid w:val="005A7475"/>
    <w:rsid w:val="005A7846"/>
    <w:rsid w:val="005B0C69"/>
    <w:rsid w:val="005C648B"/>
    <w:rsid w:val="005D05B4"/>
    <w:rsid w:val="005D518C"/>
    <w:rsid w:val="005D6263"/>
    <w:rsid w:val="005F1E99"/>
    <w:rsid w:val="0060213C"/>
    <w:rsid w:val="006070D0"/>
    <w:rsid w:val="00612777"/>
    <w:rsid w:val="00625ED4"/>
    <w:rsid w:val="006326D7"/>
    <w:rsid w:val="0063318A"/>
    <w:rsid w:val="00651D85"/>
    <w:rsid w:val="00676F77"/>
    <w:rsid w:val="00693E15"/>
    <w:rsid w:val="006A5D7C"/>
    <w:rsid w:val="006C57A6"/>
    <w:rsid w:val="006F3AC9"/>
    <w:rsid w:val="007011A4"/>
    <w:rsid w:val="0071390F"/>
    <w:rsid w:val="0072389D"/>
    <w:rsid w:val="00726DA8"/>
    <w:rsid w:val="00741F00"/>
    <w:rsid w:val="007467F8"/>
    <w:rsid w:val="00752B84"/>
    <w:rsid w:val="0076055F"/>
    <w:rsid w:val="00762E82"/>
    <w:rsid w:val="0076442D"/>
    <w:rsid w:val="00765407"/>
    <w:rsid w:val="007727D3"/>
    <w:rsid w:val="00774B2B"/>
    <w:rsid w:val="007835AC"/>
    <w:rsid w:val="00787265"/>
    <w:rsid w:val="00793DBD"/>
    <w:rsid w:val="007A1350"/>
    <w:rsid w:val="007B1B57"/>
    <w:rsid w:val="007F01FE"/>
    <w:rsid w:val="008021D3"/>
    <w:rsid w:val="0081459D"/>
    <w:rsid w:val="00814B2E"/>
    <w:rsid w:val="00815B65"/>
    <w:rsid w:val="008208BD"/>
    <w:rsid w:val="0082548A"/>
    <w:rsid w:val="008357B9"/>
    <w:rsid w:val="00845C43"/>
    <w:rsid w:val="008475D6"/>
    <w:rsid w:val="008502F0"/>
    <w:rsid w:val="00884225"/>
    <w:rsid w:val="00887D2A"/>
    <w:rsid w:val="00891C60"/>
    <w:rsid w:val="008A4896"/>
    <w:rsid w:val="008B0A4E"/>
    <w:rsid w:val="008C2B5F"/>
    <w:rsid w:val="008F00A5"/>
    <w:rsid w:val="008F4EED"/>
    <w:rsid w:val="00911D96"/>
    <w:rsid w:val="009200C4"/>
    <w:rsid w:val="00930A83"/>
    <w:rsid w:val="009339DF"/>
    <w:rsid w:val="00936CF7"/>
    <w:rsid w:val="00941E16"/>
    <w:rsid w:val="00945191"/>
    <w:rsid w:val="00953B86"/>
    <w:rsid w:val="0095660D"/>
    <w:rsid w:val="009710E4"/>
    <w:rsid w:val="009743C8"/>
    <w:rsid w:val="009872AF"/>
    <w:rsid w:val="009878EC"/>
    <w:rsid w:val="009A1F21"/>
    <w:rsid w:val="009D6BCE"/>
    <w:rsid w:val="009D7BFB"/>
    <w:rsid w:val="009F39B4"/>
    <w:rsid w:val="00A24FD0"/>
    <w:rsid w:val="00A46E6D"/>
    <w:rsid w:val="00A50001"/>
    <w:rsid w:val="00A56A9B"/>
    <w:rsid w:val="00A605F1"/>
    <w:rsid w:val="00A666AA"/>
    <w:rsid w:val="00A70322"/>
    <w:rsid w:val="00A75068"/>
    <w:rsid w:val="00A91A16"/>
    <w:rsid w:val="00A96959"/>
    <w:rsid w:val="00AC5C4E"/>
    <w:rsid w:val="00AD6A0C"/>
    <w:rsid w:val="00AE554B"/>
    <w:rsid w:val="00AF160B"/>
    <w:rsid w:val="00AF4210"/>
    <w:rsid w:val="00AF5986"/>
    <w:rsid w:val="00B0110E"/>
    <w:rsid w:val="00B22510"/>
    <w:rsid w:val="00B31A09"/>
    <w:rsid w:val="00B40753"/>
    <w:rsid w:val="00B42D1F"/>
    <w:rsid w:val="00B43ABE"/>
    <w:rsid w:val="00B46697"/>
    <w:rsid w:val="00B47E0B"/>
    <w:rsid w:val="00B7254C"/>
    <w:rsid w:val="00B72723"/>
    <w:rsid w:val="00B72B3C"/>
    <w:rsid w:val="00B83BCB"/>
    <w:rsid w:val="00B87964"/>
    <w:rsid w:val="00B92115"/>
    <w:rsid w:val="00BB2A5C"/>
    <w:rsid w:val="00BB3C6E"/>
    <w:rsid w:val="00BD662C"/>
    <w:rsid w:val="00BE76A3"/>
    <w:rsid w:val="00C34880"/>
    <w:rsid w:val="00C35E7C"/>
    <w:rsid w:val="00C43120"/>
    <w:rsid w:val="00C4484E"/>
    <w:rsid w:val="00C46FC0"/>
    <w:rsid w:val="00C643B5"/>
    <w:rsid w:val="00C71CEB"/>
    <w:rsid w:val="00C94533"/>
    <w:rsid w:val="00CA3C29"/>
    <w:rsid w:val="00CB16C0"/>
    <w:rsid w:val="00CB4F60"/>
    <w:rsid w:val="00CC4B67"/>
    <w:rsid w:val="00CD5327"/>
    <w:rsid w:val="00CD7FA5"/>
    <w:rsid w:val="00CE0F98"/>
    <w:rsid w:val="00CF685C"/>
    <w:rsid w:val="00D127DC"/>
    <w:rsid w:val="00D16C12"/>
    <w:rsid w:val="00D32D32"/>
    <w:rsid w:val="00D3544E"/>
    <w:rsid w:val="00D35719"/>
    <w:rsid w:val="00D54A28"/>
    <w:rsid w:val="00D77805"/>
    <w:rsid w:val="00DB33FA"/>
    <w:rsid w:val="00DC170A"/>
    <w:rsid w:val="00DD0D44"/>
    <w:rsid w:val="00DD2551"/>
    <w:rsid w:val="00DE103F"/>
    <w:rsid w:val="00DF2D82"/>
    <w:rsid w:val="00DF45EC"/>
    <w:rsid w:val="00DF7E11"/>
    <w:rsid w:val="00E174B3"/>
    <w:rsid w:val="00E2259C"/>
    <w:rsid w:val="00E23E8E"/>
    <w:rsid w:val="00E3428D"/>
    <w:rsid w:val="00E405D7"/>
    <w:rsid w:val="00E435FC"/>
    <w:rsid w:val="00E70C56"/>
    <w:rsid w:val="00E7125A"/>
    <w:rsid w:val="00E713AE"/>
    <w:rsid w:val="00E8349E"/>
    <w:rsid w:val="00E85681"/>
    <w:rsid w:val="00E9363D"/>
    <w:rsid w:val="00EA02C1"/>
    <w:rsid w:val="00EB152F"/>
    <w:rsid w:val="00EC2D8E"/>
    <w:rsid w:val="00EE37CC"/>
    <w:rsid w:val="00EF4393"/>
    <w:rsid w:val="00EF7E49"/>
    <w:rsid w:val="00F073F2"/>
    <w:rsid w:val="00F12C98"/>
    <w:rsid w:val="00F132E7"/>
    <w:rsid w:val="00F16347"/>
    <w:rsid w:val="00F20E91"/>
    <w:rsid w:val="00F444A4"/>
    <w:rsid w:val="00F51E8C"/>
    <w:rsid w:val="00F56CE4"/>
    <w:rsid w:val="00F76493"/>
    <w:rsid w:val="00F84E1A"/>
    <w:rsid w:val="00F84FF1"/>
    <w:rsid w:val="00F94BAA"/>
    <w:rsid w:val="00F94C8B"/>
    <w:rsid w:val="00FB3845"/>
    <w:rsid w:val="00FC3B8B"/>
    <w:rsid w:val="00FD2537"/>
    <w:rsid w:val="00FD37E8"/>
    <w:rsid w:val="00FE344A"/>
    <w:rsid w:val="00FE688F"/>
    <w:rsid w:val="00FE7F7E"/>
    <w:rsid w:val="00FF0AB8"/>
    <w:rsid w:val="00FF3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5FEA"/>
  <w15:chartTrackingRefBased/>
  <w15:docId w15:val="{3CC35F8F-1811-4158-ABD6-F32EB851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86"/>
    <w:pPr>
      <w:tabs>
        <w:tab w:val="left" w:pos="1201"/>
      </w:tabs>
      <w:spacing w:after="0" w:line="276" w:lineRule="auto"/>
      <w:jc w:val="both"/>
    </w:pPr>
    <w:rPr>
      <w:rFonts w:ascii="Arial" w:hAnsi="Arial" w:cs="Arial"/>
      <w:bCs/>
      <w:kern w:val="0"/>
      <w:sz w:val="24"/>
      <w14:ligatures w14:val="none"/>
    </w:rPr>
  </w:style>
  <w:style w:type="paragraph" w:styleId="Heading1">
    <w:name w:val="heading 1"/>
    <w:basedOn w:val="ListParagraph"/>
    <w:next w:val="Normal"/>
    <w:link w:val="Heading1Char"/>
    <w:qFormat/>
    <w:rsid w:val="00AF5986"/>
    <w:pPr>
      <w:numPr>
        <w:ilvl w:val="0"/>
      </w:numPr>
      <w:spacing w:before="240" w:after="240"/>
      <w:outlineLvl w:val="0"/>
    </w:pPr>
    <w:rPr>
      <w:b/>
      <w:bCs w:val="0"/>
    </w:rPr>
  </w:style>
  <w:style w:type="paragraph" w:styleId="Heading2">
    <w:name w:val="heading 2"/>
    <w:basedOn w:val="Normal"/>
    <w:next w:val="Normal"/>
    <w:link w:val="Heading2Char"/>
    <w:qFormat/>
    <w:rsid w:val="00AF5986"/>
    <w:pPr>
      <w:keepNext/>
      <w:spacing w:line="240" w:lineRule="auto"/>
      <w:jc w:val="center"/>
      <w:outlineLvl w:val="1"/>
    </w:pPr>
    <w:rPr>
      <w:rFonts w:eastAsia="Times New Roman"/>
      <w:b/>
      <w:bCs w:val="0"/>
      <w:iCs/>
      <w:caps/>
      <w:sz w:val="28"/>
      <w:szCs w:val="28"/>
    </w:rPr>
  </w:style>
  <w:style w:type="paragraph" w:styleId="Heading4">
    <w:name w:val="heading 4"/>
    <w:basedOn w:val="Normal"/>
    <w:next w:val="Normal"/>
    <w:link w:val="Heading4Char"/>
    <w:qFormat/>
    <w:rsid w:val="00AF5986"/>
    <w:pPr>
      <w:keepNext/>
      <w:spacing w:line="240" w:lineRule="auto"/>
      <w:outlineLvl w:val="3"/>
    </w:pPr>
    <w:rPr>
      <w:rFonts w:eastAsia="Times New Roman" w:cs="Times New Roman"/>
      <w:b/>
      <w:b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986"/>
    <w:rPr>
      <w:rFonts w:ascii="Arial" w:eastAsia="Times New Roman" w:hAnsi="Arial" w:cs="Times New Roman"/>
      <w:b/>
      <w:kern w:val="0"/>
      <w:sz w:val="24"/>
      <w:szCs w:val="24"/>
      <w14:ligatures w14:val="none"/>
    </w:rPr>
  </w:style>
  <w:style w:type="character" w:customStyle="1" w:styleId="Heading2Char">
    <w:name w:val="Heading 2 Char"/>
    <w:basedOn w:val="DefaultParagraphFont"/>
    <w:link w:val="Heading2"/>
    <w:rsid w:val="00AF5986"/>
    <w:rPr>
      <w:rFonts w:ascii="Arial" w:eastAsia="Times New Roman" w:hAnsi="Arial" w:cs="Arial"/>
      <w:b/>
      <w:iCs/>
      <w:caps/>
      <w:kern w:val="0"/>
      <w:sz w:val="28"/>
      <w:szCs w:val="28"/>
      <w14:ligatures w14:val="none"/>
    </w:rPr>
  </w:style>
  <w:style w:type="character" w:customStyle="1" w:styleId="Heading4Char">
    <w:name w:val="Heading 4 Char"/>
    <w:basedOn w:val="DefaultParagraphFont"/>
    <w:link w:val="Heading4"/>
    <w:rsid w:val="00AF5986"/>
    <w:rPr>
      <w:rFonts w:ascii="Arial" w:eastAsia="Times New Roman" w:hAnsi="Arial" w:cs="Times New Roman"/>
      <w:b/>
      <w:kern w:val="0"/>
      <w:sz w:val="24"/>
      <w:szCs w:val="20"/>
      <w14:ligatures w14:val="none"/>
    </w:rPr>
  </w:style>
  <w:style w:type="table" w:styleId="TableGrid">
    <w:name w:val="Table Grid"/>
    <w:basedOn w:val="TableNormal"/>
    <w:rsid w:val="00AF5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986"/>
    <w:pPr>
      <w:numPr>
        <w:ilvl w:val="1"/>
        <w:numId w:val="1"/>
      </w:numPr>
      <w:tabs>
        <w:tab w:val="clear" w:pos="1201"/>
      </w:tabs>
      <w:spacing w:after="120" w:line="240" w:lineRule="auto"/>
    </w:pPr>
    <w:rPr>
      <w:rFonts w:eastAsia="Times New Roman" w:cs="Times New Roman"/>
      <w:szCs w:val="24"/>
    </w:rPr>
  </w:style>
  <w:style w:type="character" w:styleId="Strong">
    <w:name w:val="Strong"/>
    <w:uiPriority w:val="22"/>
    <w:qFormat/>
    <w:rsid w:val="00AF5986"/>
    <w:rPr>
      <w:b/>
    </w:rPr>
  </w:style>
  <w:style w:type="character" w:styleId="Hyperlink">
    <w:name w:val="Hyperlink"/>
    <w:rsid w:val="00AF5986"/>
    <w:rPr>
      <w:color w:val="0000FF"/>
      <w:u w:val="single"/>
    </w:rPr>
  </w:style>
  <w:style w:type="paragraph" w:styleId="Footer">
    <w:name w:val="footer"/>
    <w:basedOn w:val="Normal"/>
    <w:link w:val="FooterChar"/>
    <w:uiPriority w:val="99"/>
    <w:unhideWhenUsed/>
    <w:rsid w:val="00AF5986"/>
    <w:pPr>
      <w:tabs>
        <w:tab w:val="center" w:pos="4513"/>
        <w:tab w:val="right" w:pos="9026"/>
      </w:tabs>
      <w:spacing w:line="240" w:lineRule="auto"/>
    </w:pPr>
  </w:style>
  <w:style w:type="character" w:customStyle="1" w:styleId="FooterChar">
    <w:name w:val="Footer Char"/>
    <w:basedOn w:val="DefaultParagraphFont"/>
    <w:link w:val="Footer"/>
    <w:uiPriority w:val="99"/>
    <w:rsid w:val="00AF5986"/>
    <w:rPr>
      <w:rFonts w:ascii="Arial" w:hAnsi="Arial" w:cs="Arial"/>
      <w:bCs/>
      <w:kern w:val="0"/>
      <w:sz w:val="24"/>
      <w14:ligatures w14:val="none"/>
    </w:rPr>
  </w:style>
  <w:style w:type="character" w:styleId="UnresolvedMention">
    <w:name w:val="Unresolved Mention"/>
    <w:basedOn w:val="DefaultParagraphFont"/>
    <w:uiPriority w:val="99"/>
    <w:semiHidden/>
    <w:unhideWhenUsed/>
    <w:rsid w:val="0058645F"/>
    <w:rPr>
      <w:color w:val="605E5C"/>
      <w:shd w:val="clear" w:color="auto" w:fill="E1DFDD"/>
    </w:rPr>
  </w:style>
  <w:style w:type="paragraph" w:styleId="Header">
    <w:name w:val="header"/>
    <w:basedOn w:val="Normal"/>
    <w:link w:val="HeaderChar"/>
    <w:uiPriority w:val="99"/>
    <w:unhideWhenUsed/>
    <w:rsid w:val="0081459D"/>
    <w:pPr>
      <w:tabs>
        <w:tab w:val="clear" w:pos="1201"/>
        <w:tab w:val="center" w:pos="4513"/>
        <w:tab w:val="right" w:pos="9026"/>
      </w:tabs>
      <w:spacing w:line="240" w:lineRule="auto"/>
    </w:pPr>
  </w:style>
  <w:style w:type="character" w:customStyle="1" w:styleId="HeaderChar">
    <w:name w:val="Header Char"/>
    <w:basedOn w:val="DefaultParagraphFont"/>
    <w:link w:val="Header"/>
    <w:uiPriority w:val="99"/>
    <w:rsid w:val="0081459D"/>
    <w:rPr>
      <w:rFonts w:ascii="Arial" w:hAnsi="Arial" w:cs="Arial"/>
      <w:bCs/>
      <w:kern w:val="0"/>
      <w:sz w:val="24"/>
      <w14:ligatures w14:val="none"/>
    </w:rPr>
  </w:style>
  <w:style w:type="character" w:styleId="CommentReference">
    <w:name w:val="annotation reference"/>
    <w:basedOn w:val="DefaultParagraphFont"/>
    <w:uiPriority w:val="99"/>
    <w:semiHidden/>
    <w:unhideWhenUsed/>
    <w:rsid w:val="00300C58"/>
    <w:rPr>
      <w:sz w:val="16"/>
      <w:szCs w:val="16"/>
    </w:rPr>
  </w:style>
  <w:style w:type="paragraph" w:styleId="CommentText">
    <w:name w:val="annotation text"/>
    <w:basedOn w:val="Normal"/>
    <w:link w:val="CommentTextChar"/>
    <w:uiPriority w:val="99"/>
    <w:unhideWhenUsed/>
    <w:rsid w:val="00300C58"/>
    <w:pPr>
      <w:spacing w:line="240" w:lineRule="auto"/>
    </w:pPr>
    <w:rPr>
      <w:sz w:val="20"/>
      <w:szCs w:val="20"/>
    </w:rPr>
  </w:style>
  <w:style w:type="character" w:customStyle="1" w:styleId="CommentTextChar">
    <w:name w:val="Comment Text Char"/>
    <w:basedOn w:val="DefaultParagraphFont"/>
    <w:link w:val="CommentText"/>
    <w:uiPriority w:val="99"/>
    <w:rsid w:val="00300C58"/>
    <w:rPr>
      <w:rFonts w:ascii="Arial" w:hAnsi="Arial" w:cs="Arial"/>
      <w:bCs/>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00C58"/>
    <w:rPr>
      <w:b/>
    </w:rPr>
  </w:style>
  <w:style w:type="character" w:customStyle="1" w:styleId="CommentSubjectChar">
    <w:name w:val="Comment Subject Char"/>
    <w:basedOn w:val="CommentTextChar"/>
    <w:link w:val="CommentSubject"/>
    <w:uiPriority w:val="99"/>
    <w:semiHidden/>
    <w:rsid w:val="00300C58"/>
    <w:rPr>
      <w:rFonts w:ascii="Arial" w:hAnsi="Arial" w:cs="Arial"/>
      <w:b/>
      <w:bCs/>
      <w:kern w:val="0"/>
      <w:sz w:val="20"/>
      <w:szCs w:val="20"/>
      <w14:ligatures w14:val="none"/>
    </w:rPr>
  </w:style>
  <w:style w:type="paragraph" w:customStyle="1" w:styleId="Default">
    <w:name w:val="Default"/>
    <w:rsid w:val="002E2CCD"/>
    <w:pPr>
      <w:autoSpaceDE w:val="0"/>
      <w:autoSpaceDN w:val="0"/>
      <w:adjustRightInd w:val="0"/>
      <w:spacing w:after="0" w:line="240" w:lineRule="auto"/>
    </w:pPr>
    <w:rPr>
      <w:rFonts w:ascii="Calibri" w:hAnsi="Calibri" w:cs="Calibri"/>
      <w:color w:val="000000"/>
      <w:kern w:val="0"/>
      <w:sz w:val="24"/>
      <w:szCs w:val="24"/>
    </w:rPr>
  </w:style>
  <w:style w:type="paragraph" w:styleId="Revision">
    <w:name w:val="Revision"/>
    <w:hidden/>
    <w:uiPriority w:val="99"/>
    <w:semiHidden/>
    <w:rsid w:val="00EE37CC"/>
    <w:pPr>
      <w:spacing w:after="0" w:line="240" w:lineRule="auto"/>
    </w:pPr>
    <w:rPr>
      <w:rFonts w:ascii="Arial" w:hAnsi="Arial" w:cs="Arial"/>
      <w:bCs/>
      <w:kern w:val="0"/>
      <w:sz w:val="24"/>
      <w14:ligatures w14:val="none"/>
    </w:rPr>
  </w:style>
  <w:style w:type="character" w:customStyle="1" w:styleId="ui-provider">
    <w:name w:val="ui-provider"/>
    <w:basedOn w:val="DefaultParagraphFont"/>
    <w:rsid w:val="0007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nah.emery@stroud.gov.u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enna.malpass@stroud.gov.uk" TargetMode="External"/><Relationship Id="rId12" Type="http://schemas.openxmlformats.org/officeDocument/2006/relationships/hyperlink" Target="https://assets.publishing.service.gov.uk/government/uploads/system/uploads/attachment_data/file/8312/1527635.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legalservices@onelegal.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oud.gov.uk/media/2111923/draft-recommendations-and-appendix-1-combined-final.pdf"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stroud.moderngov.co.uk/documents/s6583/Item%2014%20-%20Appendix%20A%20-%20Community%20Governance%20Review%20Terms%20of%20Reference.pdf" TargetMode="External"/><Relationship Id="rId19" Type="http://schemas.openxmlformats.org/officeDocument/2006/relationships/hyperlink" Target="mailto:andrew.cummings@stroud.gov.uk" TargetMode="External"/><Relationship Id="rId4" Type="http://schemas.openxmlformats.org/officeDocument/2006/relationships/webSettings" Target="webSettings.xml"/><Relationship Id="rId9" Type="http://schemas.openxmlformats.org/officeDocument/2006/relationships/hyperlink" Target="https://stroud.moderngov.co.uk/documents/s6582/Item%2014%20-%20Community%20Governance%20Review.pdf"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Malpass, Jenna</dc:creator>
  <cp:lastModifiedBy>Kirton, Katie</cp:lastModifiedBy>
  <cp:revision>4</cp:revision>
  <cp:lastPrinted>2023-07-03T10:44:00Z</cp:lastPrinted>
  <dcterms:created xsi:type="dcterms:W3CDTF">2023-07-12T14:58:00Z</dcterms:created>
  <dcterms:modified xsi:type="dcterms:W3CDTF">2023-07-12T15:37:00Z</dcterms:modified>
</cp:coreProperties>
</file>