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1415A089" w:rsidR="00F12BCD" w:rsidRPr="00F42AA8" w:rsidRDefault="003E3244"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Grievance &amp; Conflict Resolution Policy &amp; Procedure</w:t>
                </w:r>
              </w:p>
            </w:tc>
          </w:tr>
          <w:tr w:rsidR="00F12BCD" w:rsidRPr="00F12BCD" w14:paraId="58F9EC87" w14:textId="77777777" w:rsidTr="00FF49D0">
            <w:tc>
              <w:tcPr>
                <w:tcW w:w="0" w:type="auto"/>
              </w:tcPr>
              <w:p w14:paraId="66A16704" w14:textId="7F04277D" w:rsidR="00F12BCD" w:rsidRPr="0038752B" w:rsidRDefault="003E3244" w:rsidP="00FF49D0">
                <w:pPr>
                  <w:pStyle w:val="NoSpacing"/>
                  <w:rPr>
                    <w:rFonts w:ascii="Arial" w:hAnsi="Arial" w:cs="Arial"/>
                    <w:sz w:val="40"/>
                    <w:szCs w:val="40"/>
                  </w:rPr>
                </w:pPr>
                <w:r>
                  <w:rPr>
                    <w:rFonts w:ascii="Arial" w:hAnsi="Arial" w:cs="Arial"/>
                    <w:color w:val="FFFFFF" w:themeColor="background1"/>
                    <w:sz w:val="32"/>
                    <w:szCs w:val="40"/>
                  </w:rPr>
                  <w:t>August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3E3244"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0FF73168" w14:textId="77777777" w:rsidR="003E3244" w:rsidRPr="00A33D88" w:rsidRDefault="003E3244" w:rsidP="00633794">
      <w:pPr>
        <w:pStyle w:val="ListNumber"/>
        <w:spacing w:before="0" w:after="0" w:line="240" w:lineRule="auto"/>
      </w:pPr>
      <w:r w:rsidRPr="00A33D88">
        <w:t xml:space="preserve">The Council’s vision is to make Stroud District a better and safer place to live, work and visit for everyone.  A climate of openness and trust with good management practices will help to improve service delivery to the public and ensure our values and goals are promoted. Dealing fairly and promptly with any concerns staff have or complaints about their employment will contribute significantly to this climate of good employee relations. </w:t>
      </w:r>
    </w:p>
    <w:p w14:paraId="192F0A6C" w14:textId="77777777" w:rsidR="003E3244" w:rsidRDefault="003E3244" w:rsidP="00633794">
      <w:pPr>
        <w:pStyle w:val="ListNumber"/>
        <w:spacing w:before="0" w:after="0" w:line="240" w:lineRule="auto"/>
      </w:pPr>
    </w:p>
    <w:p w14:paraId="3CAF8815" w14:textId="77777777" w:rsidR="003E3244" w:rsidRDefault="003E3244" w:rsidP="00633794">
      <w:pPr>
        <w:pStyle w:val="ListNumber"/>
        <w:spacing w:before="0" w:after="0" w:line="240" w:lineRule="auto"/>
      </w:pPr>
      <w:r w:rsidRPr="00A33D88">
        <w:t>This procedure gives a framework for promoting and ensuring fairness at work and will deal with a complaint by an individual employee</w:t>
      </w:r>
      <w:r>
        <w:t xml:space="preserve"> or groups of employees</w:t>
      </w:r>
      <w:r w:rsidRPr="00A33D88">
        <w:t xml:space="preserve"> about an action the employer has or is planning to take in relation to them. The aim is to deal with concerns as close to their source as possible, to have clarity about the responsibilities for all involved and also ensure there is a coordinated and consistent approach across the Council. Employees are encouraged to raise concerns as soon as they occur to prevent minor disagreements developing into more serious disputes and without fear of reprisal. </w:t>
      </w:r>
    </w:p>
    <w:p w14:paraId="350465F8" w14:textId="77777777" w:rsidR="003E3244" w:rsidRDefault="003E3244" w:rsidP="00633794">
      <w:pPr>
        <w:pStyle w:val="ListNumber"/>
        <w:spacing w:before="0" w:after="0" w:line="240" w:lineRule="auto"/>
      </w:pPr>
    </w:p>
    <w:p w14:paraId="04C8BADB" w14:textId="77777777" w:rsidR="003E3244" w:rsidRDefault="003E3244" w:rsidP="00633794">
      <w:pPr>
        <w:pStyle w:val="ListNumber"/>
        <w:spacing w:before="0" w:after="0" w:line="240" w:lineRule="auto"/>
      </w:pPr>
      <w:r>
        <w:t xml:space="preserve">It is important that employees approach a grievance with a view to resolving the problem positively. Demonstrating an open and positive approach provides the best chance of resolving a grievance informally and at an early stage. </w:t>
      </w:r>
    </w:p>
    <w:p w14:paraId="23B51C48" w14:textId="77777777" w:rsidR="003E3244" w:rsidRDefault="003E3244" w:rsidP="00633794">
      <w:pPr>
        <w:pStyle w:val="ListNumber"/>
        <w:spacing w:before="0" w:after="0" w:line="240" w:lineRule="auto"/>
      </w:pPr>
    </w:p>
    <w:p w14:paraId="760ABCE3" w14:textId="77777777" w:rsidR="003E3244" w:rsidRDefault="003E3244" w:rsidP="00633794">
      <w:pPr>
        <w:pStyle w:val="ListNumber"/>
        <w:spacing w:before="0" w:after="0" w:line="240" w:lineRule="auto"/>
      </w:pPr>
      <w:r w:rsidRPr="00A33D88">
        <w:t>This policy and procedure applies to all employees (including those on probation) and forms part of the contract of employment</w:t>
      </w:r>
      <w:r>
        <w:t>.</w:t>
      </w:r>
    </w:p>
    <w:p w14:paraId="14FD3C4A" w14:textId="77777777" w:rsidR="003E3244" w:rsidRDefault="003E3244" w:rsidP="00633794">
      <w:pPr>
        <w:pStyle w:val="ListNumber"/>
        <w:spacing w:before="0" w:after="0" w:line="240" w:lineRule="auto"/>
      </w:pPr>
    </w:p>
    <w:p w14:paraId="51FEA50B" w14:textId="77777777" w:rsidR="003E3244" w:rsidRPr="00D859E0" w:rsidRDefault="003E3244" w:rsidP="00633794">
      <w:pPr>
        <w:pStyle w:val="ListNumber"/>
        <w:spacing w:before="0" w:after="0" w:line="240" w:lineRule="auto"/>
        <w:jc w:val="left"/>
      </w:pPr>
    </w:p>
    <w:p w14:paraId="144799AE" w14:textId="4AB6056E" w:rsidR="003E3244" w:rsidRPr="003E3244" w:rsidRDefault="003E3244" w:rsidP="003E3244">
      <w:pPr>
        <w:pStyle w:val="Heading3"/>
        <w:numPr>
          <w:ilvl w:val="0"/>
          <w:numId w:val="0"/>
        </w:numPr>
        <w:spacing w:before="0" w:after="0" w:line="240" w:lineRule="auto"/>
        <w:rPr>
          <w:rFonts w:ascii="Helvetica" w:hAnsi="Helvetica"/>
          <w:bCs/>
          <w:iCs/>
          <w:smallCaps/>
          <w:spacing w:val="9"/>
        </w:rPr>
      </w:pPr>
      <w:r w:rsidRPr="00A33D88">
        <w:rPr>
          <w:rFonts w:ascii="Helvetica" w:hAnsi="Helvetica"/>
          <w:spacing w:val="9"/>
        </w:rPr>
        <w:t>WHEN TO USE THIS PROCEDURE</w:t>
      </w:r>
    </w:p>
    <w:p w14:paraId="19DF7324" w14:textId="77777777" w:rsidR="003E3244" w:rsidRDefault="003E3244" w:rsidP="00633794">
      <w:pPr>
        <w:pStyle w:val="ListNumber"/>
        <w:spacing w:before="0" w:after="0" w:line="240" w:lineRule="auto"/>
        <w:jc w:val="left"/>
      </w:pPr>
      <w:r w:rsidRPr="00A33D88">
        <w:t>Grievances may be concerned with a wide range of issues</w:t>
      </w:r>
      <w:r>
        <w:t>, e.g.:</w:t>
      </w:r>
    </w:p>
    <w:p w14:paraId="2C50F822" w14:textId="77777777" w:rsidR="003E3244" w:rsidRPr="00A33D88" w:rsidRDefault="003E3244" w:rsidP="00633794">
      <w:pPr>
        <w:pStyle w:val="ListNumber"/>
        <w:spacing w:before="0" w:after="0" w:line="240" w:lineRule="auto"/>
        <w:jc w:val="left"/>
      </w:pPr>
    </w:p>
    <w:p w14:paraId="394BF1D7" w14:textId="77777777" w:rsidR="003E3244" w:rsidRPr="00D859E0" w:rsidRDefault="003E3244" w:rsidP="003E3244">
      <w:pPr>
        <w:pStyle w:val="ListBullet"/>
        <w:numPr>
          <w:ilvl w:val="0"/>
          <w:numId w:val="16"/>
        </w:numPr>
        <w:tabs>
          <w:tab w:val="clear" w:pos="1134"/>
        </w:tabs>
        <w:spacing w:before="0" w:after="0"/>
        <w:rPr>
          <w:i w:val="0"/>
        </w:rPr>
      </w:pPr>
      <w:r w:rsidRPr="00D859E0">
        <w:rPr>
          <w:i w:val="0"/>
        </w:rPr>
        <w:t>Working environment  e.g. light, heat, space</w:t>
      </w:r>
    </w:p>
    <w:p w14:paraId="31899581" w14:textId="77777777" w:rsidR="003E3244" w:rsidRPr="00D859E0" w:rsidRDefault="003E3244" w:rsidP="003E3244">
      <w:pPr>
        <w:pStyle w:val="ListBullet"/>
        <w:numPr>
          <w:ilvl w:val="0"/>
          <w:numId w:val="16"/>
        </w:numPr>
        <w:tabs>
          <w:tab w:val="clear" w:pos="1134"/>
        </w:tabs>
        <w:spacing w:before="0" w:after="0"/>
        <w:rPr>
          <w:i w:val="0"/>
        </w:rPr>
      </w:pPr>
      <w:r w:rsidRPr="00D859E0">
        <w:rPr>
          <w:i w:val="0"/>
        </w:rPr>
        <w:t>Management practices e.g. allocation of workload</w:t>
      </w:r>
    </w:p>
    <w:p w14:paraId="06394BE3" w14:textId="77777777" w:rsidR="003E3244" w:rsidRPr="00D859E0" w:rsidRDefault="003E3244" w:rsidP="003E3244">
      <w:pPr>
        <w:pStyle w:val="ListBullet"/>
        <w:numPr>
          <w:ilvl w:val="0"/>
          <w:numId w:val="16"/>
        </w:numPr>
        <w:tabs>
          <w:tab w:val="clear" w:pos="1134"/>
        </w:tabs>
        <w:spacing w:before="0" w:after="0"/>
        <w:rPr>
          <w:i w:val="0"/>
        </w:rPr>
      </w:pPr>
      <w:r w:rsidRPr="00D859E0">
        <w:rPr>
          <w:i w:val="0"/>
        </w:rPr>
        <w:t>Personality clashes and other work rela</w:t>
      </w:r>
      <w:r>
        <w:rPr>
          <w:i w:val="0"/>
        </w:rPr>
        <w:t>tions</w:t>
      </w:r>
      <w:r w:rsidRPr="00D859E0">
        <w:rPr>
          <w:i w:val="0"/>
        </w:rPr>
        <w:t xml:space="preserve"> between employees</w:t>
      </w:r>
    </w:p>
    <w:p w14:paraId="5F20E4A8" w14:textId="77777777" w:rsidR="003E3244" w:rsidRDefault="003E3244" w:rsidP="003E3244">
      <w:pPr>
        <w:pStyle w:val="ListBullet"/>
        <w:numPr>
          <w:ilvl w:val="0"/>
          <w:numId w:val="16"/>
        </w:numPr>
        <w:tabs>
          <w:tab w:val="clear" w:pos="1134"/>
        </w:tabs>
        <w:spacing w:before="0" w:after="0"/>
        <w:rPr>
          <w:i w:val="0"/>
        </w:rPr>
      </w:pPr>
      <w:r w:rsidRPr="00D859E0">
        <w:rPr>
          <w:i w:val="0"/>
        </w:rPr>
        <w:t>Refused requests e.g. annual le</w:t>
      </w:r>
      <w:r>
        <w:rPr>
          <w:i w:val="0"/>
        </w:rPr>
        <w:t>ave</w:t>
      </w:r>
    </w:p>
    <w:p w14:paraId="0BF0ECC8" w14:textId="77777777" w:rsidR="003E3244" w:rsidRDefault="003E3244" w:rsidP="003E3244">
      <w:pPr>
        <w:pStyle w:val="ListBullet"/>
        <w:numPr>
          <w:ilvl w:val="0"/>
          <w:numId w:val="16"/>
        </w:numPr>
        <w:tabs>
          <w:tab w:val="clear" w:pos="1134"/>
        </w:tabs>
        <w:spacing w:before="0" w:after="0"/>
        <w:rPr>
          <w:i w:val="0"/>
        </w:rPr>
      </w:pPr>
      <w:r>
        <w:rPr>
          <w:i w:val="0"/>
        </w:rPr>
        <w:t>Terms and conditions of employment</w:t>
      </w:r>
    </w:p>
    <w:p w14:paraId="34B86FC7" w14:textId="77777777" w:rsidR="003E3244" w:rsidRDefault="003E3244" w:rsidP="003E3244">
      <w:pPr>
        <w:pStyle w:val="ListBullet"/>
        <w:numPr>
          <w:ilvl w:val="0"/>
          <w:numId w:val="16"/>
        </w:numPr>
        <w:tabs>
          <w:tab w:val="clear" w:pos="1134"/>
        </w:tabs>
        <w:spacing w:before="0" w:after="0"/>
        <w:rPr>
          <w:i w:val="0"/>
        </w:rPr>
      </w:pPr>
      <w:r w:rsidRPr="003A4B4C">
        <w:rPr>
          <w:i w:val="0"/>
        </w:rPr>
        <w:t>Organisational change  e.g. new working practices</w:t>
      </w:r>
    </w:p>
    <w:p w14:paraId="22A4E4D6" w14:textId="77777777" w:rsidR="003E3244" w:rsidRDefault="003E3244" w:rsidP="003E3244">
      <w:pPr>
        <w:pStyle w:val="ListBullet"/>
        <w:numPr>
          <w:ilvl w:val="0"/>
          <w:numId w:val="16"/>
        </w:numPr>
        <w:tabs>
          <w:tab w:val="clear" w:pos="1134"/>
        </w:tabs>
        <w:spacing w:before="0" w:after="0"/>
        <w:rPr>
          <w:i w:val="0"/>
        </w:rPr>
      </w:pPr>
      <w:r>
        <w:rPr>
          <w:i w:val="0"/>
        </w:rPr>
        <w:t>Discrimination</w:t>
      </w:r>
    </w:p>
    <w:p w14:paraId="2AEB9A6B" w14:textId="77777777" w:rsidR="003E3244" w:rsidRPr="003A4B4C" w:rsidRDefault="003E3244" w:rsidP="003E3244">
      <w:pPr>
        <w:pStyle w:val="ListBullet"/>
        <w:numPr>
          <w:ilvl w:val="0"/>
          <w:numId w:val="16"/>
        </w:numPr>
        <w:tabs>
          <w:tab w:val="clear" w:pos="1134"/>
        </w:tabs>
        <w:spacing w:before="0" w:after="0"/>
        <w:rPr>
          <w:i w:val="0"/>
        </w:rPr>
      </w:pPr>
      <w:r>
        <w:rPr>
          <w:i w:val="0"/>
        </w:rPr>
        <w:t>Bullying and Harassment (see also Bullying and Harassment Policy 2.6.2)</w:t>
      </w:r>
    </w:p>
    <w:p w14:paraId="2B8FC8F3" w14:textId="77777777" w:rsidR="003E3244" w:rsidRPr="003A4B4C" w:rsidRDefault="003E3244" w:rsidP="003E3244">
      <w:pPr>
        <w:pStyle w:val="ListBullet"/>
        <w:numPr>
          <w:ilvl w:val="0"/>
          <w:numId w:val="16"/>
        </w:numPr>
        <w:tabs>
          <w:tab w:val="clear" w:pos="1134"/>
        </w:tabs>
        <w:spacing w:before="0" w:after="0"/>
        <w:rPr>
          <w:i w:val="0"/>
        </w:rPr>
      </w:pPr>
      <w:r w:rsidRPr="003A4B4C">
        <w:rPr>
          <w:i w:val="0"/>
        </w:rPr>
        <w:t>Health and safety concerns</w:t>
      </w:r>
      <w:r>
        <w:rPr>
          <w:i w:val="0"/>
        </w:rPr>
        <w:t>.</w:t>
      </w:r>
    </w:p>
    <w:p w14:paraId="461CD018" w14:textId="77777777" w:rsidR="003E3244" w:rsidRPr="003A4B4C" w:rsidRDefault="003E3244" w:rsidP="00633794">
      <w:pPr>
        <w:pStyle w:val="ListBullet"/>
        <w:numPr>
          <w:ilvl w:val="0"/>
          <w:numId w:val="0"/>
        </w:numPr>
        <w:tabs>
          <w:tab w:val="clear" w:pos="1134"/>
        </w:tabs>
        <w:spacing w:before="0" w:after="0"/>
        <w:rPr>
          <w:i w:val="0"/>
        </w:rPr>
      </w:pPr>
    </w:p>
    <w:p w14:paraId="625F6352" w14:textId="43FB2155" w:rsidR="003E3244" w:rsidRPr="00A33D88" w:rsidRDefault="003E3244" w:rsidP="00633794">
      <w:pPr>
        <w:jc w:val="both"/>
      </w:pPr>
      <w:r w:rsidRPr="003A4B4C">
        <w:t xml:space="preserve">This </w:t>
      </w:r>
      <w:r w:rsidRPr="00A33D88">
        <w:t>l</w:t>
      </w:r>
      <w:r w:rsidRPr="003A4B4C">
        <w:t>i</w:t>
      </w:r>
      <w:r w:rsidRPr="00A33D88">
        <w:t>st is not intended to be exhaustive and only gives example</w:t>
      </w:r>
      <w:r>
        <w:t>s of issues that may be raised.</w:t>
      </w:r>
    </w:p>
    <w:p w14:paraId="00721C5B" w14:textId="77777777" w:rsidR="003E3244" w:rsidRDefault="003E3244" w:rsidP="00633794">
      <w:pPr>
        <w:pStyle w:val="ListNumber"/>
        <w:spacing w:before="0" w:after="0" w:line="240" w:lineRule="auto"/>
      </w:pPr>
      <w:r w:rsidRPr="00A33D88">
        <w:t xml:space="preserve">Issues that are the subject of collective negotiation or consultation with the trade union will </w:t>
      </w:r>
      <w:r w:rsidRPr="00A33D88">
        <w:rPr>
          <w:u w:val="single"/>
        </w:rPr>
        <w:t>not</w:t>
      </w:r>
      <w:r w:rsidRPr="00A33D88">
        <w:t xml:space="preserve"> be considered under the grievance procedure.</w:t>
      </w:r>
    </w:p>
    <w:p w14:paraId="34B68130" w14:textId="77777777" w:rsidR="003E3244" w:rsidRPr="00A33D88" w:rsidRDefault="003E3244" w:rsidP="00633794">
      <w:pPr>
        <w:pStyle w:val="ListNumber"/>
        <w:spacing w:before="0" w:after="0" w:line="240" w:lineRule="auto"/>
      </w:pPr>
    </w:p>
    <w:p w14:paraId="5886D5C5" w14:textId="77777777" w:rsidR="003E3244" w:rsidRDefault="003E3244" w:rsidP="00633794">
      <w:pPr>
        <w:pStyle w:val="ListNumber"/>
        <w:spacing w:before="0" w:after="0" w:line="240" w:lineRule="auto"/>
      </w:pPr>
      <w:r w:rsidRPr="00A33D88">
        <w:t>Grievances raised while an employee is subject to disciplinary</w:t>
      </w:r>
      <w:r>
        <w:t xml:space="preserve"> </w:t>
      </w:r>
      <w:r w:rsidRPr="00A33D88">
        <w:t>proceedings will usually be heard only when the disciplinary</w:t>
      </w:r>
      <w:r>
        <w:t xml:space="preserve"> </w:t>
      </w:r>
      <w:r w:rsidRPr="00A33D88">
        <w:t>process has been completed. Insofar as a grievance has any bearing on the disciplinary proceedings, it can be raised as a relevant issue in the course of those proceedings.</w:t>
      </w:r>
    </w:p>
    <w:p w14:paraId="47C3C8E9" w14:textId="77777777" w:rsidR="003E3244" w:rsidRPr="00A33D88" w:rsidRDefault="003E3244" w:rsidP="00633794">
      <w:pPr>
        <w:pStyle w:val="ListNumber"/>
        <w:spacing w:before="0" w:after="0" w:line="240" w:lineRule="auto"/>
        <w:jc w:val="left"/>
      </w:pPr>
    </w:p>
    <w:p w14:paraId="3CFF68D0" w14:textId="77777777" w:rsidR="003E3244" w:rsidRDefault="003E3244" w:rsidP="00633794">
      <w:pPr>
        <w:pStyle w:val="ListNumber"/>
        <w:spacing w:before="0" w:after="0" w:line="240" w:lineRule="auto"/>
      </w:pPr>
      <w:r w:rsidRPr="00A33D88">
        <w:t>This procedure will not be used for appeals against disciplinary</w:t>
      </w:r>
      <w:r>
        <w:t xml:space="preserve"> or a capability decision, as that is the purpose </w:t>
      </w:r>
      <w:r w:rsidRPr="00A33D88">
        <w:t xml:space="preserve">of the </w:t>
      </w:r>
      <w:r>
        <w:t>disciplinary or capability appeals procedure.</w:t>
      </w:r>
    </w:p>
    <w:p w14:paraId="2D64C90F" w14:textId="77777777" w:rsidR="003E3244" w:rsidRPr="00A33D88" w:rsidRDefault="003E3244" w:rsidP="00633794">
      <w:pPr>
        <w:pStyle w:val="ListNumber"/>
        <w:spacing w:before="0" w:after="0" w:line="240" w:lineRule="auto"/>
      </w:pPr>
    </w:p>
    <w:p w14:paraId="0E820198" w14:textId="77777777" w:rsidR="003E3244" w:rsidRDefault="003E3244" w:rsidP="00633794">
      <w:pPr>
        <w:pStyle w:val="ListNumber"/>
        <w:spacing w:before="0" w:after="0" w:line="240" w:lineRule="auto"/>
      </w:pPr>
      <w:r w:rsidRPr="00A33D88">
        <w:t>This procedure relates to concerns about an individual’</w:t>
      </w:r>
      <w:r>
        <w:t xml:space="preserve">s own employment.  </w:t>
      </w:r>
      <w:r w:rsidRPr="00A33D88">
        <w:t>The Whistleblowing Policy (2.6.3) is intended to cover concerns about any aspect of the Council’s work that an employee thinks may be unlawful, is against the Council’s standing orders, regulations or policies, falls below established standards or amounts to improper conduct.</w:t>
      </w:r>
    </w:p>
    <w:p w14:paraId="2C83E017" w14:textId="77777777" w:rsidR="003E3244" w:rsidRPr="00A33D88" w:rsidRDefault="003E3244" w:rsidP="00633794">
      <w:pPr>
        <w:pStyle w:val="ListNumber"/>
        <w:spacing w:before="0" w:after="0" w:line="240" w:lineRule="auto"/>
      </w:pPr>
    </w:p>
    <w:p w14:paraId="5A388ADA" w14:textId="77777777" w:rsidR="003E3244" w:rsidRDefault="003E3244" w:rsidP="00633794">
      <w:pPr>
        <w:pStyle w:val="ListNumber"/>
        <w:spacing w:before="0" w:after="0" w:line="240" w:lineRule="auto"/>
      </w:pPr>
      <w:r w:rsidRPr="00A33D88">
        <w:lastRenderedPageBreak/>
        <w:t>This procedure will not be used to deal with salary or grading issues</w:t>
      </w:r>
      <w:r>
        <w:t xml:space="preserve"> (see instead Grading &amp; Appeals Procedure in 2.1 Pay &amp; Benefits section of the Employee Handbook).</w:t>
      </w:r>
    </w:p>
    <w:p w14:paraId="4633A563" w14:textId="77777777" w:rsidR="003E3244" w:rsidRDefault="003E3244" w:rsidP="00633794">
      <w:pPr>
        <w:pStyle w:val="ListNumber"/>
        <w:spacing w:before="0" w:after="0" w:line="240" w:lineRule="auto"/>
      </w:pPr>
    </w:p>
    <w:p w14:paraId="695E3E58" w14:textId="048A58A0" w:rsidR="003E3244" w:rsidRPr="003E3244" w:rsidRDefault="003E3244" w:rsidP="00633794">
      <w:pPr>
        <w:pStyle w:val="ListNumber"/>
        <w:spacing w:before="0" w:after="0" w:line="240" w:lineRule="auto"/>
        <w:jc w:val="left"/>
        <w:rPr>
          <w:b/>
          <w:u w:val="single"/>
        </w:rPr>
      </w:pPr>
      <w:r w:rsidRPr="00507F96">
        <w:rPr>
          <w:b/>
          <w:u w:val="single"/>
        </w:rPr>
        <w:t>STAGE 1 - INFORMAL ACTION</w:t>
      </w:r>
    </w:p>
    <w:p w14:paraId="5F8AA250" w14:textId="77777777" w:rsidR="003E3244" w:rsidRDefault="003E3244" w:rsidP="00633794">
      <w:pPr>
        <w:pStyle w:val="ListNumber"/>
        <w:spacing w:before="0" w:after="0" w:line="240" w:lineRule="auto"/>
      </w:pPr>
      <w:r w:rsidRPr="00A33D88">
        <w:t>The Council believes that all employees should be treated fairly and with respect. If an employee is unhappy about the treatment that they have received or about any aspect of their work, they should discuss this with their line manager, who will attempt to resolve the situation on an informal basis. If they feel unable to approach their line manager directly, they should approach Human Resources, who will discuss ways of dealing with the matter with them.</w:t>
      </w:r>
    </w:p>
    <w:p w14:paraId="6481C9ED" w14:textId="77777777" w:rsidR="003E3244" w:rsidRDefault="003E3244" w:rsidP="00633794">
      <w:pPr>
        <w:pStyle w:val="ListNumber"/>
        <w:spacing w:before="0" w:after="0" w:line="240" w:lineRule="auto"/>
      </w:pPr>
    </w:p>
    <w:p w14:paraId="622C7465" w14:textId="77777777" w:rsidR="003E3244" w:rsidRDefault="003E3244" w:rsidP="00633794">
      <w:pPr>
        <w:pStyle w:val="ListNumber"/>
        <w:spacing w:before="0" w:after="0" w:line="240" w:lineRule="auto"/>
      </w:pPr>
      <w:r>
        <w:t>Other than in exceptional circumstances, employees should raise their grievance within twenty working days of the incident or event. However, employees will be permitted to raise as part of a grievance a series of directly related incidents having a cumulative effect.</w:t>
      </w:r>
    </w:p>
    <w:p w14:paraId="5E7A24BA" w14:textId="77777777" w:rsidR="003E3244" w:rsidRDefault="003E3244" w:rsidP="00633794">
      <w:pPr>
        <w:pStyle w:val="ListNumber"/>
        <w:spacing w:before="0" w:after="0" w:line="240" w:lineRule="auto"/>
      </w:pPr>
    </w:p>
    <w:p w14:paraId="0EDFCBD7" w14:textId="77777777" w:rsidR="003E3244" w:rsidRDefault="003E3244" w:rsidP="00633794">
      <w:pPr>
        <w:pStyle w:val="ListNumber"/>
        <w:spacing w:before="0" w:after="0" w:line="240" w:lineRule="auto"/>
      </w:pPr>
      <w:r>
        <w:t>Employees are encouraged to explore all options to resolve the issue at the informal stage before considering a formal approach. These could include informal discussions with their line manager, HR and/or mediation.</w:t>
      </w:r>
    </w:p>
    <w:p w14:paraId="3A9BA988" w14:textId="77777777" w:rsidR="003E3244" w:rsidRDefault="003E3244" w:rsidP="00633794">
      <w:pPr>
        <w:pStyle w:val="ListNumber"/>
        <w:spacing w:before="0" w:after="0" w:line="240" w:lineRule="auto"/>
      </w:pPr>
    </w:p>
    <w:p w14:paraId="00C3A99E" w14:textId="77777777" w:rsidR="003E3244" w:rsidRDefault="003E3244" w:rsidP="00633794">
      <w:pPr>
        <w:pStyle w:val="ListNumber"/>
        <w:spacing w:before="0" w:after="0" w:line="240" w:lineRule="auto"/>
      </w:pPr>
      <w:r>
        <w:t>The Council have a group of trained impartial Mediation Facilitators to help support the mediation process.  Mediation is a recognised process and enables parties who are not seeing eye to eye to work through their issues and find solutions.</w:t>
      </w:r>
    </w:p>
    <w:p w14:paraId="6D4EB264" w14:textId="77777777" w:rsidR="003E3244" w:rsidRDefault="003E3244" w:rsidP="00633794">
      <w:pPr>
        <w:pStyle w:val="ListNumber"/>
        <w:spacing w:before="0" w:after="0" w:line="240" w:lineRule="auto"/>
      </w:pPr>
    </w:p>
    <w:p w14:paraId="7F1E95AB" w14:textId="77777777" w:rsidR="003E3244" w:rsidRDefault="003E3244" w:rsidP="00633794">
      <w:pPr>
        <w:pStyle w:val="ListNumber"/>
        <w:spacing w:before="0" w:after="0" w:line="240" w:lineRule="auto"/>
      </w:pPr>
      <w:r w:rsidRPr="00D859E0">
        <w:t>Where attempts to resolve the matter informally do not work, it may be appropriate for the grievance to be resolved formally under this procedure. A grievance made subject to formal resolution should be concerned with the way in which an employee has been treated by the Council, by managers acting on its behalf</w:t>
      </w:r>
      <w:r>
        <w:t>,</w:t>
      </w:r>
      <w:r w:rsidRPr="00D859E0">
        <w:t xml:space="preserve"> or by fellow employees.</w:t>
      </w:r>
    </w:p>
    <w:p w14:paraId="5360C9B7" w14:textId="77777777" w:rsidR="003E3244" w:rsidRDefault="003E3244" w:rsidP="00633794">
      <w:pPr>
        <w:pStyle w:val="ListNumber"/>
        <w:spacing w:before="0" w:after="0" w:line="240" w:lineRule="auto"/>
      </w:pPr>
    </w:p>
    <w:p w14:paraId="4327506A" w14:textId="77777777" w:rsidR="003E3244" w:rsidRPr="00507F96" w:rsidRDefault="003E3244" w:rsidP="00633794">
      <w:pPr>
        <w:pStyle w:val="ListNumber"/>
        <w:spacing w:before="0" w:after="0" w:line="240" w:lineRule="auto"/>
        <w:jc w:val="left"/>
        <w:rPr>
          <w:b/>
          <w:u w:val="single"/>
        </w:rPr>
      </w:pPr>
      <w:r w:rsidRPr="00507F96">
        <w:rPr>
          <w:b/>
          <w:u w:val="single"/>
        </w:rPr>
        <w:t>STAGE 2 – FORMAL GRIEVANCE PROCEDURE</w:t>
      </w:r>
    </w:p>
    <w:p w14:paraId="5644D1AA" w14:textId="77777777" w:rsidR="003E3244" w:rsidRDefault="003E3244" w:rsidP="00633794">
      <w:pPr>
        <w:pStyle w:val="ListNumber"/>
        <w:spacing w:before="0" w:after="0" w:line="240" w:lineRule="auto"/>
        <w:jc w:val="left"/>
      </w:pPr>
    </w:p>
    <w:p w14:paraId="25A511FE" w14:textId="069946CE" w:rsidR="003E3244" w:rsidRPr="003E3244" w:rsidRDefault="003E3244" w:rsidP="003E3244">
      <w:pPr>
        <w:pStyle w:val="Heading3"/>
        <w:numPr>
          <w:ilvl w:val="0"/>
          <w:numId w:val="0"/>
        </w:numPr>
        <w:spacing w:before="0" w:after="0" w:line="240" w:lineRule="auto"/>
        <w:rPr>
          <w:rFonts w:ascii="Helvetica" w:hAnsi="Helvetica"/>
          <w:bCs/>
          <w:iCs/>
          <w:smallCaps/>
          <w:spacing w:val="9"/>
        </w:rPr>
      </w:pPr>
      <w:r w:rsidRPr="00A33D88">
        <w:rPr>
          <w:rFonts w:ascii="Helvetica" w:hAnsi="Helvetica"/>
          <w:spacing w:val="9"/>
        </w:rPr>
        <w:t>MANAGERS DESIGNATED TO TAKE ACTION</w:t>
      </w:r>
    </w:p>
    <w:p w14:paraId="48AFFFBC" w14:textId="77777777" w:rsidR="003E3244" w:rsidRDefault="003E3244" w:rsidP="00633794">
      <w:pPr>
        <w:pStyle w:val="ListNumber"/>
        <w:spacing w:before="0" w:after="0" w:line="240" w:lineRule="auto"/>
      </w:pPr>
      <w:r w:rsidRPr="00A33D88">
        <w:t>Certain Designated Managers have delegated powers to take action as part of this Grievance Procedure on behalf</w:t>
      </w:r>
      <w:r>
        <w:t xml:space="preserve"> of the Council as an employer.</w:t>
      </w:r>
    </w:p>
    <w:p w14:paraId="22F2AD8F" w14:textId="77777777" w:rsidR="003E3244" w:rsidRPr="00A33D88" w:rsidRDefault="003E3244" w:rsidP="00633794">
      <w:pPr>
        <w:pStyle w:val="ListNumber"/>
        <w:spacing w:before="0" w:after="0" w:line="240" w:lineRule="auto"/>
      </w:pPr>
    </w:p>
    <w:p w14:paraId="379197E7" w14:textId="143A8197" w:rsidR="003E3244" w:rsidRDefault="003E3244" w:rsidP="00633794">
      <w:pPr>
        <w:pStyle w:val="ListNumber"/>
        <w:spacing w:before="0" w:after="0" w:line="240" w:lineRule="auto"/>
      </w:pPr>
      <w:r w:rsidRPr="00A33D88">
        <w:t xml:space="preserve">The Designated Manager is responsible for informing and seeking advice from the Human </w:t>
      </w:r>
      <w:r w:rsidRPr="00D859E0">
        <w:t>Resources team, managing any investigation necessary (including who will conduct it, the</w:t>
      </w:r>
      <w:r w:rsidRPr="00A33D88">
        <w:t xml:space="preserve"> focus and timescales) and conducting the meeting.</w:t>
      </w:r>
    </w:p>
    <w:p w14:paraId="4EF0A182" w14:textId="77777777" w:rsidR="003E3244" w:rsidRPr="00A33D88" w:rsidRDefault="003E3244" w:rsidP="00633794">
      <w:pPr>
        <w:pStyle w:val="ListNumber"/>
        <w:spacing w:before="0" w:after="0" w:line="240" w:lineRule="auto"/>
      </w:pPr>
    </w:p>
    <w:p w14:paraId="0354668F" w14:textId="238A2AD1" w:rsidR="003E3244" w:rsidRPr="003E3244" w:rsidRDefault="003E3244" w:rsidP="003E3244">
      <w:pPr>
        <w:pStyle w:val="Heading3"/>
        <w:numPr>
          <w:ilvl w:val="0"/>
          <w:numId w:val="0"/>
        </w:numPr>
        <w:spacing w:before="0" w:after="0" w:line="240" w:lineRule="auto"/>
        <w:rPr>
          <w:rFonts w:ascii="Helvetica" w:hAnsi="Helvetica"/>
          <w:bCs/>
          <w:iCs/>
          <w:smallCaps/>
          <w:spacing w:val="9"/>
        </w:rPr>
      </w:pPr>
      <w:r w:rsidRPr="00A33D88">
        <w:rPr>
          <w:rFonts w:ascii="Helvetica" w:hAnsi="Helvetica"/>
          <w:spacing w:val="9"/>
        </w:rPr>
        <w:t>STANDARDS</w:t>
      </w:r>
    </w:p>
    <w:p w14:paraId="57EF2C21" w14:textId="77777777" w:rsidR="003E3244" w:rsidRPr="00105BF6" w:rsidRDefault="003E3244" w:rsidP="00633794">
      <w:pPr>
        <w:pStyle w:val="ListNumber"/>
        <w:spacing w:before="0" w:after="0" w:line="240" w:lineRule="auto"/>
      </w:pPr>
      <w:r w:rsidRPr="00105BF6">
        <w:t>Employees who raise a grievance that must be resolved formally will be given written confirmation of the outcome of all formal meetings held as part of this procedure.</w:t>
      </w:r>
    </w:p>
    <w:p w14:paraId="0D7CCB76" w14:textId="77777777" w:rsidR="003E3244" w:rsidRPr="00105BF6" w:rsidRDefault="003E3244" w:rsidP="00633794">
      <w:pPr>
        <w:pStyle w:val="ListNumber"/>
        <w:spacing w:before="0" w:after="0" w:line="240" w:lineRule="auto"/>
      </w:pPr>
    </w:p>
    <w:p w14:paraId="07963474" w14:textId="77777777" w:rsidR="003E3244" w:rsidRPr="00105BF6" w:rsidRDefault="003E3244" w:rsidP="00633794">
      <w:pPr>
        <w:pStyle w:val="ListNumber"/>
        <w:spacing w:before="0" w:after="0" w:line="240" w:lineRule="auto"/>
      </w:pPr>
      <w:r w:rsidRPr="00105BF6">
        <w:t>The time limits in this procedure will be kept to wherever possible but may be modified by mutual agreement where this is a sensible approach and helps to resolve the concerns.</w:t>
      </w:r>
    </w:p>
    <w:p w14:paraId="2866FDAA" w14:textId="77777777" w:rsidR="003E3244" w:rsidRPr="00105BF6" w:rsidRDefault="003E3244" w:rsidP="00633794">
      <w:pPr>
        <w:pStyle w:val="ListNumber"/>
        <w:spacing w:before="0" w:after="0" w:line="240" w:lineRule="auto"/>
      </w:pPr>
      <w:r w:rsidRPr="00105BF6">
        <w:t>If an employee has a concern about their line manager, and that person is the Designated Manager, they may raise the concern with a more senior manager</w:t>
      </w:r>
      <w:r>
        <w:t xml:space="preserve"> or HR.</w:t>
      </w:r>
    </w:p>
    <w:p w14:paraId="121E2D17" w14:textId="77777777" w:rsidR="003E3244" w:rsidRPr="00105BF6" w:rsidRDefault="003E3244" w:rsidP="00633794">
      <w:pPr>
        <w:pStyle w:val="ListNumber"/>
        <w:spacing w:before="0" w:after="0" w:line="240" w:lineRule="auto"/>
      </w:pPr>
    </w:p>
    <w:p w14:paraId="2AB48607" w14:textId="77777777" w:rsidR="003E3244" w:rsidRPr="00105BF6" w:rsidRDefault="003E3244" w:rsidP="00633794">
      <w:pPr>
        <w:pStyle w:val="ListNumber"/>
        <w:spacing w:before="0" w:after="0" w:line="240" w:lineRule="auto"/>
      </w:pPr>
      <w:r w:rsidRPr="00105BF6">
        <w:t>Written records will be kept detailing the nature of the concerns, the management response and the reasons behind it as well as any actions taken. Records will be kept confidential and retained in accordance with the Data Protection Act 1998.</w:t>
      </w:r>
    </w:p>
    <w:p w14:paraId="6A8676A2" w14:textId="77777777" w:rsidR="003E3244" w:rsidRPr="00105BF6" w:rsidRDefault="003E3244" w:rsidP="00633794">
      <w:pPr>
        <w:pStyle w:val="ListNumber"/>
        <w:spacing w:before="0" w:after="0" w:line="240" w:lineRule="auto"/>
      </w:pPr>
    </w:p>
    <w:p w14:paraId="4382189E" w14:textId="77777777" w:rsidR="003E3244" w:rsidRPr="00105BF6" w:rsidRDefault="003E3244" w:rsidP="00633794">
      <w:pPr>
        <w:pStyle w:val="ListNumber"/>
        <w:spacing w:before="0" w:after="0" w:line="240" w:lineRule="auto"/>
      </w:pPr>
      <w:r w:rsidRPr="00105BF6">
        <w:t>A member of the Human Resources team will attend all formal meetings to advise on the process and ensure a record is kept of the meeting.</w:t>
      </w:r>
    </w:p>
    <w:p w14:paraId="70F73139" w14:textId="77777777" w:rsidR="003E3244" w:rsidRPr="00105BF6" w:rsidRDefault="003E3244" w:rsidP="00633794">
      <w:pPr>
        <w:pStyle w:val="ListNumber"/>
        <w:spacing w:before="0" w:after="0" w:line="240" w:lineRule="auto"/>
      </w:pPr>
    </w:p>
    <w:p w14:paraId="56285104" w14:textId="77777777" w:rsidR="003E3244" w:rsidRPr="00105BF6" w:rsidRDefault="003E3244" w:rsidP="00633794">
      <w:pPr>
        <w:pStyle w:val="ListNumber"/>
        <w:spacing w:before="0" w:after="0" w:line="240" w:lineRule="auto"/>
      </w:pPr>
      <w:r w:rsidRPr="00105BF6">
        <w:lastRenderedPageBreak/>
        <w:t>In certain circumstances, the Council may call upon external facilitators to act as conciliators, mediators or arbitrators where this is agreed by both parties and is aimed at bringing about a mutually acceptable conclusion.</w:t>
      </w:r>
    </w:p>
    <w:p w14:paraId="63B8E34A" w14:textId="77777777" w:rsidR="003E3244" w:rsidRPr="00105BF6" w:rsidRDefault="003E3244" w:rsidP="00633794">
      <w:pPr>
        <w:pStyle w:val="ListNumber"/>
        <w:spacing w:before="0" w:after="0" w:line="240" w:lineRule="auto"/>
      </w:pPr>
    </w:p>
    <w:p w14:paraId="46F469BF" w14:textId="77777777" w:rsidR="003E3244" w:rsidRDefault="003E3244" w:rsidP="00633794">
      <w:pPr>
        <w:pStyle w:val="ListNumber"/>
        <w:spacing w:before="0" w:after="0" w:line="240" w:lineRule="auto"/>
      </w:pPr>
      <w:r w:rsidRPr="00105BF6">
        <w:t>The Council reserves the right to appoint an external investigator at its own expense where it is felt that this is in the interests of a fair an</w:t>
      </w:r>
      <w:r>
        <w:t>d</w:t>
      </w:r>
      <w:r w:rsidRPr="00105BF6">
        <w:t xml:space="preserve"> expeditious conclusion.</w:t>
      </w:r>
    </w:p>
    <w:p w14:paraId="29899264" w14:textId="77777777" w:rsidR="003E3244" w:rsidRPr="00105BF6" w:rsidRDefault="003E3244" w:rsidP="00633794">
      <w:pPr>
        <w:pStyle w:val="ListNumber"/>
        <w:spacing w:before="0" w:after="0" w:line="240" w:lineRule="auto"/>
      </w:pPr>
    </w:p>
    <w:p w14:paraId="2C833FB1" w14:textId="413E0D20" w:rsidR="003E3244" w:rsidRPr="003E3244" w:rsidRDefault="003E3244" w:rsidP="003E3244">
      <w:pPr>
        <w:pStyle w:val="Heading3"/>
        <w:numPr>
          <w:ilvl w:val="0"/>
          <w:numId w:val="0"/>
        </w:numPr>
        <w:spacing w:before="0" w:after="0" w:line="240" w:lineRule="auto"/>
        <w:rPr>
          <w:rFonts w:ascii="Helvetica" w:hAnsi="Helvetica"/>
          <w:bCs/>
          <w:iCs/>
          <w:smallCaps/>
          <w:spacing w:val="9"/>
        </w:rPr>
      </w:pPr>
      <w:r w:rsidRPr="00A33D88">
        <w:rPr>
          <w:rFonts w:ascii="Helvetica" w:hAnsi="Helvetica"/>
          <w:spacing w:val="9"/>
        </w:rPr>
        <w:t>THE RIGHT TO BE ACCOMPANIED</w:t>
      </w:r>
    </w:p>
    <w:p w14:paraId="422F22B2" w14:textId="77777777" w:rsidR="003E3244" w:rsidRPr="00105BF6" w:rsidRDefault="003E3244" w:rsidP="00633794">
      <w:pPr>
        <w:pStyle w:val="ListNumber"/>
        <w:spacing w:before="0" w:after="0" w:line="240" w:lineRule="auto"/>
      </w:pPr>
      <w:r w:rsidRPr="00A33D88">
        <w:t xml:space="preserve">Employees have the right to be accompanied by a fellow worker or trade union official at any </w:t>
      </w:r>
      <w:r w:rsidRPr="00105BF6">
        <w:t>grievance meeting or subsequent appeal. The choice of companion is a matter for the employee, but the Council reserves the right to refuse a companion whose presence could be detrimental to the grievance process.</w:t>
      </w:r>
    </w:p>
    <w:p w14:paraId="2552E5C0" w14:textId="77777777" w:rsidR="003E3244" w:rsidRPr="00105BF6" w:rsidRDefault="003E3244" w:rsidP="00633794">
      <w:pPr>
        <w:pStyle w:val="ListNumber"/>
        <w:spacing w:before="0" w:after="0" w:line="240" w:lineRule="auto"/>
      </w:pPr>
    </w:p>
    <w:p w14:paraId="7844BD7B" w14:textId="77777777" w:rsidR="003E3244" w:rsidRPr="00105BF6" w:rsidRDefault="003E3244" w:rsidP="00633794">
      <w:pPr>
        <w:pStyle w:val="ListNumber"/>
        <w:spacing w:before="0" w:after="0" w:line="240" w:lineRule="auto"/>
      </w:pPr>
      <w:r w:rsidRPr="00105BF6">
        <w:t>At any hearing or appeal hearing, the companion will be allowed to address the meeting, respond on behalf of the employee to any view expressed in the hearing, and sum up the case on the employee’s behalf. However, both the hearing and appeal hearing are essentially meetings between the employer and the employee, so any questions put directly to the employee should be dealt with by them and not by their companion.</w:t>
      </w:r>
    </w:p>
    <w:p w14:paraId="00260382" w14:textId="77777777" w:rsidR="003E3244" w:rsidRPr="00105BF6" w:rsidRDefault="003E3244" w:rsidP="00633794">
      <w:pPr>
        <w:pStyle w:val="ListNumber"/>
        <w:spacing w:before="0" w:after="0" w:line="240" w:lineRule="auto"/>
      </w:pPr>
    </w:p>
    <w:p w14:paraId="4D615463" w14:textId="77777777" w:rsidR="003E3244" w:rsidRPr="00105BF6" w:rsidRDefault="003E3244" w:rsidP="00633794">
      <w:pPr>
        <w:pStyle w:val="ListNumber"/>
        <w:spacing w:before="0" w:after="0" w:line="240" w:lineRule="auto"/>
      </w:pPr>
      <w:r w:rsidRPr="00105BF6">
        <w:t>Where the chosen companion is unavailable on the day scheduled for the meeting or appeal, the meeting will be rescheduled, provided that the employee can propose an alternative time within five working days of the scheduled date.</w:t>
      </w:r>
    </w:p>
    <w:p w14:paraId="29EF42B8" w14:textId="77777777" w:rsidR="003E3244" w:rsidRPr="00105BF6" w:rsidRDefault="003E3244" w:rsidP="00633794">
      <w:pPr>
        <w:pStyle w:val="ListNumber"/>
        <w:spacing w:before="0" w:after="0" w:line="240" w:lineRule="auto"/>
      </w:pPr>
    </w:p>
    <w:p w14:paraId="5ADF4C28" w14:textId="77777777" w:rsidR="003E3244" w:rsidRPr="00105BF6" w:rsidRDefault="003E3244" w:rsidP="00633794">
      <w:pPr>
        <w:pStyle w:val="ListNumber"/>
        <w:spacing w:before="0" w:after="0" w:line="240" w:lineRule="auto"/>
        <w:jc w:val="left"/>
      </w:pPr>
    </w:p>
    <w:p w14:paraId="43798707" w14:textId="77777777" w:rsidR="003E3244" w:rsidRDefault="003E3244" w:rsidP="00633794">
      <w:pPr>
        <w:pStyle w:val="ListNumber"/>
        <w:spacing w:before="0" w:after="0" w:line="240" w:lineRule="auto"/>
        <w:jc w:val="left"/>
        <w:rPr>
          <w:b/>
        </w:rPr>
      </w:pPr>
      <w:r w:rsidRPr="00105BF6">
        <w:rPr>
          <w:b/>
        </w:rPr>
        <w:t>Making the Complaint</w:t>
      </w:r>
    </w:p>
    <w:p w14:paraId="283DF1FC" w14:textId="77777777" w:rsidR="003E3244" w:rsidRDefault="003E3244" w:rsidP="00633794">
      <w:pPr>
        <w:pStyle w:val="ListNumber"/>
        <w:spacing w:before="0" w:after="0" w:line="240" w:lineRule="auto"/>
      </w:pPr>
      <w:r w:rsidRPr="00105BF6">
        <w:t>The first stage of the procedure for moving a grievance to formal resolution is for the employee to put their complaint in writing.</w:t>
      </w:r>
      <w:r>
        <w:t xml:space="preserve"> </w:t>
      </w:r>
      <w:r w:rsidRPr="00105BF6">
        <w:t xml:space="preserve">This written statement will set out clearly the nature of the grievance and will indicate the outcome that the employee is seeking. </w:t>
      </w:r>
    </w:p>
    <w:p w14:paraId="6B790D3D" w14:textId="77777777" w:rsidR="003E3244" w:rsidRPr="00105BF6" w:rsidRDefault="003E3244" w:rsidP="00633794">
      <w:pPr>
        <w:pStyle w:val="ListNumber"/>
        <w:spacing w:before="0" w:after="0" w:line="240" w:lineRule="auto"/>
      </w:pPr>
    </w:p>
    <w:p w14:paraId="1DFDBBF2" w14:textId="77777777" w:rsidR="003E3244" w:rsidRDefault="003E3244" w:rsidP="00633794">
      <w:pPr>
        <w:pStyle w:val="ListNumber"/>
        <w:spacing w:before="0" w:after="0" w:line="240" w:lineRule="auto"/>
      </w:pPr>
      <w:r w:rsidRPr="00105BF6">
        <w:t>The complaint should be clearly titled and sent to the employee’s line manager. If the complaint relates to the way in which the line manager is treating the employee</w:t>
      </w:r>
      <w:r>
        <w:t xml:space="preserve"> and/or the line manager is the Designated Manager, then </w:t>
      </w:r>
      <w:r w:rsidRPr="00105BF6">
        <w:t xml:space="preserve">the complaint may be sent to </w:t>
      </w:r>
      <w:r>
        <w:t xml:space="preserve">a more senior manager or </w:t>
      </w:r>
      <w:r w:rsidRPr="00105BF6">
        <w:t>Human Resources.</w:t>
      </w:r>
    </w:p>
    <w:p w14:paraId="2A200437" w14:textId="77777777" w:rsidR="003E3244" w:rsidRPr="00105BF6" w:rsidRDefault="003E3244" w:rsidP="00633794">
      <w:pPr>
        <w:pStyle w:val="ListNumber"/>
        <w:spacing w:before="0" w:after="0" w:line="240" w:lineRule="auto"/>
      </w:pPr>
    </w:p>
    <w:p w14:paraId="294E6888" w14:textId="77777777" w:rsidR="003E3244" w:rsidRDefault="003E3244" w:rsidP="00633794">
      <w:pPr>
        <w:pStyle w:val="ListNumber"/>
        <w:spacing w:before="0" w:after="0" w:line="240" w:lineRule="auto"/>
      </w:pPr>
      <w:r w:rsidRPr="00105BF6">
        <w:t>Even after the decision has been made to move to formal resolution, any methods of informal resolution that have not yet been exhausted may still be explored. However, if the employee is not satisfied with the outcome, they may insist on the matter proceeding to a full grievance hearing.</w:t>
      </w:r>
    </w:p>
    <w:p w14:paraId="400CE5E0" w14:textId="77777777" w:rsidR="003E3244" w:rsidRPr="00105BF6" w:rsidRDefault="003E3244" w:rsidP="00633794">
      <w:pPr>
        <w:pStyle w:val="ListNumber"/>
        <w:spacing w:before="0" w:after="0" w:line="240" w:lineRule="auto"/>
      </w:pPr>
    </w:p>
    <w:p w14:paraId="49DB8C41" w14:textId="77777777" w:rsidR="003E3244" w:rsidRPr="00105BF6" w:rsidRDefault="003E3244" w:rsidP="00633794">
      <w:pPr>
        <w:pStyle w:val="ListNumber"/>
        <w:spacing w:before="0" w:after="0" w:line="240" w:lineRule="auto"/>
      </w:pPr>
      <w:r w:rsidRPr="00105BF6">
        <w:t>Before proceeding to a formal hearing, it may be necessary to carry out investigations of any allegations made by the employee, although the confidentiality of the grievance process will be respected. If any evidence is gathered in the course of these investigations, a copy will be supplied to the employee far enough in advance of the hearing for the employee to consider their response (typically at least five working days). In exceptional circumstances, the evidence given by individuals may have to remain confidential. Where confidentiality is necessary, this will be explained to the employee and an appropriate summary of the evidence gathered will be given to them.</w:t>
      </w:r>
    </w:p>
    <w:p w14:paraId="06A07734" w14:textId="77777777" w:rsidR="003E3244" w:rsidRPr="00A33D88" w:rsidRDefault="003E3244" w:rsidP="00633794">
      <w:pPr>
        <w:pStyle w:val="StyleListNumberLeft2cmLinespacingsingle"/>
        <w:spacing w:before="0" w:after="0"/>
        <w:ind w:left="0"/>
      </w:pPr>
    </w:p>
    <w:p w14:paraId="5509B458" w14:textId="77777777" w:rsidR="003E3244" w:rsidRPr="00105BF6" w:rsidRDefault="003E3244" w:rsidP="00633794">
      <w:pPr>
        <w:pStyle w:val="ListNumber"/>
        <w:spacing w:before="0" w:after="0" w:line="240" w:lineRule="auto"/>
        <w:rPr>
          <w:b/>
        </w:rPr>
      </w:pPr>
      <w:r w:rsidRPr="00105BF6">
        <w:rPr>
          <w:b/>
        </w:rPr>
        <w:t>The Grievance Hearing</w:t>
      </w:r>
    </w:p>
    <w:p w14:paraId="7058857C" w14:textId="77777777" w:rsidR="003E3244" w:rsidRDefault="003E3244" w:rsidP="00633794">
      <w:pPr>
        <w:pStyle w:val="ListNumber"/>
        <w:spacing w:before="0" w:after="0" w:line="240" w:lineRule="auto"/>
      </w:pPr>
      <w:r w:rsidRPr="00105BF6">
        <w:t xml:space="preserve">The hearing will be held as soon as is reasonably practicable and, subject to any need to carry out prior investigations, within </w:t>
      </w:r>
      <w:r>
        <w:t>ten</w:t>
      </w:r>
      <w:r w:rsidRPr="00105BF6">
        <w:t xml:space="preserve"> working days of the receipt of the written complaint. It will be conducted by the Designated Manager and attended by an HR representative. At the meeting, the employee will be asked to explain the nature of their complaint and what action they feel should be taken to resolve the matter. Where appropriate, the meeting may be adjourned to allow further investigations to take place.</w:t>
      </w:r>
    </w:p>
    <w:p w14:paraId="0F05C702" w14:textId="77777777" w:rsidR="003E3244" w:rsidRPr="00105BF6" w:rsidRDefault="003E3244" w:rsidP="00633794">
      <w:pPr>
        <w:pStyle w:val="ListNumber"/>
        <w:spacing w:before="0" w:after="0" w:line="240" w:lineRule="auto"/>
      </w:pPr>
    </w:p>
    <w:p w14:paraId="6BB04D00" w14:textId="77777777" w:rsidR="003E3244" w:rsidRDefault="003E3244" w:rsidP="00633794">
      <w:pPr>
        <w:pStyle w:val="ListNumber"/>
        <w:spacing w:before="0" w:after="0" w:line="240" w:lineRule="auto"/>
      </w:pPr>
      <w:r w:rsidRPr="00105BF6">
        <w:t>The employee should ensure that they attend the meeting at the specified time. If they are unable to attend because of circumstances beyond their control, they should inform the Designated Manager as soon as possible. If they fail to attend without explanation, or if it appears that they have not made sufficient attempts to attend, the hearing may take place in their absence.</w:t>
      </w:r>
    </w:p>
    <w:p w14:paraId="6586D875" w14:textId="77777777" w:rsidR="003E3244" w:rsidRPr="00105BF6" w:rsidRDefault="003E3244" w:rsidP="00633794">
      <w:pPr>
        <w:pStyle w:val="ListNumber"/>
        <w:spacing w:before="0" w:after="0" w:line="240" w:lineRule="auto"/>
      </w:pPr>
    </w:p>
    <w:p w14:paraId="012AEA3B" w14:textId="77777777" w:rsidR="003E3244" w:rsidRDefault="003E3244" w:rsidP="00633794">
      <w:pPr>
        <w:pStyle w:val="ListNumber"/>
        <w:spacing w:before="0" w:after="0" w:line="240" w:lineRule="auto"/>
      </w:pPr>
      <w:r w:rsidRPr="00105BF6">
        <w:t xml:space="preserve">Following the meeting, the employee will be informed in writing of the outcome within </w:t>
      </w:r>
      <w:r>
        <w:t>five</w:t>
      </w:r>
      <w:r w:rsidRPr="00105BF6">
        <w:t xml:space="preserve"> working days and told of any action that the Council proposes to take as a result of their</w:t>
      </w:r>
      <w:r>
        <w:t xml:space="preserve"> complaint.</w:t>
      </w:r>
    </w:p>
    <w:p w14:paraId="66689839" w14:textId="77777777" w:rsidR="003E3244" w:rsidRPr="00105BF6" w:rsidRDefault="003E3244" w:rsidP="00633794">
      <w:pPr>
        <w:pStyle w:val="ListNumber"/>
        <w:spacing w:before="0" w:after="0" w:line="240" w:lineRule="auto"/>
      </w:pPr>
    </w:p>
    <w:p w14:paraId="55A4A4CA" w14:textId="77777777" w:rsidR="003E3244" w:rsidRPr="00105BF6" w:rsidRDefault="003E3244" w:rsidP="00633794">
      <w:pPr>
        <w:pStyle w:val="ListNumber"/>
        <w:spacing w:before="0" w:after="0" w:line="240" w:lineRule="auto"/>
        <w:rPr>
          <w:b/>
        </w:rPr>
      </w:pPr>
      <w:r w:rsidRPr="00105BF6">
        <w:rPr>
          <w:b/>
        </w:rPr>
        <w:t>Right of Appeal</w:t>
      </w:r>
    </w:p>
    <w:p w14:paraId="2852B5C5" w14:textId="77777777" w:rsidR="003E3244" w:rsidRDefault="003E3244" w:rsidP="00633794">
      <w:pPr>
        <w:pStyle w:val="ListNumber"/>
        <w:spacing w:before="0" w:after="0" w:line="240" w:lineRule="auto"/>
      </w:pPr>
      <w:r w:rsidRPr="00A33D88">
        <w:t>Following notification of the outcome of the grievance hearing, if the employee is dissatisfied with the decision, they may make appeal.</w:t>
      </w:r>
    </w:p>
    <w:p w14:paraId="08141EFC" w14:textId="77777777" w:rsidR="003E3244" w:rsidRPr="00A33D88" w:rsidRDefault="003E3244" w:rsidP="00633794">
      <w:pPr>
        <w:pStyle w:val="ListNumber"/>
        <w:spacing w:before="0" w:after="0" w:line="240" w:lineRule="auto"/>
      </w:pPr>
    </w:p>
    <w:p w14:paraId="06F569EA" w14:textId="77777777" w:rsidR="003E3244" w:rsidRPr="00105BF6" w:rsidRDefault="003E3244" w:rsidP="00633794">
      <w:pPr>
        <w:pStyle w:val="ListNumber"/>
        <w:spacing w:before="0" w:after="0" w:line="240" w:lineRule="auto"/>
        <w:rPr>
          <w:b/>
        </w:rPr>
      </w:pPr>
      <w:r w:rsidRPr="00105BF6">
        <w:rPr>
          <w:b/>
        </w:rPr>
        <w:t>Appeal Process</w:t>
      </w:r>
    </w:p>
    <w:p w14:paraId="0FECEA9C" w14:textId="77777777" w:rsidR="003E3244" w:rsidRDefault="003E3244" w:rsidP="00633794">
      <w:pPr>
        <w:pStyle w:val="ListNumber"/>
        <w:spacing w:before="0" w:after="0" w:line="240" w:lineRule="auto"/>
      </w:pPr>
      <w:r w:rsidRPr="00105BF6">
        <w:t>The appeal should be made in writing to the Strategic Head (</w:t>
      </w:r>
      <w:r>
        <w:t xml:space="preserve">Tenant &amp; </w:t>
      </w:r>
      <w:r w:rsidRPr="00105BF6">
        <w:t>Corporate Services)</w:t>
      </w:r>
      <w:r>
        <w:t xml:space="preserve"> or</w:t>
      </w:r>
      <w:r w:rsidRPr="00105BF6">
        <w:t xml:space="preserve"> HR Manager</w:t>
      </w:r>
      <w:r>
        <w:t xml:space="preserve"> </w:t>
      </w:r>
      <w:r w:rsidRPr="00105BF6">
        <w:t xml:space="preserve">within </w:t>
      </w:r>
      <w:r>
        <w:t>five</w:t>
      </w:r>
      <w:r w:rsidRPr="00105BF6">
        <w:t xml:space="preserve"> working days of receipt of the written notification.</w:t>
      </w:r>
    </w:p>
    <w:p w14:paraId="0EF129C8" w14:textId="77777777" w:rsidR="003E3244" w:rsidRPr="00105BF6" w:rsidRDefault="003E3244" w:rsidP="00633794">
      <w:pPr>
        <w:pStyle w:val="ListNumber"/>
        <w:spacing w:before="0" w:after="0" w:line="240" w:lineRule="auto"/>
      </w:pPr>
    </w:p>
    <w:p w14:paraId="54DC9F98" w14:textId="77777777" w:rsidR="003E3244" w:rsidRDefault="003E3244" w:rsidP="00633794">
      <w:pPr>
        <w:pStyle w:val="ListNumber"/>
        <w:spacing w:before="0" w:after="0" w:line="240" w:lineRule="auto"/>
      </w:pPr>
      <w:r w:rsidRPr="00105BF6">
        <w:t>The appeal should state the reason for the appeal and the grounds on which the decision should be reviewed.</w:t>
      </w:r>
    </w:p>
    <w:p w14:paraId="2EE35E11" w14:textId="77777777" w:rsidR="003E3244" w:rsidRPr="00105BF6" w:rsidRDefault="003E3244" w:rsidP="00633794">
      <w:pPr>
        <w:pStyle w:val="ListNumber"/>
        <w:spacing w:before="0" w:after="0" w:line="240" w:lineRule="auto"/>
      </w:pPr>
    </w:p>
    <w:p w14:paraId="639C6F77" w14:textId="77777777" w:rsidR="003E3244" w:rsidRDefault="003E3244" w:rsidP="00633794">
      <w:pPr>
        <w:pStyle w:val="ListNumber"/>
        <w:spacing w:before="0" w:after="0" w:line="240" w:lineRule="auto"/>
      </w:pPr>
      <w:r w:rsidRPr="00105BF6">
        <w:t xml:space="preserve">An appeal meeting will normally be arranged to take place within </w:t>
      </w:r>
      <w:r>
        <w:t>ten</w:t>
      </w:r>
      <w:r w:rsidRPr="00105BF6">
        <w:t xml:space="preserve"> working days of the submission of the formal appeal (or a later date if mutually acceptable) and the employee will be given a minimum of </w:t>
      </w:r>
      <w:r>
        <w:t>five</w:t>
      </w:r>
      <w:r w:rsidRPr="00105BF6">
        <w:t xml:space="preserve"> working days’ notice of the appeal meeting date.</w:t>
      </w:r>
    </w:p>
    <w:p w14:paraId="036D1867" w14:textId="77777777" w:rsidR="003E3244" w:rsidRPr="00105BF6" w:rsidRDefault="003E3244" w:rsidP="00633794">
      <w:pPr>
        <w:pStyle w:val="ListNumber"/>
        <w:spacing w:before="0" w:after="0" w:line="240" w:lineRule="auto"/>
      </w:pPr>
    </w:p>
    <w:p w14:paraId="0B4DD7AD" w14:textId="77777777" w:rsidR="003E3244" w:rsidRDefault="003E3244" w:rsidP="00633794">
      <w:pPr>
        <w:pStyle w:val="ListNumber"/>
        <w:spacing w:before="0" w:after="0" w:line="240" w:lineRule="auto"/>
      </w:pPr>
      <w:r w:rsidRPr="00105BF6">
        <w:t xml:space="preserve">The outcome of the appeal will be confirmed within </w:t>
      </w:r>
      <w:r>
        <w:t>five</w:t>
      </w:r>
      <w:r w:rsidRPr="00105BF6">
        <w:t xml:space="preserve"> working days stating the decision made and the reasons.</w:t>
      </w:r>
    </w:p>
    <w:p w14:paraId="4457BA6D" w14:textId="77777777" w:rsidR="003E3244" w:rsidRPr="00105BF6" w:rsidRDefault="003E3244" w:rsidP="00633794">
      <w:pPr>
        <w:pStyle w:val="ListNumber"/>
        <w:spacing w:before="0" w:after="0" w:line="240" w:lineRule="auto"/>
      </w:pPr>
    </w:p>
    <w:p w14:paraId="7497B260" w14:textId="77777777" w:rsidR="003E3244" w:rsidRDefault="003E3244" w:rsidP="00633794">
      <w:pPr>
        <w:pStyle w:val="ListNumber"/>
        <w:spacing w:before="0" w:after="0" w:line="240" w:lineRule="auto"/>
      </w:pPr>
      <w:r w:rsidRPr="00105BF6">
        <w:t>The decision of the Designated Manager hearing the appeal will be final within the Council’s procedures.</w:t>
      </w:r>
    </w:p>
    <w:p w14:paraId="428B4FD6" w14:textId="77777777" w:rsidR="003E3244" w:rsidRDefault="003E3244" w:rsidP="00633794">
      <w:pPr>
        <w:pStyle w:val="ListNumber"/>
        <w:spacing w:before="0" w:after="0" w:line="240" w:lineRule="auto"/>
      </w:pPr>
    </w:p>
    <w:p w14:paraId="2EABB012" w14:textId="77777777" w:rsidR="003E3244" w:rsidRDefault="003E3244" w:rsidP="00633794">
      <w:pPr>
        <w:pStyle w:val="ListNumber"/>
        <w:spacing w:before="0" w:after="0" w:line="240" w:lineRule="auto"/>
      </w:pPr>
    </w:p>
    <w:p w14:paraId="719A45B0" w14:textId="77777777" w:rsidR="003E3244" w:rsidRDefault="003E3244" w:rsidP="00633794">
      <w:pPr>
        <w:pStyle w:val="ListNumber"/>
        <w:spacing w:before="0" w:after="0" w:line="240" w:lineRule="auto"/>
      </w:pPr>
    </w:p>
    <w:p w14:paraId="6021E14F" w14:textId="77777777" w:rsidR="003E3244" w:rsidRDefault="003E3244" w:rsidP="00633794">
      <w:pPr>
        <w:pStyle w:val="ListNumber"/>
        <w:spacing w:before="0" w:after="0" w:line="240" w:lineRule="auto"/>
      </w:pPr>
    </w:p>
    <w:p w14:paraId="7DBE8CF6" w14:textId="77777777" w:rsidR="003E3244" w:rsidRDefault="003E3244" w:rsidP="00633794">
      <w:pPr>
        <w:pStyle w:val="ListNumber"/>
        <w:spacing w:before="0" w:after="0" w:line="240" w:lineRule="auto"/>
      </w:pPr>
    </w:p>
    <w:p w14:paraId="3C906409" w14:textId="77777777" w:rsidR="003E3244" w:rsidRDefault="003E3244" w:rsidP="00633794">
      <w:pPr>
        <w:pStyle w:val="ListNumber"/>
        <w:spacing w:before="0" w:after="0" w:line="240" w:lineRule="auto"/>
      </w:pPr>
    </w:p>
    <w:p w14:paraId="4B324F0C" w14:textId="77777777" w:rsidR="003E3244" w:rsidRDefault="003E3244" w:rsidP="00633794">
      <w:pPr>
        <w:pStyle w:val="ListNumber"/>
        <w:spacing w:before="0" w:after="0" w:line="240" w:lineRule="auto"/>
      </w:pPr>
    </w:p>
    <w:p w14:paraId="3A59BCA9" w14:textId="77777777" w:rsidR="003E3244" w:rsidRDefault="003E3244" w:rsidP="00633794">
      <w:pPr>
        <w:pStyle w:val="ListNumber"/>
        <w:spacing w:before="0" w:after="0" w:line="240" w:lineRule="auto"/>
      </w:pPr>
    </w:p>
    <w:p w14:paraId="73F48638" w14:textId="77777777" w:rsidR="003E3244" w:rsidRDefault="003E3244" w:rsidP="00633794">
      <w:pPr>
        <w:pStyle w:val="ListNumber"/>
        <w:spacing w:before="0" w:after="0" w:line="240" w:lineRule="auto"/>
      </w:pPr>
    </w:p>
    <w:p w14:paraId="2ACFB4DA" w14:textId="77777777" w:rsidR="003E3244" w:rsidRDefault="003E3244" w:rsidP="00633794">
      <w:pPr>
        <w:pStyle w:val="ListNumber"/>
        <w:spacing w:before="0" w:after="0" w:line="240" w:lineRule="auto"/>
      </w:pPr>
    </w:p>
    <w:p w14:paraId="7AF50AF8" w14:textId="77777777" w:rsidR="003E3244" w:rsidRDefault="003E3244" w:rsidP="00633794">
      <w:pPr>
        <w:pStyle w:val="ListNumber"/>
        <w:spacing w:before="0" w:after="0" w:line="240" w:lineRule="auto"/>
      </w:pPr>
    </w:p>
    <w:p w14:paraId="541E3658" w14:textId="77777777" w:rsidR="003E3244" w:rsidRDefault="003E3244" w:rsidP="00633794">
      <w:pPr>
        <w:pStyle w:val="ListNumber"/>
        <w:spacing w:before="0" w:after="0" w:line="240" w:lineRule="auto"/>
      </w:pPr>
    </w:p>
    <w:p w14:paraId="73EF68FB" w14:textId="77777777" w:rsidR="003E3244" w:rsidRDefault="003E3244" w:rsidP="00633794">
      <w:pPr>
        <w:pStyle w:val="ListNumber"/>
        <w:spacing w:before="0" w:after="0" w:line="240" w:lineRule="auto"/>
      </w:pPr>
    </w:p>
    <w:p w14:paraId="5DF4FFA4" w14:textId="77777777" w:rsidR="003E3244" w:rsidRDefault="003E3244" w:rsidP="00633794">
      <w:pPr>
        <w:pStyle w:val="ListNumber"/>
        <w:spacing w:before="0" w:after="0" w:line="240" w:lineRule="auto"/>
      </w:pPr>
    </w:p>
    <w:p w14:paraId="6CC4C791" w14:textId="77777777" w:rsidR="003E3244" w:rsidRDefault="003E3244" w:rsidP="00633794">
      <w:pPr>
        <w:pStyle w:val="ListNumber"/>
        <w:spacing w:before="0" w:after="0" w:line="240" w:lineRule="auto"/>
      </w:pPr>
    </w:p>
    <w:p w14:paraId="420D5A5B" w14:textId="77777777" w:rsidR="003E3244" w:rsidRDefault="003E3244" w:rsidP="00633794">
      <w:pPr>
        <w:pStyle w:val="ListNumber"/>
        <w:spacing w:before="0" w:after="0" w:line="240" w:lineRule="auto"/>
      </w:pPr>
    </w:p>
    <w:p w14:paraId="3D63BEE9" w14:textId="77777777" w:rsidR="003E3244" w:rsidRDefault="003E3244" w:rsidP="00633794">
      <w:pPr>
        <w:pStyle w:val="ListNumber"/>
        <w:spacing w:before="0" w:after="0" w:line="240" w:lineRule="auto"/>
      </w:pPr>
    </w:p>
    <w:p w14:paraId="2CEB146B" w14:textId="77777777" w:rsidR="003E3244" w:rsidRDefault="003E3244" w:rsidP="00633794">
      <w:pPr>
        <w:pStyle w:val="ListNumber"/>
        <w:spacing w:before="0" w:after="0" w:line="240" w:lineRule="auto"/>
      </w:pPr>
    </w:p>
    <w:p w14:paraId="777E3FDA" w14:textId="77777777" w:rsidR="003E3244" w:rsidRDefault="003E3244" w:rsidP="00633794">
      <w:pPr>
        <w:pStyle w:val="ListNumber"/>
        <w:spacing w:before="0" w:after="0" w:line="240" w:lineRule="auto"/>
      </w:pPr>
    </w:p>
    <w:p w14:paraId="4AFC821D" w14:textId="77777777" w:rsidR="003E3244" w:rsidRDefault="003E3244" w:rsidP="00633794">
      <w:pPr>
        <w:pStyle w:val="ListNumber"/>
        <w:spacing w:before="0" w:after="0" w:line="240" w:lineRule="auto"/>
      </w:pPr>
    </w:p>
    <w:p w14:paraId="47251A81" w14:textId="77777777" w:rsidR="003E3244" w:rsidRDefault="003E3244" w:rsidP="00633794">
      <w:pPr>
        <w:pStyle w:val="ListNumber"/>
        <w:spacing w:before="0" w:after="0" w:line="240" w:lineRule="auto"/>
      </w:pPr>
    </w:p>
    <w:p w14:paraId="647E39DC" w14:textId="77777777" w:rsidR="003E3244" w:rsidRDefault="003E3244" w:rsidP="00633794">
      <w:pPr>
        <w:pStyle w:val="ListNumber"/>
        <w:spacing w:before="0" w:after="0" w:line="240" w:lineRule="auto"/>
      </w:pPr>
    </w:p>
    <w:p w14:paraId="6A0F89F4" w14:textId="77777777" w:rsidR="003E3244" w:rsidRPr="00105BF6" w:rsidRDefault="003E3244" w:rsidP="00633794">
      <w:pPr>
        <w:pStyle w:val="ListNumber"/>
        <w:spacing w:before="0" w:after="0" w:line="240" w:lineRule="auto"/>
        <w:rPr>
          <w:rFonts w:cs="Arial"/>
        </w:rPr>
      </w:pPr>
    </w:p>
    <w:p w14:paraId="7AA2F15A" w14:textId="77777777" w:rsidR="003E3244" w:rsidRPr="00105BF6" w:rsidRDefault="003E3244" w:rsidP="003E3244">
      <w:pPr>
        <w:pStyle w:val="ListNumber"/>
        <w:spacing w:before="0" w:after="0" w:line="240" w:lineRule="auto"/>
        <w:rPr>
          <w:rFonts w:cs="Arial"/>
        </w:rPr>
      </w:pP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lastRenderedPageBreak/>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397F5F82" w:rsidR="005A1246" w:rsidRDefault="003E3244" w:rsidP="00DE46D1">
            <w:pPr>
              <w:rPr>
                <w:sz w:val="20"/>
              </w:rPr>
            </w:pPr>
            <w:r>
              <w:rPr>
                <w:sz w:val="20"/>
              </w:rPr>
              <w:t>Conflict Resolution Grievance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0D7059CD" w:rsidR="005A1246" w:rsidRPr="00C870B4" w:rsidRDefault="003E3244" w:rsidP="00DE46D1">
            <w:pPr>
              <w:rPr>
                <w:sz w:val="20"/>
              </w:rPr>
            </w:pPr>
            <w:r>
              <w:rPr>
                <w:sz w:val="20"/>
              </w:rPr>
              <w:t>August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77777777" w:rsidR="00F70D6B" w:rsidRDefault="00F42AA8">
            <w:pPr>
              <w:pStyle w:val="Footer"/>
              <w:rPr>
                <w:rFonts w:cs="Arial"/>
                <w:sz w:val="18"/>
                <w:szCs w:val="16"/>
              </w:rPr>
            </w:pPr>
            <w:r w:rsidRPr="00F42AA8">
              <w:rPr>
                <w:rFonts w:cs="Arial"/>
                <w:sz w:val="18"/>
                <w:szCs w:val="16"/>
                <w:highlight w:val="yellow"/>
              </w:rPr>
              <w:t>Type policy name here</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77777777" w:rsidR="00F42AA8" w:rsidRDefault="00F42AA8">
            <w:pPr>
              <w:pStyle w:val="Footer"/>
              <w:rPr>
                <w:rFonts w:cs="Arial"/>
                <w:sz w:val="16"/>
                <w:szCs w:val="16"/>
              </w:rPr>
            </w:pPr>
            <w:r w:rsidRPr="00F42AA8">
              <w:rPr>
                <w:rFonts w:cs="Arial"/>
                <w:sz w:val="16"/>
                <w:szCs w:val="16"/>
                <w:highlight w:val="yellow"/>
              </w:rPr>
              <w:t>Type approval month and year here</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8F1138A"/>
    <w:multiLevelType w:val="hybridMultilevel"/>
    <w:tmpl w:val="7F4E60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3C1147"/>
    <w:multiLevelType w:val="hybridMultilevel"/>
    <w:tmpl w:val="6C2A28DC"/>
    <w:lvl w:ilvl="0" w:tplc="EFB461FA">
      <w:start w:val="1"/>
      <w:numFmt w:val="bullet"/>
      <w:pStyle w:val="ListBullet"/>
      <w:lvlText w:val=""/>
      <w:lvlJc w:val="left"/>
      <w:pPr>
        <w:tabs>
          <w:tab w:val="num" w:pos="1815"/>
        </w:tabs>
        <w:ind w:left="1815" w:hanging="397"/>
      </w:pPr>
      <w:rPr>
        <w:rFonts w:ascii="Wingdings" w:hAnsi="Wingdings" w:hint="default"/>
      </w:rPr>
    </w:lvl>
    <w:lvl w:ilvl="1" w:tplc="18E0CC40">
      <w:start w:val="1"/>
      <w:numFmt w:val="bullet"/>
      <w:lvlText w:val=""/>
      <w:lvlJc w:val="left"/>
      <w:pPr>
        <w:tabs>
          <w:tab w:val="num" w:pos="1477"/>
        </w:tabs>
        <w:ind w:left="1477" w:hanging="397"/>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8"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0"/>
  </w:num>
  <w:num w:numId="2" w16cid:durableId="2244029">
    <w:abstractNumId w:val="11"/>
  </w:num>
  <w:num w:numId="3" w16cid:durableId="1944608999">
    <w:abstractNumId w:val="12"/>
  </w:num>
  <w:num w:numId="4" w16cid:durableId="1175537772">
    <w:abstractNumId w:val="1"/>
  </w:num>
  <w:num w:numId="5" w16cid:durableId="647170891">
    <w:abstractNumId w:val="9"/>
  </w:num>
  <w:num w:numId="6" w16cid:durableId="1174958904">
    <w:abstractNumId w:val="4"/>
  </w:num>
  <w:num w:numId="7" w16cid:durableId="960569197">
    <w:abstractNumId w:val="5"/>
  </w:num>
  <w:num w:numId="8" w16cid:durableId="849180298">
    <w:abstractNumId w:val="7"/>
  </w:num>
  <w:num w:numId="9" w16cid:durableId="1149902805">
    <w:abstractNumId w:val="8"/>
  </w:num>
  <w:num w:numId="10" w16cid:durableId="1559050363">
    <w:abstractNumId w:val="13"/>
  </w:num>
  <w:num w:numId="11" w16cid:durableId="1988437685">
    <w:abstractNumId w:val="13"/>
    <w:lvlOverride w:ilvl="0">
      <w:startOverride w:val="1"/>
    </w:lvlOverride>
  </w:num>
  <w:num w:numId="12" w16cid:durableId="710811888">
    <w:abstractNumId w:val="13"/>
    <w:lvlOverride w:ilvl="0">
      <w:startOverride w:val="1"/>
    </w:lvlOverride>
  </w:num>
  <w:num w:numId="13" w16cid:durableId="344013361">
    <w:abstractNumId w:val="2"/>
  </w:num>
  <w:num w:numId="14" w16cid:durableId="361132151">
    <w:abstractNumId w:val="0"/>
  </w:num>
  <w:num w:numId="15" w16cid:durableId="1029721130">
    <w:abstractNumId w:val="6"/>
  </w:num>
  <w:num w:numId="16" w16cid:durableId="1728990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B11B8"/>
    <w:rsid w:val="001C44AC"/>
    <w:rsid w:val="001D43A4"/>
    <w:rsid w:val="0020632E"/>
    <w:rsid w:val="002418D5"/>
    <w:rsid w:val="00276D71"/>
    <w:rsid w:val="00286F51"/>
    <w:rsid w:val="002C1190"/>
    <w:rsid w:val="002E06BC"/>
    <w:rsid w:val="00310AD9"/>
    <w:rsid w:val="00317294"/>
    <w:rsid w:val="00317BB3"/>
    <w:rsid w:val="00335651"/>
    <w:rsid w:val="00370335"/>
    <w:rsid w:val="0038752B"/>
    <w:rsid w:val="003E3244"/>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24F99"/>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Bullet">
    <w:name w:val="List Bullet"/>
    <w:basedOn w:val="Normal"/>
    <w:autoRedefine/>
    <w:rsid w:val="003E3244"/>
    <w:pPr>
      <w:numPr>
        <w:numId w:val="15"/>
      </w:numPr>
      <w:tabs>
        <w:tab w:val="left" w:pos="1134"/>
      </w:tabs>
      <w:spacing w:before="120" w:after="120"/>
    </w:pPr>
    <w:rPr>
      <w:rFonts w:eastAsia="Times New Roman" w:cs="Times New Roman"/>
      <w:i/>
      <w:iCs/>
      <w:lang w:eastAsia="en-GB"/>
    </w:rPr>
  </w:style>
  <w:style w:type="paragraph" w:styleId="ListNumber">
    <w:name w:val="List Number"/>
    <w:basedOn w:val="Normal"/>
    <w:link w:val="ListNumberChar"/>
    <w:rsid w:val="003E3244"/>
    <w:pPr>
      <w:keepLines/>
      <w:widowControl w:val="0"/>
      <w:spacing w:before="240" w:after="240" w:line="360" w:lineRule="auto"/>
      <w:jc w:val="both"/>
    </w:pPr>
    <w:rPr>
      <w:rFonts w:eastAsia="Times New Roman" w:cs="Times New Roman"/>
      <w:kern w:val="28"/>
      <w:szCs w:val="20"/>
    </w:rPr>
  </w:style>
  <w:style w:type="character" w:customStyle="1" w:styleId="ListNumberChar">
    <w:name w:val="List Number Char"/>
    <w:link w:val="ListNumber"/>
    <w:rsid w:val="003E3244"/>
    <w:rPr>
      <w:rFonts w:ascii="Arial" w:eastAsia="Times New Roman" w:hAnsi="Arial" w:cs="Times New Roman"/>
      <w:kern w:val="28"/>
      <w:szCs w:val="20"/>
    </w:rPr>
  </w:style>
  <w:style w:type="paragraph" w:customStyle="1" w:styleId="StyleListNumberLeft2cmLinespacingsingle">
    <w:name w:val="Style List Number + Left:  2 cm Line spacing:  single"/>
    <w:basedOn w:val="ListNumber"/>
    <w:rsid w:val="003E3244"/>
    <w:pPr>
      <w:spacing w:line="240" w:lineRule="auto"/>
      <w:ind w:left="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2025-04-02T11:56:00Z</dcterms:modified>
</cp:coreProperties>
</file>