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2C26604B" w:rsidR="00F12BCD" w:rsidRPr="00F42AA8" w:rsidRDefault="00FF49D0" w:rsidP="00FF49D0">
                <w:pPr>
                  <w:pStyle w:val="NoSpacing"/>
                  <w:rPr>
                    <w:rFonts w:ascii="Arial" w:eastAsiaTheme="majorEastAsia" w:hAnsi="Arial" w:cs="Arial"/>
                    <w:sz w:val="56"/>
                    <w:szCs w:val="72"/>
                  </w:rPr>
                </w:pPr>
                <w:r w:rsidRPr="00FF49D0">
                  <w:rPr>
                    <w:rFonts w:ascii="Arial" w:eastAsiaTheme="majorEastAsia" w:hAnsi="Arial" w:cs="Arial"/>
                    <w:color w:val="FFFFFF" w:themeColor="background1"/>
                    <w:sz w:val="56"/>
                    <w:szCs w:val="72"/>
                  </w:rPr>
                  <w:t>Name of Policy</w:t>
                </w:r>
              </w:p>
            </w:tc>
          </w:tr>
          <w:tr w:rsidR="00F12BCD" w:rsidRPr="00F12BCD" w14:paraId="58F9EC87" w14:textId="77777777" w:rsidTr="00FF49D0">
            <w:tc>
              <w:tcPr>
                <w:tcW w:w="0" w:type="auto"/>
              </w:tcPr>
              <w:p w14:paraId="66A16704" w14:textId="3CDB6C0E" w:rsidR="00F12BCD" w:rsidRPr="0038752B" w:rsidRDefault="00FF49D0" w:rsidP="00FF49D0">
                <w:pPr>
                  <w:pStyle w:val="NoSpacing"/>
                  <w:rPr>
                    <w:rFonts w:ascii="Arial" w:hAnsi="Arial" w:cs="Arial"/>
                    <w:sz w:val="40"/>
                    <w:szCs w:val="40"/>
                  </w:rPr>
                </w:pPr>
                <w:r w:rsidRPr="00FF49D0">
                  <w:rPr>
                    <w:rFonts w:ascii="Arial" w:hAnsi="Arial" w:cs="Arial"/>
                    <w:color w:val="FFFFFF" w:themeColor="background1"/>
                    <w:sz w:val="32"/>
                    <w:szCs w:val="40"/>
                  </w:rPr>
                  <w:t xml:space="preserve">Month and Year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33534F"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7E7B4953" w14:textId="77777777" w:rsidR="0033534F" w:rsidRDefault="0033534F" w:rsidP="00707A3B">
      <w:pPr>
        <w:rPr>
          <w:b/>
        </w:rPr>
      </w:pPr>
    </w:p>
    <w:p w14:paraId="700D6231" w14:textId="58ACF68C" w:rsidR="0033534F" w:rsidRPr="00FE3AF9" w:rsidRDefault="0033534F" w:rsidP="00707A3B">
      <w:pPr>
        <w:rPr>
          <w:b/>
        </w:rPr>
      </w:pPr>
      <w:r w:rsidRPr="00FE3AF9">
        <w:rPr>
          <w:b/>
        </w:rPr>
        <w:t>INTRODUCTION / DEFINITION</w:t>
      </w:r>
    </w:p>
    <w:p w14:paraId="706581CB" w14:textId="5AB8E7A4" w:rsidR="0033534F" w:rsidRPr="0033534F" w:rsidRDefault="0033534F" w:rsidP="00707A3B">
      <w:pPr>
        <w:jc w:val="both"/>
        <w:rPr>
          <w:rFonts w:cs="Arial"/>
        </w:rPr>
      </w:pPr>
      <w:r w:rsidRPr="0033534F">
        <w:rPr>
          <w:rFonts w:cs="Arial"/>
        </w:rPr>
        <w:t>The term ‘sabbatical’ is used to describe an unpaid release of duties without ending the contract of employment.</w:t>
      </w:r>
    </w:p>
    <w:p w14:paraId="5AF38228" w14:textId="029B6D67" w:rsidR="0033534F" w:rsidRPr="0033534F" w:rsidRDefault="0033534F" w:rsidP="00707A3B">
      <w:pPr>
        <w:jc w:val="both"/>
        <w:rPr>
          <w:rFonts w:cs="Arial"/>
        </w:rPr>
      </w:pPr>
      <w:r w:rsidRPr="0033534F">
        <w:rPr>
          <w:rFonts w:cs="Arial"/>
        </w:rPr>
        <w:t>Stroud District Council is committed to employee wellbeing and providing employees with the opportunity to achieve a greater work-life balance.  This Sabbatical Policy has been formulated with this in mind.</w:t>
      </w:r>
    </w:p>
    <w:p w14:paraId="6F7012A1" w14:textId="1FC0AE56" w:rsidR="0033534F" w:rsidRPr="0033534F" w:rsidRDefault="0033534F" w:rsidP="00707A3B">
      <w:pPr>
        <w:autoSpaceDE w:val="0"/>
        <w:autoSpaceDN w:val="0"/>
        <w:adjustRightInd w:val="0"/>
        <w:jc w:val="both"/>
        <w:rPr>
          <w:rFonts w:cs="Arial"/>
          <w:lang w:eastAsia="en-GB"/>
        </w:rPr>
      </w:pPr>
      <w:r w:rsidRPr="0033534F">
        <w:rPr>
          <w:rFonts w:cs="Arial"/>
          <w:lang w:eastAsia="en-GB"/>
        </w:rPr>
        <w:t>The aim of the policy is to provide employees with the option to take time away from work to achieve a different balance in their work and home life commitments and to help provide opportunities for individuals to pursue personal and self-development goals.</w:t>
      </w:r>
    </w:p>
    <w:p w14:paraId="250DD5A7" w14:textId="3DECC946" w:rsidR="0033534F" w:rsidRPr="0033534F" w:rsidRDefault="0033534F" w:rsidP="00707A3B">
      <w:pPr>
        <w:autoSpaceDE w:val="0"/>
        <w:autoSpaceDN w:val="0"/>
        <w:adjustRightInd w:val="0"/>
        <w:jc w:val="both"/>
        <w:rPr>
          <w:rFonts w:cs="Arial"/>
          <w:lang w:eastAsia="en-GB"/>
        </w:rPr>
      </w:pPr>
      <w:r w:rsidRPr="0033534F">
        <w:rPr>
          <w:rFonts w:cs="Arial"/>
          <w:lang w:eastAsia="en-GB"/>
        </w:rPr>
        <w:t>A sabbatical could be used to:</w:t>
      </w:r>
    </w:p>
    <w:p w14:paraId="1ECA2F01" w14:textId="77777777" w:rsidR="0033534F" w:rsidRPr="0033534F" w:rsidRDefault="0033534F" w:rsidP="0033534F">
      <w:pPr>
        <w:numPr>
          <w:ilvl w:val="0"/>
          <w:numId w:val="15"/>
        </w:numPr>
        <w:autoSpaceDE w:val="0"/>
        <w:autoSpaceDN w:val="0"/>
        <w:adjustRightInd w:val="0"/>
        <w:spacing w:after="0"/>
        <w:jc w:val="both"/>
        <w:rPr>
          <w:rFonts w:cs="Arial"/>
          <w:lang w:eastAsia="en-GB"/>
        </w:rPr>
      </w:pPr>
      <w:r w:rsidRPr="0033534F">
        <w:rPr>
          <w:rFonts w:cs="Arial"/>
          <w:lang w:eastAsia="en-GB"/>
        </w:rPr>
        <w:t>Travel</w:t>
      </w:r>
    </w:p>
    <w:p w14:paraId="4D79E9D7" w14:textId="77777777" w:rsidR="0033534F" w:rsidRPr="0033534F" w:rsidRDefault="0033534F" w:rsidP="0033534F">
      <w:pPr>
        <w:numPr>
          <w:ilvl w:val="0"/>
          <w:numId w:val="15"/>
        </w:numPr>
        <w:autoSpaceDE w:val="0"/>
        <w:autoSpaceDN w:val="0"/>
        <w:adjustRightInd w:val="0"/>
        <w:spacing w:after="0"/>
        <w:jc w:val="both"/>
        <w:rPr>
          <w:rFonts w:cs="Arial"/>
          <w:lang w:eastAsia="en-GB"/>
        </w:rPr>
      </w:pPr>
      <w:r w:rsidRPr="0033534F">
        <w:rPr>
          <w:rFonts w:cs="Arial"/>
          <w:lang w:eastAsia="en-GB"/>
        </w:rPr>
        <w:t>Undertake further education / study for a qualification</w:t>
      </w:r>
    </w:p>
    <w:p w14:paraId="590CCAF3" w14:textId="77777777" w:rsidR="0033534F" w:rsidRPr="0033534F" w:rsidRDefault="0033534F" w:rsidP="0033534F">
      <w:pPr>
        <w:numPr>
          <w:ilvl w:val="0"/>
          <w:numId w:val="15"/>
        </w:numPr>
        <w:autoSpaceDE w:val="0"/>
        <w:autoSpaceDN w:val="0"/>
        <w:adjustRightInd w:val="0"/>
        <w:spacing w:after="0"/>
        <w:jc w:val="both"/>
        <w:rPr>
          <w:rFonts w:cs="Arial"/>
          <w:lang w:eastAsia="en-GB"/>
        </w:rPr>
      </w:pPr>
      <w:r w:rsidRPr="0033534F">
        <w:rPr>
          <w:rFonts w:cs="Arial"/>
          <w:lang w:eastAsia="en-GB"/>
        </w:rPr>
        <w:t>Pursue a personal interest</w:t>
      </w:r>
    </w:p>
    <w:p w14:paraId="5AD2B10E" w14:textId="77777777" w:rsidR="0033534F" w:rsidRPr="0033534F" w:rsidRDefault="0033534F" w:rsidP="0033534F">
      <w:pPr>
        <w:numPr>
          <w:ilvl w:val="0"/>
          <w:numId w:val="15"/>
        </w:numPr>
        <w:autoSpaceDE w:val="0"/>
        <w:autoSpaceDN w:val="0"/>
        <w:adjustRightInd w:val="0"/>
        <w:spacing w:after="0"/>
        <w:jc w:val="both"/>
        <w:rPr>
          <w:rFonts w:cs="Arial"/>
          <w:lang w:eastAsia="en-GB"/>
        </w:rPr>
      </w:pPr>
      <w:r w:rsidRPr="0033534F">
        <w:rPr>
          <w:rFonts w:cs="Arial"/>
          <w:lang w:eastAsia="en-GB"/>
        </w:rPr>
        <w:t>Spend more time with the family</w:t>
      </w:r>
    </w:p>
    <w:p w14:paraId="14678478" w14:textId="6CDF0FB4" w:rsidR="0033534F" w:rsidRPr="0033534F" w:rsidRDefault="0033534F" w:rsidP="00707A3B">
      <w:pPr>
        <w:numPr>
          <w:ilvl w:val="0"/>
          <w:numId w:val="15"/>
        </w:numPr>
        <w:autoSpaceDE w:val="0"/>
        <w:autoSpaceDN w:val="0"/>
        <w:adjustRightInd w:val="0"/>
        <w:spacing w:after="0"/>
        <w:jc w:val="both"/>
        <w:rPr>
          <w:rFonts w:cs="Arial"/>
          <w:lang w:eastAsia="en-GB"/>
        </w:rPr>
      </w:pPr>
      <w:r w:rsidRPr="0033534F">
        <w:rPr>
          <w:rFonts w:cs="Arial"/>
          <w:lang w:eastAsia="en-GB"/>
        </w:rPr>
        <w:t>Participate in voluntary / community work.</w:t>
      </w:r>
    </w:p>
    <w:p w14:paraId="3E4B5DA1" w14:textId="77777777" w:rsidR="0033534F" w:rsidRPr="0033534F" w:rsidRDefault="0033534F" w:rsidP="0033534F">
      <w:pPr>
        <w:autoSpaceDE w:val="0"/>
        <w:autoSpaceDN w:val="0"/>
        <w:adjustRightInd w:val="0"/>
        <w:spacing w:after="0"/>
        <w:ind w:left="720"/>
        <w:jc w:val="both"/>
        <w:rPr>
          <w:rFonts w:cs="Arial"/>
          <w:lang w:eastAsia="en-GB"/>
        </w:rPr>
      </w:pPr>
    </w:p>
    <w:p w14:paraId="6251A7CA" w14:textId="77777777" w:rsidR="0033534F" w:rsidRPr="0033534F" w:rsidRDefault="0033534F" w:rsidP="00707A3B">
      <w:pPr>
        <w:autoSpaceDE w:val="0"/>
        <w:autoSpaceDN w:val="0"/>
        <w:adjustRightInd w:val="0"/>
        <w:jc w:val="both"/>
        <w:rPr>
          <w:rFonts w:cs="Arial"/>
          <w:lang w:eastAsia="en-GB"/>
        </w:rPr>
      </w:pPr>
      <w:r w:rsidRPr="0033534F">
        <w:rPr>
          <w:rFonts w:cs="Arial"/>
          <w:lang w:eastAsia="en-GB"/>
        </w:rPr>
        <w:t>Sabbaticals will be granted at the Council’s discretion and are not an entitlement.</w:t>
      </w:r>
    </w:p>
    <w:p w14:paraId="719ED310" w14:textId="77777777" w:rsidR="0033534F" w:rsidRPr="00FE3AF9" w:rsidRDefault="0033534F" w:rsidP="00707A3B">
      <w:pPr>
        <w:jc w:val="both"/>
      </w:pPr>
    </w:p>
    <w:p w14:paraId="7513EF1E" w14:textId="77777777" w:rsidR="0033534F" w:rsidRPr="00FE3AF9" w:rsidRDefault="0033534F" w:rsidP="00707A3B">
      <w:pPr>
        <w:jc w:val="both"/>
        <w:rPr>
          <w:b/>
        </w:rPr>
      </w:pPr>
      <w:r w:rsidRPr="00FE3AF9">
        <w:rPr>
          <w:b/>
        </w:rPr>
        <w:t>PRINCIPLES</w:t>
      </w:r>
    </w:p>
    <w:p w14:paraId="7A6BAEB6" w14:textId="77777777" w:rsidR="0033534F" w:rsidRPr="00FE3AF9" w:rsidRDefault="0033534F" w:rsidP="00707A3B">
      <w:pPr>
        <w:jc w:val="both"/>
        <w:rPr>
          <w:b/>
        </w:rPr>
      </w:pPr>
      <w:r w:rsidRPr="00FE3AF9">
        <w:rPr>
          <w:b/>
        </w:rPr>
        <w:t>Scope</w:t>
      </w:r>
    </w:p>
    <w:p w14:paraId="630648C6" w14:textId="77777777" w:rsidR="0033534F" w:rsidRPr="00FE3AF9" w:rsidRDefault="0033534F" w:rsidP="00707A3B">
      <w:pPr>
        <w:jc w:val="both"/>
      </w:pPr>
      <w:r w:rsidRPr="00FE3AF9">
        <w:t>All SDC employees that are on a permanent contract are eligible to make a request under the Sabbatical Policy subject to the specific conditions detailed under ‘Criteria’.</w:t>
      </w:r>
    </w:p>
    <w:p w14:paraId="0322B9FC" w14:textId="77777777" w:rsidR="0033534F" w:rsidRPr="00FE3AF9" w:rsidRDefault="0033534F" w:rsidP="00707A3B">
      <w:pPr>
        <w:jc w:val="both"/>
      </w:pPr>
    </w:p>
    <w:p w14:paraId="6645BB28" w14:textId="77777777" w:rsidR="0033534F" w:rsidRPr="00FE3AF9" w:rsidRDefault="0033534F" w:rsidP="00707A3B">
      <w:pPr>
        <w:jc w:val="both"/>
      </w:pPr>
      <w:r w:rsidRPr="00FE3AF9">
        <w:t xml:space="preserve">Employees on temporary contracts, agency workers and contractors / self-employed workers are not eligible to make a request.  </w:t>
      </w:r>
    </w:p>
    <w:p w14:paraId="1C29D9BC" w14:textId="77777777" w:rsidR="0033534F" w:rsidRPr="00FE3AF9" w:rsidRDefault="0033534F" w:rsidP="00707A3B">
      <w:pPr>
        <w:jc w:val="both"/>
      </w:pPr>
    </w:p>
    <w:p w14:paraId="0C92B081" w14:textId="77777777" w:rsidR="0033534F" w:rsidRPr="00FE3AF9" w:rsidRDefault="0033534F" w:rsidP="00707A3B">
      <w:pPr>
        <w:jc w:val="both"/>
        <w:rPr>
          <w:b/>
        </w:rPr>
      </w:pPr>
      <w:r w:rsidRPr="00FE3AF9">
        <w:rPr>
          <w:b/>
        </w:rPr>
        <w:t>Eligibility Criteria</w:t>
      </w:r>
    </w:p>
    <w:p w14:paraId="34871691" w14:textId="77777777" w:rsidR="0033534F" w:rsidRPr="00FE3AF9" w:rsidRDefault="0033534F" w:rsidP="0033534F">
      <w:pPr>
        <w:numPr>
          <w:ilvl w:val="0"/>
          <w:numId w:val="16"/>
        </w:numPr>
        <w:spacing w:after="0"/>
        <w:jc w:val="both"/>
      </w:pPr>
      <w:r w:rsidRPr="00FE3AF9">
        <w:t xml:space="preserve">The employee must have been employed continuously for a minimum of </w:t>
      </w:r>
      <w:r>
        <w:t>two</w:t>
      </w:r>
      <w:r w:rsidRPr="00FE3AF9">
        <w:t xml:space="preserve"> years with Stroud District Council.  </w:t>
      </w:r>
    </w:p>
    <w:p w14:paraId="3D7997E9" w14:textId="77777777" w:rsidR="0033534F" w:rsidRPr="00FE3AF9" w:rsidRDefault="0033534F" w:rsidP="0033534F">
      <w:pPr>
        <w:numPr>
          <w:ilvl w:val="0"/>
          <w:numId w:val="16"/>
        </w:numPr>
        <w:spacing w:after="0"/>
        <w:jc w:val="both"/>
      </w:pPr>
      <w:r w:rsidRPr="00FE3AF9">
        <w:t>The employee is not eligible to apply for a sabbatical if they have a ‘live’ disciplinary warning or are currently under the capability procedure.</w:t>
      </w:r>
    </w:p>
    <w:p w14:paraId="7CC59A4F" w14:textId="77777777" w:rsidR="0033534F" w:rsidRPr="00FE3AF9" w:rsidRDefault="0033534F" w:rsidP="0033534F">
      <w:pPr>
        <w:numPr>
          <w:ilvl w:val="0"/>
          <w:numId w:val="16"/>
        </w:numPr>
        <w:spacing w:after="0"/>
        <w:jc w:val="both"/>
      </w:pPr>
      <w:r w:rsidRPr="00FE3AF9">
        <w:t xml:space="preserve">The employee must provide a minimum of </w:t>
      </w:r>
      <w:r>
        <w:t>three</w:t>
      </w:r>
      <w:r w:rsidRPr="00FE3AF9">
        <w:rPr>
          <w:b/>
        </w:rPr>
        <w:t xml:space="preserve"> </w:t>
      </w:r>
      <w:r w:rsidRPr="00FE3AF9">
        <w:t>months’ notice to their manager prior to the intended leave date.</w:t>
      </w:r>
    </w:p>
    <w:p w14:paraId="43BDD2A4" w14:textId="77777777" w:rsidR="0033534F" w:rsidRPr="00FE3AF9" w:rsidRDefault="0033534F" w:rsidP="0033534F">
      <w:pPr>
        <w:numPr>
          <w:ilvl w:val="0"/>
          <w:numId w:val="16"/>
        </w:numPr>
        <w:spacing w:after="0"/>
        <w:jc w:val="both"/>
      </w:pPr>
      <w:r w:rsidRPr="00FE3AF9">
        <w:t xml:space="preserve">Only one sabbatical request can be made in any </w:t>
      </w:r>
      <w:r>
        <w:t>three</w:t>
      </w:r>
      <w:r w:rsidRPr="00FE3AF9">
        <w:t>-year period.</w:t>
      </w:r>
    </w:p>
    <w:p w14:paraId="6446C6DA" w14:textId="77777777" w:rsidR="0033534F" w:rsidRPr="00FE3AF9" w:rsidRDefault="0033534F" w:rsidP="00707A3B"/>
    <w:p w14:paraId="0A477AE8" w14:textId="77777777" w:rsidR="0033534F" w:rsidRPr="00FE3AF9" w:rsidRDefault="0033534F" w:rsidP="00707A3B">
      <w:pPr>
        <w:rPr>
          <w:b/>
        </w:rPr>
      </w:pPr>
      <w:r w:rsidRPr="00FE3AF9">
        <w:rPr>
          <w:b/>
        </w:rPr>
        <w:t>Duration</w:t>
      </w:r>
    </w:p>
    <w:p w14:paraId="6373F275" w14:textId="77777777" w:rsidR="0033534F" w:rsidRPr="00FE3AF9" w:rsidRDefault="0033534F" w:rsidP="00707A3B">
      <w:pPr>
        <w:jc w:val="both"/>
      </w:pPr>
      <w:r w:rsidRPr="00FE3AF9">
        <w:t xml:space="preserve">A sabbatical can be a minimum of </w:t>
      </w:r>
      <w:r>
        <w:t>one</w:t>
      </w:r>
      <w:r w:rsidRPr="00FE3AF9">
        <w:t xml:space="preserve"> calendar month and a maximum of </w:t>
      </w:r>
      <w:r>
        <w:t>six</w:t>
      </w:r>
      <w:r w:rsidRPr="00FE3AF9">
        <w:t xml:space="preserve"> calendar months subject to approval from the relevant Head of Service. </w:t>
      </w:r>
    </w:p>
    <w:p w14:paraId="398FED88" w14:textId="77777777" w:rsidR="0033534F" w:rsidRPr="00FE3AF9" w:rsidRDefault="0033534F" w:rsidP="00707A3B">
      <w:pPr>
        <w:jc w:val="both"/>
      </w:pPr>
      <w:r w:rsidRPr="00FE3AF9">
        <w:lastRenderedPageBreak/>
        <w:t>In the case of an employee at Head of Service level or above making a request for a sabbatical then this would be to their manager.</w:t>
      </w:r>
    </w:p>
    <w:p w14:paraId="2C12C47E" w14:textId="77777777" w:rsidR="0033534F" w:rsidRPr="00FE3AF9" w:rsidRDefault="0033534F" w:rsidP="00707A3B">
      <w:pPr>
        <w:jc w:val="both"/>
      </w:pPr>
      <w:r w:rsidRPr="00FE3AF9">
        <w:t>Only one sabbatical request can be made in any 3-year period.</w:t>
      </w:r>
    </w:p>
    <w:p w14:paraId="58AA1C13" w14:textId="77777777" w:rsidR="0033534F" w:rsidRPr="00FE3AF9" w:rsidRDefault="0033534F" w:rsidP="00707A3B"/>
    <w:p w14:paraId="1103E50A" w14:textId="77777777" w:rsidR="0033534F" w:rsidRPr="00FE3AF9" w:rsidRDefault="0033534F" w:rsidP="00707A3B">
      <w:pPr>
        <w:rPr>
          <w:b/>
        </w:rPr>
      </w:pPr>
      <w:r w:rsidRPr="00FE3AF9">
        <w:rPr>
          <w:b/>
        </w:rPr>
        <w:t>Extending or reducing time on a sabbatical</w:t>
      </w:r>
    </w:p>
    <w:p w14:paraId="222D74DF" w14:textId="77777777" w:rsidR="0033534F" w:rsidRPr="00FE3AF9" w:rsidRDefault="0033534F" w:rsidP="00707A3B">
      <w:pPr>
        <w:jc w:val="both"/>
      </w:pPr>
      <w:r w:rsidRPr="00FE3AF9">
        <w:t>A change in the length of the sabbatical within the above parameters can be made only by mutual agreement between the employee and their Head of Service providing the employee has given a minimum of one month’s notice.</w:t>
      </w:r>
    </w:p>
    <w:p w14:paraId="46A244D0" w14:textId="77777777" w:rsidR="0033534F" w:rsidRPr="00FE3AF9" w:rsidRDefault="0033534F" w:rsidP="00707A3B">
      <w:pPr>
        <w:jc w:val="both"/>
      </w:pPr>
      <w:r w:rsidRPr="00FE3AF9">
        <w:t>In the case of an employee at Head of Service level or above then this would be to their manager.</w:t>
      </w:r>
    </w:p>
    <w:p w14:paraId="5A36A70B" w14:textId="77777777" w:rsidR="0033534F" w:rsidRPr="00FE3AF9" w:rsidRDefault="0033534F" w:rsidP="00707A3B">
      <w:pPr>
        <w:jc w:val="both"/>
      </w:pPr>
    </w:p>
    <w:p w14:paraId="7DB335C5" w14:textId="341ACA68" w:rsidR="0033534F" w:rsidRPr="00FE3AF9" w:rsidRDefault="0033534F" w:rsidP="00707A3B">
      <w:pPr>
        <w:jc w:val="both"/>
        <w:rPr>
          <w:b/>
        </w:rPr>
      </w:pPr>
      <w:r w:rsidRPr="00FE3AF9">
        <w:rPr>
          <w:b/>
        </w:rPr>
        <w:t>Terms &amp; co</w:t>
      </w:r>
      <w:r>
        <w:rPr>
          <w:b/>
        </w:rPr>
        <w:t>n</w:t>
      </w:r>
      <w:r w:rsidRPr="00FE3AF9">
        <w:rPr>
          <w:b/>
        </w:rPr>
        <w:t>ditions during sabbatical leave</w:t>
      </w:r>
    </w:p>
    <w:p w14:paraId="55F390EF" w14:textId="77777777" w:rsidR="0033534F" w:rsidRPr="00FE3AF9" w:rsidRDefault="0033534F" w:rsidP="00707A3B">
      <w:pPr>
        <w:jc w:val="both"/>
      </w:pPr>
      <w:r w:rsidRPr="00FE3AF9">
        <w:t>During the period of the employee’s sabbatical the employee remains an employee of the Council on the normal terms and conditions of employment except for any amendments due to the sabbatical leave.</w:t>
      </w:r>
    </w:p>
    <w:p w14:paraId="73513548" w14:textId="77777777" w:rsidR="0033534F" w:rsidRPr="00FE3AF9" w:rsidRDefault="0033534F" w:rsidP="00707A3B">
      <w:pPr>
        <w:jc w:val="both"/>
      </w:pPr>
      <w:r w:rsidRPr="00FE3AF9">
        <w:t>Employees that undertake sabbatical leave will continue to accrue continuous service during a sabbatical in respect of their entitlement to claim unfair dismissal, statutory redundancy pay and other statutory rights.  Upon return from a period of sabbatical leave there is no break in continuous service.</w:t>
      </w:r>
    </w:p>
    <w:p w14:paraId="0D75ED8A" w14:textId="77777777" w:rsidR="0033534F" w:rsidRPr="00FE3AF9" w:rsidRDefault="0033534F" w:rsidP="00707A3B"/>
    <w:p w14:paraId="00268DA5" w14:textId="77777777" w:rsidR="0033534F" w:rsidRPr="00FE3AF9" w:rsidRDefault="0033534F" w:rsidP="00707A3B">
      <w:pPr>
        <w:rPr>
          <w:b/>
        </w:rPr>
      </w:pPr>
      <w:r w:rsidRPr="00FE3AF9">
        <w:rPr>
          <w:b/>
        </w:rPr>
        <w:t>Pay</w:t>
      </w:r>
    </w:p>
    <w:p w14:paraId="6214A37E" w14:textId="77777777" w:rsidR="0033534F" w:rsidRPr="00FE3AF9" w:rsidRDefault="0033534F" w:rsidP="00707A3B">
      <w:r w:rsidRPr="00FE3AF9">
        <w:t>In all cases sabbatical leave will be unpaid.</w:t>
      </w:r>
    </w:p>
    <w:p w14:paraId="4CD10D96" w14:textId="77777777" w:rsidR="0033534F" w:rsidRPr="00FE3AF9" w:rsidRDefault="0033534F" w:rsidP="00707A3B"/>
    <w:p w14:paraId="0B03228A" w14:textId="77777777" w:rsidR="0033534F" w:rsidRPr="00FE3AF9" w:rsidRDefault="0033534F" w:rsidP="00707A3B">
      <w:pPr>
        <w:rPr>
          <w:b/>
        </w:rPr>
      </w:pPr>
      <w:r w:rsidRPr="00FE3AF9">
        <w:rPr>
          <w:b/>
        </w:rPr>
        <w:t>Annual leave</w:t>
      </w:r>
    </w:p>
    <w:p w14:paraId="1250C2F4" w14:textId="77777777" w:rsidR="0033534F" w:rsidRPr="00FE3AF9" w:rsidRDefault="0033534F" w:rsidP="00707A3B">
      <w:pPr>
        <w:jc w:val="both"/>
      </w:pPr>
      <w:r w:rsidRPr="00FE3AF9">
        <w:t>Employees granted sabbatical leave will be required to use any outstanding annual leave entitlement accrued up until the start of the sabbatical period.</w:t>
      </w:r>
    </w:p>
    <w:p w14:paraId="0E128FA6" w14:textId="77777777" w:rsidR="0033534F" w:rsidRPr="00FE3AF9" w:rsidRDefault="0033534F" w:rsidP="00707A3B">
      <w:pPr>
        <w:jc w:val="both"/>
      </w:pPr>
      <w:r w:rsidRPr="00FE3AF9">
        <w:t>Annual leave will not accrue during a period of sabbatical leave.</w:t>
      </w:r>
    </w:p>
    <w:p w14:paraId="791D7984" w14:textId="77777777" w:rsidR="0033534F" w:rsidRPr="00FE3AF9" w:rsidRDefault="0033534F" w:rsidP="00707A3B">
      <w:pPr>
        <w:jc w:val="both"/>
      </w:pPr>
    </w:p>
    <w:p w14:paraId="7ACBAF37" w14:textId="77777777" w:rsidR="0033534F" w:rsidRPr="00FE3AF9" w:rsidRDefault="0033534F" w:rsidP="00707A3B">
      <w:pPr>
        <w:autoSpaceDE w:val="0"/>
        <w:autoSpaceDN w:val="0"/>
        <w:adjustRightInd w:val="0"/>
        <w:jc w:val="both"/>
        <w:rPr>
          <w:rFonts w:ascii="Helvetica-Bold" w:hAnsi="Helvetica-Bold" w:cs="Helvetica-Bold"/>
          <w:b/>
          <w:bCs/>
          <w:lang w:eastAsia="en-GB"/>
        </w:rPr>
      </w:pPr>
      <w:r w:rsidRPr="00FE3AF9">
        <w:rPr>
          <w:rFonts w:ascii="Helvetica-Bold" w:hAnsi="Helvetica-Bold" w:cs="Helvetica-Bold"/>
          <w:b/>
          <w:bCs/>
          <w:lang w:eastAsia="en-GB"/>
        </w:rPr>
        <w:t>Pensions Contributions – Local Government Pension Scheme</w:t>
      </w:r>
    </w:p>
    <w:p w14:paraId="730DD154" w14:textId="77777777" w:rsidR="0033534F" w:rsidRPr="00FE3AF9" w:rsidRDefault="0033534F" w:rsidP="00707A3B">
      <w:pPr>
        <w:autoSpaceDE w:val="0"/>
        <w:autoSpaceDN w:val="0"/>
        <w:adjustRightInd w:val="0"/>
        <w:jc w:val="both"/>
        <w:rPr>
          <w:rFonts w:ascii="Helvetica" w:hAnsi="Helvetica" w:cs="Helvetica"/>
          <w:lang w:eastAsia="en-GB"/>
        </w:rPr>
      </w:pPr>
      <w:r w:rsidRPr="00FE3AF9">
        <w:rPr>
          <w:rFonts w:ascii="Helvetica" w:hAnsi="Helvetica" w:cs="Helvetica"/>
          <w:lang w:eastAsia="en-GB"/>
        </w:rPr>
        <w:t xml:space="preserve">If you are a member of the LGPS and you opt to take sabbatical </w:t>
      </w:r>
      <w:proofErr w:type="gramStart"/>
      <w:r w:rsidRPr="00FE3AF9">
        <w:rPr>
          <w:rFonts w:ascii="Helvetica" w:hAnsi="Helvetica" w:cs="Helvetica"/>
          <w:lang w:eastAsia="en-GB"/>
        </w:rPr>
        <w:t>leave</w:t>
      </w:r>
      <w:proofErr w:type="gramEnd"/>
      <w:r w:rsidRPr="00FE3AF9">
        <w:rPr>
          <w:rFonts w:ascii="Helvetica" w:hAnsi="Helvetica" w:cs="Helvetica"/>
          <w:lang w:eastAsia="en-GB"/>
        </w:rPr>
        <w:t xml:space="preserve"> then you must decide whether you wish to continue your membership of the pension scheme or whether you are happy to take a break in service for your pension.</w:t>
      </w:r>
    </w:p>
    <w:p w14:paraId="38BE3181" w14:textId="77777777" w:rsidR="0033534F" w:rsidRPr="00FE3AF9" w:rsidRDefault="0033534F" w:rsidP="00707A3B">
      <w:pPr>
        <w:autoSpaceDE w:val="0"/>
        <w:autoSpaceDN w:val="0"/>
        <w:adjustRightInd w:val="0"/>
        <w:jc w:val="both"/>
      </w:pPr>
      <w:r w:rsidRPr="00FE3AF9">
        <w:t>You will have the opportunity to choose to make contributions for any period of unpaid absence within 30 days of returning to work.</w:t>
      </w:r>
    </w:p>
    <w:p w14:paraId="41FD47C5" w14:textId="77777777" w:rsidR="0033534F" w:rsidRPr="00FE3AF9" w:rsidRDefault="0033534F" w:rsidP="00707A3B">
      <w:pPr>
        <w:autoSpaceDE w:val="0"/>
        <w:autoSpaceDN w:val="0"/>
        <w:adjustRightInd w:val="0"/>
        <w:jc w:val="both"/>
        <w:rPr>
          <w:rFonts w:ascii="Helvetica" w:hAnsi="Helvetica" w:cs="Helvetica"/>
          <w:lang w:eastAsia="en-GB"/>
        </w:rPr>
      </w:pPr>
      <w:r w:rsidRPr="00FE3AF9">
        <w:rPr>
          <w:rFonts w:ascii="Helvetica" w:hAnsi="Helvetica" w:cs="Helvetica"/>
          <w:lang w:eastAsia="en-GB"/>
        </w:rPr>
        <w:t xml:space="preserve">If you fail to opt to make these </w:t>
      </w:r>
      <w:proofErr w:type="gramStart"/>
      <w:r w:rsidRPr="00FE3AF9">
        <w:rPr>
          <w:rFonts w:ascii="Helvetica" w:hAnsi="Helvetica" w:cs="Helvetica"/>
          <w:lang w:eastAsia="en-GB"/>
        </w:rPr>
        <w:t>contributions</w:t>
      </w:r>
      <w:proofErr w:type="gramEnd"/>
      <w:r w:rsidRPr="00FE3AF9">
        <w:rPr>
          <w:rFonts w:ascii="Helvetica" w:hAnsi="Helvetica" w:cs="Helvetica"/>
          <w:lang w:eastAsia="en-GB"/>
        </w:rPr>
        <w:t xml:space="preserve"> then for pension purposes you will attract a break in service and must rejoin the LGPS</w:t>
      </w:r>
      <w:r>
        <w:rPr>
          <w:rFonts w:ascii="Helvetica" w:hAnsi="Helvetica" w:cs="Helvetica"/>
          <w:lang w:eastAsia="en-GB"/>
        </w:rPr>
        <w:t xml:space="preserve"> on your return</w:t>
      </w:r>
      <w:r w:rsidRPr="00FE3AF9">
        <w:rPr>
          <w:rFonts w:ascii="Helvetica" w:hAnsi="Helvetica" w:cs="Helvetica"/>
          <w:lang w:eastAsia="en-GB"/>
        </w:rPr>
        <w:t xml:space="preserve">. </w:t>
      </w:r>
      <w:r>
        <w:rPr>
          <w:rFonts w:ascii="Helvetica" w:hAnsi="Helvetica" w:cs="Helvetica"/>
          <w:lang w:eastAsia="en-GB"/>
        </w:rPr>
        <w:t xml:space="preserve"> </w:t>
      </w:r>
      <w:r w:rsidRPr="00FE3AF9">
        <w:rPr>
          <w:rFonts w:ascii="Helvetica" w:hAnsi="Helvetica" w:cs="Helvetica"/>
          <w:lang w:eastAsia="en-GB"/>
        </w:rPr>
        <w:t xml:space="preserve">A break in service will affect your pension when you retire. This means that you </w:t>
      </w:r>
      <w:r>
        <w:rPr>
          <w:rFonts w:ascii="Helvetica" w:hAnsi="Helvetica" w:cs="Helvetica"/>
          <w:lang w:eastAsia="en-GB"/>
        </w:rPr>
        <w:t>may</w:t>
      </w:r>
      <w:r w:rsidRPr="00FE3AF9">
        <w:rPr>
          <w:rFonts w:ascii="Helvetica" w:hAnsi="Helvetica" w:cs="Helvetica"/>
          <w:lang w:eastAsia="en-GB"/>
        </w:rPr>
        <w:t xml:space="preserve"> receive a lower pension</w:t>
      </w:r>
      <w:r>
        <w:rPr>
          <w:rFonts w:ascii="Helvetica" w:hAnsi="Helvetica" w:cs="Helvetica"/>
          <w:lang w:eastAsia="en-GB"/>
        </w:rPr>
        <w:t>.</w:t>
      </w:r>
    </w:p>
    <w:p w14:paraId="0C0A90A0" w14:textId="77777777" w:rsidR="0033534F" w:rsidRPr="00FE3AF9" w:rsidRDefault="0033534F" w:rsidP="00707A3B">
      <w:pPr>
        <w:autoSpaceDE w:val="0"/>
        <w:autoSpaceDN w:val="0"/>
        <w:adjustRightInd w:val="0"/>
        <w:jc w:val="both"/>
        <w:rPr>
          <w:rFonts w:ascii="Helvetica" w:hAnsi="Helvetica" w:cs="Helvetica"/>
          <w:lang w:eastAsia="en-GB"/>
        </w:rPr>
      </w:pPr>
      <w:r w:rsidRPr="00FE3AF9">
        <w:rPr>
          <w:rFonts w:ascii="Helvetica" w:hAnsi="Helvetica" w:cs="Helvetica"/>
          <w:lang w:eastAsia="en-GB"/>
        </w:rPr>
        <w:lastRenderedPageBreak/>
        <w:t>As the LGPS scheme rules may change you should always check the implications of taking a sabbatical for your future pension</w:t>
      </w:r>
      <w:r>
        <w:rPr>
          <w:rFonts w:ascii="Helvetica" w:hAnsi="Helvetica" w:cs="Helvetica"/>
          <w:lang w:eastAsia="en-GB"/>
        </w:rPr>
        <w:t xml:space="preserve"> with Gloucestershire Pensions Scheme: pensions@gloucestershire.gov.uk</w:t>
      </w:r>
    </w:p>
    <w:p w14:paraId="0C5B0B8A" w14:textId="77777777" w:rsidR="0033534F" w:rsidRPr="00FE3AF9" w:rsidRDefault="0033534F" w:rsidP="00707A3B">
      <w:pPr>
        <w:autoSpaceDE w:val="0"/>
        <w:autoSpaceDN w:val="0"/>
        <w:adjustRightInd w:val="0"/>
        <w:jc w:val="both"/>
        <w:rPr>
          <w:rFonts w:ascii="Helvetica" w:hAnsi="Helvetica" w:cs="Helvetica"/>
          <w:lang w:eastAsia="en-GB"/>
        </w:rPr>
      </w:pPr>
    </w:p>
    <w:p w14:paraId="1BD67691" w14:textId="77777777" w:rsidR="0033534F" w:rsidRPr="00FE3AF9" w:rsidRDefault="0033534F" w:rsidP="00707A3B">
      <w:pPr>
        <w:autoSpaceDE w:val="0"/>
        <w:autoSpaceDN w:val="0"/>
        <w:adjustRightInd w:val="0"/>
        <w:jc w:val="both"/>
        <w:rPr>
          <w:rFonts w:ascii="Helvetica-Bold" w:hAnsi="Helvetica-Bold" w:cs="Helvetica-Bold"/>
          <w:b/>
          <w:bCs/>
          <w:lang w:eastAsia="en-GB"/>
        </w:rPr>
      </w:pPr>
      <w:r w:rsidRPr="00FE3AF9">
        <w:rPr>
          <w:rFonts w:ascii="Helvetica-Bold" w:hAnsi="Helvetica-Bold" w:cs="Helvetica-Bold"/>
          <w:b/>
          <w:bCs/>
          <w:lang w:eastAsia="en-GB"/>
        </w:rPr>
        <w:t>Sick pay</w:t>
      </w:r>
    </w:p>
    <w:p w14:paraId="0D8F4C74" w14:textId="77777777" w:rsidR="0033534F" w:rsidRPr="00FE3AF9" w:rsidRDefault="0033534F" w:rsidP="00707A3B">
      <w:pPr>
        <w:autoSpaceDE w:val="0"/>
        <w:autoSpaceDN w:val="0"/>
        <w:adjustRightInd w:val="0"/>
        <w:jc w:val="both"/>
        <w:rPr>
          <w:rFonts w:ascii="Helvetica" w:hAnsi="Helvetica" w:cs="Helvetica"/>
          <w:lang w:eastAsia="en-GB"/>
        </w:rPr>
      </w:pPr>
      <w:r w:rsidRPr="00FE3AF9">
        <w:rPr>
          <w:rFonts w:ascii="Helvetica" w:hAnsi="Helvetica" w:cs="Helvetica"/>
          <w:lang w:eastAsia="en-GB"/>
        </w:rPr>
        <w:t>There will be no entitlement to sick pay, nor will it be accrued whilst on leave.</w:t>
      </w:r>
    </w:p>
    <w:p w14:paraId="4D74C552" w14:textId="77777777" w:rsidR="0033534F" w:rsidRPr="00FE3AF9" w:rsidRDefault="0033534F" w:rsidP="00707A3B">
      <w:pPr>
        <w:autoSpaceDE w:val="0"/>
        <w:autoSpaceDN w:val="0"/>
        <w:adjustRightInd w:val="0"/>
        <w:jc w:val="both"/>
        <w:rPr>
          <w:rFonts w:ascii="Helvetica" w:hAnsi="Helvetica" w:cs="Helvetica"/>
          <w:lang w:eastAsia="en-GB"/>
        </w:rPr>
      </w:pPr>
    </w:p>
    <w:p w14:paraId="13C2CA10" w14:textId="77777777" w:rsidR="0033534F" w:rsidRPr="00FE3AF9" w:rsidRDefault="0033534F" w:rsidP="00707A3B">
      <w:pPr>
        <w:autoSpaceDE w:val="0"/>
        <w:autoSpaceDN w:val="0"/>
        <w:adjustRightInd w:val="0"/>
        <w:rPr>
          <w:rFonts w:ascii="Helvetica-Bold" w:hAnsi="Helvetica-Bold" w:cs="Helvetica-Bold"/>
          <w:b/>
          <w:bCs/>
          <w:lang w:eastAsia="en-GB"/>
        </w:rPr>
      </w:pPr>
      <w:r w:rsidRPr="00FE3AF9">
        <w:rPr>
          <w:rFonts w:ascii="Helvetica-Bold" w:hAnsi="Helvetica-Bold" w:cs="Helvetica-Bold"/>
          <w:b/>
          <w:bCs/>
          <w:lang w:eastAsia="en-GB"/>
        </w:rPr>
        <w:t>Other Pay Deductions</w:t>
      </w:r>
    </w:p>
    <w:p w14:paraId="32CE712D" w14:textId="77777777" w:rsidR="0033534F" w:rsidRPr="00FE3AF9" w:rsidRDefault="0033534F" w:rsidP="00707A3B">
      <w:pPr>
        <w:autoSpaceDE w:val="0"/>
        <w:autoSpaceDN w:val="0"/>
        <w:adjustRightInd w:val="0"/>
        <w:jc w:val="both"/>
        <w:rPr>
          <w:rFonts w:ascii="Helvetica" w:hAnsi="Helvetica" w:cs="Helvetica"/>
          <w:lang w:eastAsia="en-GB"/>
        </w:rPr>
      </w:pPr>
      <w:r w:rsidRPr="00FE3AF9">
        <w:rPr>
          <w:rFonts w:ascii="Helvetica" w:hAnsi="Helvetica" w:cs="Helvetica"/>
          <w:lang w:eastAsia="en-GB"/>
        </w:rPr>
        <w:t xml:space="preserve">The following circumstances explain what will happen if you belong to any of the Council’s benefit schemes. </w:t>
      </w:r>
    </w:p>
    <w:p w14:paraId="34D88904" w14:textId="77777777" w:rsidR="0033534F" w:rsidRPr="00FE3AF9" w:rsidRDefault="0033534F" w:rsidP="00707A3B">
      <w:pPr>
        <w:autoSpaceDE w:val="0"/>
        <w:autoSpaceDN w:val="0"/>
        <w:adjustRightInd w:val="0"/>
        <w:rPr>
          <w:rFonts w:ascii="Helvetica" w:hAnsi="Helvetica" w:cs="Helvetica"/>
          <w:lang w:eastAsia="en-GB"/>
        </w:rPr>
      </w:pPr>
    </w:p>
    <w:p w14:paraId="720D24BC" w14:textId="77777777" w:rsidR="0033534F" w:rsidRPr="00FE3AF9" w:rsidRDefault="0033534F" w:rsidP="00707A3B">
      <w:pPr>
        <w:autoSpaceDE w:val="0"/>
        <w:autoSpaceDN w:val="0"/>
        <w:adjustRightInd w:val="0"/>
        <w:rPr>
          <w:rFonts w:ascii="Helvetica-Bold" w:hAnsi="Helvetica-Bold" w:cs="Helvetica-Bold"/>
          <w:b/>
          <w:bCs/>
          <w:lang w:eastAsia="en-GB"/>
        </w:rPr>
      </w:pPr>
      <w:r w:rsidRPr="00FE3AF9">
        <w:rPr>
          <w:rFonts w:ascii="Helvetica-Bold" w:hAnsi="Helvetica-Bold" w:cs="Helvetica-Bold"/>
          <w:b/>
          <w:bCs/>
          <w:lang w:eastAsia="en-GB"/>
        </w:rPr>
        <w:t>Cycle Scheme</w:t>
      </w:r>
    </w:p>
    <w:p w14:paraId="7D4728AB" w14:textId="77777777" w:rsidR="0033534F" w:rsidRPr="00FE3AF9" w:rsidRDefault="0033534F" w:rsidP="00707A3B">
      <w:pPr>
        <w:autoSpaceDE w:val="0"/>
        <w:autoSpaceDN w:val="0"/>
        <w:adjustRightInd w:val="0"/>
        <w:rPr>
          <w:rFonts w:ascii="Helvetica" w:hAnsi="Helvetica" w:cs="Helvetica"/>
          <w:lang w:eastAsia="en-GB"/>
        </w:rPr>
      </w:pPr>
      <w:r w:rsidRPr="00FE3AF9">
        <w:rPr>
          <w:rFonts w:ascii="Helvetica" w:hAnsi="Helvetica" w:cs="Helvetica"/>
          <w:lang w:eastAsia="en-GB"/>
        </w:rPr>
        <w:t xml:space="preserve">If you belong to the Cycle Scheme and take sabbatical </w:t>
      </w:r>
      <w:proofErr w:type="gramStart"/>
      <w:r w:rsidRPr="00FE3AF9">
        <w:rPr>
          <w:rFonts w:ascii="Helvetica" w:hAnsi="Helvetica" w:cs="Helvetica"/>
          <w:lang w:eastAsia="en-GB"/>
        </w:rPr>
        <w:t>leave</w:t>
      </w:r>
      <w:proofErr w:type="gramEnd"/>
      <w:r w:rsidRPr="00FE3AF9">
        <w:rPr>
          <w:rFonts w:ascii="Helvetica" w:hAnsi="Helvetica" w:cs="Helvetica"/>
          <w:lang w:eastAsia="en-GB"/>
        </w:rPr>
        <w:t xml:space="preserve"> then the early termination rules defined within the scheme will apply.  You will be required to pay the outstanding instalments and the “Early Termination Fee” to purchase the bike. These payments will be deducted from your final pay prior to your sabbatical leave commencing.</w:t>
      </w:r>
    </w:p>
    <w:p w14:paraId="2DF02960" w14:textId="77777777" w:rsidR="0033534F" w:rsidRPr="00FE3AF9" w:rsidRDefault="0033534F" w:rsidP="00707A3B">
      <w:pPr>
        <w:autoSpaceDE w:val="0"/>
        <w:autoSpaceDN w:val="0"/>
        <w:adjustRightInd w:val="0"/>
        <w:rPr>
          <w:rFonts w:ascii="Helvetica" w:hAnsi="Helvetica" w:cs="Helvetica"/>
          <w:lang w:eastAsia="en-GB"/>
        </w:rPr>
      </w:pPr>
    </w:p>
    <w:p w14:paraId="71700816" w14:textId="77777777" w:rsidR="0033534F" w:rsidRPr="00FE3AF9" w:rsidRDefault="0033534F" w:rsidP="00707A3B">
      <w:pPr>
        <w:autoSpaceDE w:val="0"/>
        <w:autoSpaceDN w:val="0"/>
        <w:adjustRightInd w:val="0"/>
        <w:rPr>
          <w:rFonts w:ascii="Helvetica-Bold" w:hAnsi="Helvetica-Bold" w:cs="Helvetica-Bold"/>
          <w:b/>
          <w:bCs/>
          <w:lang w:eastAsia="en-GB"/>
        </w:rPr>
      </w:pPr>
      <w:proofErr w:type="spellStart"/>
      <w:r w:rsidRPr="00FE3AF9">
        <w:rPr>
          <w:rFonts w:ascii="Helvetica-Bold" w:hAnsi="Helvetica-Bold" w:cs="Helvetica-Bold"/>
          <w:b/>
          <w:bCs/>
          <w:lang w:eastAsia="en-GB"/>
        </w:rPr>
        <w:t>Kiddivouchers</w:t>
      </w:r>
      <w:proofErr w:type="spellEnd"/>
      <w:r w:rsidRPr="00FE3AF9">
        <w:rPr>
          <w:rFonts w:ascii="Helvetica-Bold" w:hAnsi="Helvetica-Bold" w:cs="Helvetica-Bold"/>
          <w:b/>
          <w:bCs/>
          <w:lang w:eastAsia="en-GB"/>
        </w:rPr>
        <w:t xml:space="preserve"> / Childcare Vouchers</w:t>
      </w:r>
    </w:p>
    <w:p w14:paraId="71F32761" w14:textId="77777777" w:rsidR="0033534F" w:rsidRPr="00FE3AF9" w:rsidRDefault="0033534F" w:rsidP="00707A3B">
      <w:pPr>
        <w:autoSpaceDE w:val="0"/>
        <w:autoSpaceDN w:val="0"/>
        <w:adjustRightInd w:val="0"/>
        <w:rPr>
          <w:rFonts w:ascii="Helvetica" w:hAnsi="Helvetica" w:cs="Helvetica"/>
          <w:lang w:eastAsia="en-GB"/>
        </w:rPr>
      </w:pPr>
      <w:r w:rsidRPr="00FE3AF9">
        <w:rPr>
          <w:rFonts w:ascii="Helvetica" w:hAnsi="Helvetica" w:cs="Helvetica"/>
          <w:lang w:eastAsia="en-GB"/>
        </w:rPr>
        <w:t xml:space="preserve">If you belong to the Council’s </w:t>
      </w:r>
      <w:proofErr w:type="spellStart"/>
      <w:r w:rsidRPr="00FE3AF9">
        <w:rPr>
          <w:rFonts w:ascii="Helvetica" w:hAnsi="Helvetica" w:cs="Helvetica"/>
          <w:lang w:eastAsia="en-GB"/>
        </w:rPr>
        <w:t>Kiddivouchers</w:t>
      </w:r>
      <w:proofErr w:type="spellEnd"/>
      <w:r w:rsidRPr="00FE3AF9">
        <w:rPr>
          <w:rFonts w:ascii="Helvetica" w:hAnsi="Helvetica" w:cs="Helvetica"/>
          <w:lang w:eastAsia="en-GB"/>
        </w:rPr>
        <w:t xml:space="preserve"> Child Care Voucher </w:t>
      </w:r>
      <w:proofErr w:type="gramStart"/>
      <w:r w:rsidRPr="00FE3AF9">
        <w:rPr>
          <w:rFonts w:ascii="Helvetica" w:hAnsi="Helvetica" w:cs="Helvetica"/>
          <w:lang w:eastAsia="en-GB"/>
        </w:rPr>
        <w:t>Scheme</w:t>
      </w:r>
      <w:proofErr w:type="gramEnd"/>
      <w:r w:rsidRPr="00FE3AF9">
        <w:rPr>
          <w:rFonts w:ascii="Helvetica" w:hAnsi="Helvetica" w:cs="Helvetica"/>
          <w:lang w:eastAsia="en-GB"/>
        </w:rPr>
        <w:t xml:space="preserve"> then sabbatical leave will constitute what is termed as a “life changing event” and therefore deductions will cease and you will have opted out of the scheme.</w:t>
      </w:r>
    </w:p>
    <w:p w14:paraId="183AA9F4" w14:textId="77777777" w:rsidR="0033534F" w:rsidRPr="00FE3AF9" w:rsidRDefault="0033534F" w:rsidP="00707A3B">
      <w:pPr>
        <w:rPr>
          <w:rFonts w:ascii="Helvetica" w:hAnsi="Helvetica" w:cs="Helvetica"/>
          <w:b/>
          <w:lang w:eastAsia="en-GB"/>
        </w:rPr>
      </w:pPr>
    </w:p>
    <w:p w14:paraId="1D96B6E8" w14:textId="77777777" w:rsidR="0033534F" w:rsidRPr="00FE3AF9" w:rsidRDefault="0033534F" w:rsidP="00707A3B">
      <w:pPr>
        <w:rPr>
          <w:rFonts w:ascii="Helvetica" w:hAnsi="Helvetica" w:cs="Helvetica"/>
          <w:b/>
          <w:lang w:eastAsia="en-GB"/>
        </w:rPr>
      </w:pPr>
      <w:r w:rsidRPr="00FE3AF9">
        <w:rPr>
          <w:rFonts w:ascii="Helvetica" w:hAnsi="Helvetica" w:cs="Helvetica"/>
          <w:b/>
          <w:lang w:eastAsia="en-GB"/>
        </w:rPr>
        <w:t>Unison deductions</w:t>
      </w:r>
    </w:p>
    <w:p w14:paraId="39F39DC6" w14:textId="77777777" w:rsidR="0033534F" w:rsidRPr="00FE3AF9" w:rsidRDefault="0033534F" w:rsidP="00707A3B">
      <w:r w:rsidRPr="00FE3AF9">
        <w:rPr>
          <w:rFonts w:ascii="Helvetica" w:hAnsi="Helvetica" w:cs="Helvetica"/>
          <w:lang w:eastAsia="en-GB"/>
        </w:rPr>
        <w:t xml:space="preserve">If you have these deducted from your </w:t>
      </w:r>
      <w:proofErr w:type="gramStart"/>
      <w:r w:rsidRPr="00FE3AF9">
        <w:rPr>
          <w:rFonts w:ascii="Helvetica" w:hAnsi="Helvetica" w:cs="Helvetica"/>
          <w:lang w:eastAsia="en-GB"/>
        </w:rPr>
        <w:t>pay</w:t>
      </w:r>
      <w:proofErr w:type="gramEnd"/>
      <w:r w:rsidRPr="00FE3AF9">
        <w:rPr>
          <w:rFonts w:ascii="Helvetica" w:hAnsi="Helvetica" w:cs="Helvetica"/>
          <w:lang w:eastAsia="en-GB"/>
        </w:rPr>
        <w:t xml:space="preserve"> then it is your responsibility to make arrangements with the appropriate services to pay these direct to the Council.</w:t>
      </w:r>
    </w:p>
    <w:p w14:paraId="51F8974F" w14:textId="77777777" w:rsidR="0033534F" w:rsidRPr="00FE3AF9" w:rsidRDefault="0033534F" w:rsidP="00707A3B"/>
    <w:p w14:paraId="48D19E7F" w14:textId="77777777" w:rsidR="0033534F" w:rsidRPr="00FE3AF9" w:rsidRDefault="0033534F" w:rsidP="00707A3B">
      <w:pPr>
        <w:rPr>
          <w:b/>
        </w:rPr>
      </w:pPr>
      <w:r w:rsidRPr="00FE3AF9">
        <w:rPr>
          <w:b/>
        </w:rPr>
        <w:t>PROCEDURE FOR APPLYING FOR SABBATICAL LEAVE</w:t>
      </w:r>
    </w:p>
    <w:p w14:paraId="7FECA48F" w14:textId="77777777" w:rsidR="0033534F" w:rsidRPr="00FE3AF9" w:rsidRDefault="0033534F" w:rsidP="00707A3B">
      <w:pPr>
        <w:jc w:val="both"/>
        <w:rPr>
          <w:b/>
        </w:rPr>
      </w:pPr>
      <w:r w:rsidRPr="00FE3AF9">
        <w:rPr>
          <w:b/>
        </w:rPr>
        <w:t>How to apply</w:t>
      </w:r>
    </w:p>
    <w:p w14:paraId="34720899" w14:textId="77777777" w:rsidR="0033534F" w:rsidRPr="00FE3AF9" w:rsidRDefault="0033534F" w:rsidP="00707A3B">
      <w:pPr>
        <w:jc w:val="both"/>
      </w:pPr>
      <w:r w:rsidRPr="00FE3AF9">
        <w:t>Eligible employees should submit their written request for a sabbatical to the relevant Head of Service using the Sabbatical Request Form (available on the</w:t>
      </w:r>
      <w:r>
        <w:t xml:space="preserve"> HR pages on the</w:t>
      </w:r>
      <w:r w:rsidRPr="00FE3AF9">
        <w:t xml:space="preserve"> Hub) giving a minimum of </w:t>
      </w:r>
      <w:r>
        <w:t>three</w:t>
      </w:r>
      <w:r w:rsidRPr="00FE3AF9">
        <w:t xml:space="preserve"> months’ notice before the proposed commencement date of the sabbatical.  The request should clearly detail the proposed start and end date of the proposed sabbatical and outline the reason(s) for the leave.</w:t>
      </w:r>
    </w:p>
    <w:p w14:paraId="18B27AF7" w14:textId="77777777" w:rsidR="0033534F" w:rsidRPr="00FE3AF9" w:rsidRDefault="0033534F" w:rsidP="00707A3B">
      <w:pPr>
        <w:jc w:val="both"/>
      </w:pPr>
      <w:r w:rsidRPr="00FE3AF9">
        <w:t>For employees at Head of Service level or above the request should be to their manager.</w:t>
      </w:r>
    </w:p>
    <w:p w14:paraId="122419B2" w14:textId="77777777" w:rsidR="0033534F" w:rsidRPr="00FE3AF9" w:rsidRDefault="0033534F" w:rsidP="00707A3B">
      <w:pPr>
        <w:jc w:val="both"/>
      </w:pPr>
    </w:p>
    <w:p w14:paraId="0DFA6B7A" w14:textId="77777777" w:rsidR="0033534F" w:rsidRPr="00FE3AF9" w:rsidRDefault="0033534F" w:rsidP="00707A3B">
      <w:pPr>
        <w:jc w:val="both"/>
        <w:rPr>
          <w:b/>
        </w:rPr>
      </w:pPr>
      <w:r w:rsidRPr="00FE3AF9">
        <w:rPr>
          <w:b/>
        </w:rPr>
        <w:t>Decision making</w:t>
      </w:r>
    </w:p>
    <w:p w14:paraId="5AF9E86F" w14:textId="77777777" w:rsidR="0033534F" w:rsidRPr="00FE3AF9" w:rsidRDefault="0033534F" w:rsidP="00707A3B">
      <w:pPr>
        <w:jc w:val="both"/>
      </w:pPr>
      <w:r w:rsidRPr="00FE3AF9">
        <w:lastRenderedPageBreak/>
        <w:t>The relevant manager will consider the request and sabbatical leave, where granted, will be at their discretion.</w:t>
      </w:r>
    </w:p>
    <w:p w14:paraId="5ACD3B25" w14:textId="77777777" w:rsidR="0033534F" w:rsidRPr="00FE3AF9" w:rsidRDefault="0033534F" w:rsidP="00707A3B">
      <w:pPr>
        <w:jc w:val="both"/>
      </w:pPr>
      <w:r w:rsidRPr="00FE3AF9">
        <w:t>An application for a sabbatical can only be refused where there is a clear business reason.  Where reasonably possible responses to a sabbatical request will be made in writing within 14 days of the initial request.</w:t>
      </w:r>
    </w:p>
    <w:p w14:paraId="0E62E67E" w14:textId="77777777" w:rsidR="0033534F" w:rsidRPr="00FE3AF9" w:rsidRDefault="0033534F" w:rsidP="00707A3B">
      <w:pPr>
        <w:jc w:val="both"/>
        <w:rPr>
          <w:b/>
        </w:rPr>
      </w:pPr>
    </w:p>
    <w:p w14:paraId="03312068" w14:textId="77777777" w:rsidR="0033534F" w:rsidRPr="00FE3AF9" w:rsidRDefault="0033534F" w:rsidP="00707A3B">
      <w:pPr>
        <w:jc w:val="both"/>
        <w:rPr>
          <w:b/>
        </w:rPr>
      </w:pPr>
      <w:r w:rsidRPr="00FE3AF9">
        <w:rPr>
          <w:b/>
        </w:rPr>
        <w:t>Appeal</w:t>
      </w:r>
    </w:p>
    <w:p w14:paraId="0EB4E4D7" w14:textId="77777777" w:rsidR="0033534F" w:rsidRPr="00FE3AF9" w:rsidRDefault="0033534F" w:rsidP="00707A3B">
      <w:pPr>
        <w:jc w:val="both"/>
      </w:pPr>
      <w:r w:rsidRPr="00FE3AF9">
        <w:t xml:space="preserve">If the employee feels that a request to apply for a sabbatical has been unreasonably </w:t>
      </w:r>
      <w:proofErr w:type="gramStart"/>
      <w:r w:rsidRPr="00FE3AF9">
        <w:t>declined</w:t>
      </w:r>
      <w:proofErr w:type="gramEnd"/>
      <w:r w:rsidRPr="00FE3AF9">
        <w:t xml:space="preserve"> then they have the right of appeal.  Appeals should be made in writing to the </w:t>
      </w:r>
      <w:r>
        <w:t xml:space="preserve">Director of Tenant and Corporate Services </w:t>
      </w:r>
      <w:r w:rsidRPr="00FE3AF9">
        <w:t xml:space="preserve">within </w:t>
      </w:r>
      <w:r>
        <w:t>five</w:t>
      </w:r>
      <w:r w:rsidRPr="00FE3AF9">
        <w:t xml:space="preserve"> working days of receipt of the decision.  Appeals will be considered by a different Head of Service.</w:t>
      </w:r>
    </w:p>
    <w:p w14:paraId="5A191B26" w14:textId="77777777" w:rsidR="0033534F" w:rsidRPr="00FE3AF9" w:rsidRDefault="0033534F" w:rsidP="00707A3B">
      <w:pPr>
        <w:jc w:val="both"/>
      </w:pPr>
      <w:r w:rsidRPr="00FE3AF9">
        <w:t xml:space="preserve">In the case of employees at Head of Service level, the appeal would be to a different </w:t>
      </w:r>
      <w:r>
        <w:t xml:space="preserve">Director. </w:t>
      </w:r>
    </w:p>
    <w:p w14:paraId="1033563A" w14:textId="77777777" w:rsidR="0033534F" w:rsidRPr="00FE3AF9" w:rsidRDefault="0033534F" w:rsidP="00707A3B">
      <w:pPr>
        <w:jc w:val="both"/>
      </w:pPr>
    </w:p>
    <w:p w14:paraId="67F321E0" w14:textId="0A2620C2" w:rsidR="0033534F" w:rsidRPr="00FE3AF9" w:rsidRDefault="0033534F" w:rsidP="00707A3B">
      <w:pPr>
        <w:jc w:val="both"/>
        <w:rPr>
          <w:b/>
        </w:rPr>
      </w:pPr>
      <w:r w:rsidRPr="00FE3AF9">
        <w:rPr>
          <w:b/>
        </w:rPr>
        <w:t xml:space="preserve">CONTACT DURING SABBATICAL LEAVE </w:t>
      </w:r>
    </w:p>
    <w:p w14:paraId="75676CDB" w14:textId="77777777" w:rsidR="0033534F" w:rsidRPr="00FE3AF9" w:rsidRDefault="0033534F" w:rsidP="00707A3B">
      <w:pPr>
        <w:jc w:val="both"/>
      </w:pPr>
      <w:r w:rsidRPr="00FE3AF9">
        <w:t>In the case of sabbatical leave lasting over one month the employer and employee are allowed to make reasonable contact to provide updates as necessary.</w:t>
      </w:r>
    </w:p>
    <w:p w14:paraId="1BC80FA3" w14:textId="77777777" w:rsidR="0033534F" w:rsidRPr="00FE3AF9" w:rsidRDefault="0033534F" w:rsidP="00707A3B">
      <w:pPr>
        <w:jc w:val="both"/>
        <w:rPr>
          <w:b/>
        </w:rPr>
      </w:pPr>
    </w:p>
    <w:p w14:paraId="306DA93F" w14:textId="190FB1D6" w:rsidR="0033534F" w:rsidRPr="0033534F" w:rsidRDefault="0033534F" w:rsidP="00707A3B">
      <w:pPr>
        <w:jc w:val="both"/>
        <w:rPr>
          <w:b/>
        </w:rPr>
      </w:pPr>
      <w:r w:rsidRPr="00FE3AF9">
        <w:rPr>
          <w:b/>
        </w:rPr>
        <w:t>Job vacancies and Th</w:t>
      </w:r>
      <w:r>
        <w:rPr>
          <w:b/>
        </w:rPr>
        <w:t>e</w:t>
      </w:r>
      <w:r w:rsidRPr="00FE3AF9">
        <w:rPr>
          <w:b/>
        </w:rPr>
        <w:t xml:space="preserve"> News</w:t>
      </w:r>
    </w:p>
    <w:p w14:paraId="7A02AD7A" w14:textId="40A02DFD" w:rsidR="0033534F" w:rsidRPr="00FE3AF9" w:rsidRDefault="0033534F" w:rsidP="00707A3B">
      <w:pPr>
        <w:jc w:val="both"/>
      </w:pPr>
      <w:r w:rsidRPr="00FE3AF9">
        <w:t xml:space="preserve">During an employee’s period of sabbatical leave they are eligible to receive details of the Council’s vacancies and </w:t>
      </w:r>
      <w:proofErr w:type="gramStart"/>
      <w:r w:rsidRPr="00FE3AF9">
        <w:t>make arrangements</w:t>
      </w:r>
      <w:proofErr w:type="gramEnd"/>
      <w:r w:rsidRPr="00FE3AF9">
        <w:t xml:space="preserve"> to receive Th</w:t>
      </w:r>
      <w:r>
        <w:t>e</w:t>
      </w:r>
      <w:r w:rsidRPr="00FE3AF9">
        <w:t xml:space="preserve"> News.</w:t>
      </w:r>
    </w:p>
    <w:p w14:paraId="53C6081F" w14:textId="77777777" w:rsidR="0033534F" w:rsidRPr="00FE3AF9" w:rsidRDefault="0033534F" w:rsidP="00707A3B">
      <w:pPr>
        <w:jc w:val="both"/>
      </w:pPr>
    </w:p>
    <w:p w14:paraId="7CE09426" w14:textId="5C1126F0" w:rsidR="0033534F" w:rsidRPr="0033534F" w:rsidRDefault="0033534F" w:rsidP="00707A3B">
      <w:pPr>
        <w:jc w:val="both"/>
        <w:rPr>
          <w:b/>
        </w:rPr>
      </w:pPr>
      <w:r w:rsidRPr="00FE3AF9">
        <w:rPr>
          <w:b/>
        </w:rPr>
        <w:t>RETURN TO WORK</w:t>
      </w:r>
    </w:p>
    <w:p w14:paraId="4EA05EA1" w14:textId="77777777" w:rsidR="0033534F" w:rsidRPr="00FE3AF9" w:rsidRDefault="0033534F" w:rsidP="00707A3B">
      <w:pPr>
        <w:jc w:val="both"/>
      </w:pPr>
      <w:r w:rsidRPr="00FE3AF9">
        <w:t>The employee has the right to return to the job in which they were employed under their original contract of employment and on terms and conditions not less favourable than those that would have been applicable had they not been absent.</w:t>
      </w:r>
    </w:p>
    <w:p w14:paraId="38A0806E" w14:textId="77777777" w:rsidR="0033534F" w:rsidRPr="00FE3AF9" w:rsidRDefault="0033534F" w:rsidP="00707A3B">
      <w:r w:rsidRPr="00FE3AF9">
        <w:t>Special provisions apply in the case of redundancy and other exceptional circumstances, and Human Resources will advise as required.</w:t>
      </w:r>
    </w:p>
    <w:p w14:paraId="415B0926" w14:textId="77777777" w:rsidR="0033534F" w:rsidRPr="00FE3AF9" w:rsidRDefault="0033534F" w:rsidP="00707A3B">
      <w:pPr>
        <w:jc w:val="both"/>
      </w:pPr>
      <w:r w:rsidRPr="00FE3AF9">
        <w:t xml:space="preserve">It will be assumed that the employee will be returning to work at the end of their period of entitlement.  If the employee decides during their sabbatical that they do not wish to return to </w:t>
      </w:r>
      <w:proofErr w:type="gramStart"/>
      <w:r w:rsidRPr="00FE3AF9">
        <w:t>work</w:t>
      </w:r>
      <w:proofErr w:type="gramEnd"/>
      <w:r w:rsidRPr="00FE3AF9">
        <w:t xml:space="preserve"> then they need to give their contractual notice in writing to their manager.</w:t>
      </w:r>
    </w:p>
    <w:p w14:paraId="6E1EED06" w14:textId="77777777" w:rsidR="0033534F" w:rsidRPr="00FE3AF9" w:rsidRDefault="0033534F" w:rsidP="00707A3B">
      <w:pPr>
        <w:jc w:val="both"/>
      </w:pPr>
      <w:r w:rsidRPr="00FE3AF9">
        <w:t xml:space="preserve">Employees who have been on sabbatical for </w:t>
      </w:r>
      <w:r>
        <w:t>six</w:t>
      </w:r>
      <w:r w:rsidRPr="00FE3AF9">
        <w:t xml:space="preserve"> months may wish to join the induction seminar upon their return to work.</w:t>
      </w:r>
    </w:p>
    <w:p w14:paraId="3377F4AB" w14:textId="77777777" w:rsidR="0033534F" w:rsidRPr="00FE3AF9" w:rsidRDefault="0033534F" w:rsidP="00707A3B"/>
    <w:p w14:paraId="1BF216C5" w14:textId="77777777" w:rsidR="0033534F" w:rsidRPr="00FE3AF9" w:rsidRDefault="0033534F" w:rsidP="00707A3B">
      <w:pPr>
        <w:rPr>
          <w:b/>
        </w:rPr>
      </w:pPr>
      <w:r w:rsidRPr="00FE3AF9">
        <w:rPr>
          <w:b/>
        </w:rPr>
        <w:t>EMPLOYEE’S OBLIGATIONS</w:t>
      </w:r>
    </w:p>
    <w:p w14:paraId="552EFB85" w14:textId="77777777" w:rsidR="0033534F" w:rsidRDefault="0033534F" w:rsidP="0033534F">
      <w:r w:rsidRPr="00FE3AF9">
        <w:t>Whilst on sabbatical leave the employee will not undertake other paid employment unless the relevant manager has agreed this in writing</w:t>
      </w:r>
      <w:r>
        <w:t>.</w:t>
      </w:r>
    </w:p>
    <w:p w14:paraId="2A5071A2" w14:textId="77777777" w:rsidR="0033534F" w:rsidRPr="00FE3AF9" w:rsidRDefault="0033534F" w:rsidP="0033534F"/>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0AE9AADB" w14:textId="77777777" w:rsidTr="00073AC1">
        <w:tc>
          <w:tcPr>
            <w:tcW w:w="3005" w:type="dxa"/>
          </w:tcPr>
          <w:p w14:paraId="1544959A" w14:textId="77777777" w:rsidR="004159D7" w:rsidRDefault="004159D7" w:rsidP="00073AC1">
            <w:pPr>
              <w:rPr>
                <w:sz w:val="20"/>
              </w:rPr>
            </w:pPr>
          </w:p>
        </w:tc>
        <w:tc>
          <w:tcPr>
            <w:tcW w:w="3005" w:type="dxa"/>
          </w:tcPr>
          <w:p w14:paraId="032BF96F" w14:textId="63F61A92" w:rsidR="004159D7" w:rsidRDefault="0033534F" w:rsidP="00073AC1">
            <w:pPr>
              <w:rPr>
                <w:sz w:val="20"/>
              </w:rPr>
            </w:pPr>
            <w:r>
              <w:rPr>
                <w:sz w:val="20"/>
              </w:rPr>
              <w:t>Sabbatical Policy</w:t>
            </w:r>
          </w:p>
        </w:tc>
        <w:tc>
          <w:tcPr>
            <w:tcW w:w="3006" w:type="dxa"/>
          </w:tcPr>
          <w:p w14:paraId="490CCB8D" w14:textId="48C44CD0" w:rsidR="004159D7" w:rsidRDefault="0033534F" w:rsidP="00073AC1">
            <w:pPr>
              <w:rPr>
                <w:sz w:val="20"/>
              </w:rPr>
            </w:pPr>
            <w:r>
              <w:rPr>
                <w:sz w:val="20"/>
              </w:rPr>
              <w:t>Human Resources</w:t>
            </w: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50"/>
        <w:gridCol w:w="2254"/>
        <w:gridCol w:w="2252"/>
        <w:gridCol w:w="2260"/>
      </w:tblGrid>
      <w:tr w:rsidR="004159D7" w14:paraId="6237C12F" w14:textId="77777777" w:rsidTr="0033534F">
        <w:tc>
          <w:tcPr>
            <w:tcW w:w="9016"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33534F">
        <w:tc>
          <w:tcPr>
            <w:tcW w:w="2250" w:type="dxa"/>
          </w:tcPr>
          <w:p w14:paraId="0FFB0C1B" w14:textId="77777777" w:rsidR="004159D7" w:rsidRPr="00C870B4" w:rsidRDefault="004159D7" w:rsidP="00073AC1">
            <w:pPr>
              <w:rPr>
                <w:b/>
                <w:sz w:val="20"/>
                <w:szCs w:val="20"/>
              </w:rPr>
            </w:pPr>
            <w:r w:rsidRPr="00C870B4">
              <w:rPr>
                <w:b/>
                <w:sz w:val="20"/>
                <w:szCs w:val="20"/>
              </w:rPr>
              <w:t>Date</w:t>
            </w:r>
          </w:p>
        </w:tc>
        <w:tc>
          <w:tcPr>
            <w:tcW w:w="2254" w:type="dxa"/>
          </w:tcPr>
          <w:p w14:paraId="2D0C2E18" w14:textId="77777777" w:rsidR="004159D7" w:rsidRPr="00C870B4" w:rsidRDefault="004159D7" w:rsidP="00073AC1">
            <w:pPr>
              <w:rPr>
                <w:b/>
                <w:sz w:val="20"/>
                <w:szCs w:val="20"/>
              </w:rPr>
            </w:pPr>
            <w:r w:rsidRPr="00C870B4">
              <w:rPr>
                <w:b/>
                <w:sz w:val="20"/>
                <w:szCs w:val="20"/>
              </w:rPr>
              <w:t>Version</w:t>
            </w:r>
          </w:p>
        </w:tc>
        <w:tc>
          <w:tcPr>
            <w:tcW w:w="2252" w:type="dxa"/>
          </w:tcPr>
          <w:p w14:paraId="475110BB" w14:textId="77777777" w:rsidR="004159D7" w:rsidRPr="00C870B4" w:rsidRDefault="004159D7" w:rsidP="00073AC1">
            <w:pPr>
              <w:rPr>
                <w:b/>
                <w:sz w:val="20"/>
                <w:szCs w:val="20"/>
              </w:rPr>
            </w:pPr>
            <w:r w:rsidRPr="00C870B4">
              <w:rPr>
                <w:b/>
                <w:sz w:val="20"/>
                <w:szCs w:val="20"/>
              </w:rPr>
              <w:t>Issued by</w:t>
            </w:r>
          </w:p>
        </w:tc>
        <w:tc>
          <w:tcPr>
            <w:tcW w:w="2260"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493D3100" w14:textId="77777777" w:rsidTr="0033534F">
        <w:tc>
          <w:tcPr>
            <w:tcW w:w="2250" w:type="dxa"/>
          </w:tcPr>
          <w:p w14:paraId="69A25A84" w14:textId="3029726D" w:rsidR="004159D7" w:rsidRPr="00C870B4" w:rsidRDefault="0033534F" w:rsidP="00073AC1">
            <w:pPr>
              <w:rPr>
                <w:sz w:val="20"/>
              </w:rPr>
            </w:pPr>
            <w:r>
              <w:rPr>
                <w:sz w:val="20"/>
              </w:rPr>
              <w:t>October 2017</w:t>
            </w:r>
          </w:p>
        </w:tc>
        <w:tc>
          <w:tcPr>
            <w:tcW w:w="2254" w:type="dxa"/>
          </w:tcPr>
          <w:p w14:paraId="14777537" w14:textId="77777777" w:rsidR="004159D7" w:rsidRPr="00C870B4" w:rsidRDefault="004159D7" w:rsidP="00073AC1">
            <w:pPr>
              <w:rPr>
                <w:sz w:val="20"/>
              </w:rPr>
            </w:pPr>
          </w:p>
        </w:tc>
        <w:tc>
          <w:tcPr>
            <w:tcW w:w="2252" w:type="dxa"/>
          </w:tcPr>
          <w:p w14:paraId="45D86ABD" w14:textId="77777777" w:rsidR="004159D7" w:rsidRPr="00C870B4" w:rsidRDefault="004159D7" w:rsidP="00073AC1">
            <w:pPr>
              <w:rPr>
                <w:sz w:val="20"/>
              </w:rPr>
            </w:pPr>
          </w:p>
        </w:tc>
        <w:tc>
          <w:tcPr>
            <w:tcW w:w="2260"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0"/>
        <w:gridCol w:w="2250"/>
        <w:gridCol w:w="2259"/>
        <w:gridCol w:w="2257"/>
      </w:tblGrid>
      <w:tr w:rsidR="004159D7" w14:paraId="5A2CEBF5" w14:textId="77777777" w:rsidTr="0033534F">
        <w:tc>
          <w:tcPr>
            <w:tcW w:w="9016"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33534F">
        <w:tc>
          <w:tcPr>
            <w:tcW w:w="2250" w:type="dxa"/>
          </w:tcPr>
          <w:p w14:paraId="0864F5C4" w14:textId="77777777" w:rsidR="004159D7" w:rsidRPr="00C870B4" w:rsidRDefault="004159D7" w:rsidP="00073AC1">
            <w:pPr>
              <w:rPr>
                <w:b/>
                <w:sz w:val="20"/>
                <w:szCs w:val="20"/>
              </w:rPr>
            </w:pPr>
            <w:r>
              <w:rPr>
                <w:b/>
                <w:sz w:val="20"/>
                <w:szCs w:val="20"/>
              </w:rPr>
              <w:t>Updating frequency</w:t>
            </w:r>
          </w:p>
        </w:tc>
        <w:tc>
          <w:tcPr>
            <w:tcW w:w="2250" w:type="dxa"/>
          </w:tcPr>
          <w:p w14:paraId="243518ED" w14:textId="77777777" w:rsidR="004159D7" w:rsidRPr="00C870B4" w:rsidRDefault="004159D7" w:rsidP="00073AC1">
            <w:pPr>
              <w:rPr>
                <w:b/>
                <w:sz w:val="20"/>
                <w:szCs w:val="20"/>
              </w:rPr>
            </w:pPr>
            <w:r>
              <w:rPr>
                <w:b/>
                <w:sz w:val="20"/>
                <w:szCs w:val="20"/>
              </w:rPr>
              <w:t>Review date</w:t>
            </w:r>
          </w:p>
        </w:tc>
        <w:tc>
          <w:tcPr>
            <w:tcW w:w="2259" w:type="dxa"/>
          </w:tcPr>
          <w:p w14:paraId="240A02D5" w14:textId="77777777" w:rsidR="004159D7" w:rsidRPr="00C870B4" w:rsidRDefault="004159D7" w:rsidP="00073AC1">
            <w:pPr>
              <w:rPr>
                <w:b/>
                <w:sz w:val="20"/>
                <w:szCs w:val="20"/>
              </w:rPr>
            </w:pPr>
            <w:r>
              <w:rPr>
                <w:b/>
                <w:sz w:val="20"/>
                <w:szCs w:val="20"/>
              </w:rPr>
              <w:t>Person responsible</w:t>
            </w:r>
          </w:p>
        </w:tc>
        <w:tc>
          <w:tcPr>
            <w:tcW w:w="2257" w:type="dxa"/>
          </w:tcPr>
          <w:p w14:paraId="2F1B6AD7" w14:textId="77777777" w:rsidR="004159D7" w:rsidRPr="00C870B4" w:rsidRDefault="004159D7" w:rsidP="00073AC1">
            <w:pPr>
              <w:rPr>
                <w:b/>
                <w:sz w:val="20"/>
                <w:szCs w:val="20"/>
              </w:rPr>
            </w:pPr>
            <w:r>
              <w:rPr>
                <w:b/>
                <w:sz w:val="20"/>
                <w:szCs w:val="20"/>
              </w:rPr>
              <w:t>Service</w:t>
            </w:r>
          </w:p>
        </w:tc>
      </w:tr>
      <w:tr w:rsidR="004159D7" w14:paraId="41184F84" w14:textId="77777777" w:rsidTr="0033534F">
        <w:tc>
          <w:tcPr>
            <w:tcW w:w="2250" w:type="dxa"/>
          </w:tcPr>
          <w:p w14:paraId="06CC29FF" w14:textId="77777777" w:rsidR="004159D7" w:rsidRPr="00C870B4" w:rsidRDefault="004159D7" w:rsidP="00073AC1">
            <w:pPr>
              <w:rPr>
                <w:sz w:val="20"/>
              </w:rPr>
            </w:pPr>
          </w:p>
        </w:tc>
        <w:tc>
          <w:tcPr>
            <w:tcW w:w="2250" w:type="dxa"/>
          </w:tcPr>
          <w:p w14:paraId="6173BD81" w14:textId="77777777" w:rsidR="004159D7" w:rsidRPr="00C870B4" w:rsidRDefault="004159D7" w:rsidP="00073AC1">
            <w:pPr>
              <w:rPr>
                <w:sz w:val="20"/>
              </w:rPr>
            </w:pPr>
          </w:p>
        </w:tc>
        <w:tc>
          <w:tcPr>
            <w:tcW w:w="2259" w:type="dxa"/>
          </w:tcPr>
          <w:p w14:paraId="3039DB9A" w14:textId="77777777" w:rsidR="004159D7" w:rsidRPr="00C870B4" w:rsidRDefault="004159D7" w:rsidP="00073AC1">
            <w:pPr>
              <w:rPr>
                <w:sz w:val="20"/>
              </w:rPr>
            </w:pPr>
          </w:p>
        </w:tc>
        <w:tc>
          <w:tcPr>
            <w:tcW w:w="2257"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altName w:val="Helvetica"/>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11A95FA9" w:rsidR="00F70D6B" w:rsidRDefault="0033534F">
            <w:pPr>
              <w:pStyle w:val="Footer"/>
              <w:rPr>
                <w:rFonts w:cs="Arial"/>
                <w:sz w:val="18"/>
                <w:szCs w:val="16"/>
              </w:rPr>
            </w:pPr>
            <w:r>
              <w:rPr>
                <w:rFonts w:cs="Arial"/>
                <w:sz w:val="18"/>
                <w:szCs w:val="16"/>
              </w:rPr>
              <w:t>Sabbatical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0CA320D8" w:rsidR="00F42AA8" w:rsidRDefault="0033534F">
            <w:pPr>
              <w:pStyle w:val="Footer"/>
              <w:rPr>
                <w:rFonts w:cs="Arial"/>
                <w:sz w:val="16"/>
                <w:szCs w:val="16"/>
              </w:rPr>
            </w:pPr>
            <w:r>
              <w:rPr>
                <w:rFonts w:cs="Arial"/>
                <w:sz w:val="16"/>
                <w:szCs w:val="16"/>
              </w:rPr>
              <w:t>October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33FF3"/>
    <w:multiLevelType w:val="hybridMultilevel"/>
    <w:tmpl w:val="411AE9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7"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C0F1239"/>
    <w:multiLevelType w:val="hybridMultilevel"/>
    <w:tmpl w:val="A8C8A6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0"/>
  </w:num>
  <w:num w:numId="2" w16cid:durableId="2244029">
    <w:abstractNumId w:val="11"/>
  </w:num>
  <w:num w:numId="3" w16cid:durableId="1944608999">
    <w:abstractNumId w:val="12"/>
  </w:num>
  <w:num w:numId="4" w16cid:durableId="1175537772">
    <w:abstractNumId w:val="2"/>
  </w:num>
  <w:num w:numId="5" w16cid:durableId="647170891">
    <w:abstractNumId w:val="9"/>
  </w:num>
  <w:num w:numId="6" w16cid:durableId="1174958904">
    <w:abstractNumId w:val="4"/>
  </w:num>
  <w:num w:numId="7" w16cid:durableId="960569197">
    <w:abstractNumId w:val="5"/>
  </w:num>
  <w:num w:numId="8" w16cid:durableId="849180298">
    <w:abstractNumId w:val="6"/>
  </w:num>
  <w:num w:numId="9" w16cid:durableId="1149902805">
    <w:abstractNumId w:val="7"/>
  </w:num>
  <w:num w:numId="10" w16cid:durableId="1559050363">
    <w:abstractNumId w:val="13"/>
  </w:num>
  <w:num w:numId="11" w16cid:durableId="1988437685">
    <w:abstractNumId w:val="13"/>
    <w:lvlOverride w:ilvl="0">
      <w:startOverride w:val="1"/>
    </w:lvlOverride>
  </w:num>
  <w:num w:numId="12" w16cid:durableId="710811888">
    <w:abstractNumId w:val="13"/>
    <w:lvlOverride w:ilvl="0">
      <w:startOverride w:val="1"/>
    </w:lvlOverride>
  </w:num>
  <w:num w:numId="13" w16cid:durableId="344013361">
    <w:abstractNumId w:val="3"/>
  </w:num>
  <w:num w:numId="14" w16cid:durableId="361132151">
    <w:abstractNumId w:val="0"/>
  </w:num>
  <w:num w:numId="15" w16cid:durableId="521016464">
    <w:abstractNumId w:val="8"/>
  </w:num>
  <w:num w:numId="16" w16cid:durableId="329187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C1190"/>
    <w:rsid w:val="002E06BC"/>
    <w:rsid w:val="00310AD9"/>
    <w:rsid w:val="00317294"/>
    <w:rsid w:val="00317BB3"/>
    <w:rsid w:val="0033534F"/>
    <w:rsid w:val="00335651"/>
    <w:rsid w:val="00370335"/>
    <w:rsid w:val="0038752B"/>
    <w:rsid w:val="003F1EAE"/>
    <w:rsid w:val="00410770"/>
    <w:rsid w:val="004159D7"/>
    <w:rsid w:val="004611AF"/>
    <w:rsid w:val="00467E4C"/>
    <w:rsid w:val="0047448A"/>
    <w:rsid w:val="004C43E0"/>
    <w:rsid w:val="004C4A4F"/>
    <w:rsid w:val="00526D73"/>
    <w:rsid w:val="00532EBD"/>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23EF2"/>
    <w:rsid w:val="009A5065"/>
    <w:rsid w:val="009D216F"/>
    <w:rsid w:val="00A11421"/>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F07987"/>
    <w:rsid w:val="00F12BCD"/>
    <w:rsid w:val="00F42AA8"/>
    <w:rsid w:val="00F601E6"/>
    <w:rsid w:val="00F70D6B"/>
    <w:rsid w:val="00F815BE"/>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1215</Words>
  <Characters>6927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3</cp:revision>
  <cp:lastPrinted>2016-09-29T07:37:00Z</cp:lastPrinted>
  <dcterms:created xsi:type="dcterms:W3CDTF">2025-03-31T14:53:00Z</dcterms:created>
  <dcterms:modified xsi:type="dcterms:W3CDTF">2025-04-02T11:32:00Z</dcterms:modified>
</cp:coreProperties>
</file>